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字体大小测试 - 18pt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B7DFB9"/>
          <w:sz w:val="16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B7DFB9"/>
          <w:sz w:val="72"/>
        </w:rPr>
        <w:t>『 ╲ 18pt字体 ╲ 』</w:t>
      </w:r>
    </w:p>
    <w:p>
      <w:pPr>
        <w:jc w:val="center"/>
      </w:pPr>
      <w:r>
        <w:rPr>
          <w:rFonts w:ascii="楷体" w:hAnsi="楷体"/>
          <w:color w:val="B7DFB9"/>
          <w:sz w:val="16"/>
        </w:rPr>
        <w:t>◇◇◇◇◇◇◇◇◇◇◇◇◇◇◇◇◇◇◇◇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