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DA2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76A87A6" w:rsidR="003B3133" w:rsidRDefault="004F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</w:t>
            </w:r>
            <w:r w:rsidR="002B7674">
              <w:rPr>
                <w:sz w:val="20"/>
                <w:szCs w:val="20"/>
              </w:rPr>
              <w:t>Arr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CD9A25D" w:rsidR="003B3133" w:rsidRDefault="00357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memoria dinámica, redimensionando el arreglo de guardar datos.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7E99308" w:rsidR="003B3133" w:rsidRDefault="00A12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3223E">
              <w:rPr>
                <w:sz w:val="20"/>
                <w:szCs w:val="20"/>
              </w:rPr>
              <w:t>0</w:t>
            </w:r>
            <w:r w:rsidR="007F7453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CDAA8BD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E05C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3136B6F" w:rsidR="003B3133" w:rsidRDefault="00FC7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identificarTipoOnda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0F557274" w:rsidR="003B3133" w:rsidRDefault="004F3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Determina el tipo de onda, identificando valores </w:t>
            </w:r>
            <w:r w:rsidR="001E1DA1">
              <w:rPr>
                <w:sz w:val="20"/>
                <w:szCs w:val="20"/>
              </w:rPr>
              <w:t>adquiridos de acuerdo con especificaciones dadas.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25CD35A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C175FAC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ABE44D6" w:rsidR="003B3133" w:rsidRDefault="007F0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calcularFrecuencia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5E16A47" w:rsidR="003B3133" w:rsidRDefault="00EF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EF4B61">
              <w:rPr>
                <w:sz w:val="20"/>
                <w:szCs w:val="20"/>
              </w:rPr>
              <w:t>etermina la frecuencia de una señal, cuenta cuántas veces cruza el punto cero y divide ese número entre el tiempo total de adquisición.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93BDCC3" w:rsidR="003B3133" w:rsidRDefault="007B6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C484C">
              <w:rPr>
                <w:sz w:val="20"/>
                <w:szCs w:val="20"/>
              </w:rPr>
              <w:t>0</w:t>
            </w:r>
            <w:r w:rsidR="000B36A9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BDAE72E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0AE156B" w:rsidR="003B3133" w:rsidRDefault="0025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r w:rsidR="00BE1D01">
              <w:rPr>
                <w:sz w:val="20"/>
                <w:szCs w:val="20"/>
              </w:rPr>
              <w:t>Amplitud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2C632B23" w:rsidR="003B3133" w:rsidRDefault="009B5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B5DD4">
              <w:rPr>
                <w:sz w:val="20"/>
                <w:szCs w:val="20"/>
              </w:rPr>
              <w:t>Calcula la amplitud restando el valor mínimo del máximo, convierte este rango a voltios usando el voltaje de referencia del A</w:t>
            </w:r>
            <w:r>
              <w:rPr>
                <w:sz w:val="20"/>
                <w:szCs w:val="20"/>
              </w:rPr>
              <w:t>rduino.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42E7CE6" w:rsidR="003B3133" w:rsidRDefault="005E6BD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F7453">
              <w:rPr>
                <w:sz w:val="20"/>
                <w:szCs w:val="20"/>
              </w:rPr>
              <w:t>0</w:t>
            </w:r>
            <w:r w:rsidR="0043629A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EF27206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DA2504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AF42072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BC5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  <w:r w:rsidR="00BC52EF">
              <w:rPr>
                <w:sz w:val="20"/>
                <w:szCs w:val="20"/>
              </w:rPr>
              <w:t xml:space="preserve"> Saldarriaga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1CC349C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redArr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calcularFrecuencia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D2BA622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D94F1AC" w:rsidR="003B3133" w:rsidRDefault="00BC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Yojana Alfonso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57BB95B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IndentificarTipoOnda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calcularAmplitud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A9C73C9" w:rsidR="00390B34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509E8802" w:rsidR="003B3133" w:rsidRDefault="00B702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491CA" wp14:editId="4463F519">
            <wp:simplePos x="0" y="0"/>
            <wp:positionH relativeFrom="column">
              <wp:posOffset>2752725</wp:posOffset>
            </wp:positionH>
            <wp:positionV relativeFrom="paragraph">
              <wp:posOffset>12064</wp:posOffset>
            </wp:positionV>
            <wp:extent cx="1373708" cy="657225"/>
            <wp:effectExtent l="0" t="0" r="0" b="0"/>
            <wp:wrapNone/>
            <wp:docPr id="8172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19" cy="6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AEEC" w14:textId="5FA36BF3" w:rsidR="00B7026F" w:rsidRDefault="00A60767" w:rsidP="00B702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ED0E" wp14:editId="0796771D">
            <wp:simplePos x="0" y="0"/>
            <wp:positionH relativeFrom="column">
              <wp:posOffset>7286626</wp:posOffset>
            </wp:positionH>
            <wp:positionV relativeFrom="paragraph">
              <wp:posOffset>8255</wp:posOffset>
            </wp:positionV>
            <wp:extent cx="1638300" cy="247260"/>
            <wp:effectExtent l="0" t="0" r="0" b="635"/>
            <wp:wrapNone/>
            <wp:docPr id="642948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04">
        <w:t>Nombre y firma autógrafa del integrante 1:</w:t>
      </w:r>
      <w:r w:rsidR="00B7026F" w:rsidRPr="00B7026F">
        <w:t xml:space="preserve"> </w:t>
      </w:r>
      <w:r w:rsidR="00DA2504">
        <w:t xml:space="preserve">         </w:t>
      </w:r>
      <w:r w:rsidR="00B7026F">
        <w:t xml:space="preserve">                                 </w:t>
      </w:r>
      <w:r w:rsidR="00B7026F">
        <w:tab/>
      </w:r>
      <w:r w:rsidR="00DA2504">
        <w:t>Nombre y firma autógrafa del integrante 2:</w:t>
      </w:r>
    </w:p>
    <w:p w14:paraId="7668876B" w14:textId="13564487" w:rsidR="003B3133" w:rsidRDefault="00B7026F" w:rsidP="00B7026F">
      <w:r>
        <w:t>Sebastián Rincón Saldarriaga</w:t>
      </w:r>
      <w:r>
        <w:tab/>
      </w:r>
      <w:r>
        <w:tab/>
      </w:r>
      <w:r>
        <w:tab/>
      </w:r>
      <w:r>
        <w:tab/>
      </w:r>
      <w:r>
        <w:tab/>
      </w:r>
      <w:r>
        <w:tab/>
        <w:t>Lina Yojana Alfonso Diaz</w:t>
      </w:r>
    </w:p>
    <w:p w14:paraId="23200CCF" w14:textId="43BB1CB3" w:rsidR="003B3133" w:rsidRDefault="003B3133"/>
    <w:p w14:paraId="1F981B45" w14:textId="0E7D9CDB" w:rsidR="003B3133" w:rsidRDefault="00DA2504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40F3F93F" w14:textId="47854B38" w:rsidR="00A60767" w:rsidRDefault="00A60767"/>
    <w:sectPr w:rsidR="00A607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82408"/>
    <w:rsid w:val="000B36A9"/>
    <w:rsid w:val="001E1DA1"/>
    <w:rsid w:val="0025139A"/>
    <w:rsid w:val="00271B1F"/>
    <w:rsid w:val="002B7674"/>
    <w:rsid w:val="003573A1"/>
    <w:rsid w:val="00390B34"/>
    <w:rsid w:val="003B3133"/>
    <w:rsid w:val="0043629A"/>
    <w:rsid w:val="004430E8"/>
    <w:rsid w:val="004F0243"/>
    <w:rsid w:val="004F3795"/>
    <w:rsid w:val="0053223E"/>
    <w:rsid w:val="005E6BDC"/>
    <w:rsid w:val="006172A2"/>
    <w:rsid w:val="006F2D25"/>
    <w:rsid w:val="007415F2"/>
    <w:rsid w:val="007B60D5"/>
    <w:rsid w:val="007C484C"/>
    <w:rsid w:val="007F029B"/>
    <w:rsid w:val="007F7453"/>
    <w:rsid w:val="008333D8"/>
    <w:rsid w:val="008A59E2"/>
    <w:rsid w:val="00985BC5"/>
    <w:rsid w:val="009B5DD4"/>
    <w:rsid w:val="00A1218F"/>
    <w:rsid w:val="00A54229"/>
    <w:rsid w:val="00A60767"/>
    <w:rsid w:val="00A70CE5"/>
    <w:rsid w:val="00B34AF4"/>
    <w:rsid w:val="00B7026F"/>
    <w:rsid w:val="00B775A3"/>
    <w:rsid w:val="00BC52EF"/>
    <w:rsid w:val="00BE1D01"/>
    <w:rsid w:val="00D02376"/>
    <w:rsid w:val="00D56FB4"/>
    <w:rsid w:val="00DA2504"/>
    <w:rsid w:val="00E05C07"/>
    <w:rsid w:val="00EF4B61"/>
    <w:rsid w:val="00F34E30"/>
    <w:rsid w:val="00F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YOJANA ALFONSO DIAZ</cp:lastModifiedBy>
  <cp:revision>37</cp:revision>
  <dcterms:created xsi:type="dcterms:W3CDTF">2024-09-18T18:59:00Z</dcterms:created>
  <dcterms:modified xsi:type="dcterms:W3CDTF">2024-09-26T01:14:00Z</dcterms:modified>
</cp:coreProperties>
</file>