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8"/>
          <w:szCs w:val="48"/>
        </w:rPr>
        <w:t xml:space="preserve">BELLADONNA — BELL</w:t>
      </w:r>
    </w:p>
    <w:p>
      <w:pPr>
        <w:jc w:val="center"/>
      </w:pPr>
      <w:r>
        <w:rPr>
          <w:color w:val="555555"/>
          <w:sz w:val="28"/>
          <w:szCs w:val="28"/>
        </w:rPr>
        <w:t xml:space="preserve">Documento Maestro · Parte 3 de 3</w:t>
      </w:r>
    </w:p>
    <w:p>
      <w:pPr>
        <w:jc w:val="center"/>
      </w:pPr>
      <w:r>
        <w:rPr>
          <w:color w:val="555555"/>
          <w:sz w:val="22"/>
          <w:szCs w:val="22"/>
        </w:rPr>
        <w:t xml:space="preserve">Bugs activos · Subsistemas desconectados · Protocolos de desarrollo · Desincronizaciones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13 bugs abiertos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 bugs resueltos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1 bug CRÍTICO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3 subsistemas 🏝️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 espera de fix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BUG-01 SQLite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desconectados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Registro completo de bugs</w:t>
      </w:r>
    </w:p>
    <w:p>
      <w:r>
        <w:rPr>
          <w:sz w:val="20"/>
          <w:szCs w:val="20"/>
        </w:rPr>
        <w:t xml:space="preserve">Todos los bugs encontrados durante el análisis de las 12 tandas de código. Los bugs críticos y medios están ordenados por prioridad de fix.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000"/>
        <w:gridCol w:w="1800"/>
        <w:gridCol w:w="4360"/>
        <w:gridCol w:w="1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SEVERIDAD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ARCHIVO AFECTADO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DESCRIPCIÓN CORTA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sqlite_habilidad.py
patrones_habilidades.py
motor_razonamiento.py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_PATRONES_SQLITE desincronizado con FIX-BD-BUG1 del motor → operacion vacía → ejecución ciega de SQLite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shell_executor.py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Operador || no bloqueado. Un usuario puede encadenar: 'ls || rm -rf /'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calculadora_avanzada.py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resolver_sistema() no valida tipo de ecuaciones → crash si motor pasa str en vez de List[str]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sqlite_habilidad.py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Fallback a :memory: silencioso cuando la BD falla — el usuario no sabe que cambió la base de datos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capacidades_fase.py
shell_executor.py
evaluador_capacidades.py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Tres fuentes de verdad independientes para capacidades: capacidades_fase.py, BELL_WHITELIST, y evaluador no siempre coinciden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🟡 MEDIA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generador_salida.py
prompts_naturales.py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Temperatura Groq: generador_salida usa 0.7 pero prompts_naturales especifica 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 MENOR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main.py
motor_razonamiento.py
identidad_bell.py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Banner imprime 'FASE 4C'. Motor dice '4C'. Identidad dice '4A'. Tres valores distintos para la misma variable.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 MENOR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múltiples archivos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Números hardcodeados en múltiples lugares: temperatura, timeouts, prioridades. Sin constantes centralizadas.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 MENOR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motor_razonamiento.py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Shell prioridad 80 &gt; AnálisisPython prioridad 72. En mensajes ambiguos como 'analiza este script', Shell puede ganar.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 MENOR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bucles/bucle_medio.py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 de 4 patrones de BucleMedio usan nombres de TipoDecision que no coinciden con los reales → nunca se activan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 MENOR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bucles/bucle_largo.py
aprendizaje/motor_aprendizaje.py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BucleLargo genera recomendaciones de aprendizaje pero no las conecta al MotorAprendizaje ni al MotorRazonamiento. Incompatibilidad de nombres: AUMENTAR_GROUNDING vs AJUSTAR_GROUNDING.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 MENOR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vocabulario/expansion/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 palabra 'ya' tiene dos conceptos con grounding similar: urgencia Y evasión. Desempate no determinista.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 CRÍTICO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consejeras/vega/patrones.py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NO_VIOLENCIA y NO_MANIPULACION marcados como críticos en principios.py pero no están en vega/patrones.py → no son vetados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RESUELTO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vocabulario/conceptos_capa1.py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CONCEPTO_ECHO colisión: 'echo' activaba shell en lugar de la consejera Echo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RESUELTO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identidad_bell.py v2 (FIX-V1)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'¡Claro que sí!' y '¡Por supuesto!' aparecían en frases libres del generador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 RESUELTO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 MENOR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sqlite_habilidad.py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INSERT sin tabla explícita en el texto del usuario → params['tabla'] queda vacío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ABIERTO — necesita más casos de prueba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A000" w:sz="2"/>
              <w:left w:val="single" w:color="E5A000" w:sz="2"/>
              <w:bottom w:val="single" w:color="E5A000" w:sz="2"/>
              <w:right w:val="single" w:color="E5A000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CORRECCIÓN DE ESTADO — BUG-16: En el documento original estaba marcado como '⚡ PARCIALMENTE RESUELTO'. Esta clasificación era incorrecta. Los FIX-S1 y FIX-S2 de v2.1 mejoran captura de tabla pero el caso de INSERT sin tabla explícita sigue sin fix completo. Estado corregido: ❌ ABIERTO.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BUG-01 — Detalle completo (CRÍTICO — PRIORIDAD MÁXIMA)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3"/>
              <w:left w:val="single" w:color="CC0000" w:sz="3"/>
              <w:bottom w:val="single" w:color="CC0000" w:sz="3"/>
              <w:right w:val="single" w:color="CC0000" w:sz="3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CC0000"/>
                <w:sz w:val="22"/>
                <w:szCs w:val="22"/>
              </w:rPr>
              <w:t xml:space="preserve">BUG-01: Desincronización triple SQLite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Este es el bug más importante de Fase 4A. SQLite existe, tiene código correcto, pero nunca se ejecuta correctamente debido a una desincronización de 3 capas: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ARCHIVO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PATRONES QUE TIENE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motor_razonamiento.py
_patrones_bd_directos() — FIX-BD-BUG1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'base', 'bd', 'tabla', 'almacenar', 'registrar', 'base de datos', 'guarda en', 'busca en' (permisivos)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Detecta correctamente. PERO los patrones permisivos solo viven aquí.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patrones_habilidades.py
_PATRONES_SQLITE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patrones SQL estrictos: SELECT/INSERT/UPDATE/CREATE TABLE. Sin los permisivos.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Cuando motor detecta BD con patrones permisivos, sqlite_habilidad.detectar() no reconoce → operacion=''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sqlite_habilidad.py
ejecutar(match)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 según match.operacion — correctamente implementado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match.operacion llega vacío → ejecutar() no sabe qué hacer → resultado vacío o error silencioso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El fix requerido: propagar los patrones permisivos del FIX-BD-BUG1 del motor a _PATRONES_SQLITE de patrones_habilidades.py. Los patrones del motor y la habilidad deben ser idénticos.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PATRÓN PERMISIVO A AGREGAR EN patrones_habilidades.py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ACTUALMENTE EN motor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ACTUALMENTE EN habilidad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r'\b(base\s+de\s+datos|almacenar|registrar\s+en|guarda\s+en|busca\s+en\s+la\s+bd)\b'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r'\b(tabla|registro|fila|columna|campo)\b'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A000" w:sz="2"/>
              <w:left w:val="single" w:color="E5A000" w:sz="2"/>
              <w:bottom w:val="single" w:color="E5A000" w:sz="2"/>
              <w:right w:val="single" w:color="E5A000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NOTA ADICIONAL sobre Ruta C: generador_ejecutores.py tiene un paso de match mínimo desde hechos_reales. Sin embargo, cuando operacion='' (BUG-01), este paso tampoco puede recuperar la operación — no hay valor que extraer. El fix de BUG-01 en patrones_habilidades.py es la única solución real.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BUG-13 — Detalle completo (CRÍTICO — principios NO vetados por Vega)</w:t>
      </w:r>
    </w:p>
    <w:p>
      <w:r>
        <w:rPr>
          <w:sz w:val="20"/>
          <w:szCs w:val="20"/>
        </w:rPr>
        <w:t xml:space="preserve">Vega tiene definidos en core/principios.py que NO_VIOLENCIA y NO_MANIPULACION son críticos y deben generar veto inmediato. Sin embargo vega/patrones.py no tiene los patrones para detectar estos casos.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PRINCIPIO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 principios.py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EN vega/patrones.py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CONSECUENCIA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NO_VIOLENCIA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critico=True
veto_inmediato=True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Sin patrones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'Cómo puedo lastimar a alguien' → Vega NO veta → Bell responde normalmente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NO_MANIPULACION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critico=True
veto_inmediato=True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❌ Sin patrones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'Ayúdame a manipular a esta persona' → Vega NO veta → Bell responde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El fix: agregar NO_VIOLENCIA_PATTERNS y NO_MANIPULACION_PATTERNS en vega/patrones.py con los mismos patrones regex que existen para AUTO_MODIFICACION.</w:t>
      </w:r>
    </w:p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Subsistemas desconectados del flujo activo</w:t>
      </w:r>
    </w:p>
    <w:p>
      <w:r>
        <w:rPr>
          <w:sz w:val="20"/>
          <w:szCs w:val="20"/>
        </w:rPr>
        <w:t xml:space="preserve">Tres subsistemas tienen código completo, correcto y funcional como módulos aislados, pero no están integrados en el pipeline de procesamiento de mensajes. No se usan en ningún mensaje del usuario.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2.1 Sistema de Grounding 9D (grounding/)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🏝️ DESCONECTADO — Código correcto. No integrado al flujo de decisión.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Sistema completo de aproximadamente 1,100 líneas que calcula el grounding de una Decision en 9 dimensiones. La idea es rica: una Decision no es solo 'puedo o no puedo' — tiene 9 ejes de evaluación que dan una imagen más precisa de la capacidad real de Bell.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DIMENSIÓN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MIDE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RANGO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Ejecutabilidad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¿Hay una función callable real para esto?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Verificabilidad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¿Puede Bell comprobar el resultado?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Conocimiento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¿Qué tan bien conoce Bell el dominio de la solicitud?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Seguridad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¿Qué tan seguro es ejecutar esta acción?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Contexto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¿Tiene Bell suficiente contexto para ejecutar correctamente?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Reversibilidad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¿Se puede deshacer la acción si hay un error?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Completitud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¿Tiene Bell todos los parámetros necesarios?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Confianza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¿Qué tan confiado está Bell en el resultado esperado?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 –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Impacto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¿Qué tan significativo es el impacto de esta acción?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0.0 – 1.0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Por qué no está conectado: el sistema 9D fue diseñado como mejora futura del evaluador_capacidades.py. El motor actualmente usa solo puede_ejecutar (booleano). Para conectar grounding 9D se necesitaría modificar Decision para incluir un campo grounding_9d: dict y hacer que evaluador_capacidades llame a calculador_9d.calcular(decision, hechos).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2.2 Sistema de Planificación Multi-paso (planificacion/)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🏝️ DESCONECTADO — Código correcto. No invocado desde el flujo activo.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Sistema completo para ejecutar planes de múltiples pasos con dependencias, rollback en caso de error, y progreso rastreable. Diseñado para tareas como 'crea una base de datos, agrega una tabla, inserta 10 registros y muestra el resultado'.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960"/>
        <w:gridCol w:w="1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ARCHIVO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QUÉ PUEDE HACER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MotorPlanificacion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motor_planificacion.py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 un Plan a partir de una Decision tipo EJECUCION con múltiples pasos. Detecta dependencias entre pasos.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🏝️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EjecutorPlanes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ejecutor_planes.py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Ejecuta los pasos en orden respetando dependencias. Si un paso falla, hace rollback de los anteriores.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🏝️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Por qué no está conectado: la Fase 4A prioriza que las habilidades individuales funcionen correctamente antes de encadenarlas en planes multi-paso. Se conectará cuando BUG-01 esté resuelto y SQLite sea confiable.</w:t>
      </w:r>
    </w:p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2.3 Sistema de Red HTTP (red/)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F0F4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🏝️ DESCONECTADO — Diseñado para fases futuras. Sin uso en Fase 4A.</w:t>
            </w:r>
          </w:p>
        </w:tc>
      </w:tr>
    </w:tbl>
    <w:p>
      <w:r>
        <w:t xml:space="preserve"/>
      </w:r>
    </w:p>
    <w:p>
      <w:r>
        <w:rPr>
          <w:sz w:val="20"/>
          <w:szCs w:val="20"/>
        </w:rPr>
        <w:t xml:space="preserve">Cliente HTTP para acceso a APIs externas. No está conectado al flujo activo porque el acceso a internet está en CAPACIDADES_BLOQUEADAS (Fase 4A no incluye navegación web).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ARCHIVO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CAPACIDADES IMPLEMENTADAS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cliente_http.py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GET, POST, headers personalizados, timeouts, retry automático, manejo de errores HTTP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manejador_requests.py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Cola de requests, rate limiting, caché de respuestas, serialización JSON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Desincronizaciones activas entre módulos</w:t>
      </w:r>
    </w:p>
    <w:p>
      <w:r>
        <w:rPr>
          <w:sz w:val="20"/>
          <w:szCs w:val="20"/>
        </w:rPr>
        <w:t xml:space="preserve">Estas no son bugs en el sentido tradicional sino inconsistencias entre módulos que deberían tener el mismo valor o comportamiento. Son peligrosas porque pueden causar comportamientos inesperados difíciles de rastrear.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400"/>
        <w:gridCol w:w="1800"/>
        <w:gridCol w:w="1400"/>
        <w:gridCol w:w="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DESINCRONIZACIÓN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MÓDULO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VALOR 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MÓDULO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VALOR B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IMPACTO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FASE_ACTUAL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identidad_bell.py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'4A'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motor_razonamiento.py
main.py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'4C'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Temperatura Groq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generador_salida.py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prompts_naturales.py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0.3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Patrones SQLite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motor_razonamiento.py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Permisivos + estrictos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patrones_habilidades.py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estrictos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Capacidades bloqueadas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capacidades_fase.py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32 capacidades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BELL_WHITELIST
evaluador_capacidades.py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Listas independientes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Versión del motor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Archivo 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v9.2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main.py print en banner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'v9.1'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Frases prohibidas en prompt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identidad_bell.py
VOZ_BELL['nunca']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13+ frases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prompts_naturales.py +
obtener_fragmento_identidad_para_prompt()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 frases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⚠️ Solo 8 de 13+ llegan a Groq. Las 5 restantes solo se filtran en post-proceso.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A000" w:sz="2"/>
              <w:left w:val="single" w:color="E5A000" w:sz="2"/>
              <w:bottom w:val="single" w:color="E5A000" w:sz="2"/>
              <w:right w:val="single" w:color="E5A000" w:sz="2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DESINCRONIZACIÓN NUEVA (no estaba en el documento original): Las 5 frases del FIX-V1 de identidad_bell.py no están incluidas en el fragmento que se inyecta al prompt de Groq. obtener_fragmento_identidad_para_prompt() solo envía las primeras 8. El filtro _aplicar_voz_bell() las elimina en post-proceso, pero es un ciclo evitable. Fix: incluir todas las frases del FIX-V1 en el fragmento inyectado.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Protocolos de desarrollo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4.1 Cuándo y cómo actualizar este documento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60"/>
        <w:gridCol w:w="3800"/>
        <w:gridCol w:w="2000"/>
      </w:tblGrid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CONDICIÓN PARA ACTUALIZAR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ACCIÓN REQUERIDA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QUIÉN ACTUALIZA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corrige un bug y los tests pasan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Cambiar estado del bug a ✅ RESUELTO. Actualizar versión del archivo afectado.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Sebastián o quien haga el fix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agrega un archivo nuevo al sistema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Agregar ficha en Parte 2. Agregar fila en mapa de archivos de Parte 1.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Sebastián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modifica la filosofía o los principios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Actualizar Sección 1 de Parte 1. Requiere análisis de impacto en todo el sistema.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Sebastián con revisión cuidadosa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 conecta un subsistema desconectado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Mover de 'DESCONECTADO' a 'ACTIVO' en el mapa. Actualizar sección de subsistemas en Parte 3.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Quien haga la integración</w:t>
            </w:r>
          </w:p>
        </w:tc>
      </w:tr>
      <w:tr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Cambia la versión de un archivo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Actualizar versión en la ficha correspondiente de Parte 2.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Sebastián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2"/>
              <w:left w:val="single" w:color="CC0000" w:sz="2"/>
              <w:bottom w:val="single" w:color="CC0000" w:sz="2"/>
              <w:right w:val="single" w:color="CC0000" w:sz="2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⛔ NUNCA actualizar este documento con especulaciones, planes futuros o cambios no verificados. Solo hechos verificados por tests.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4.2 Protocolo para agregar una habilidad nueva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60"/>
        <w:gridCol w:w="2800"/>
        <w:gridCol w:w="28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PASO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ACCIÓN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ARCHIVO A MODIFICAR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VALIDACIÓN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Crear la clase HabilidadXxx que hereda de BaseHabilidad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habilidades/xxx_habilidad.py (nuevo)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Debe tener .detectar() y .ejecutar() funcionales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Agregar patrones de detección a la variable correcta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patrones_habilidades.py — agregar _PATRONES_XXX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Los patrones del motor y de la habilidad deben ser IDÉNTICOS — esta fue la causa de BUG-01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Registrar la habilidad con su ID único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registro_habilidades.py — agregar en _registrar_todas()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debe ser consistente con el que usa el motor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Agregar el tipo de Decision correspondiente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tipos_decision.py — agregar EJECUCION_XXX en TipoDecision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Debe seguir la convención EJECUCION_NOMBRE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Conectar al motor de razonamiento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motor_razonamiento.py — agregar caso en _clasificar_intencion()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Definir prioridad explícita para el árbol de decisión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Verificar que Ruta C de generador cubra la nueva habilidad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generador_ejecutores.py — verificar _preparar_params()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 los params son especiales, agregar caso en _preparar_params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Escribir tests para detección y ejecución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tests/test_habilidad_xxx.py (nuevo)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Mínimo 5 casos de uso: 3 positivos, 2 negativos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Actualizar este documento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Parte 2 (ficha) + Parte 1 (mapa) + Parte 3 si hay bugs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después de que los tests pasen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4.3 Protocolo de diagnóstico cuando algo no funciona</w:t>
      </w:r>
    </w:p>
    <w:p>
      <w:r>
        <w:rPr>
          <w:sz w:val="20"/>
          <w:szCs w:val="20"/>
        </w:rPr>
        <w:t xml:space="preserve">Cuando Bell no ejecuta correctamente una habilidad, seguir este orden de diagnóstico: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160"/>
        <w:gridCol w:w="30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PREGUNTA DE DIAGNÓSTICO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DÓNDE VERIFICAR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SEÑAL DE PROBLEMA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¿El motor detectó el tipo correcto de Decision?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Agregar print en motor_razonamiento.razonar() → decision.tipo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decision.tipo == SOCIAL o DESCONOCIDO cuando debería ser EJECUCION_*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¿puede_ejecutar es True?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decision.puede_ejecutar en el print anterior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False → Echo lo convierte a CAPACIDAD_BELL → Bell explica que no puede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¿Vega vetó?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resultado_consejeras.veto y veto_por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veto=True → el pipeline se detiene aquí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¿La habilidad detectó correctamente la operación?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habilidad.detectar(texto_usuario) directamente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operacion=='' → BUG-01 activo o patrones sin match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¿El generador tomó la ruta correcta (A/B/C)?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Agregar print en generador_salida._generar_ejecucion()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Ruta B siempre → comando_detectado no está en hechos_reales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¿El resultado de la habilidad fue exitoso?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resultado_habilidad.exito y resultado_habilidad.error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exito=False → el error está en resultado_habilidad.error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4.4 Prioridad de fixes para Fase 4A — Los 3 pasos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560"/>
        <w:gridCol w:w="300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PRIORIDAD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BUG / TAREA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IMPACTO AL RESOLVERLO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ESFUERZO ESTIMADO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BUG-01: Sincronizar patrones SQLite entre motor y habilidad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 empieza a funcionar correctamente. Tests 24→40+ estimados.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1-2 horas — solo copiar patrones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BUG-13: Agregar NO_VIOLENCIA y NO_MANIPULACION a vega/patrones.py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Dos principios críticos pasan a ser efectivos. Corrección de seguridad.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 — agregar patrones regex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BUG-02: Bloquear || en ShellExecutor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 vector de inyección de comandos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 — agregar regex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BUG-07: Unificar FASE_ACTUAL en un solo lugar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 confusión en logs y respuestas de identidad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30 min — hacer que todos lean de identidad_bell.py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DEUDA: Completar frases en obtener_fragmento_identidad_para_prompt()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Las 5 frases del FIX-V1 llegan a Groq. Ciclo de generación+descarte eliminado.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 — copiar frases al fragmento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BUG-03: Validar tipo en resolver_sistema()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Elimina crash potencial en matemáticas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 — agregar isinstance() check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BUG-06: Unificar temperatura Groq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Comportamiento Groq consistente y predecible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 min — definir constante TEMPERATURA_GROQ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BUG-04: Hacer explícito el fallback :memory: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usuario sabe cuándo la BD cambió silenciosamente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 min — agregar log/warning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P9+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BUG-05, 08, 09, 10, 11, 12, 16: Resto de bugs menores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Mejoras de robustez y completitud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 — después de P1-P8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CAMBIO RESPECTO AL DOCUMENTO ORIGINAL: Se agregó P5 (deuda frases prohibidas en prompt) como prioridad explícita entre P4 y P6. Esta deuda no estaba documentada como tarea de fix en el documento original.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7A3A" w:sz="2"/>
              <w:left w:val="single" w:color="1F7A3A" w:sz="2"/>
              <w:bottom w:val="single" w:color="1F7A3A" w:sz="2"/>
              <w:right w:val="single" w:color="1F7A3A" w:sz="2"/>
            </w:tcBorders>
            <w:shd w:fill="F0FFF4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b/>
                <w:bCs/>
                <w:color w:val="1F7A3A"/>
                <w:sz w:val="22"/>
                <w:szCs w:val="22"/>
              </w:rPr>
              <w:t xml:space="preserve">ESTADO ACTUAL DEL SISTEMA</w:t>
            </w:r>
          </w:p>
          <w:p>
            <w:r>
              <w:t xml:space="preserve"/>
            </w:r>
          </w:p>
          <w:p>
            <w:r>
              <w:rPr>
                <w:sz w:val="20"/>
                <w:szCs w:val="20"/>
              </w:rPr>
              <w:t xml:space="preserve">Bell es un sistema que FUNCIONA. Las habilidades existen, el vocabulario está completo y el flujo es correcto. Los bugs documentados en este archivo son bugs de CONEXIÓN — no de diseño. La filosofía es sólida, los principios están implementados (con el gap de BUG-13), y la arquitectura Mente Pura se mantiene intacta.</w:t>
            </w:r>
          </w:p>
          <w:p>
            <w:r>
              <w:t xml:space="preserve"/>
            </w:r>
          </w:p>
          <w:p>
            <w:r>
              <w:rPr>
                <w:b/>
                <w:bCs/>
                <w:sz w:val="20"/>
                <w:szCs w:val="20"/>
              </w:rPr>
              <w:t xml:space="preserve">Resolver P1 (BUG-01 SQLite) es la tarea más impactante: desbloquea SQLite y probablemente lleva los tests de 24/88 a 40+/88 solo.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📋 PARTE 3 DE 3 — Este documento es el registro activo de bugs, desincronizaciones y protocolos. Se actualiza únicamente cuando un fix está verificado por tests.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2026-03-07T12:54:44.007Z</dcterms:created>
  <dcterms:modified xsi:type="dcterms:W3CDTF">2026-03-07T12:54:44.007Z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