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1A" w:rsidRDefault="001D2876" w:rsidP="00634610">
      <w:pPr>
        <w:jc w:val="center"/>
        <w:rPr>
          <w:rFonts w:ascii="Times New Roman" w:hAnsi="Times New Roman" w:cs="Times New Roman"/>
          <w:b/>
          <w:sz w:val="24"/>
        </w:rPr>
      </w:pPr>
      <w:r>
        <w:rPr>
          <w:rFonts w:ascii="Times New Roman" w:hAnsi="Times New Roman" w:cs="Times New Roman"/>
          <w:b/>
          <w:sz w:val="24"/>
        </w:rPr>
        <w:t>Test Cases</w:t>
      </w:r>
    </w:p>
    <w:p w:rsidR="00634610" w:rsidRPr="001D2876" w:rsidRDefault="001D2876" w:rsidP="00B05056">
      <w:pPr>
        <w:pStyle w:val="Prrafode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eastAsia="es-ES"/>
        </w:rPr>
      </w:pPr>
      <w:r w:rsidRPr="001D2876">
        <w:rPr>
          <w:rFonts w:ascii="inherit" w:eastAsia="Times New Roman" w:hAnsi="inherit" w:cs="Courier New"/>
          <w:b/>
          <w:color w:val="222222"/>
          <w:szCs w:val="42"/>
          <w:lang w:val="en" w:eastAsia="es-ES"/>
        </w:rPr>
        <w:t>Test cases of the class of:</w:t>
      </w:r>
      <w:r w:rsidR="00634610" w:rsidRPr="001D2876">
        <w:rPr>
          <w:rFonts w:ascii="Times New Roman" w:hAnsi="Times New Roman" w:cs="Times New Roman"/>
          <w:b/>
          <w:sz w:val="20"/>
        </w:rPr>
        <w:t xml:space="preserve"> “Student”</w:t>
      </w:r>
    </w:p>
    <w:p w:rsidR="00634610" w:rsidRPr="001D2876" w:rsidRDefault="001D2876" w:rsidP="00634610">
      <w:pPr>
        <w:jc w:val="both"/>
        <w:rPr>
          <w:rFonts w:ascii="Times New Roman" w:hAnsi="Times New Roman" w:cs="Times New Roman"/>
          <w:b/>
          <w:sz w:val="8"/>
        </w:rPr>
      </w:pPr>
      <w:r>
        <w:br/>
      </w:r>
      <w:r w:rsidRPr="001D2876">
        <w:rPr>
          <w:rFonts w:ascii="Times New Roman" w:hAnsi="Times New Roman" w:cs="Times New Roman"/>
          <w:color w:val="222222"/>
          <w:szCs w:val="42"/>
          <w:shd w:val="clear" w:color="auto" w:fill="F8F9FA"/>
        </w:rPr>
        <w:t>The main functionality of this class is user registration and login, connecting to other menus within the system, providing the user with a menu consisting of 3 options: "1.Register", "2. Login", "3.Exit", the following will explain the validation of the three options:</w:t>
      </w:r>
    </w:p>
    <w:tbl>
      <w:tblPr>
        <w:tblW w:w="97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10"/>
        <w:gridCol w:w="7185"/>
      </w:tblGrid>
      <w:tr w:rsidR="00634610" w:rsidTr="00D045FD">
        <w:trPr>
          <w:trHeight w:val="480"/>
        </w:trPr>
        <w:tc>
          <w:tcPr>
            <w:tcW w:w="9795" w:type="dxa"/>
            <w:gridSpan w:val="2"/>
          </w:tcPr>
          <w:p w:rsidR="00634610" w:rsidRDefault="007D11BF" w:rsidP="00D045FD">
            <w:pPr>
              <w:jc w:val="center"/>
              <w:rPr>
                <w:rFonts w:ascii="Times New Roman" w:hAnsi="Times New Roman" w:cs="Times New Roman"/>
                <w:b/>
                <w:sz w:val="20"/>
              </w:rPr>
            </w:pPr>
            <w:r>
              <w:rPr>
                <w:rFonts w:ascii="Times New Roman" w:hAnsi="Times New Roman" w:cs="Times New Roman"/>
                <w:b/>
                <w:sz w:val="20"/>
              </w:rPr>
              <w:t>Student</w:t>
            </w:r>
          </w:p>
        </w:tc>
      </w:tr>
      <w:tr w:rsidR="00D045FD" w:rsidTr="00D045FD">
        <w:trPr>
          <w:trHeight w:val="315"/>
        </w:trPr>
        <w:tc>
          <w:tcPr>
            <w:tcW w:w="2610" w:type="dxa"/>
          </w:tcPr>
          <w:p w:rsidR="00D045FD" w:rsidRDefault="001D2876" w:rsidP="00D045FD">
            <w:pPr>
              <w:jc w:val="center"/>
              <w:rPr>
                <w:rFonts w:ascii="Times New Roman" w:hAnsi="Times New Roman" w:cs="Times New Roman"/>
                <w:b/>
                <w:sz w:val="20"/>
              </w:rPr>
            </w:pPr>
            <w:r>
              <w:rPr>
                <w:rFonts w:ascii="Times New Roman" w:hAnsi="Times New Roman" w:cs="Times New Roman"/>
                <w:b/>
                <w:sz w:val="20"/>
              </w:rPr>
              <w:t>OPTIONS</w:t>
            </w:r>
          </w:p>
        </w:tc>
        <w:tc>
          <w:tcPr>
            <w:tcW w:w="7185" w:type="dxa"/>
          </w:tcPr>
          <w:p w:rsidR="00D045FD" w:rsidRDefault="001D2876" w:rsidP="00D045FD">
            <w:pPr>
              <w:jc w:val="center"/>
              <w:rPr>
                <w:rFonts w:ascii="Times New Roman" w:hAnsi="Times New Roman" w:cs="Times New Roman"/>
                <w:b/>
                <w:sz w:val="20"/>
              </w:rPr>
            </w:pPr>
            <w:r>
              <w:rPr>
                <w:rFonts w:ascii="Times New Roman" w:hAnsi="Times New Roman" w:cs="Times New Roman"/>
                <w:b/>
                <w:sz w:val="20"/>
              </w:rPr>
              <w:t>VALIDATIONS</w:t>
            </w:r>
          </w:p>
        </w:tc>
      </w:tr>
      <w:tr w:rsidR="00D045FD" w:rsidTr="00D045FD">
        <w:trPr>
          <w:trHeight w:val="780"/>
        </w:trPr>
        <w:tc>
          <w:tcPr>
            <w:tcW w:w="2610" w:type="dxa"/>
          </w:tcPr>
          <w:p w:rsidR="00D045FD" w:rsidRPr="00D045FD" w:rsidRDefault="00D045FD" w:rsidP="00D045FD">
            <w:pPr>
              <w:pStyle w:val="Prrafodelista"/>
              <w:numPr>
                <w:ilvl w:val="0"/>
                <w:numId w:val="4"/>
              </w:numPr>
              <w:rPr>
                <w:rFonts w:ascii="Times New Roman" w:hAnsi="Times New Roman" w:cs="Times New Roman"/>
                <w:sz w:val="24"/>
              </w:rPr>
            </w:pPr>
            <w:r w:rsidRPr="00D045FD">
              <w:rPr>
                <w:rFonts w:ascii="Times New Roman" w:hAnsi="Times New Roman" w:cs="Times New Roman"/>
                <w:sz w:val="24"/>
              </w:rPr>
              <w:t>Register</w:t>
            </w:r>
          </w:p>
        </w:tc>
        <w:tc>
          <w:tcPr>
            <w:tcW w:w="7185" w:type="dxa"/>
          </w:tcPr>
          <w:p w:rsidR="00D045FD" w:rsidRPr="001D2876" w:rsidRDefault="001D2876" w:rsidP="00B05056">
            <w:pPr>
              <w:pStyle w:val="HTMLconformatoprevio"/>
              <w:numPr>
                <w:ilvl w:val="0"/>
                <w:numId w:val="12"/>
              </w:numPr>
              <w:jc w:val="both"/>
              <w:rPr>
                <w:rFonts w:ascii="inherit" w:hAnsi="inherit"/>
                <w:color w:val="222222"/>
                <w:szCs w:val="42"/>
              </w:rPr>
            </w:pPr>
            <w:r w:rsidRPr="001D2876">
              <w:rPr>
                <w:rFonts w:ascii="inherit" w:hAnsi="inherit"/>
                <w:color w:val="222222"/>
                <w:szCs w:val="42"/>
                <w:lang w:val="en"/>
              </w:rPr>
              <w:t xml:space="preserve">When the user proceeds to register, there are several error possibilities for this, the options registry was validated with a message reporting the following: </w:t>
            </w:r>
            <w:r w:rsidRPr="001D2876">
              <w:rPr>
                <w:sz w:val="18"/>
              </w:rPr>
              <w:t>“</w:t>
            </w:r>
            <w:r w:rsidRPr="001D2876">
              <w:rPr>
                <w:rFonts w:ascii="Times New Roman" w:hAnsi="Times New Roman" w:cs="Times New Roman"/>
                <w:sz w:val="18"/>
              </w:rPr>
              <w:t>Option not valid, just enter 1, 2, 3”</w:t>
            </w:r>
            <w:r>
              <w:rPr>
                <w:rFonts w:ascii="Times New Roman" w:hAnsi="Times New Roman" w:cs="Times New Roman"/>
                <w:sz w:val="18"/>
              </w:rPr>
              <w:t xml:space="preserve">, </w:t>
            </w:r>
            <w:r w:rsidR="00247987" w:rsidRPr="00247987">
              <w:rPr>
                <w:rFonts w:ascii="Times New Roman" w:hAnsi="Times New Roman" w:cs="Times New Roman"/>
                <w:sz w:val="18"/>
              </w:rPr>
              <w:t>this message is available for the following cases</w:t>
            </w:r>
            <w:r w:rsidR="00247987">
              <w:rPr>
                <w:rFonts w:ascii="Times New Roman" w:hAnsi="Times New Roman" w:cs="Times New Roman"/>
                <w:sz w:val="18"/>
              </w:rPr>
              <w:t>:</w:t>
            </w:r>
          </w:p>
          <w:p w:rsidR="00247987" w:rsidRDefault="00247987" w:rsidP="00247987">
            <w:pPr>
              <w:pStyle w:val="Prrafodelista"/>
              <w:numPr>
                <w:ilvl w:val="0"/>
                <w:numId w:val="7"/>
              </w:numPr>
              <w:rPr>
                <w:rFonts w:ascii="Times New Roman" w:hAnsi="Times New Roman" w:cs="Times New Roman"/>
                <w:sz w:val="20"/>
              </w:rPr>
            </w:pPr>
            <w:r w:rsidRPr="00247987">
              <w:rPr>
                <w:rFonts w:ascii="Times New Roman" w:hAnsi="Times New Roman" w:cs="Times New Roman"/>
                <w:sz w:val="20"/>
              </w:rPr>
              <w:t>Character input</w:t>
            </w:r>
          </w:p>
          <w:p w:rsidR="00247987" w:rsidRDefault="00247987" w:rsidP="00247987">
            <w:pPr>
              <w:pStyle w:val="Prrafodelista"/>
              <w:numPr>
                <w:ilvl w:val="0"/>
                <w:numId w:val="7"/>
              </w:numPr>
              <w:rPr>
                <w:rFonts w:ascii="Times New Roman" w:hAnsi="Times New Roman" w:cs="Times New Roman"/>
                <w:sz w:val="20"/>
              </w:rPr>
            </w:pPr>
            <w:r w:rsidRPr="00247987">
              <w:rPr>
                <w:rFonts w:ascii="Times New Roman" w:hAnsi="Times New Roman" w:cs="Times New Roman"/>
                <w:sz w:val="20"/>
              </w:rPr>
              <w:t>Entering numbers not considered in the options</w:t>
            </w:r>
          </w:p>
          <w:p w:rsidR="00267292" w:rsidRDefault="00267292" w:rsidP="00267292">
            <w:pPr>
              <w:pStyle w:val="Prrafodelista"/>
              <w:numPr>
                <w:ilvl w:val="0"/>
                <w:numId w:val="7"/>
              </w:numPr>
              <w:rPr>
                <w:rFonts w:ascii="Times New Roman" w:hAnsi="Times New Roman" w:cs="Times New Roman"/>
                <w:sz w:val="20"/>
              </w:rPr>
            </w:pPr>
            <w:r w:rsidRPr="00267292">
              <w:rPr>
                <w:rFonts w:ascii="Times New Roman" w:hAnsi="Times New Roman" w:cs="Times New Roman"/>
                <w:sz w:val="20"/>
              </w:rPr>
              <w:t>Symbol input</w:t>
            </w:r>
          </w:p>
          <w:p w:rsidR="001D2876" w:rsidRDefault="00267292" w:rsidP="00267292">
            <w:pPr>
              <w:pStyle w:val="Prrafodelista"/>
              <w:numPr>
                <w:ilvl w:val="0"/>
                <w:numId w:val="7"/>
              </w:numPr>
              <w:rPr>
                <w:rFonts w:ascii="Times New Roman" w:hAnsi="Times New Roman" w:cs="Times New Roman"/>
                <w:sz w:val="20"/>
              </w:rPr>
            </w:pPr>
            <w:r w:rsidRPr="00267292">
              <w:rPr>
                <w:rFonts w:ascii="Times New Roman" w:hAnsi="Times New Roman" w:cs="Times New Roman"/>
                <w:sz w:val="20"/>
              </w:rPr>
              <w:t>Word input</w:t>
            </w:r>
          </w:p>
          <w:p w:rsidR="001D2876" w:rsidRPr="00B05056" w:rsidRDefault="00B05056" w:rsidP="00B05056">
            <w:pPr>
              <w:pStyle w:val="Prrafodelista"/>
              <w:numPr>
                <w:ilvl w:val="0"/>
                <w:numId w:val="12"/>
              </w:numPr>
              <w:jc w:val="both"/>
              <w:rPr>
                <w:rFonts w:ascii="Times New Roman" w:hAnsi="Times New Roman" w:cs="Times New Roman"/>
                <w:sz w:val="20"/>
              </w:rPr>
            </w:pPr>
            <w:r w:rsidRPr="00B05056">
              <w:rPr>
                <w:rFonts w:ascii="Times New Roman" w:hAnsi="Times New Roman" w:cs="Times New Roman"/>
                <w:sz w:val="20"/>
              </w:rPr>
              <w:t>When the user proceeds to register there are other validations such as: If the user tries to register with a username that was previously registered, a message will be displayed that says: "This user is already registered try another",</w:t>
            </w:r>
            <w:r>
              <w:rPr>
                <w:rFonts w:ascii="Times New Roman" w:hAnsi="Times New Roman" w:cs="Times New Roman"/>
                <w:sz w:val="20"/>
              </w:rPr>
              <w:t xml:space="preserve"> </w:t>
            </w:r>
            <w:r w:rsidRPr="00B05056">
              <w:rPr>
                <w:rFonts w:ascii="Times New Roman" w:hAnsi="Times New Roman" w:cs="Times New Roman"/>
                <w:sz w:val="20"/>
              </w:rPr>
              <w:t>In the case of registering your user, it is validated that your citizen identification number will be your username. If you do this your account will be registered successfully</w:t>
            </w:r>
          </w:p>
          <w:p w:rsidR="00D045FD" w:rsidRPr="00D045FD" w:rsidRDefault="00D045FD" w:rsidP="00D045FD">
            <w:pPr>
              <w:pStyle w:val="Prrafodelista"/>
              <w:ind w:left="360"/>
              <w:rPr>
                <w:rFonts w:ascii="Times New Roman" w:hAnsi="Times New Roman" w:cs="Times New Roman"/>
                <w:sz w:val="20"/>
              </w:rPr>
            </w:pPr>
            <w:r w:rsidRPr="00D045FD">
              <w:rPr>
                <w:rFonts w:ascii="Times New Roman" w:hAnsi="Times New Roman" w:cs="Times New Roman"/>
                <w:sz w:val="20"/>
              </w:rPr>
              <w:t xml:space="preserve">  </w:t>
            </w:r>
          </w:p>
        </w:tc>
      </w:tr>
      <w:tr w:rsidR="00D045FD" w:rsidTr="00B05056">
        <w:trPr>
          <w:trHeight w:val="804"/>
        </w:trPr>
        <w:tc>
          <w:tcPr>
            <w:tcW w:w="2610" w:type="dxa"/>
          </w:tcPr>
          <w:p w:rsidR="00D045FD" w:rsidRPr="00D045FD" w:rsidRDefault="00D045FD" w:rsidP="00D045FD">
            <w:pPr>
              <w:pStyle w:val="Prrafodelista"/>
              <w:numPr>
                <w:ilvl w:val="0"/>
                <w:numId w:val="4"/>
              </w:numPr>
              <w:rPr>
                <w:rFonts w:ascii="Times New Roman" w:hAnsi="Times New Roman" w:cs="Times New Roman"/>
                <w:sz w:val="24"/>
              </w:rPr>
            </w:pPr>
            <w:r w:rsidRPr="00D045FD">
              <w:rPr>
                <w:rFonts w:ascii="Times New Roman" w:hAnsi="Times New Roman" w:cs="Times New Roman"/>
                <w:sz w:val="24"/>
              </w:rPr>
              <w:t>Log in</w:t>
            </w:r>
          </w:p>
        </w:tc>
        <w:tc>
          <w:tcPr>
            <w:tcW w:w="7185" w:type="dxa"/>
            <w:shd w:val="clear" w:color="auto" w:fill="auto"/>
          </w:tcPr>
          <w:p w:rsidR="00267292" w:rsidRPr="00267292" w:rsidRDefault="00267292" w:rsidP="00B05056">
            <w:pPr>
              <w:pStyle w:val="Prrafodelista"/>
              <w:numPr>
                <w:ilvl w:val="0"/>
                <w:numId w:val="12"/>
              </w:numPr>
              <w:jc w:val="both"/>
              <w:rPr>
                <w:rFonts w:ascii="Times New Roman" w:hAnsi="Times New Roman" w:cs="Times New Roman"/>
                <w:sz w:val="20"/>
              </w:rPr>
            </w:pPr>
            <w:r w:rsidRPr="00267292">
              <w:rPr>
                <w:rFonts w:ascii="Times New Roman" w:hAnsi="Times New Roman" w:cs="Times New Roman"/>
                <w:sz w:val="20"/>
              </w:rPr>
              <w:t>The user must enter their username and password to start the session, this will give them access to the following menu, in this option "2. Log in" it was validated that if the user has not yet performed their respective registration, they will not be able to start the session and will send a message with the following message:</w:t>
            </w:r>
            <w:r>
              <w:t xml:space="preserve"> “</w:t>
            </w:r>
            <w:r>
              <w:rPr>
                <w:rFonts w:ascii="Times New Roman" w:hAnsi="Times New Roman" w:cs="Times New Roman"/>
                <w:sz w:val="20"/>
              </w:rPr>
              <w:t xml:space="preserve">You don't have an account yet. </w:t>
            </w:r>
            <w:r w:rsidRPr="00267292">
              <w:rPr>
                <w:rFonts w:ascii="Times New Roman" w:hAnsi="Times New Roman" w:cs="Times New Roman"/>
                <w:sz w:val="20"/>
              </w:rPr>
              <w:t>Proceed to register</w:t>
            </w:r>
            <w:r>
              <w:rPr>
                <w:rFonts w:ascii="Times New Roman" w:hAnsi="Times New Roman" w:cs="Times New Roman"/>
                <w:sz w:val="20"/>
              </w:rPr>
              <w:t>”.</w:t>
            </w:r>
          </w:p>
          <w:p w:rsidR="00D045FD" w:rsidRDefault="00267292" w:rsidP="00B05056">
            <w:pPr>
              <w:pStyle w:val="Prrafodelista"/>
              <w:ind w:left="360"/>
              <w:jc w:val="both"/>
              <w:rPr>
                <w:rFonts w:ascii="Times New Roman" w:hAnsi="Times New Roman" w:cs="Times New Roman"/>
                <w:sz w:val="20"/>
              </w:rPr>
            </w:pPr>
            <w:r w:rsidRPr="00267292">
              <w:rPr>
                <w:rFonts w:ascii="Times New Roman" w:hAnsi="Times New Roman" w:cs="Times New Roman"/>
                <w:sz w:val="20"/>
              </w:rPr>
              <w:t>To log in, your username must be your citizen identification number</w:t>
            </w:r>
            <w:r>
              <w:rPr>
                <w:rFonts w:ascii="Times New Roman" w:hAnsi="Times New Roman" w:cs="Times New Roman"/>
                <w:sz w:val="20"/>
              </w:rPr>
              <w:t>.</w:t>
            </w:r>
          </w:p>
          <w:p w:rsidR="00267292" w:rsidRPr="00267292" w:rsidRDefault="00267292" w:rsidP="00267292">
            <w:pPr>
              <w:pStyle w:val="Prrafodelista"/>
              <w:ind w:left="360"/>
              <w:rPr>
                <w:rFonts w:ascii="Times New Roman" w:hAnsi="Times New Roman" w:cs="Times New Roman"/>
                <w:b/>
                <w:sz w:val="20"/>
              </w:rPr>
            </w:pPr>
          </w:p>
        </w:tc>
      </w:tr>
      <w:tr w:rsidR="00D045FD" w:rsidTr="00D045FD">
        <w:trPr>
          <w:trHeight w:val="870"/>
        </w:trPr>
        <w:tc>
          <w:tcPr>
            <w:tcW w:w="2610" w:type="dxa"/>
          </w:tcPr>
          <w:p w:rsidR="00D045FD" w:rsidRPr="00D045FD" w:rsidRDefault="00D045FD" w:rsidP="00D045FD">
            <w:pPr>
              <w:pStyle w:val="Prrafodelista"/>
              <w:numPr>
                <w:ilvl w:val="0"/>
                <w:numId w:val="4"/>
              </w:numPr>
              <w:rPr>
                <w:rFonts w:ascii="Times New Roman" w:hAnsi="Times New Roman" w:cs="Times New Roman"/>
                <w:sz w:val="24"/>
              </w:rPr>
            </w:pPr>
            <w:r w:rsidRPr="00D045FD">
              <w:rPr>
                <w:rFonts w:ascii="Times New Roman" w:hAnsi="Times New Roman" w:cs="Times New Roman"/>
                <w:sz w:val="24"/>
              </w:rPr>
              <w:t>Exit</w:t>
            </w:r>
          </w:p>
        </w:tc>
        <w:tc>
          <w:tcPr>
            <w:tcW w:w="7185" w:type="dxa"/>
          </w:tcPr>
          <w:p w:rsidR="00D045FD" w:rsidRPr="00B05056" w:rsidRDefault="00B05056" w:rsidP="00B05056">
            <w:pPr>
              <w:pStyle w:val="Prrafodelista"/>
              <w:numPr>
                <w:ilvl w:val="0"/>
                <w:numId w:val="12"/>
              </w:numPr>
              <w:rPr>
                <w:rFonts w:ascii="Times New Roman" w:hAnsi="Times New Roman" w:cs="Times New Roman"/>
                <w:sz w:val="20"/>
              </w:rPr>
            </w:pPr>
            <w:r w:rsidRPr="00B05056">
              <w:rPr>
                <w:rFonts w:ascii="Times New Roman" w:hAnsi="Times New Roman" w:cs="Times New Roman"/>
                <w:sz w:val="20"/>
              </w:rPr>
              <w:t>In the exit option, you must enter the option number 3 to close the program</w:t>
            </w:r>
          </w:p>
        </w:tc>
      </w:tr>
    </w:tbl>
    <w:p w:rsidR="008B36C1" w:rsidRDefault="008B36C1" w:rsidP="00634610">
      <w:pPr>
        <w:rPr>
          <w:rFonts w:ascii="Times New Roman" w:hAnsi="Times New Roman" w:cs="Times New Roman"/>
          <w:b/>
          <w:sz w:val="20"/>
        </w:rPr>
      </w:pPr>
    </w:p>
    <w:p w:rsidR="008B36C1" w:rsidRDefault="008B36C1" w:rsidP="00634610">
      <w:pPr>
        <w:rPr>
          <w:rFonts w:ascii="Times New Roman" w:hAnsi="Times New Roman" w:cs="Times New Roman"/>
          <w:b/>
          <w:sz w:val="20"/>
        </w:rPr>
      </w:pPr>
    </w:p>
    <w:p w:rsidR="00F4352D" w:rsidRDefault="00F4352D" w:rsidP="00F4352D">
      <w:pPr>
        <w:pStyle w:val="Prrafodelista"/>
        <w:numPr>
          <w:ilvl w:val="0"/>
          <w:numId w:val="12"/>
        </w:numPr>
        <w:rPr>
          <w:rFonts w:ascii="Times New Roman" w:hAnsi="Times New Roman" w:cs="Times New Roman"/>
          <w:b/>
          <w:sz w:val="20"/>
        </w:rPr>
      </w:pPr>
      <w:r w:rsidRPr="001D2876">
        <w:rPr>
          <w:rFonts w:ascii="inherit" w:eastAsia="Times New Roman" w:hAnsi="inherit" w:cs="Courier New"/>
          <w:b/>
          <w:color w:val="222222"/>
          <w:szCs w:val="42"/>
          <w:lang w:val="en" w:eastAsia="es-ES"/>
        </w:rPr>
        <w:t>Test cases of the class of:</w:t>
      </w:r>
      <w:r w:rsidR="007D11BF">
        <w:rPr>
          <w:rFonts w:ascii="Times New Roman" w:hAnsi="Times New Roman" w:cs="Times New Roman"/>
          <w:b/>
          <w:sz w:val="20"/>
        </w:rPr>
        <w:t xml:space="preserve"> “DTMenu</w:t>
      </w:r>
      <w:r w:rsidRPr="001D2876">
        <w:rPr>
          <w:rFonts w:ascii="Times New Roman" w:hAnsi="Times New Roman" w:cs="Times New Roman"/>
          <w:b/>
          <w:sz w:val="20"/>
        </w:rPr>
        <w:t>”</w:t>
      </w:r>
    </w:p>
    <w:p w:rsidR="00F4352D" w:rsidRDefault="00F4352D" w:rsidP="00F4352D">
      <w:pPr>
        <w:pStyle w:val="Prrafodelista"/>
        <w:ind w:left="360"/>
        <w:rPr>
          <w:rFonts w:ascii="inherit" w:eastAsia="Times New Roman" w:hAnsi="inherit" w:cs="Courier New"/>
          <w:color w:val="222222"/>
          <w:szCs w:val="42"/>
          <w:lang w:val="en" w:eastAsia="es-ES"/>
        </w:rPr>
      </w:pPr>
    </w:p>
    <w:p w:rsidR="00D747AE" w:rsidRPr="00D747AE" w:rsidRDefault="00D747AE" w:rsidP="00D747AE">
      <w:pPr>
        <w:pStyle w:val="Prrafodelista"/>
        <w:ind w:left="360"/>
        <w:jc w:val="both"/>
        <w:rPr>
          <w:rFonts w:ascii="inherit" w:eastAsia="Times New Roman" w:hAnsi="inherit" w:cs="Courier New"/>
          <w:color w:val="222222"/>
          <w:szCs w:val="42"/>
          <w:lang w:val="en" w:eastAsia="es-ES"/>
        </w:rPr>
      </w:pPr>
      <w:r w:rsidRPr="00D747AE">
        <w:rPr>
          <w:rFonts w:ascii="inherit" w:eastAsia="Times New Roman" w:hAnsi="inherit" w:cs="Courier New"/>
          <w:color w:val="222222"/>
          <w:szCs w:val="42"/>
          <w:lang w:val="en" w:eastAsia="es-ES"/>
        </w:rPr>
        <w:t>In this class there is a menu for carrying out the tests where the selection of the field of study or preparation is allowed, by the user, once the field is selected, the test will be generated, the performance of this test is validated to be answered as a multiple choice.</w:t>
      </w:r>
    </w:p>
    <w:p w:rsidR="00D747AE" w:rsidRPr="00D747AE" w:rsidRDefault="00D747AE" w:rsidP="00D747AE">
      <w:pPr>
        <w:pStyle w:val="Prrafodelista"/>
        <w:ind w:left="360"/>
        <w:jc w:val="both"/>
        <w:rPr>
          <w:rFonts w:ascii="inherit" w:eastAsia="Times New Roman" w:hAnsi="inherit" w:cs="Courier New"/>
          <w:color w:val="222222"/>
          <w:szCs w:val="42"/>
          <w:lang w:val="en" w:eastAsia="es-ES"/>
        </w:rPr>
      </w:pPr>
    </w:p>
    <w:p w:rsidR="00D747AE" w:rsidRDefault="00D747AE" w:rsidP="00F4352D">
      <w:pPr>
        <w:pStyle w:val="Prrafodelista"/>
        <w:ind w:left="360"/>
        <w:rPr>
          <w:rFonts w:ascii="inherit" w:eastAsia="Times New Roman" w:hAnsi="inherit" w:cs="Courier New"/>
          <w:b/>
          <w:color w:val="222222"/>
          <w:szCs w:val="42"/>
          <w:lang w:val="en" w:eastAsia="es-ES"/>
        </w:rPr>
      </w:pPr>
      <w:bookmarkStart w:id="0" w:name="_GoBack"/>
    </w:p>
    <w:p w:rsidR="00D747AE" w:rsidRDefault="00D747AE" w:rsidP="00F4352D">
      <w:pPr>
        <w:pStyle w:val="Prrafodelista"/>
        <w:ind w:left="360"/>
        <w:rPr>
          <w:rFonts w:ascii="inherit" w:eastAsia="Times New Roman" w:hAnsi="inherit" w:cs="Courier New"/>
          <w:b/>
          <w:color w:val="222222"/>
          <w:szCs w:val="42"/>
          <w:lang w:val="en" w:eastAsia="es-ES"/>
        </w:rPr>
      </w:pPr>
    </w:p>
    <w:bookmarkEnd w:id="0"/>
    <w:p w:rsidR="00D747AE" w:rsidRDefault="00D747AE" w:rsidP="00F4352D">
      <w:pPr>
        <w:pStyle w:val="Prrafodelista"/>
        <w:ind w:left="360"/>
        <w:rPr>
          <w:rFonts w:ascii="inherit" w:eastAsia="Times New Roman" w:hAnsi="inherit" w:cs="Courier New"/>
          <w:b/>
          <w:color w:val="222222"/>
          <w:szCs w:val="42"/>
          <w:lang w:val="en" w:eastAsia="es-ES"/>
        </w:rPr>
      </w:pPr>
    </w:p>
    <w:p w:rsidR="00D747AE" w:rsidRDefault="00D747AE" w:rsidP="00F4352D">
      <w:pPr>
        <w:pStyle w:val="Prrafodelista"/>
        <w:ind w:left="360"/>
        <w:rPr>
          <w:rFonts w:ascii="inherit" w:eastAsia="Times New Roman" w:hAnsi="inherit" w:cs="Courier New"/>
          <w:b/>
          <w:color w:val="222222"/>
          <w:szCs w:val="42"/>
          <w:lang w:val="en" w:eastAsia="es-ES"/>
        </w:rPr>
      </w:pPr>
    </w:p>
    <w:p w:rsidR="00D747AE" w:rsidRDefault="00D747AE" w:rsidP="00F4352D">
      <w:pPr>
        <w:pStyle w:val="Prrafodelista"/>
        <w:ind w:left="360"/>
        <w:rPr>
          <w:rFonts w:ascii="inherit" w:eastAsia="Times New Roman" w:hAnsi="inherit" w:cs="Courier New"/>
          <w:b/>
          <w:color w:val="222222"/>
          <w:szCs w:val="42"/>
          <w:lang w:val="en" w:eastAsia="es-ES"/>
        </w:rPr>
      </w:pPr>
    </w:p>
    <w:p w:rsidR="00D747AE" w:rsidRDefault="00D747AE" w:rsidP="00F4352D">
      <w:pPr>
        <w:pStyle w:val="Prrafodelista"/>
        <w:ind w:left="360"/>
        <w:rPr>
          <w:rFonts w:ascii="inherit" w:eastAsia="Times New Roman" w:hAnsi="inherit" w:cs="Courier New"/>
          <w:b/>
          <w:color w:val="222222"/>
          <w:szCs w:val="42"/>
          <w:lang w:val="en" w:eastAsia="es-ES"/>
        </w:rPr>
      </w:pPr>
    </w:p>
    <w:tbl>
      <w:tblPr>
        <w:tblpPr w:leftFromText="141" w:rightFromText="141" w:vertAnchor="text" w:horzAnchor="margin" w:tblpY="73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70"/>
        <w:gridCol w:w="6100"/>
      </w:tblGrid>
      <w:tr w:rsidR="008B36C1" w:rsidTr="008B36C1">
        <w:trPr>
          <w:trHeight w:val="413"/>
        </w:trPr>
        <w:tc>
          <w:tcPr>
            <w:tcW w:w="8970" w:type="dxa"/>
            <w:gridSpan w:val="2"/>
          </w:tcPr>
          <w:p w:rsidR="008B36C1" w:rsidRDefault="007D11BF" w:rsidP="008B36C1">
            <w:pPr>
              <w:pStyle w:val="Prrafodelista"/>
              <w:ind w:left="0"/>
              <w:jc w:val="center"/>
              <w:rPr>
                <w:rFonts w:ascii="Times New Roman" w:hAnsi="Times New Roman" w:cs="Times New Roman"/>
                <w:b/>
                <w:sz w:val="20"/>
              </w:rPr>
            </w:pPr>
            <w:r>
              <w:rPr>
                <w:rFonts w:ascii="Times New Roman" w:hAnsi="Times New Roman" w:cs="Times New Roman"/>
                <w:b/>
                <w:sz w:val="20"/>
              </w:rPr>
              <w:lastRenderedPageBreak/>
              <w:t>DTMenu</w:t>
            </w:r>
          </w:p>
        </w:tc>
      </w:tr>
      <w:tr w:rsidR="008B36C1" w:rsidTr="008B36C1">
        <w:trPr>
          <w:trHeight w:val="465"/>
        </w:trPr>
        <w:tc>
          <w:tcPr>
            <w:tcW w:w="2870" w:type="dxa"/>
          </w:tcPr>
          <w:p w:rsidR="008B36C1" w:rsidRDefault="008B36C1" w:rsidP="008B36C1">
            <w:pPr>
              <w:pStyle w:val="Prrafodelista"/>
              <w:ind w:left="0"/>
              <w:jc w:val="center"/>
              <w:rPr>
                <w:rFonts w:ascii="Times New Roman" w:hAnsi="Times New Roman" w:cs="Times New Roman"/>
                <w:b/>
                <w:sz w:val="20"/>
              </w:rPr>
            </w:pPr>
            <w:r>
              <w:rPr>
                <w:rFonts w:ascii="Times New Roman" w:hAnsi="Times New Roman" w:cs="Times New Roman"/>
                <w:b/>
                <w:sz w:val="20"/>
              </w:rPr>
              <w:t>OPTION</w:t>
            </w:r>
          </w:p>
        </w:tc>
        <w:tc>
          <w:tcPr>
            <w:tcW w:w="6100" w:type="dxa"/>
          </w:tcPr>
          <w:p w:rsidR="008B36C1" w:rsidRDefault="008B36C1" w:rsidP="008B36C1">
            <w:pPr>
              <w:pStyle w:val="Prrafodelista"/>
              <w:ind w:left="0"/>
              <w:jc w:val="center"/>
              <w:rPr>
                <w:rFonts w:ascii="Times New Roman" w:hAnsi="Times New Roman" w:cs="Times New Roman"/>
                <w:b/>
                <w:sz w:val="20"/>
              </w:rPr>
            </w:pPr>
            <w:r>
              <w:rPr>
                <w:rFonts w:ascii="Times New Roman" w:hAnsi="Times New Roman" w:cs="Times New Roman"/>
                <w:b/>
                <w:sz w:val="20"/>
              </w:rPr>
              <w:t>VALIDATIONS</w:t>
            </w:r>
          </w:p>
        </w:tc>
      </w:tr>
      <w:tr w:rsidR="008B36C1" w:rsidTr="008B36C1">
        <w:trPr>
          <w:trHeight w:val="585"/>
        </w:trPr>
        <w:tc>
          <w:tcPr>
            <w:tcW w:w="2870" w:type="dxa"/>
          </w:tcPr>
          <w:p w:rsidR="008B36C1" w:rsidRPr="00D70128" w:rsidRDefault="008B36C1" w:rsidP="008B36C1">
            <w:pPr>
              <w:pStyle w:val="Prrafodelista"/>
              <w:numPr>
                <w:ilvl w:val="0"/>
                <w:numId w:val="13"/>
              </w:numPr>
              <w:rPr>
                <w:rFonts w:ascii="Times New Roman" w:hAnsi="Times New Roman" w:cs="Times New Roman"/>
                <w:sz w:val="20"/>
              </w:rPr>
            </w:pPr>
            <w:r w:rsidRPr="00D70128">
              <w:rPr>
                <w:rFonts w:ascii="Times New Roman" w:hAnsi="Times New Roman" w:cs="Times New Roman"/>
                <w:sz w:val="20"/>
              </w:rPr>
              <w:t>Perform Didactic Test</w:t>
            </w:r>
          </w:p>
        </w:tc>
        <w:tc>
          <w:tcPr>
            <w:tcW w:w="6100" w:type="dxa"/>
          </w:tcPr>
          <w:p w:rsidR="008B36C1" w:rsidRPr="008B36C1" w:rsidRDefault="008B36C1" w:rsidP="008B36C1">
            <w:pPr>
              <w:pStyle w:val="Prrafodelista"/>
              <w:numPr>
                <w:ilvl w:val="0"/>
                <w:numId w:val="14"/>
              </w:numPr>
              <w:rPr>
                <w:rFonts w:ascii="Times New Roman" w:hAnsi="Times New Roman" w:cs="Times New Roman"/>
                <w:sz w:val="20"/>
              </w:rPr>
            </w:pPr>
            <w:r w:rsidRPr="008B36C1">
              <w:rPr>
                <w:rFonts w:ascii="Times New Roman" w:hAnsi="Times New Roman" w:cs="Times New Roman"/>
                <w:sz w:val="20"/>
              </w:rPr>
              <w:t>Option not yet implemented because the use of interfaces is not allowed for this partial</w:t>
            </w:r>
            <w:r w:rsidR="00122258">
              <w:rPr>
                <w:rFonts w:ascii="Times New Roman" w:hAnsi="Times New Roman" w:cs="Times New Roman"/>
                <w:sz w:val="20"/>
              </w:rPr>
              <w:t>.</w:t>
            </w:r>
          </w:p>
        </w:tc>
      </w:tr>
      <w:tr w:rsidR="008B36C1" w:rsidTr="008B36C1">
        <w:trPr>
          <w:trHeight w:val="450"/>
        </w:trPr>
        <w:tc>
          <w:tcPr>
            <w:tcW w:w="2870" w:type="dxa"/>
          </w:tcPr>
          <w:p w:rsidR="008B36C1" w:rsidRPr="00D70128" w:rsidRDefault="008B36C1" w:rsidP="008B36C1">
            <w:pPr>
              <w:pStyle w:val="Prrafodelista"/>
              <w:numPr>
                <w:ilvl w:val="0"/>
                <w:numId w:val="13"/>
              </w:numPr>
              <w:rPr>
                <w:rFonts w:ascii="Times New Roman" w:hAnsi="Times New Roman" w:cs="Times New Roman"/>
                <w:sz w:val="20"/>
              </w:rPr>
            </w:pPr>
            <w:r w:rsidRPr="00D70128">
              <w:rPr>
                <w:rFonts w:ascii="Times New Roman" w:hAnsi="Times New Roman" w:cs="Times New Roman"/>
                <w:sz w:val="20"/>
              </w:rPr>
              <w:t>Take Test</w:t>
            </w:r>
          </w:p>
        </w:tc>
        <w:tc>
          <w:tcPr>
            <w:tcW w:w="6100" w:type="dxa"/>
          </w:tcPr>
          <w:p w:rsidR="008B36C1" w:rsidRDefault="00D747AE" w:rsidP="00D747AE">
            <w:pPr>
              <w:pStyle w:val="Prrafodelista"/>
              <w:numPr>
                <w:ilvl w:val="0"/>
                <w:numId w:val="14"/>
              </w:numPr>
              <w:rPr>
                <w:rFonts w:ascii="Times New Roman" w:hAnsi="Times New Roman" w:cs="Times New Roman"/>
                <w:sz w:val="20"/>
              </w:rPr>
            </w:pPr>
            <w:r w:rsidRPr="00D747AE">
              <w:rPr>
                <w:rFonts w:ascii="Times New Roman" w:hAnsi="Times New Roman" w:cs="Times New Roman"/>
                <w:sz w:val="20"/>
              </w:rPr>
              <w:t>In this section of the menu, you will enter the test by console, 17 options of study fields will be displayed where the user must choose the one they like best and start the test, they can enter options from 1 to 17, it will be validated that if If you enter an option outside that range, a message will be printed on the screen saying: "The selected option is out of the established. Choose an option in the range of 1 to 17".</w:t>
            </w:r>
          </w:p>
          <w:p w:rsidR="00D747AE" w:rsidRPr="00D747AE" w:rsidRDefault="00D747AE" w:rsidP="00D747AE">
            <w:pPr>
              <w:pStyle w:val="Prrafodelista"/>
              <w:numPr>
                <w:ilvl w:val="0"/>
                <w:numId w:val="14"/>
              </w:numPr>
              <w:rPr>
                <w:rFonts w:ascii="Times New Roman" w:hAnsi="Times New Roman" w:cs="Times New Roman"/>
                <w:sz w:val="20"/>
              </w:rPr>
            </w:pPr>
            <w:r w:rsidRPr="00D747AE">
              <w:rPr>
                <w:rFonts w:ascii="Times New Roman" w:hAnsi="Times New Roman" w:cs="Times New Roman"/>
                <w:sz w:val="20"/>
              </w:rPr>
              <w:t>When the user selects one of the fields, the test will start with their respective questions.</w:t>
            </w:r>
          </w:p>
        </w:tc>
      </w:tr>
      <w:tr w:rsidR="008B36C1" w:rsidTr="008B36C1">
        <w:trPr>
          <w:trHeight w:val="435"/>
        </w:trPr>
        <w:tc>
          <w:tcPr>
            <w:tcW w:w="2870" w:type="dxa"/>
          </w:tcPr>
          <w:p w:rsidR="008B36C1" w:rsidRPr="00D70128" w:rsidRDefault="008B36C1" w:rsidP="008B36C1">
            <w:pPr>
              <w:pStyle w:val="Prrafodelista"/>
              <w:numPr>
                <w:ilvl w:val="0"/>
                <w:numId w:val="13"/>
              </w:numPr>
              <w:rPr>
                <w:rFonts w:ascii="Times New Roman" w:hAnsi="Times New Roman" w:cs="Times New Roman"/>
                <w:sz w:val="20"/>
              </w:rPr>
            </w:pPr>
            <w:r w:rsidRPr="00D70128">
              <w:rPr>
                <w:rFonts w:ascii="Times New Roman" w:hAnsi="Times New Roman" w:cs="Times New Roman"/>
                <w:sz w:val="20"/>
              </w:rPr>
              <w:t>Print Data</w:t>
            </w:r>
          </w:p>
        </w:tc>
        <w:tc>
          <w:tcPr>
            <w:tcW w:w="6100" w:type="dxa"/>
          </w:tcPr>
          <w:p w:rsidR="008B36C1" w:rsidRPr="00D747AE" w:rsidRDefault="00D747AE" w:rsidP="00D747AE">
            <w:pPr>
              <w:pStyle w:val="Prrafodelista"/>
              <w:numPr>
                <w:ilvl w:val="0"/>
                <w:numId w:val="16"/>
              </w:numPr>
              <w:rPr>
                <w:rFonts w:ascii="Times New Roman" w:hAnsi="Times New Roman" w:cs="Times New Roman"/>
                <w:sz w:val="20"/>
              </w:rPr>
            </w:pPr>
            <w:r w:rsidRPr="00D747AE">
              <w:rPr>
                <w:rFonts w:ascii="Times New Roman" w:hAnsi="Times New Roman" w:cs="Times New Roman"/>
                <w:sz w:val="20"/>
              </w:rPr>
              <w:t>In this menu option, when selected, the user will be able to view and print the user's results if the user has not yet carried out any tests and selects this option, it will be validated with a message reporting the following: "You have not yet carried out any tests. No there are saved answers. Take the test. "</w:t>
            </w:r>
          </w:p>
        </w:tc>
      </w:tr>
      <w:tr w:rsidR="008B36C1" w:rsidTr="008B36C1">
        <w:trPr>
          <w:trHeight w:val="780"/>
        </w:trPr>
        <w:tc>
          <w:tcPr>
            <w:tcW w:w="2870" w:type="dxa"/>
          </w:tcPr>
          <w:p w:rsidR="008B36C1" w:rsidRPr="00D70128" w:rsidRDefault="008B36C1" w:rsidP="008B36C1">
            <w:pPr>
              <w:pStyle w:val="Prrafodelista"/>
              <w:numPr>
                <w:ilvl w:val="0"/>
                <w:numId w:val="13"/>
              </w:numPr>
              <w:rPr>
                <w:rFonts w:ascii="Times New Roman" w:hAnsi="Times New Roman" w:cs="Times New Roman"/>
                <w:sz w:val="20"/>
              </w:rPr>
            </w:pPr>
            <w:r w:rsidRPr="00D70128">
              <w:rPr>
                <w:rFonts w:ascii="Times New Roman" w:hAnsi="Times New Roman" w:cs="Times New Roman"/>
                <w:sz w:val="20"/>
              </w:rPr>
              <w:t>Exit</w:t>
            </w:r>
          </w:p>
        </w:tc>
        <w:tc>
          <w:tcPr>
            <w:tcW w:w="6100" w:type="dxa"/>
          </w:tcPr>
          <w:p w:rsidR="008B36C1" w:rsidRPr="00D747AE" w:rsidRDefault="00D747AE" w:rsidP="00D747AE">
            <w:pPr>
              <w:pStyle w:val="Prrafodelista"/>
              <w:numPr>
                <w:ilvl w:val="0"/>
                <w:numId w:val="16"/>
              </w:numPr>
              <w:rPr>
                <w:rFonts w:ascii="Times New Roman" w:hAnsi="Times New Roman" w:cs="Times New Roman"/>
                <w:sz w:val="20"/>
              </w:rPr>
            </w:pPr>
            <w:r w:rsidRPr="00D747AE">
              <w:rPr>
                <w:rFonts w:ascii="Times New Roman" w:hAnsi="Times New Roman" w:cs="Times New Roman"/>
                <w:sz w:val="20"/>
              </w:rPr>
              <w:t>La seleccion de esta opcion permitira salir al usuario del programa</w:t>
            </w:r>
          </w:p>
        </w:tc>
      </w:tr>
    </w:tbl>
    <w:p w:rsidR="00F4352D" w:rsidRDefault="00F4352D" w:rsidP="00F4352D">
      <w:pPr>
        <w:pStyle w:val="Prrafodelista"/>
        <w:ind w:left="360"/>
        <w:rPr>
          <w:rFonts w:ascii="Times New Roman" w:hAnsi="Times New Roman" w:cs="Times New Roman"/>
          <w:b/>
          <w:sz w:val="20"/>
        </w:rPr>
      </w:pPr>
    </w:p>
    <w:p w:rsidR="008B36C1" w:rsidRDefault="008B36C1" w:rsidP="00F4352D">
      <w:pPr>
        <w:pStyle w:val="Prrafodelista"/>
        <w:ind w:left="360"/>
        <w:rPr>
          <w:rFonts w:ascii="Times New Roman" w:hAnsi="Times New Roman" w:cs="Times New Roman"/>
          <w:b/>
          <w:sz w:val="20"/>
        </w:rPr>
      </w:pPr>
    </w:p>
    <w:p w:rsidR="008B36C1" w:rsidRDefault="008B36C1" w:rsidP="00F4352D">
      <w:pPr>
        <w:pStyle w:val="Prrafodelista"/>
        <w:ind w:left="360"/>
        <w:rPr>
          <w:rFonts w:ascii="Times New Roman" w:hAnsi="Times New Roman" w:cs="Times New Roman"/>
          <w:b/>
          <w:sz w:val="20"/>
        </w:rPr>
      </w:pPr>
    </w:p>
    <w:p w:rsidR="008B36C1" w:rsidRDefault="008B36C1" w:rsidP="00F4352D">
      <w:pPr>
        <w:pStyle w:val="Prrafodelista"/>
        <w:ind w:left="360"/>
        <w:rPr>
          <w:rFonts w:ascii="Times New Roman" w:hAnsi="Times New Roman" w:cs="Times New Roman"/>
          <w:b/>
          <w:sz w:val="20"/>
        </w:rPr>
      </w:pPr>
    </w:p>
    <w:p w:rsidR="008B36C1" w:rsidRDefault="008B36C1" w:rsidP="00F4352D">
      <w:pPr>
        <w:pStyle w:val="Prrafodelista"/>
        <w:ind w:left="360"/>
        <w:rPr>
          <w:rFonts w:ascii="Times New Roman" w:hAnsi="Times New Roman" w:cs="Times New Roman"/>
          <w:b/>
          <w:sz w:val="20"/>
        </w:rPr>
      </w:pPr>
    </w:p>
    <w:p w:rsidR="008B36C1" w:rsidRDefault="008B36C1" w:rsidP="00F4352D">
      <w:pPr>
        <w:pStyle w:val="Prrafodelista"/>
        <w:ind w:left="360"/>
        <w:rPr>
          <w:rFonts w:ascii="Times New Roman" w:hAnsi="Times New Roman" w:cs="Times New Roman"/>
          <w:b/>
          <w:sz w:val="20"/>
        </w:rPr>
      </w:pPr>
    </w:p>
    <w:p w:rsidR="008B36C1" w:rsidRPr="00F4352D" w:rsidRDefault="008B36C1" w:rsidP="00F4352D">
      <w:pPr>
        <w:pStyle w:val="Prrafodelista"/>
        <w:ind w:left="360"/>
        <w:rPr>
          <w:rFonts w:ascii="Times New Roman" w:hAnsi="Times New Roman" w:cs="Times New Roman"/>
          <w:b/>
          <w:sz w:val="20"/>
        </w:rPr>
      </w:pPr>
    </w:p>
    <w:sectPr w:rsidR="008B36C1" w:rsidRPr="00F435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1096"/>
    <w:multiLevelType w:val="hybridMultilevel"/>
    <w:tmpl w:val="F9027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5171FE"/>
    <w:multiLevelType w:val="hybridMultilevel"/>
    <w:tmpl w:val="B6521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FB7D91"/>
    <w:multiLevelType w:val="hybridMultilevel"/>
    <w:tmpl w:val="694A98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DF3AD6"/>
    <w:multiLevelType w:val="hybridMultilevel"/>
    <w:tmpl w:val="B484CC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B4A75F6"/>
    <w:multiLevelType w:val="hybridMultilevel"/>
    <w:tmpl w:val="2938B4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C4E5C73"/>
    <w:multiLevelType w:val="hybridMultilevel"/>
    <w:tmpl w:val="C3926C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5454B5E"/>
    <w:multiLevelType w:val="hybridMultilevel"/>
    <w:tmpl w:val="1BE807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78F20E4"/>
    <w:multiLevelType w:val="hybridMultilevel"/>
    <w:tmpl w:val="37563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8BF3393"/>
    <w:multiLevelType w:val="hybridMultilevel"/>
    <w:tmpl w:val="7DA48A10"/>
    <w:lvl w:ilvl="0" w:tplc="9BDCC1F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E35183"/>
    <w:multiLevelType w:val="hybridMultilevel"/>
    <w:tmpl w:val="B12C5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EB754A"/>
    <w:multiLevelType w:val="hybridMultilevel"/>
    <w:tmpl w:val="52FE33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EF6582"/>
    <w:multiLevelType w:val="hybridMultilevel"/>
    <w:tmpl w:val="F0188F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63230335"/>
    <w:multiLevelType w:val="hybridMultilevel"/>
    <w:tmpl w:val="6B3096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EC54DB3"/>
    <w:multiLevelType w:val="hybridMultilevel"/>
    <w:tmpl w:val="197C08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C86DBD"/>
    <w:multiLevelType w:val="hybridMultilevel"/>
    <w:tmpl w:val="C64AC1CA"/>
    <w:lvl w:ilvl="0" w:tplc="DC2867A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A862D77"/>
    <w:multiLevelType w:val="hybridMultilevel"/>
    <w:tmpl w:val="BD74B678"/>
    <w:lvl w:ilvl="0" w:tplc="714E4F12">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14"/>
  </w:num>
  <w:num w:numId="5">
    <w:abstractNumId w:val="15"/>
  </w:num>
  <w:num w:numId="6">
    <w:abstractNumId w:val="6"/>
  </w:num>
  <w:num w:numId="7">
    <w:abstractNumId w:val="8"/>
  </w:num>
  <w:num w:numId="8">
    <w:abstractNumId w:val="12"/>
  </w:num>
  <w:num w:numId="9">
    <w:abstractNumId w:val="11"/>
  </w:num>
  <w:num w:numId="10">
    <w:abstractNumId w:val="1"/>
  </w:num>
  <w:num w:numId="11">
    <w:abstractNumId w:val="9"/>
  </w:num>
  <w:num w:numId="12">
    <w:abstractNumId w:val="2"/>
  </w:num>
  <w:num w:numId="13">
    <w:abstractNumId w:val="10"/>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10"/>
    <w:rsid w:val="00122258"/>
    <w:rsid w:val="001D2876"/>
    <w:rsid w:val="00247987"/>
    <w:rsid w:val="00267292"/>
    <w:rsid w:val="00634610"/>
    <w:rsid w:val="007D11BF"/>
    <w:rsid w:val="008B36C1"/>
    <w:rsid w:val="00B05056"/>
    <w:rsid w:val="00D045FD"/>
    <w:rsid w:val="00D0681A"/>
    <w:rsid w:val="00D70128"/>
    <w:rsid w:val="00D747AE"/>
    <w:rsid w:val="00DD2223"/>
    <w:rsid w:val="00F43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A06B-3BE4-43D0-94AD-5F875DC2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610"/>
    <w:pPr>
      <w:ind w:left="720"/>
      <w:contextualSpacing/>
    </w:pPr>
  </w:style>
  <w:style w:type="paragraph" w:styleId="HTMLconformatoprevio">
    <w:name w:val="HTML Preformatted"/>
    <w:basedOn w:val="Normal"/>
    <w:link w:val="HTMLconformatoprevioCar"/>
    <w:uiPriority w:val="99"/>
    <w:unhideWhenUsed/>
    <w:rsid w:val="001D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D287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7660">
      <w:bodyDiv w:val="1"/>
      <w:marLeft w:val="0"/>
      <w:marRight w:val="0"/>
      <w:marTop w:val="0"/>
      <w:marBottom w:val="0"/>
      <w:divBdr>
        <w:top w:val="none" w:sz="0" w:space="0" w:color="auto"/>
        <w:left w:val="none" w:sz="0" w:space="0" w:color="auto"/>
        <w:bottom w:val="none" w:sz="0" w:space="0" w:color="auto"/>
        <w:right w:val="none" w:sz="0" w:space="0" w:color="auto"/>
      </w:divBdr>
    </w:div>
    <w:div w:id="718746601">
      <w:bodyDiv w:val="1"/>
      <w:marLeft w:val="0"/>
      <w:marRight w:val="0"/>
      <w:marTop w:val="0"/>
      <w:marBottom w:val="0"/>
      <w:divBdr>
        <w:top w:val="none" w:sz="0" w:space="0" w:color="auto"/>
        <w:left w:val="none" w:sz="0" w:space="0" w:color="auto"/>
        <w:bottom w:val="none" w:sz="0" w:space="0" w:color="auto"/>
        <w:right w:val="none" w:sz="0" w:space="0" w:color="auto"/>
      </w:divBdr>
    </w:div>
    <w:div w:id="1909880740">
      <w:bodyDiv w:val="1"/>
      <w:marLeft w:val="0"/>
      <w:marRight w:val="0"/>
      <w:marTop w:val="0"/>
      <w:marBottom w:val="0"/>
      <w:divBdr>
        <w:top w:val="none" w:sz="0" w:space="0" w:color="auto"/>
        <w:left w:val="none" w:sz="0" w:space="0" w:color="auto"/>
        <w:bottom w:val="none" w:sz="0" w:space="0" w:color="auto"/>
        <w:right w:val="none" w:sz="0" w:space="0" w:color="auto"/>
      </w:divBdr>
      <w:divsChild>
        <w:div w:id="1536312748">
          <w:marLeft w:val="0"/>
          <w:marRight w:val="0"/>
          <w:marTop w:val="0"/>
          <w:marBottom w:val="0"/>
          <w:divBdr>
            <w:top w:val="none" w:sz="0" w:space="0" w:color="auto"/>
            <w:left w:val="none" w:sz="0" w:space="0" w:color="auto"/>
            <w:bottom w:val="none" w:sz="0" w:space="0" w:color="auto"/>
            <w:right w:val="none" w:sz="0" w:space="0" w:color="auto"/>
          </w:divBdr>
          <w:divsChild>
            <w:div w:id="1391071496">
              <w:marLeft w:val="0"/>
              <w:marRight w:val="0"/>
              <w:marTop w:val="0"/>
              <w:marBottom w:val="0"/>
              <w:divBdr>
                <w:top w:val="none" w:sz="0" w:space="0" w:color="auto"/>
                <w:left w:val="none" w:sz="0" w:space="0" w:color="auto"/>
                <w:bottom w:val="none" w:sz="0" w:space="0" w:color="auto"/>
                <w:right w:val="none" w:sz="0" w:space="0" w:color="auto"/>
              </w:divBdr>
              <w:divsChild>
                <w:div w:id="1525170553">
                  <w:marLeft w:val="0"/>
                  <w:marRight w:val="0"/>
                  <w:marTop w:val="0"/>
                  <w:marBottom w:val="0"/>
                  <w:divBdr>
                    <w:top w:val="none" w:sz="0" w:space="0" w:color="auto"/>
                    <w:left w:val="none" w:sz="0" w:space="0" w:color="auto"/>
                    <w:bottom w:val="none" w:sz="0" w:space="0" w:color="auto"/>
                    <w:right w:val="none" w:sz="0" w:space="0" w:color="auto"/>
                  </w:divBdr>
                  <w:divsChild>
                    <w:div w:id="12002289">
                      <w:marLeft w:val="0"/>
                      <w:marRight w:val="0"/>
                      <w:marTop w:val="0"/>
                      <w:marBottom w:val="0"/>
                      <w:divBdr>
                        <w:top w:val="none" w:sz="0" w:space="0" w:color="auto"/>
                        <w:left w:val="none" w:sz="0" w:space="0" w:color="auto"/>
                        <w:bottom w:val="none" w:sz="0" w:space="0" w:color="auto"/>
                        <w:right w:val="none" w:sz="0" w:space="0" w:color="auto"/>
                      </w:divBdr>
                      <w:divsChild>
                        <w:div w:id="1079520983">
                          <w:marLeft w:val="0"/>
                          <w:marRight w:val="0"/>
                          <w:marTop w:val="0"/>
                          <w:marBottom w:val="0"/>
                          <w:divBdr>
                            <w:top w:val="none" w:sz="0" w:space="0" w:color="auto"/>
                            <w:left w:val="none" w:sz="0" w:space="0" w:color="auto"/>
                            <w:bottom w:val="none" w:sz="0" w:space="0" w:color="auto"/>
                            <w:right w:val="none" w:sz="0" w:space="0" w:color="auto"/>
                          </w:divBdr>
                          <w:divsChild>
                            <w:div w:id="579945585">
                              <w:marLeft w:val="0"/>
                              <w:marRight w:val="300"/>
                              <w:marTop w:val="180"/>
                              <w:marBottom w:val="0"/>
                              <w:divBdr>
                                <w:top w:val="none" w:sz="0" w:space="0" w:color="auto"/>
                                <w:left w:val="none" w:sz="0" w:space="0" w:color="auto"/>
                                <w:bottom w:val="none" w:sz="0" w:space="0" w:color="auto"/>
                                <w:right w:val="none" w:sz="0" w:space="0" w:color="auto"/>
                              </w:divBdr>
                              <w:divsChild>
                                <w:div w:id="6935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699377">
          <w:marLeft w:val="0"/>
          <w:marRight w:val="0"/>
          <w:marTop w:val="0"/>
          <w:marBottom w:val="0"/>
          <w:divBdr>
            <w:top w:val="none" w:sz="0" w:space="0" w:color="auto"/>
            <w:left w:val="none" w:sz="0" w:space="0" w:color="auto"/>
            <w:bottom w:val="none" w:sz="0" w:space="0" w:color="auto"/>
            <w:right w:val="none" w:sz="0" w:space="0" w:color="auto"/>
          </w:divBdr>
          <w:divsChild>
            <w:div w:id="1121537931">
              <w:marLeft w:val="0"/>
              <w:marRight w:val="0"/>
              <w:marTop w:val="0"/>
              <w:marBottom w:val="0"/>
              <w:divBdr>
                <w:top w:val="none" w:sz="0" w:space="0" w:color="auto"/>
                <w:left w:val="none" w:sz="0" w:space="0" w:color="auto"/>
                <w:bottom w:val="none" w:sz="0" w:space="0" w:color="auto"/>
                <w:right w:val="none" w:sz="0" w:space="0" w:color="auto"/>
              </w:divBdr>
              <w:divsChild>
                <w:div w:id="999193617">
                  <w:marLeft w:val="0"/>
                  <w:marRight w:val="0"/>
                  <w:marTop w:val="0"/>
                  <w:marBottom w:val="0"/>
                  <w:divBdr>
                    <w:top w:val="none" w:sz="0" w:space="0" w:color="auto"/>
                    <w:left w:val="none" w:sz="0" w:space="0" w:color="auto"/>
                    <w:bottom w:val="none" w:sz="0" w:space="0" w:color="auto"/>
                    <w:right w:val="none" w:sz="0" w:space="0" w:color="auto"/>
                  </w:divBdr>
                  <w:divsChild>
                    <w:div w:id="142478118">
                      <w:marLeft w:val="0"/>
                      <w:marRight w:val="0"/>
                      <w:marTop w:val="0"/>
                      <w:marBottom w:val="0"/>
                      <w:divBdr>
                        <w:top w:val="none" w:sz="0" w:space="0" w:color="auto"/>
                        <w:left w:val="none" w:sz="0" w:space="0" w:color="auto"/>
                        <w:bottom w:val="none" w:sz="0" w:space="0" w:color="auto"/>
                        <w:right w:val="none" w:sz="0" w:space="0" w:color="auto"/>
                      </w:divBdr>
                      <w:divsChild>
                        <w:div w:id="79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Zambrano</dc:creator>
  <cp:keywords/>
  <dc:description/>
  <cp:lastModifiedBy>David Zambrano</cp:lastModifiedBy>
  <cp:revision>6</cp:revision>
  <dcterms:created xsi:type="dcterms:W3CDTF">2020-06-26T01:29:00Z</dcterms:created>
  <dcterms:modified xsi:type="dcterms:W3CDTF">2020-06-26T09:44:00Z</dcterms:modified>
</cp:coreProperties>
</file>