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2AE58" w14:textId="77567529" w:rsidR="008B433D" w:rsidRPr="004A3D4E" w:rsidRDefault="004A3D4E" w:rsidP="008B433D">
      <w:pPr>
        <w:jc w:val="center"/>
        <w:rPr>
          <w:rFonts w:ascii="Garamond" w:hAnsi="Garamond"/>
          <w:b/>
          <w:bCs/>
          <w:sz w:val="24"/>
          <w:szCs w:val="24"/>
        </w:rPr>
      </w:pPr>
      <w:r w:rsidRPr="004A3D4E">
        <w:rPr>
          <w:rFonts w:ascii="Garamond" w:hAnsi="Garamond"/>
          <w:b/>
          <w:bCs/>
          <w:sz w:val="24"/>
          <w:szCs w:val="24"/>
        </w:rPr>
        <w:t>SISTEMA DE GESTIÓN DE VIVEROS</w:t>
      </w:r>
    </w:p>
    <w:p w14:paraId="4EBE812B" w14:textId="77777777" w:rsidR="008B433D" w:rsidRPr="004A3D4E" w:rsidRDefault="008B433D" w:rsidP="008B433D">
      <w:pPr>
        <w:jc w:val="center"/>
        <w:rPr>
          <w:rFonts w:ascii="Garamond" w:hAnsi="Garamond"/>
          <w:b/>
          <w:bCs/>
          <w:sz w:val="24"/>
          <w:szCs w:val="24"/>
        </w:rPr>
      </w:pPr>
    </w:p>
    <w:p w14:paraId="66068E8A" w14:textId="77777777" w:rsidR="004A3D4E" w:rsidRPr="004A3D4E" w:rsidRDefault="004A3D4E" w:rsidP="004A3D4E">
      <w:pPr>
        <w:jc w:val="center"/>
        <w:rPr>
          <w:rFonts w:ascii="Garamond" w:hAnsi="Garamond"/>
          <w:sz w:val="24"/>
          <w:szCs w:val="24"/>
        </w:rPr>
      </w:pPr>
    </w:p>
    <w:p w14:paraId="2DE89B4C" w14:textId="77777777" w:rsidR="004A3D4E" w:rsidRPr="004A3D4E" w:rsidRDefault="004A3D4E" w:rsidP="004A3D4E">
      <w:pPr>
        <w:jc w:val="center"/>
        <w:rPr>
          <w:rFonts w:ascii="Garamond" w:hAnsi="Garamond"/>
          <w:sz w:val="24"/>
          <w:szCs w:val="24"/>
        </w:rPr>
      </w:pPr>
    </w:p>
    <w:p w14:paraId="7766E54F" w14:textId="77777777" w:rsidR="004A3D4E" w:rsidRPr="004A3D4E" w:rsidRDefault="004A3D4E" w:rsidP="004A3D4E">
      <w:pPr>
        <w:jc w:val="center"/>
        <w:rPr>
          <w:rFonts w:ascii="Garamond" w:hAnsi="Garamond"/>
          <w:sz w:val="24"/>
          <w:szCs w:val="24"/>
        </w:rPr>
      </w:pPr>
    </w:p>
    <w:p w14:paraId="323ED869" w14:textId="77777777" w:rsidR="004A3D4E" w:rsidRPr="004A3D4E" w:rsidRDefault="004A3D4E" w:rsidP="004A3D4E">
      <w:pPr>
        <w:jc w:val="center"/>
        <w:rPr>
          <w:rFonts w:ascii="Garamond" w:hAnsi="Garamond"/>
          <w:sz w:val="24"/>
          <w:szCs w:val="24"/>
        </w:rPr>
      </w:pPr>
    </w:p>
    <w:p w14:paraId="3D764679" w14:textId="5A81BC91" w:rsidR="00FD0BDA" w:rsidRDefault="004A3D4E" w:rsidP="00FD0BDA">
      <w:pPr>
        <w:jc w:val="center"/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sz w:val="24"/>
          <w:szCs w:val="24"/>
        </w:rPr>
        <w:t>SEBASTIAN ARANZAZU HERRERA</w:t>
      </w:r>
    </w:p>
    <w:p w14:paraId="33896CEF" w14:textId="7D77DB83" w:rsidR="00711A3B" w:rsidRPr="004A3D4E" w:rsidRDefault="00711A3B" w:rsidP="004A3D4E">
      <w:pPr>
        <w:jc w:val="center"/>
        <w:rPr>
          <w:rFonts w:ascii="Garamond" w:hAnsi="Garamond"/>
          <w:sz w:val="24"/>
          <w:szCs w:val="24"/>
        </w:rPr>
      </w:pPr>
      <w:r w:rsidRPr="00711A3B">
        <w:rPr>
          <w:rFonts w:ascii="Garamond" w:hAnsi="Garamond"/>
          <w:sz w:val="24"/>
          <w:szCs w:val="24"/>
        </w:rPr>
        <w:t>ANDRES FELIPE TREJOS OROZCO</w:t>
      </w:r>
    </w:p>
    <w:p w14:paraId="57372AAB" w14:textId="77777777" w:rsidR="004A3D4E" w:rsidRPr="004A3D4E" w:rsidRDefault="004A3D4E" w:rsidP="004A3D4E">
      <w:pPr>
        <w:jc w:val="center"/>
        <w:rPr>
          <w:rFonts w:ascii="Garamond" w:hAnsi="Garamond"/>
          <w:sz w:val="24"/>
          <w:szCs w:val="24"/>
        </w:rPr>
      </w:pPr>
    </w:p>
    <w:p w14:paraId="7A6CBCEE" w14:textId="77777777" w:rsidR="004A3D4E" w:rsidRPr="004A3D4E" w:rsidRDefault="004A3D4E" w:rsidP="004A3D4E">
      <w:pPr>
        <w:jc w:val="center"/>
        <w:rPr>
          <w:rFonts w:ascii="Garamond" w:hAnsi="Garamond"/>
          <w:sz w:val="24"/>
          <w:szCs w:val="24"/>
        </w:rPr>
      </w:pPr>
    </w:p>
    <w:p w14:paraId="3898FC5C" w14:textId="77777777" w:rsidR="004A3D4E" w:rsidRPr="004A3D4E" w:rsidRDefault="004A3D4E" w:rsidP="004A3D4E">
      <w:pPr>
        <w:jc w:val="center"/>
        <w:rPr>
          <w:rFonts w:ascii="Garamond" w:hAnsi="Garamond"/>
          <w:sz w:val="24"/>
          <w:szCs w:val="24"/>
        </w:rPr>
      </w:pPr>
    </w:p>
    <w:p w14:paraId="60161FAD" w14:textId="77777777" w:rsidR="004A3D4E" w:rsidRPr="004A3D4E" w:rsidRDefault="004A3D4E" w:rsidP="004A3D4E">
      <w:pPr>
        <w:jc w:val="center"/>
        <w:rPr>
          <w:rFonts w:ascii="Garamond" w:hAnsi="Garamond"/>
          <w:sz w:val="24"/>
          <w:szCs w:val="24"/>
        </w:rPr>
      </w:pPr>
    </w:p>
    <w:p w14:paraId="4BCA09E9" w14:textId="77777777" w:rsidR="004A3D4E" w:rsidRPr="004A3D4E" w:rsidRDefault="004A3D4E" w:rsidP="004A3D4E">
      <w:pPr>
        <w:jc w:val="center"/>
        <w:rPr>
          <w:rFonts w:ascii="Garamond" w:hAnsi="Garamond"/>
          <w:sz w:val="24"/>
          <w:szCs w:val="24"/>
        </w:rPr>
      </w:pPr>
    </w:p>
    <w:p w14:paraId="20EB1639" w14:textId="77777777" w:rsidR="004A3D4E" w:rsidRPr="004A3D4E" w:rsidRDefault="004A3D4E" w:rsidP="004A3D4E">
      <w:pPr>
        <w:jc w:val="center"/>
        <w:rPr>
          <w:rFonts w:ascii="Garamond" w:hAnsi="Garamond"/>
          <w:sz w:val="24"/>
          <w:szCs w:val="24"/>
        </w:rPr>
      </w:pPr>
    </w:p>
    <w:p w14:paraId="75C055BB" w14:textId="1CFEFF1F" w:rsidR="004A3D4E" w:rsidRPr="004A3D4E" w:rsidRDefault="004A3D4E" w:rsidP="004A3D4E">
      <w:pPr>
        <w:jc w:val="center"/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sz w:val="24"/>
          <w:szCs w:val="24"/>
        </w:rPr>
        <w:t>UNIVERSIDAD TECNOLÓGICA DE PEREIRA</w:t>
      </w:r>
    </w:p>
    <w:p w14:paraId="6EA5DCA5" w14:textId="4E57ECCB" w:rsidR="004A3D4E" w:rsidRPr="004A3D4E" w:rsidRDefault="004A3D4E" w:rsidP="004A3D4E">
      <w:pPr>
        <w:jc w:val="center"/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sz w:val="24"/>
          <w:szCs w:val="24"/>
        </w:rPr>
        <w:t xml:space="preserve">INGENIERÍA DE SISTEMAS Y COMPUTACIÓN </w:t>
      </w:r>
    </w:p>
    <w:p w14:paraId="38D67987" w14:textId="77777777" w:rsidR="004A3D4E" w:rsidRDefault="004A3D4E" w:rsidP="004A3D4E">
      <w:pPr>
        <w:jc w:val="center"/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sz w:val="24"/>
          <w:szCs w:val="24"/>
        </w:rPr>
        <w:t>IS873 - LABORATORIO DE SOFTWARE</w:t>
      </w:r>
    </w:p>
    <w:p w14:paraId="626484BB" w14:textId="2EEB71B7" w:rsidR="004A3D4E" w:rsidRPr="004A3D4E" w:rsidRDefault="004A3D4E" w:rsidP="004A3D4E">
      <w:pPr>
        <w:jc w:val="center"/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sz w:val="24"/>
          <w:szCs w:val="24"/>
        </w:rPr>
        <w:t>ALEJANDRO RODAS VASQUEZ</w:t>
      </w:r>
    </w:p>
    <w:p w14:paraId="4544E994" w14:textId="77777777" w:rsidR="004A3D4E" w:rsidRPr="004A3D4E" w:rsidRDefault="004A3D4E" w:rsidP="004A3D4E">
      <w:pPr>
        <w:jc w:val="center"/>
        <w:rPr>
          <w:rFonts w:ascii="Garamond" w:hAnsi="Garamond"/>
          <w:sz w:val="24"/>
          <w:szCs w:val="24"/>
        </w:rPr>
      </w:pPr>
    </w:p>
    <w:p w14:paraId="7FC19EF7" w14:textId="77777777" w:rsidR="004A3D4E" w:rsidRPr="004A3D4E" w:rsidRDefault="004A3D4E" w:rsidP="004A3D4E">
      <w:pPr>
        <w:jc w:val="center"/>
        <w:rPr>
          <w:rFonts w:ascii="Garamond" w:hAnsi="Garamond"/>
          <w:sz w:val="24"/>
          <w:szCs w:val="24"/>
        </w:rPr>
      </w:pPr>
    </w:p>
    <w:p w14:paraId="41FC5F85" w14:textId="77777777" w:rsidR="004A3D4E" w:rsidRPr="004A3D4E" w:rsidRDefault="004A3D4E" w:rsidP="004A3D4E">
      <w:pPr>
        <w:jc w:val="center"/>
        <w:rPr>
          <w:rFonts w:ascii="Garamond" w:hAnsi="Garamond"/>
          <w:sz w:val="24"/>
          <w:szCs w:val="24"/>
        </w:rPr>
      </w:pPr>
    </w:p>
    <w:p w14:paraId="09E9397A" w14:textId="77777777" w:rsidR="004A3D4E" w:rsidRPr="004A3D4E" w:rsidRDefault="004A3D4E" w:rsidP="004A3D4E">
      <w:pPr>
        <w:jc w:val="center"/>
        <w:rPr>
          <w:rFonts w:ascii="Garamond" w:hAnsi="Garamond"/>
          <w:sz w:val="24"/>
          <w:szCs w:val="24"/>
        </w:rPr>
      </w:pPr>
    </w:p>
    <w:p w14:paraId="534EADB9" w14:textId="77777777" w:rsidR="004A3D4E" w:rsidRPr="004A3D4E" w:rsidRDefault="004A3D4E" w:rsidP="004A3D4E">
      <w:pPr>
        <w:jc w:val="center"/>
        <w:rPr>
          <w:rFonts w:ascii="Garamond" w:hAnsi="Garamond"/>
          <w:sz w:val="24"/>
          <w:szCs w:val="24"/>
        </w:rPr>
      </w:pPr>
    </w:p>
    <w:p w14:paraId="0C6B7916" w14:textId="77777777" w:rsidR="004A3D4E" w:rsidRPr="004A3D4E" w:rsidRDefault="004A3D4E" w:rsidP="004A3D4E">
      <w:pPr>
        <w:jc w:val="center"/>
        <w:rPr>
          <w:rFonts w:ascii="Garamond" w:hAnsi="Garamond"/>
          <w:sz w:val="24"/>
          <w:szCs w:val="24"/>
        </w:rPr>
      </w:pPr>
    </w:p>
    <w:p w14:paraId="12110388" w14:textId="77777777" w:rsidR="004A3D4E" w:rsidRPr="004A3D4E" w:rsidRDefault="004A3D4E" w:rsidP="004A3D4E">
      <w:pPr>
        <w:jc w:val="center"/>
        <w:rPr>
          <w:rFonts w:ascii="Garamond" w:hAnsi="Garamond"/>
          <w:sz w:val="24"/>
          <w:szCs w:val="24"/>
        </w:rPr>
      </w:pPr>
    </w:p>
    <w:p w14:paraId="31C13746" w14:textId="77777777" w:rsidR="004A3D4E" w:rsidRPr="004A3D4E" w:rsidRDefault="004A3D4E" w:rsidP="004A3D4E">
      <w:pPr>
        <w:jc w:val="center"/>
        <w:rPr>
          <w:rFonts w:ascii="Garamond" w:hAnsi="Garamond"/>
          <w:sz w:val="24"/>
          <w:szCs w:val="24"/>
        </w:rPr>
      </w:pPr>
    </w:p>
    <w:p w14:paraId="5C723B1D" w14:textId="77777777" w:rsidR="004A3D4E" w:rsidRPr="004A3D4E" w:rsidRDefault="004A3D4E" w:rsidP="004A3D4E">
      <w:pPr>
        <w:jc w:val="center"/>
        <w:rPr>
          <w:rFonts w:ascii="Garamond" w:hAnsi="Garamond"/>
          <w:sz w:val="24"/>
          <w:szCs w:val="24"/>
        </w:rPr>
      </w:pPr>
    </w:p>
    <w:p w14:paraId="2552BAB4" w14:textId="16EECB10" w:rsidR="004A3D4E" w:rsidRPr="004A3D4E" w:rsidRDefault="004A3D4E" w:rsidP="004A3D4E">
      <w:pPr>
        <w:jc w:val="center"/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sz w:val="24"/>
          <w:szCs w:val="24"/>
        </w:rPr>
        <w:t xml:space="preserve">PEREIRA, COLOMBIA </w:t>
      </w:r>
    </w:p>
    <w:p w14:paraId="5DE5B6A7" w14:textId="695B1213" w:rsidR="008B433D" w:rsidRPr="004A3D4E" w:rsidRDefault="004A3D4E" w:rsidP="008B433D">
      <w:pPr>
        <w:jc w:val="center"/>
        <w:rPr>
          <w:rFonts w:ascii="Garamond" w:hAnsi="Garamond"/>
          <w:b/>
          <w:bCs/>
          <w:sz w:val="24"/>
          <w:szCs w:val="24"/>
        </w:rPr>
      </w:pPr>
      <w:r>
        <w:rPr>
          <w:rFonts w:ascii="Garamond" w:hAnsi="Garamond"/>
          <w:sz w:val="24"/>
          <w:szCs w:val="24"/>
        </w:rPr>
        <w:t>14</w:t>
      </w:r>
      <w:r w:rsidRPr="004A3D4E">
        <w:rPr>
          <w:rFonts w:ascii="Garamond" w:hAnsi="Garamond"/>
          <w:sz w:val="24"/>
          <w:szCs w:val="24"/>
        </w:rPr>
        <w:t xml:space="preserve"> DE </w:t>
      </w:r>
      <w:r>
        <w:rPr>
          <w:rFonts w:ascii="Garamond" w:hAnsi="Garamond"/>
          <w:sz w:val="24"/>
          <w:szCs w:val="24"/>
        </w:rPr>
        <w:t>NOVIEMBRE</w:t>
      </w:r>
      <w:r w:rsidRPr="004A3D4E">
        <w:rPr>
          <w:rFonts w:ascii="Garamond" w:hAnsi="Garamond"/>
          <w:sz w:val="24"/>
          <w:szCs w:val="24"/>
        </w:rPr>
        <w:t xml:space="preserve"> DE 2025</w:t>
      </w:r>
    </w:p>
    <w:p w14:paraId="08ADEA8A" w14:textId="130B664F" w:rsidR="008B433D" w:rsidRPr="004A3D4E" w:rsidRDefault="008B433D">
      <w:pPr>
        <w:rPr>
          <w:rFonts w:ascii="Garamond" w:hAnsi="Garamond"/>
          <w:b/>
          <w:bCs/>
          <w:sz w:val="24"/>
          <w:szCs w:val="24"/>
        </w:rPr>
      </w:pPr>
      <w:r w:rsidRPr="004A3D4E">
        <w:rPr>
          <w:rFonts w:ascii="Garamond" w:hAnsi="Garamond"/>
          <w:b/>
          <w:bCs/>
          <w:sz w:val="24"/>
          <w:szCs w:val="24"/>
        </w:rPr>
        <w:br w:type="page"/>
      </w:r>
    </w:p>
    <w:p w14:paraId="20A84067" w14:textId="352A7F62" w:rsidR="008B433D" w:rsidRPr="004A3D4E" w:rsidRDefault="004A3D4E" w:rsidP="008B433D">
      <w:pPr>
        <w:jc w:val="center"/>
        <w:rPr>
          <w:rFonts w:ascii="Garamond" w:hAnsi="Garamond"/>
          <w:b/>
          <w:bCs/>
          <w:sz w:val="24"/>
          <w:szCs w:val="24"/>
        </w:rPr>
      </w:pPr>
      <w:r w:rsidRPr="004A3D4E">
        <w:rPr>
          <w:rFonts w:ascii="Garamond" w:hAnsi="Garamond"/>
          <w:b/>
          <w:bCs/>
          <w:sz w:val="24"/>
          <w:szCs w:val="24"/>
        </w:rPr>
        <w:lastRenderedPageBreak/>
        <w:t>SISTEMA DE GESTIÓN DE VIVEROS</w:t>
      </w:r>
    </w:p>
    <w:p w14:paraId="00F2B4CA" w14:textId="304FA09F" w:rsidR="008B433D" w:rsidRPr="00D77CD7" w:rsidRDefault="008B433D">
      <w:pPr>
        <w:rPr>
          <w:rFonts w:ascii="Garamond" w:hAnsi="Garamond"/>
          <w:b/>
          <w:bCs/>
          <w:sz w:val="24"/>
          <w:szCs w:val="24"/>
        </w:rPr>
      </w:pPr>
      <w:r w:rsidRPr="00D77CD7">
        <w:rPr>
          <w:rFonts w:ascii="Garamond" w:hAnsi="Garamond"/>
          <w:b/>
          <w:bCs/>
          <w:sz w:val="24"/>
          <w:szCs w:val="24"/>
        </w:rPr>
        <w:t>Historias de usuario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1276"/>
        <w:gridCol w:w="992"/>
        <w:gridCol w:w="1134"/>
        <w:gridCol w:w="3679"/>
      </w:tblGrid>
      <w:tr w:rsidR="00C64F2A" w14:paraId="7B93A96A" w14:textId="60611655" w:rsidTr="00C64F2A">
        <w:tc>
          <w:tcPr>
            <w:tcW w:w="8494" w:type="dxa"/>
            <w:gridSpan w:val="5"/>
          </w:tcPr>
          <w:p w14:paraId="07A297CB" w14:textId="73ABFB85" w:rsidR="00C64F2A" w:rsidRPr="00C64F2A" w:rsidRDefault="00C64F2A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C64F2A">
              <w:rPr>
                <w:rFonts w:ascii="Garamond" w:hAnsi="Garamond"/>
                <w:b/>
                <w:bCs/>
                <w:sz w:val="24"/>
                <w:szCs w:val="24"/>
              </w:rPr>
              <w:t>Historia de Usuario</w:t>
            </w:r>
          </w:p>
        </w:tc>
      </w:tr>
      <w:tr w:rsidR="00C64F2A" w14:paraId="63B88EF9" w14:textId="03A60338" w:rsidTr="00E533AB">
        <w:tc>
          <w:tcPr>
            <w:tcW w:w="1413" w:type="dxa"/>
          </w:tcPr>
          <w:p w14:paraId="6AD74EC0" w14:textId="76AC44F3" w:rsidR="00C64F2A" w:rsidRDefault="00C64F2A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Numero: </w:t>
            </w:r>
          </w:p>
        </w:tc>
        <w:tc>
          <w:tcPr>
            <w:tcW w:w="2268" w:type="dxa"/>
            <w:gridSpan w:val="2"/>
          </w:tcPr>
          <w:p w14:paraId="60F516B5" w14:textId="0F74B43D" w:rsidR="00C64F2A" w:rsidRDefault="00E533A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0001</w:t>
            </w:r>
            <w:r w:rsidR="002D0AAA">
              <w:rPr>
                <w:rFonts w:ascii="Garamond" w:hAnsi="Garamond"/>
                <w:sz w:val="24"/>
                <w:szCs w:val="24"/>
              </w:rPr>
              <w:t>A</w:t>
            </w:r>
          </w:p>
        </w:tc>
        <w:tc>
          <w:tcPr>
            <w:tcW w:w="1134" w:type="dxa"/>
          </w:tcPr>
          <w:p w14:paraId="3574FA71" w14:textId="59848CC2" w:rsidR="00C64F2A" w:rsidRDefault="00C64F2A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Nombre: </w:t>
            </w:r>
          </w:p>
        </w:tc>
        <w:tc>
          <w:tcPr>
            <w:tcW w:w="3679" w:type="dxa"/>
          </w:tcPr>
          <w:p w14:paraId="12D61EDD" w14:textId="14158625" w:rsidR="00C64F2A" w:rsidRDefault="00E533AB">
            <w:pPr>
              <w:rPr>
                <w:rFonts w:ascii="Garamond" w:hAnsi="Garamond"/>
                <w:sz w:val="24"/>
                <w:szCs w:val="24"/>
              </w:rPr>
            </w:pPr>
            <w:r w:rsidRPr="00E533AB">
              <w:rPr>
                <w:rFonts w:ascii="Garamond" w:hAnsi="Garamond"/>
                <w:sz w:val="24"/>
                <w:szCs w:val="24"/>
              </w:rPr>
              <w:t>Registro de Productor con su Finca</w:t>
            </w:r>
          </w:p>
        </w:tc>
      </w:tr>
      <w:tr w:rsidR="00C64F2A" w14:paraId="60F6BB3E" w14:textId="3B6ABB82" w:rsidTr="00E533AB">
        <w:tc>
          <w:tcPr>
            <w:tcW w:w="1413" w:type="dxa"/>
          </w:tcPr>
          <w:p w14:paraId="3A51E310" w14:textId="0175B383" w:rsidR="00C64F2A" w:rsidRDefault="00C64F2A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Usuario</w:t>
            </w:r>
          </w:p>
        </w:tc>
        <w:tc>
          <w:tcPr>
            <w:tcW w:w="7081" w:type="dxa"/>
            <w:gridSpan w:val="4"/>
          </w:tcPr>
          <w:p w14:paraId="08A83F0D" w14:textId="225885D5" w:rsidR="00C64F2A" w:rsidRDefault="00E533AB">
            <w:pPr>
              <w:rPr>
                <w:rFonts w:ascii="Garamond" w:hAnsi="Garamond"/>
                <w:sz w:val="24"/>
                <w:szCs w:val="24"/>
              </w:rPr>
            </w:pPr>
            <w:r w:rsidRPr="00E533AB">
              <w:rPr>
                <w:rFonts w:ascii="Garamond" w:hAnsi="Garamond"/>
                <w:sz w:val="24"/>
                <w:szCs w:val="24"/>
              </w:rPr>
              <w:t>Administrador del Sistema</w:t>
            </w:r>
          </w:p>
        </w:tc>
      </w:tr>
      <w:tr w:rsidR="00E533AB" w14:paraId="42098B33" w14:textId="39877A83" w:rsidTr="0091051F">
        <w:tc>
          <w:tcPr>
            <w:tcW w:w="2689" w:type="dxa"/>
            <w:gridSpan w:val="2"/>
          </w:tcPr>
          <w:p w14:paraId="0B8A79D9" w14:textId="498369E7" w:rsidR="00E533AB" w:rsidRDefault="00E533A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Prioridad en Negocio: </w:t>
            </w:r>
            <w:r>
              <w:rPr>
                <w:rFonts w:ascii="Garamond" w:hAnsi="Garamond"/>
                <w:sz w:val="24"/>
                <w:szCs w:val="24"/>
              </w:rPr>
              <w:br/>
              <w:t>(Alta / Medio / Bajo)</w:t>
            </w:r>
          </w:p>
        </w:tc>
        <w:tc>
          <w:tcPr>
            <w:tcW w:w="5805" w:type="dxa"/>
            <w:gridSpan w:val="3"/>
          </w:tcPr>
          <w:p w14:paraId="1D73D48D" w14:textId="21F4129A" w:rsidR="00E533AB" w:rsidRDefault="00E533A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Bajo</w:t>
            </w:r>
          </w:p>
        </w:tc>
      </w:tr>
      <w:tr w:rsidR="00E533AB" w14:paraId="11BF2542" w14:textId="7FADDA58" w:rsidTr="002D2362">
        <w:tc>
          <w:tcPr>
            <w:tcW w:w="2689" w:type="dxa"/>
            <w:gridSpan w:val="2"/>
          </w:tcPr>
          <w:p w14:paraId="173E06BC" w14:textId="3F5D945B" w:rsidR="00E533AB" w:rsidRDefault="00E533A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Riesgo en Desarrollo: </w:t>
            </w:r>
            <w:r>
              <w:rPr>
                <w:rFonts w:ascii="Garamond" w:hAnsi="Garamond"/>
                <w:sz w:val="24"/>
                <w:szCs w:val="24"/>
              </w:rPr>
              <w:br/>
              <w:t>(Alto / Medio / Bajo)</w:t>
            </w:r>
          </w:p>
        </w:tc>
        <w:tc>
          <w:tcPr>
            <w:tcW w:w="5805" w:type="dxa"/>
            <w:gridSpan w:val="3"/>
          </w:tcPr>
          <w:p w14:paraId="4B9E59DB" w14:textId="77777777" w:rsidR="00E533AB" w:rsidRDefault="00E533AB">
            <w:pPr>
              <w:rPr>
                <w:rFonts w:ascii="Garamond" w:hAnsi="Garamond"/>
                <w:sz w:val="24"/>
                <w:szCs w:val="24"/>
              </w:rPr>
            </w:pPr>
          </w:p>
        </w:tc>
      </w:tr>
      <w:tr w:rsidR="00E533AB" w14:paraId="5C91CE58" w14:textId="14E9F204" w:rsidTr="002D0AAA">
        <w:trPr>
          <w:trHeight w:val="939"/>
        </w:trPr>
        <w:tc>
          <w:tcPr>
            <w:tcW w:w="8494" w:type="dxa"/>
            <w:gridSpan w:val="5"/>
          </w:tcPr>
          <w:p w14:paraId="11138D04" w14:textId="77777777" w:rsidR="00E533AB" w:rsidRDefault="00E533A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Descripción:</w:t>
            </w:r>
          </w:p>
          <w:p w14:paraId="6DF6338E" w14:textId="00FC624E" w:rsidR="00E533AB" w:rsidRDefault="00E533AB" w:rsidP="00E533AB">
            <w:pPr>
              <w:rPr>
                <w:rFonts w:ascii="Garamond" w:hAnsi="Garamond"/>
                <w:sz w:val="24"/>
                <w:szCs w:val="24"/>
              </w:rPr>
            </w:pPr>
            <w:r w:rsidRPr="00E533AB">
              <w:rPr>
                <w:rFonts w:ascii="Garamond" w:hAnsi="Garamond"/>
                <w:b/>
                <w:bCs/>
                <w:sz w:val="24"/>
                <w:szCs w:val="24"/>
              </w:rPr>
              <w:t>Como</w:t>
            </w:r>
            <w:r w:rsidRPr="00E533AB">
              <w:rPr>
                <w:rFonts w:ascii="Garamond" w:hAnsi="Garamond"/>
                <w:sz w:val="24"/>
                <w:szCs w:val="24"/>
              </w:rPr>
              <w:t xml:space="preserve"> administrador del sistema</w:t>
            </w:r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r w:rsidRPr="00E533AB">
              <w:rPr>
                <w:rFonts w:ascii="Garamond" w:hAnsi="Garamond"/>
                <w:b/>
                <w:bCs/>
                <w:sz w:val="24"/>
                <w:szCs w:val="24"/>
              </w:rPr>
              <w:t>Quiero</w:t>
            </w:r>
            <w:r w:rsidRPr="00E533AB">
              <w:rPr>
                <w:rFonts w:ascii="Garamond" w:hAnsi="Garamond"/>
                <w:sz w:val="24"/>
                <w:szCs w:val="24"/>
              </w:rPr>
              <w:t xml:space="preserve"> registrar un productor junto con su finca principal</w:t>
            </w:r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r w:rsidRPr="00E533AB">
              <w:rPr>
                <w:rFonts w:ascii="Garamond" w:hAnsi="Garamond"/>
                <w:b/>
                <w:bCs/>
                <w:sz w:val="24"/>
                <w:szCs w:val="24"/>
              </w:rPr>
              <w:t xml:space="preserve">Para </w:t>
            </w:r>
            <w:r w:rsidRPr="00E533AB">
              <w:rPr>
                <w:rFonts w:ascii="Garamond" w:hAnsi="Garamond"/>
                <w:sz w:val="24"/>
                <w:szCs w:val="24"/>
              </w:rPr>
              <w:t xml:space="preserve">llevar un control organizado de los productores y </w:t>
            </w:r>
            <w:r>
              <w:rPr>
                <w:rFonts w:ascii="Garamond" w:hAnsi="Garamond"/>
                <w:sz w:val="24"/>
                <w:szCs w:val="24"/>
              </w:rPr>
              <w:t>de las</w:t>
            </w:r>
            <w:r w:rsidRPr="00E533AB">
              <w:rPr>
                <w:rFonts w:ascii="Garamond" w:hAnsi="Garamond"/>
                <w:sz w:val="24"/>
                <w:szCs w:val="24"/>
              </w:rPr>
              <w:t xml:space="preserve"> propiedades</w:t>
            </w:r>
          </w:p>
        </w:tc>
      </w:tr>
      <w:tr w:rsidR="00E533AB" w14:paraId="7B7B8F5F" w14:textId="30A904FF" w:rsidTr="00E533AB">
        <w:trPr>
          <w:trHeight w:val="1548"/>
        </w:trPr>
        <w:tc>
          <w:tcPr>
            <w:tcW w:w="8494" w:type="dxa"/>
            <w:gridSpan w:val="5"/>
          </w:tcPr>
          <w:p w14:paraId="35EFFBF5" w14:textId="77777777" w:rsidR="00E533AB" w:rsidRDefault="00E533A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Criterios de Aceptación: </w:t>
            </w:r>
          </w:p>
          <w:p w14:paraId="27BC61C2" w14:textId="7400F196" w:rsidR="002D0AAA" w:rsidRPr="002D0AAA" w:rsidRDefault="002D0AAA" w:rsidP="002D0AAA">
            <w:pPr>
              <w:pStyle w:val="Prrafodelista"/>
              <w:numPr>
                <w:ilvl w:val="0"/>
                <w:numId w:val="1"/>
              </w:numPr>
              <w:rPr>
                <w:rFonts w:ascii="Garamond" w:hAnsi="Garamond"/>
                <w:sz w:val="24"/>
                <w:szCs w:val="24"/>
              </w:rPr>
            </w:pPr>
            <w:r w:rsidRPr="002D0AAA">
              <w:rPr>
                <w:rFonts w:ascii="Garamond" w:hAnsi="Garamond"/>
                <w:sz w:val="24"/>
                <w:szCs w:val="24"/>
              </w:rPr>
              <w:t xml:space="preserve">Se puede registrar el tipo de </w:t>
            </w:r>
            <w:r w:rsidR="001E14F1">
              <w:rPr>
                <w:rFonts w:ascii="Garamond" w:hAnsi="Garamond"/>
                <w:sz w:val="24"/>
                <w:szCs w:val="24"/>
              </w:rPr>
              <w:t xml:space="preserve">producto </w:t>
            </w:r>
            <w:r w:rsidRPr="002D0AAA">
              <w:rPr>
                <w:rFonts w:ascii="Garamond" w:hAnsi="Garamond"/>
                <w:sz w:val="24"/>
                <w:szCs w:val="24"/>
              </w:rPr>
              <w:t>del vivero</w:t>
            </w:r>
          </w:p>
          <w:p w14:paraId="00FF0BF3" w14:textId="77777777" w:rsidR="002D0AAA" w:rsidRPr="002D0AAA" w:rsidRDefault="002D0AAA" w:rsidP="002D0AAA">
            <w:pPr>
              <w:pStyle w:val="Prrafodelista"/>
              <w:numPr>
                <w:ilvl w:val="0"/>
                <w:numId w:val="1"/>
              </w:numPr>
              <w:rPr>
                <w:rFonts w:ascii="Garamond" w:hAnsi="Garamond"/>
                <w:sz w:val="24"/>
                <w:szCs w:val="24"/>
              </w:rPr>
            </w:pPr>
            <w:r w:rsidRPr="002D0AAA">
              <w:rPr>
                <w:rFonts w:ascii="Garamond" w:hAnsi="Garamond"/>
                <w:sz w:val="24"/>
                <w:szCs w:val="24"/>
              </w:rPr>
              <w:t>Las labores deben tener fecha y descripción obligatorias</w:t>
            </w:r>
          </w:p>
          <w:p w14:paraId="0C49A556" w14:textId="456E20DE" w:rsidR="002D0AAA" w:rsidRPr="002D0AAA" w:rsidRDefault="002D0AAA" w:rsidP="002D0AAA">
            <w:pPr>
              <w:pStyle w:val="Prrafodelista"/>
              <w:numPr>
                <w:ilvl w:val="0"/>
                <w:numId w:val="1"/>
              </w:numPr>
              <w:rPr>
                <w:rFonts w:ascii="Garamond" w:hAnsi="Garamond"/>
                <w:sz w:val="24"/>
                <w:szCs w:val="24"/>
              </w:rPr>
            </w:pPr>
            <w:r w:rsidRPr="002D0AAA">
              <w:rPr>
                <w:rFonts w:ascii="Garamond" w:hAnsi="Garamond"/>
                <w:sz w:val="24"/>
                <w:szCs w:val="24"/>
              </w:rPr>
              <w:t>Se pueden consultar todas las labore</w:t>
            </w:r>
            <w:r w:rsidR="001E14F1">
              <w:rPr>
                <w:rFonts w:ascii="Garamond" w:hAnsi="Garamond"/>
                <w:sz w:val="24"/>
                <w:szCs w:val="24"/>
              </w:rPr>
              <w:t>s</w:t>
            </w:r>
          </w:p>
          <w:p w14:paraId="5F317749" w14:textId="00588E2A" w:rsidR="002D0AAA" w:rsidRPr="002D0AAA" w:rsidRDefault="002D0AAA" w:rsidP="002D0AAA">
            <w:pPr>
              <w:pStyle w:val="Prrafodelista"/>
              <w:numPr>
                <w:ilvl w:val="0"/>
                <w:numId w:val="1"/>
              </w:numPr>
              <w:rPr>
                <w:rFonts w:ascii="Garamond" w:hAnsi="Garamond"/>
                <w:sz w:val="24"/>
                <w:szCs w:val="24"/>
              </w:rPr>
            </w:pPr>
            <w:r w:rsidRPr="002D0AAA">
              <w:rPr>
                <w:rFonts w:ascii="Garamond" w:hAnsi="Garamond"/>
                <w:sz w:val="24"/>
                <w:szCs w:val="24"/>
              </w:rPr>
              <w:t>La fecha de la labor no puede ser futura</w:t>
            </w:r>
          </w:p>
        </w:tc>
      </w:tr>
    </w:tbl>
    <w:p w14:paraId="5175CC24" w14:textId="77777777" w:rsidR="00E82A9A" w:rsidRDefault="00E82A9A">
      <w:pPr>
        <w:rPr>
          <w:rFonts w:ascii="Garamond" w:hAnsi="Garamond"/>
          <w:sz w:val="24"/>
          <w:szCs w:val="24"/>
        </w:rPr>
      </w:pPr>
    </w:p>
    <w:p w14:paraId="251CC1BC" w14:textId="1C2BA56B" w:rsidR="00FA7F09" w:rsidRDefault="00FA7F09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Funcionalidad </w:t>
      </w:r>
    </w:p>
    <w:p w14:paraId="4C9C640B" w14:textId="77777777" w:rsidR="0029217A" w:rsidRPr="004A3D4E" w:rsidRDefault="0029217A" w:rsidP="0029217A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sz w:val="24"/>
          <w:szCs w:val="24"/>
        </w:rPr>
        <w:t>Fincas</w:t>
      </w:r>
    </w:p>
    <w:p w14:paraId="26B6D436" w14:textId="77777777" w:rsidR="0029217A" w:rsidRPr="004A3D4E" w:rsidRDefault="0029217A" w:rsidP="0029217A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noProof/>
          <w:sz w:val="24"/>
          <w:szCs w:val="24"/>
        </w:rPr>
        <w:drawing>
          <wp:inline distT="0" distB="0" distL="0" distR="0" wp14:anchorId="61B68F41" wp14:editId="33A288A8">
            <wp:extent cx="3600450" cy="1544925"/>
            <wp:effectExtent l="0" t="0" r="0" b="0"/>
            <wp:docPr id="28034006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40067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6693" cy="155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7E9C4" w14:textId="77777777" w:rsidR="0029217A" w:rsidRPr="004A3D4E" w:rsidRDefault="0029217A" w:rsidP="0029217A">
      <w:pPr>
        <w:rPr>
          <w:rFonts w:ascii="Garamond" w:hAnsi="Garamond"/>
          <w:sz w:val="24"/>
          <w:szCs w:val="24"/>
        </w:rPr>
      </w:pPr>
    </w:p>
    <w:p w14:paraId="17CFEF5A" w14:textId="77777777" w:rsidR="0029217A" w:rsidRPr="004A3D4E" w:rsidRDefault="0029217A" w:rsidP="0029217A">
      <w:pPr>
        <w:rPr>
          <w:rFonts w:ascii="Garamond" w:hAnsi="Garamond"/>
          <w:sz w:val="24"/>
          <w:szCs w:val="24"/>
        </w:rPr>
      </w:pPr>
    </w:p>
    <w:p w14:paraId="1F1E1FCC" w14:textId="77777777" w:rsidR="0029217A" w:rsidRPr="004A3D4E" w:rsidRDefault="0029217A" w:rsidP="0029217A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noProof/>
          <w:sz w:val="24"/>
          <w:szCs w:val="24"/>
        </w:rPr>
        <w:drawing>
          <wp:inline distT="0" distB="0" distL="0" distR="0" wp14:anchorId="7D6158EA" wp14:editId="1A9CF894">
            <wp:extent cx="3568700" cy="1436041"/>
            <wp:effectExtent l="0" t="0" r="0" b="0"/>
            <wp:docPr id="953389455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89455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4436" cy="144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F4EA6" w14:textId="77777777" w:rsidR="002D0AAA" w:rsidRDefault="002D0AAA">
      <w:pPr>
        <w:rPr>
          <w:rFonts w:ascii="Garamond" w:hAnsi="Garamond"/>
          <w:sz w:val="24"/>
          <w:szCs w:val="24"/>
        </w:rPr>
      </w:pPr>
    </w:p>
    <w:p w14:paraId="24459514" w14:textId="77777777" w:rsidR="0029217A" w:rsidRPr="004A3D4E" w:rsidRDefault="0029217A" w:rsidP="0029217A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sz w:val="24"/>
          <w:szCs w:val="24"/>
        </w:rPr>
        <w:t>Productos control de fertilizantes</w:t>
      </w:r>
    </w:p>
    <w:p w14:paraId="1C74E0DB" w14:textId="77777777" w:rsidR="0029217A" w:rsidRPr="004A3D4E" w:rsidRDefault="0029217A" w:rsidP="0029217A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noProof/>
          <w:sz w:val="24"/>
          <w:szCs w:val="24"/>
        </w:rPr>
        <w:lastRenderedPageBreak/>
        <w:drawing>
          <wp:inline distT="0" distB="0" distL="0" distR="0" wp14:anchorId="09935288" wp14:editId="73D1D5F6">
            <wp:extent cx="3594100" cy="1593762"/>
            <wp:effectExtent l="0" t="0" r="6350" b="6985"/>
            <wp:docPr id="1986042894" name="Imagen 1" descr="Interfaz de usuario gráfica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42894" name="Imagen 1" descr="Interfaz de usuario gráfica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6873" cy="159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2FB10" w14:textId="77777777" w:rsidR="0029217A" w:rsidRPr="004A3D4E" w:rsidRDefault="0029217A" w:rsidP="0029217A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noProof/>
          <w:sz w:val="24"/>
          <w:szCs w:val="24"/>
        </w:rPr>
        <w:drawing>
          <wp:inline distT="0" distB="0" distL="0" distR="0" wp14:anchorId="540A452A" wp14:editId="290C2D68">
            <wp:extent cx="3594100" cy="1381176"/>
            <wp:effectExtent l="0" t="0" r="6350" b="9525"/>
            <wp:docPr id="1479657626" name="Imagen 1" descr="Interfaz de usuario gráfica, Texto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57626" name="Imagen 1" descr="Interfaz de usuario gráfica, Texto, Aplicación, Sitio web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0778" cy="138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675EC" w14:textId="77777777" w:rsidR="0029217A" w:rsidRPr="004A3D4E" w:rsidRDefault="0029217A" w:rsidP="0029217A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sz w:val="24"/>
          <w:szCs w:val="24"/>
        </w:rPr>
        <w:t>Producto de control de hongos</w:t>
      </w:r>
    </w:p>
    <w:p w14:paraId="58A6A1CB" w14:textId="77777777" w:rsidR="0029217A" w:rsidRPr="004A3D4E" w:rsidRDefault="0029217A" w:rsidP="0029217A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noProof/>
          <w:sz w:val="24"/>
          <w:szCs w:val="24"/>
        </w:rPr>
        <w:drawing>
          <wp:inline distT="0" distB="0" distL="0" distR="0" wp14:anchorId="5336BDC1" wp14:editId="761A802F">
            <wp:extent cx="3594100" cy="1515997"/>
            <wp:effectExtent l="0" t="0" r="6350" b="8255"/>
            <wp:docPr id="175206153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61532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8071" cy="15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D865" w14:textId="77777777" w:rsidR="0029217A" w:rsidRPr="004A3D4E" w:rsidRDefault="0029217A" w:rsidP="0029217A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sz w:val="24"/>
          <w:szCs w:val="24"/>
        </w:rPr>
        <w:t>Productos de control de plagas</w:t>
      </w:r>
    </w:p>
    <w:p w14:paraId="280F4BFF" w14:textId="77777777" w:rsidR="0029217A" w:rsidRPr="004A3D4E" w:rsidRDefault="0029217A" w:rsidP="0029217A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noProof/>
          <w:sz w:val="24"/>
          <w:szCs w:val="24"/>
        </w:rPr>
        <w:drawing>
          <wp:inline distT="0" distB="0" distL="0" distR="0" wp14:anchorId="71B47A91" wp14:editId="33CEF14E">
            <wp:extent cx="3562350" cy="1408351"/>
            <wp:effectExtent l="0" t="0" r="0" b="1905"/>
            <wp:docPr id="1368322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228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5116" cy="141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33D0A" w14:textId="77777777" w:rsidR="0029217A" w:rsidRPr="004A3D4E" w:rsidRDefault="0029217A" w:rsidP="0029217A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sz w:val="24"/>
          <w:szCs w:val="24"/>
        </w:rPr>
        <w:t>Control de productos</w:t>
      </w:r>
    </w:p>
    <w:p w14:paraId="41A9ACCE" w14:textId="77777777" w:rsidR="0029217A" w:rsidRPr="004A3D4E" w:rsidRDefault="0029217A" w:rsidP="0029217A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noProof/>
          <w:sz w:val="24"/>
          <w:szCs w:val="24"/>
        </w:rPr>
        <w:drawing>
          <wp:inline distT="0" distB="0" distL="0" distR="0" wp14:anchorId="250C1514" wp14:editId="5B916EA4">
            <wp:extent cx="3575050" cy="1400340"/>
            <wp:effectExtent l="0" t="0" r="6350" b="9525"/>
            <wp:docPr id="153572543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25435" name="Imagen 1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5904" cy="140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74490" w14:textId="77777777" w:rsidR="0029217A" w:rsidRPr="004A3D4E" w:rsidRDefault="0029217A" w:rsidP="0029217A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sz w:val="24"/>
          <w:szCs w:val="24"/>
        </w:rPr>
        <w:lastRenderedPageBreak/>
        <w:t>Productores</w:t>
      </w:r>
    </w:p>
    <w:p w14:paraId="1FEE071B" w14:textId="77777777" w:rsidR="0029217A" w:rsidRPr="004A3D4E" w:rsidRDefault="0029217A" w:rsidP="0029217A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noProof/>
          <w:sz w:val="24"/>
          <w:szCs w:val="24"/>
        </w:rPr>
        <w:drawing>
          <wp:inline distT="0" distB="0" distL="0" distR="0" wp14:anchorId="754E6344" wp14:editId="5B4311CD">
            <wp:extent cx="3575050" cy="1494509"/>
            <wp:effectExtent l="0" t="0" r="6350" b="0"/>
            <wp:docPr id="99139419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94192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9133" cy="150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8C00A" w14:textId="77777777" w:rsidR="008F1E62" w:rsidRPr="004A3D4E" w:rsidRDefault="008F1E62">
      <w:pPr>
        <w:rPr>
          <w:rFonts w:ascii="Garamond" w:hAnsi="Garamond"/>
          <w:sz w:val="24"/>
          <w:szCs w:val="24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1276"/>
        <w:gridCol w:w="992"/>
        <w:gridCol w:w="1134"/>
        <w:gridCol w:w="3679"/>
      </w:tblGrid>
      <w:tr w:rsidR="002D0AAA" w14:paraId="69226C21" w14:textId="77777777" w:rsidTr="00523C77">
        <w:tc>
          <w:tcPr>
            <w:tcW w:w="8494" w:type="dxa"/>
            <w:gridSpan w:val="5"/>
          </w:tcPr>
          <w:p w14:paraId="1644D169" w14:textId="77777777" w:rsidR="002D0AAA" w:rsidRPr="00C64F2A" w:rsidRDefault="002D0AAA" w:rsidP="00523C77">
            <w:pPr>
              <w:rPr>
                <w:rFonts w:ascii="Garamond" w:hAnsi="Garamond"/>
                <w:b/>
                <w:bCs/>
                <w:sz w:val="24"/>
                <w:szCs w:val="24"/>
              </w:rPr>
            </w:pPr>
            <w:r w:rsidRPr="00C64F2A">
              <w:rPr>
                <w:rFonts w:ascii="Garamond" w:hAnsi="Garamond"/>
                <w:b/>
                <w:bCs/>
                <w:sz w:val="24"/>
                <w:szCs w:val="24"/>
              </w:rPr>
              <w:t>Historia de Usuario</w:t>
            </w:r>
          </w:p>
        </w:tc>
      </w:tr>
      <w:tr w:rsidR="002D0AAA" w14:paraId="4BF291D6" w14:textId="77777777" w:rsidTr="00523C77">
        <w:tc>
          <w:tcPr>
            <w:tcW w:w="1413" w:type="dxa"/>
          </w:tcPr>
          <w:p w14:paraId="689B16A9" w14:textId="77777777" w:rsidR="002D0AAA" w:rsidRDefault="002D0AAA" w:rsidP="00523C77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Numero: </w:t>
            </w:r>
          </w:p>
        </w:tc>
        <w:tc>
          <w:tcPr>
            <w:tcW w:w="2268" w:type="dxa"/>
            <w:gridSpan w:val="2"/>
          </w:tcPr>
          <w:p w14:paraId="20C14815" w14:textId="588F6078" w:rsidR="002D0AAA" w:rsidRDefault="002D0AAA" w:rsidP="00523C77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0002B</w:t>
            </w:r>
          </w:p>
        </w:tc>
        <w:tc>
          <w:tcPr>
            <w:tcW w:w="1134" w:type="dxa"/>
          </w:tcPr>
          <w:p w14:paraId="31F71CAE" w14:textId="77777777" w:rsidR="002D0AAA" w:rsidRDefault="002D0AAA" w:rsidP="00523C77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Nombre: </w:t>
            </w:r>
          </w:p>
        </w:tc>
        <w:tc>
          <w:tcPr>
            <w:tcW w:w="3679" w:type="dxa"/>
          </w:tcPr>
          <w:p w14:paraId="70140AE3" w14:textId="44FB707A" w:rsidR="002D0AAA" w:rsidRDefault="002D0AAA" w:rsidP="00523C77">
            <w:pPr>
              <w:rPr>
                <w:rFonts w:ascii="Garamond" w:hAnsi="Garamond"/>
                <w:sz w:val="24"/>
                <w:szCs w:val="24"/>
              </w:rPr>
            </w:pPr>
            <w:r w:rsidRPr="002D0AAA">
              <w:rPr>
                <w:rFonts w:ascii="Garamond" w:hAnsi="Garamond"/>
                <w:sz w:val="24"/>
                <w:szCs w:val="24"/>
              </w:rPr>
              <w:t>Gestión de Viveros y Registro de Labores</w:t>
            </w:r>
          </w:p>
        </w:tc>
      </w:tr>
      <w:tr w:rsidR="002D0AAA" w14:paraId="20786677" w14:textId="77777777" w:rsidTr="00523C77">
        <w:tc>
          <w:tcPr>
            <w:tcW w:w="1413" w:type="dxa"/>
          </w:tcPr>
          <w:p w14:paraId="33D1A3D2" w14:textId="77777777" w:rsidR="002D0AAA" w:rsidRDefault="002D0AAA" w:rsidP="00523C77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Usuario</w:t>
            </w:r>
          </w:p>
        </w:tc>
        <w:tc>
          <w:tcPr>
            <w:tcW w:w="7081" w:type="dxa"/>
            <w:gridSpan w:val="4"/>
          </w:tcPr>
          <w:p w14:paraId="0C868A68" w14:textId="77777777" w:rsidR="002D0AAA" w:rsidRDefault="002D0AAA" w:rsidP="00523C77">
            <w:pPr>
              <w:rPr>
                <w:rFonts w:ascii="Garamond" w:hAnsi="Garamond"/>
                <w:sz w:val="24"/>
                <w:szCs w:val="24"/>
              </w:rPr>
            </w:pPr>
            <w:r w:rsidRPr="00E533AB">
              <w:rPr>
                <w:rFonts w:ascii="Garamond" w:hAnsi="Garamond"/>
                <w:sz w:val="24"/>
                <w:szCs w:val="24"/>
              </w:rPr>
              <w:t>Administrador del Sistema</w:t>
            </w:r>
          </w:p>
        </w:tc>
      </w:tr>
      <w:tr w:rsidR="002D0AAA" w14:paraId="38A4D6EA" w14:textId="77777777" w:rsidTr="00523C77">
        <w:tc>
          <w:tcPr>
            <w:tcW w:w="2689" w:type="dxa"/>
            <w:gridSpan w:val="2"/>
          </w:tcPr>
          <w:p w14:paraId="45FF9CED" w14:textId="77777777" w:rsidR="002D0AAA" w:rsidRDefault="002D0AAA" w:rsidP="00523C77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Prioridad en Negocio: </w:t>
            </w:r>
            <w:r>
              <w:rPr>
                <w:rFonts w:ascii="Garamond" w:hAnsi="Garamond"/>
                <w:sz w:val="24"/>
                <w:szCs w:val="24"/>
              </w:rPr>
              <w:br/>
              <w:t>(Alta / Medio / Bajo)</w:t>
            </w:r>
          </w:p>
        </w:tc>
        <w:tc>
          <w:tcPr>
            <w:tcW w:w="5805" w:type="dxa"/>
            <w:gridSpan w:val="3"/>
          </w:tcPr>
          <w:p w14:paraId="7A3404B0" w14:textId="7E2A314F" w:rsidR="002D0AAA" w:rsidRDefault="002D0AAA" w:rsidP="00523C77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Medio</w:t>
            </w:r>
          </w:p>
        </w:tc>
      </w:tr>
      <w:tr w:rsidR="002D0AAA" w14:paraId="3AD517CE" w14:textId="77777777" w:rsidTr="00523C77">
        <w:tc>
          <w:tcPr>
            <w:tcW w:w="2689" w:type="dxa"/>
            <w:gridSpan w:val="2"/>
          </w:tcPr>
          <w:p w14:paraId="26D595F7" w14:textId="77777777" w:rsidR="002D0AAA" w:rsidRDefault="002D0AAA" w:rsidP="00523C77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Riesgo en Desarrollo: </w:t>
            </w:r>
            <w:r>
              <w:rPr>
                <w:rFonts w:ascii="Garamond" w:hAnsi="Garamond"/>
                <w:sz w:val="24"/>
                <w:szCs w:val="24"/>
              </w:rPr>
              <w:br/>
              <w:t>(Alto / Medio / Bajo)</w:t>
            </w:r>
          </w:p>
        </w:tc>
        <w:tc>
          <w:tcPr>
            <w:tcW w:w="5805" w:type="dxa"/>
            <w:gridSpan w:val="3"/>
          </w:tcPr>
          <w:p w14:paraId="6AE6FF17" w14:textId="77777777" w:rsidR="002D0AAA" w:rsidRDefault="002D0AAA" w:rsidP="00523C77">
            <w:pPr>
              <w:rPr>
                <w:rFonts w:ascii="Garamond" w:hAnsi="Garamond"/>
                <w:sz w:val="24"/>
                <w:szCs w:val="24"/>
              </w:rPr>
            </w:pPr>
          </w:p>
        </w:tc>
      </w:tr>
      <w:tr w:rsidR="002D0AAA" w14:paraId="3F432F5E" w14:textId="77777777" w:rsidTr="002D0AAA">
        <w:trPr>
          <w:trHeight w:val="861"/>
        </w:trPr>
        <w:tc>
          <w:tcPr>
            <w:tcW w:w="8494" w:type="dxa"/>
            <w:gridSpan w:val="5"/>
          </w:tcPr>
          <w:p w14:paraId="1BFF1CD2" w14:textId="77777777" w:rsidR="002D0AAA" w:rsidRDefault="002D0AAA" w:rsidP="00523C77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Descripción:</w:t>
            </w:r>
          </w:p>
          <w:p w14:paraId="250155BE" w14:textId="1945BC3E" w:rsidR="002D0AAA" w:rsidRDefault="002D0AAA" w:rsidP="002D0AAA">
            <w:pPr>
              <w:rPr>
                <w:rFonts w:ascii="Garamond" w:hAnsi="Garamond"/>
                <w:sz w:val="24"/>
                <w:szCs w:val="24"/>
              </w:rPr>
            </w:pPr>
            <w:r w:rsidRPr="002D0AAA">
              <w:rPr>
                <w:rFonts w:ascii="Garamond" w:hAnsi="Garamond"/>
                <w:b/>
                <w:bCs/>
                <w:sz w:val="24"/>
                <w:szCs w:val="24"/>
              </w:rPr>
              <w:t>Como</w:t>
            </w:r>
            <w:r w:rsidRPr="002D0AAA">
              <w:rPr>
                <w:rFonts w:ascii="Garamond" w:hAnsi="Garamond"/>
                <w:sz w:val="24"/>
                <w:szCs w:val="24"/>
              </w:rPr>
              <w:t xml:space="preserve"> productor o administrador</w:t>
            </w:r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r w:rsidRPr="002D0AAA">
              <w:rPr>
                <w:rFonts w:ascii="Garamond" w:hAnsi="Garamond"/>
                <w:b/>
                <w:bCs/>
                <w:sz w:val="24"/>
                <w:szCs w:val="24"/>
              </w:rPr>
              <w:t>Quiero</w:t>
            </w:r>
            <w:r w:rsidRPr="002D0AAA">
              <w:rPr>
                <w:rFonts w:ascii="Garamond" w:hAnsi="Garamond"/>
                <w:sz w:val="24"/>
                <w:szCs w:val="24"/>
              </w:rPr>
              <w:t xml:space="preserve"> crear viveros en mis fincas y registrar las labores realizadas</w:t>
            </w:r>
            <w:r>
              <w:rPr>
                <w:rFonts w:ascii="Garamond" w:hAnsi="Garamond"/>
                <w:sz w:val="24"/>
                <w:szCs w:val="24"/>
              </w:rPr>
              <w:t xml:space="preserve"> </w:t>
            </w:r>
            <w:r w:rsidRPr="002D0AAA">
              <w:rPr>
                <w:rFonts w:ascii="Garamond" w:hAnsi="Garamond"/>
                <w:b/>
                <w:bCs/>
                <w:sz w:val="24"/>
                <w:szCs w:val="24"/>
              </w:rPr>
              <w:t>Para</w:t>
            </w:r>
            <w:r w:rsidRPr="002D0AAA">
              <w:rPr>
                <w:rFonts w:ascii="Garamond" w:hAnsi="Garamond"/>
                <w:sz w:val="24"/>
                <w:szCs w:val="24"/>
              </w:rPr>
              <w:t xml:space="preserve"> llevar un seguimiento detallado de las actividades agrícolas</w:t>
            </w:r>
          </w:p>
        </w:tc>
      </w:tr>
      <w:tr w:rsidR="002D0AAA" w14:paraId="2F9D921C" w14:textId="77777777" w:rsidTr="00523C77">
        <w:trPr>
          <w:trHeight w:val="1548"/>
        </w:trPr>
        <w:tc>
          <w:tcPr>
            <w:tcW w:w="8494" w:type="dxa"/>
            <w:gridSpan w:val="5"/>
          </w:tcPr>
          <w:p w14:paraId="68461AC0" w14:textId="77777777" w:rsidR="002D0AAA" w:rsidRDefault="002D0AAA" w:rsidP="00523C77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Criterios de Aceptación: </w:t>
            </w:r>
          </w:p>
          <w:p w14:paraId="76896301" w14:textId="77777777" w:rsidR="002D0AAA" w:rsidRPr="002D0AAA" w:rsidRDefault="002D0AAA" w:rsidP="002D0AAA">
            <w:pPr>
              <w:pStyle w:val="Prrafodelista"/>
              <w:numPr>
                <w:ilvl w:val="0"/>
                <w:numId w:val="1"/>
              </w:numPr>
              <w:rPr>
                <w:rFonts w:ascii="Garamond" w:hAnsi="Garamond"/>
                <w:sz w:val="24"/>
                <w:szCs w:val="24"/>
              </w:rPr>
            </w:pPr>
            <w:r w:rsidRPr="002D0AAA">
              <w:rPr>
                <w:rFonts w:ascii="Garamond" w:hAnsi="Garamond"/>
                <w:sz w:val="24"/>
                <w:szCs w:val="24"/>
              </w:rPr>
              <w:t>Un vivero debe estar asociado a una finca existente</w:t>
            </w:r>
          </w:p>
          <w:p w14:paraId="0FA81195" w14:textId="77777777" w:rsidR="002D0AAA" w:rsidRPr="002D0AAA" w:rsidRDefault="002D0AAA" w:rsidP="002D0AAA">
            <w:pPr>
              <w:pStyle w:val="Prrafodelista"/>
              <w:numPr>
                <w:ilvl w:val="0"/>
                <w:numId w:val="1"/>
              </w:numPr>
              <w:rPr>
                <w:rFonts w:ascii="Garamond" w:hAnsi="Garamond"/>
                <w:sz w:val="24"/>
                <w:szCs w:val="24"/>
              </w:rPr>
            </w:pPr>
            <w:r w:rsidRPr="002D0AAA">
              <w:rPr>
                <w:rFonts w:ascii="Garamond" w:hAnsi="Garamond"/>
                <w:sz w:val="24"/>
                <w:szCs w:val="24"/>
              </w:rPr>
              <w:t>Se puede registrar el tipo de cultivo del vivero</w:t>
            </w:r>
          </w:p>
          <w:p w14:paraId="6674F310" w14:textId="3CC60B7A" w:rsidR="002D0AAA" w:rsidRPr="001E14F1" w:rsidRDefault="002D0AAA" w:rsidP="001E14F1">
            <w:pPr>
              <w:pStyle w:val="Prrafodelista"/>
              <w:numPr>
                <w:ilvl w:val="0"/>
                <w:numId w:val="1"/>
              </w:numPr>
              <w:rPr>
                <w:rFonts w:ascii="Garamond" w:hAnsi="Garamond"/>
                <w:sz w:val="24"/>
                <w:szCs w:val="24"/>
              </w:rPr>
            </w:pPr>
            <w:r w:rsidRPr="002D0AAA">
              <w:rPr>
                <w:rFonts w:ascii="Garamond" w:hAnsi="Garamond"/>
                <w:sz w:val="24"/>
                <w:szCs w:val="24"/>
              </w:rPr>
              <w:t>Las labores deben tener fecha y descripción obligatorias</w:t>
            </w:r>
          </w:p>
        </w:tc>
      </w:tr>
    </w:tbl>
    <w:p w14:paraId="1480306D" w14:textId="77777777" w:rsidR="008B433D" w:rsidRDefault="008B433D">
      <w:pPr>
        <w:rPr>
          <w:rFonts w:ascii="Garamond" w:hAnsi="Garamond"/>
          <w:sz w:val="24"/>
          <w:szCs w:val="24"/>
        </w:rPr>
      </w:pPr>
    </w:p>
    <w:p w14:paraId="0A133CD9" w14:textId="0660E3AC" w:rsidR="008F1E62" w:rsidRPr="004A3D4E" w:rsidRDefault="00FA7F09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Funcionalidad </w:t>
      </w:r>
    </w:p>
    <w:p w14:paraId="62A87495" w14:textId="7A0E5FDA" w:rsidR="00623B7E" w:rsidRPr="004A3D4E" w:rsidRDefault="00A34061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sz w:val="24"/>
          <w:szCs w:val="24"/>
        </w:rPr>
        <w:t>Grupos</w:t>
      </w:r>
    </w:p>
    <w:p w14:paraId="1F56E7D1" w14:textId="78B2A94C" w:rsidR="005D48A7" w:rsidRPr="004A3D4E" w:rsidRDefault="005D48A7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noProof/>
          <w:sz w:val="24"/>
          <w:szCs w:val="24"/>
        </w:rPr>
        <w:drawing>
          <wp:inline distT="0" distB="0" distL="0" distR="0" wp14:anchorId="54D237AC" wp14:editId="273AC7AC">
            <wp:extent cx="3596185" cy="1707595"/>
            <wp:effectExtent l="0" t="0" r="4445" b="6985"/>
            <wp:docPr id="160022131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2131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7765" cy="171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1320" w14:textId="6292699B" w:rsidR="005D48A7" w:rsidRPr="004A3D4E" w:rsidRDefault="005D48A7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sz w:val="24"/>
          <w:szCs w:val="24"/>
        </w:rPr>
        <w:t xml:space="preserve">Usuarios </w:t>
      </w:r>
    </w:p>
    <w:p w14:paraId="5B9B932B" w14:textId="1E10A8DD" w:rsidR="005D48A7" w:rsidRPr="004A3D4E" w:rsidRDefault="005D48A7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noProof/>
          <w:sz w:val="24"/>
          <w:szCs w:val="24"/>
        </w:rPr>
        <w:lastRenderedPageBreak/>
        <w:drawing>
          <wp:inline distT="0" distB="0" distL="0" distR="0" wp14:anchorId="002AF9D6" wp14:editId="397D0884">
            <wp:extent cx="3596005" cy="1603064"/>
            <wp:effectExtent l="0" t="0" r="4445" b="0"/>
            <wp:docPr id="26320384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0384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6333" cy="160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884F" w14:textId="75674A5F" w:rsidR="005D48A7" w:rsidRPr="004A3D4E" w:rsidRDefault="005D48A7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noProof/>
          <w:sz w:val="24"/>
          <w:szCs w:val="24"/>
        </w:rPr>
        <w:drawing>
          <wp:inline distT="0" distB="0" distL="0" distR="0" wp14:anchorId="169D27A2" wp14:editId="30FA5B1A">
            <wp:extent cx="3555242" cy="1706550"/>
            <wp:effectExtent l="0" t="0" r="7620" b="8255"/>
            <wp:docPr id="1912941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414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3475" cy="171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5BBB4" w14:textId="67C5CDB2" w:rsidR="005D48A7" w:rsidRPr="004A3D4E" w:rsidRDefault="005D48A7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sz w:val="24"/>
          <w:szCs w:val="24"/>
        </w:rPr>
        <w:t xml:space="preserve">Borrar usuarios </w:t>
      </w:r>
    </w:p>
    <w:p w14:paraId="290ED0E8" w14:textId="19F97AA7" w:rsidR="005D48A7" w:rsidRDefault="005D48A7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noProof/>
          <w:sz w:val="24"/>
          <w:szCs w:val="24"/>
        </w:rPr>
        <w:drawing>
          <wp:inline distT="0" distB="0" distL="0" distR="0" wp14:anchorId="12E309D3" wp14:editId="48D3F020">
            <wp:extent cx="3554730" cy="1514857"/>
            <wp:effectExtent l="0" t="0" r="7620" b="9525"/>
            <wp:docPr id="175186774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67747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61504" cy="151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6351" w14:textId="77777777" w:rsidR="001E14F1" w:rsidRPr="004A3D4E" w:rsidRDefault="001E14F1" w:rsidP="001E14F1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sz w:val="24"/>
          <w:szCs w:val="24"/>
        </w:rPr>
        <w:t>Labor</w:t>
      </w:r>
    </w:p>
    <w:p w14:paraId="79A2E2BA" w14:textId="77777777" w:rsidR="001E14F1" w:rsidRPr="004A3D4E" w:rsidRDefault="001E14F1" w:rsidP="001E14F1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noProof/>
          <w:sz w:val="24"/>
          <w:szCs w:val="24"/>
        </w:rPr>
        <w:drawing>
          <wp:inline distT="0" distB="0" distL="0" distR="0" wp14:anchorId="78E104A2" wp14:editId="6B7BBFD9">
            <wp:extent cx="3586081" cy="1524000"/>
            <wp:effectExtent l="0" t="0" r="0" b="0"/>
            <wp:docPr id="113704616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7500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6715" cy="1528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B902" w14:textId="4A2F1BDB" w:rsidR="00F75DF8" w:rsidRPr="004A3D4E" w:rsidRDefault="00F75DF8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sz w:val="24"/>
          <w:szCs w:val="24"/>
        </w:rPr>
        <w:t>Viveros</w:t>
      </w:r>
    </w:p>
    <w:p w14:paraId="4D77C668" w14:textId="4DBD33CA" w:rsidR="00485AB0" w:rsidRPr="004A3D4E" w:rsidRDefault="00485AB0">
      <w:pPr>
        <w:rPr>
          <w:rFonts w:ascii="Garamond" w:hAnsi="Garamond"/>
          <w:sz w:val="24"/>
          <w:szCs w:val="24"/>
        </w:rPr>
      </w:pPr>
      <w:r w:rsidRPr="004A3D4E">
        <w:rPr>
          <w:rFonts w:ascii="Garamond" w:hAnsi="Garamond"/>
          <w:noProof/>
          <w:sz w:val="24"/>
          <w:szCs w:val="24"/>
        </w:rPr>
        <w:lastRenderedPageBreak/>
        <w:drawing>
          <wp:inline distT="0" distB="0" distL="0" distR="0" wp14:anchorId="6E78AA7E" wp14:editId="6A9941E9">
            <wp:extent cx="3575050" cy="1529402"/>
            <wp:effectExtent l="0" t="0" r="6350" b="0"/>
            <wp:docPr id="1283814884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14884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7348" cy="153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8A88" w14:textId="77777777" w:rsidR="00485AB0" w:rsidRPr="004A3D4E" w:rsidRDefault="00485AB0">
      <w:pPr>
        <w:rPr>
          <w:rFonts w:ascii="Garamond" w:hAnsi="Garamond"/>
          <w:sz w:val="24"/>
          <w:szCs w:val="24"/>
        </w:rPr>
      </w:pPr>
    </w:p>
    <w:p w14:paraId="42823291" w14:textId="77777777" w:rsidR="005D48A7" w:rsidRPr="004A3D4E" w:rsidRDefault="005D48A7">
      <w:pPr>
        <w:rPr>
          <w:rFonts w:ascii="Garamond" w:hAnsi="Garamond"/>
          <w:sz w:val="24"/>
          <w:szCs w:val="24"/>
        </w:rPr>
      </w:pPr>
    </w:p>
    <w:p w14:paraId="7A9E797E" w14:textId="77777777" w:rsidR="005D48A7" w:rsidRPr="004A3D4E" w:rsidRDefault="005D48A7">
      <w:pPr>
        <w:rPr>
          <w:rFonts w:ascii="Garamond" w:hAnsi="Garamond"/>
          <w:sz w:val="24"/>
          <w:szCs w:val="24"/>
        </w:rPr>
      </w:pPr>
    </w:p>
    <w:p w14:paraId="0B6E3DCE" w14:textId="77777777" w:rsidR="005D48A7" w:rsidRPr="004A3D4E" w:rsidRDefault="005D48A7">
      <w:pPr>
        <w:rPr>
          <w:rFonts w:ascii="Garamond" w:hAnsi="Garamond"/>
          <w:sz w:val="24"/>
          <w:szCs w:val="24"/>
        </w:rPr>
      </w:pPr>
    </w:p>
    <w:p w14:paraId="19774BCA" w14:textId="61971999" w:rsidR="005D48A7" w:rsidRPr="004A3D4E" w:rsidRDefault="005D48A7">
      <w:pPr>
        <w:rPr>
          <w:rFonts w:ascii="Garamond" w:hAnsi="Garamond"/>
          <w:sz w:val="24"/>
          <w:szCs w:val="24"/>
        </w:rPr>
      </w:pPr>
    </w:p>
    <w:sectPr w:rsidR="005D48A7" w:rsidRPr="004A3D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A5665"/>
    <w:multiLevelType w:val="hybridMultilevel"/>
    <w:tmpl w:val="626C2F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5945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8A7"/>
    <w:rsid w:val="000215F1"/>
    <w:rsid w:val="000C27B5"/>
    <w:rsid w:val="001118BB"/>
    <w:rsid w:val="001E14F1"/>
    <w:rsid w:val="0029217A"/>
    <w:rsid w:val="002D0AAA"/>
    <w:rsid w:val="002D480A"/>
    <w:rsid w:val="003D5D73"/>
    <w:rsid w:val="00485AB0"/>
    <w:rsid w:val="004A3D4E"/>
    <w:rsid w:val="005530D7"/>
    <w:rsid w:val="00594C6F"/>
    <w:rsid w:val="005D48A7"/>
    <w:rsid w:val="00623B7E"/>
    <w:rsid w:val="00711A3B"/>
    <w:rsid w:val="007D4D96"/>
    <w:rsid w:val="00856D1D"/>
    <w:rsid w:val="008B433D"/>
    <w:rsid w:val="008F1E62"/>
    <w:rsid w:val="00956F65"/>
    <w:rsid w:val="00A233CD"/>
    <w:rsid w:val="00A34061"/>
    <w:rsid w:val="00B845C6"/>
    <w:rsid w:val="00C64F2A"/>
    <w:rsid w:val="00D77CD7"/>
    <w:rsid w:val="00E533AB"/>
    <w:rsid w:val="00E6645A"/>
    <w:rsid w:val="00E82A9A"/>
    <w:rsid w:val="00F43689"/>
    <w:rsid w:val="00F474B9"/>
    <w:rsid w:val="00F75DF8"/>
    <w:rsid w:val="00FA7F09"/>
    <w:rsid w:val="00FD0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FB9B0"/>
  <w15:chartTrackingRefBased/>
  <w15:docId w15:val="{C1FC7EB1-7D69-48D1-AC72-9D7E9A98F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4F1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5D4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4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48A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4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48A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4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4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4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4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48A7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48A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48A7"/>
    <w:rPr>
      <w:rFonts w:eastAsiaTheme="majorEastAsia" w:cstheme="majorBidi"/>
      <w:color w:val="2E74B5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48A7"/>
    <w:rPr>
      <w:rFonts w:eastAsiaTheme="majorEastAsia" w:cstheme="majorBidi"/>
      <w:i/>
      <w:iCs/>
      <w:color w:val="2E74B5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48A7"/>
    <w:rPr>
      <w:rFonts w:eastAsiaTheme="majorEastAsia" w:cstheme="majorBidi"/>
      <w:color w:val="2E74B5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48A7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48A7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48A7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48A7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5D4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48A7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5D4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48A7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5D4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48A7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5D48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48A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48A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48A7"/>
    <w:rPr>
      <w:i/>
      <w:iCs/>
      <w:color w:val="2E74B5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5D48A7"/>
    <w:rPr>
      <w:b/>
      <w:bCs/>
      <w:smallCaps/>
      <w:color w:val="2E74B5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64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6</Pages>
  <Words>273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aranzazu</dc:creator>
  <cp:keywords/>
  <dc:description/>
  <cp:lastModifiedBy>sebastian aranzazu</cp:lastModifiedBy>
  <cp:revision>59</cp:revision>
  <dcterms:created xsi:type="dcterms:W3CDTF">2025-11-13T04:24:00Z</dcterms:created>
  <dcterms:modified xsi:type="dcterms:W3CDTF">2025-11-13T07:21:00Z</dcterms:modified>
</cp:coreProperties>
</file>