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8416C" w14:textId="77777777" w:rsidR="007F0B0D" w:rsidRPr="004A026C" w:rsidRDefault="007F0B0D" w:rsidP="007F0B0D">
      <w:pPr>
        <w:tabs>
          <w:tab w:val="left" w:pos="3225"/>
        </w:tabs>
        <w:jc w:val="center"/>
        <w:rPr>
          <w:rFonts w:ascii="Arial" w:hAnsi="Arial" w:cs="Arial"/>
          <w:b/>
          <w:sz w:val="32"/>
          <w:szCs w:val="32"/>
        </w:rPr>
      </w:pPr>
      <w:r w:rsidRPr="004A026C">
        <w:rPr>
          <w:rFonts w:ascii="Arial" w:hAnsi="Arial" w:cs="Arial"/>
          <w:b/>
          <w:sz w:val="32"/>
          <w:szCs w:val="32"/>
        </w:rPr>
        <w:t>Acuerdo de Seguridad</w:t>
      </w:r>
    </w:p>
    <w:p w14:paraId="4F774437" w14:textId="77777777" w:rsidR="007F0B0D" w:rsidRPr="004A026C" w:rsidRDefault="007F0B0D" w:rsidP="007F0B0D">
      <w:pPr>
        <w:ind w:left="374"/>
        <w:jc w:val="right"/>
        <w:rPr>
          <w:rFonts w:ascii="Arial" w:hAnsi="Arial" w:cs="Arial"/>
          <w:sz w:val="18"/>
          <w:szCs w:val="20"/>
        </w:rPr>
      </w:pPr>
    </w:p>
    <w:p w14:paraId="1B2C23D1" w14:textId="77777777" w:rsidR="00826686" w:rsidRDefault="00826686" w:rsidP="007F0B0D">
      <w:pPr>
        <w:ind w:left="374"/>
        <w:rPr>
          <w:rFonts w:ascii="Arial" w:hAnsi="Arial" w:cs="Arial"/>
          <w:sz w:val="22"/>
          <w:szCs w:val="22"/>
        </w:rPr>
      </w:pPr>
    </w:p>
    <w:p w14:paraId="2D80BEA2" w14:textId="64FB63AF" w:rsidR="007F0B0D" w:rsidRPr="004A026C" w:rsidRDefault="007F0B0D" w:rsidP="007F0B0D">
      <w:pPr>
        <w:ind w:left="374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 xml:space="preserve">Lima, </w:t>
      </w:r>
      <w:r w:rsidRPr="004A026C">
        <w:rPr>
          <w:rFonts w:ascii="Arial" w:hAnsi="Arial" w:cs="Arial"/>
          <w:i/>
          <w:sz w:val="22"/>
          <w:szCs w:val="22"/>
          <w:highlight w:val="yellow"/>
        </w:rPr>
        <w:t>Fecha</w:t>
      </w:r>
    </w:p>
    <w:p w14:paraId="01B3D201" w14:textId="77777777" w:rsidR="007F0B0D" w:rsidRPr="004A026C" w:rsidRDefault="007F0B0D" w:rsidP="007F0B0D">
      <w:pPr>
        <w:ind w:left="374"/>
        <w:jc w:val="both"/>
        <w:rPr>
          <w:rFonts w:ascii="Arial" w:hAnsi="Arial" w:cs="Arial"/>
          <w:i/>
          <w:color w:val="1F4E79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 xml:space="preserve">Por medio del presente acuerdo, ambas partes: </w:t>
      </w:r>
      <w:r w:rsidRPr="004A026C">
        <w:rPr>
          <w:rFonts w:ascii="Arial" w:hAnsi="Arial" w:cs="Arial"/>
          <w:b/>
          <w:sz w:val="22"/>
          <w:szCs w:val="22"/>
        </w:rPr>
        <w:t>OMNI LOGISTICS (PERÚ) S.R.L.</w:t>
      </w:r>
      <w:r w:rsidRPr="004A026C">
        <w:rPr>
          <w:rFonts w:ascii="Arial" w:hAnsi="Arial" w:cs="Arial"/>
          <w:bCs/>
          <w:sz w:val="22"/>
          <w:szCs w:val="22"/>
        </w:rPr>
        <w:t xml:space="preserve">, identificado con RUC: 20611346965, </w:t>
      </w:r>
      <w:r w:rsidRPr="004A026C">
        <w:rPr>
          <w:rFonts w:ascii="Arial" w:hAnsi="Arial" w:cs="Arial"/>
          <w:sz w:val="22"/>
          <w:szCs w:val="22"/>
        </w:rPr>
        <w:t xml:space="preserve">Agente de Carga Internacional y </w:t>
      </w:r>
      <w:r w:rsidRPr="004A026C">
        <w:rPr>
          <w:rFonts w:ascii="Arial" w:hAnsi="Arial" w:cs="Arial"/>
          <w:i/>
          <w:sz w:val="22"/>
          <w:szCs w:val="22"/>
          <w:highlight w:val="yellow"/>
        </w:rPr>
        <w:t>Nombre del Asociado de Negocio</w:t>
      </w:r>
      <w:r w:rsidRPr="004A026C">
        <w:rPr>
          <w:rFonts w:ascii="Arial" w:hAnsi="Arial" w:cs="Arial"/>
          <w:sz w:val="22"/>
          <w:szCs w:val="22"/>
        </w:rPr>
        <w:t xml:space="preserve">, identificado con RUC: </w:t>
      </w:r>
      <w:r w:rsidRPr="004A026C">
        <w:rPr>
          <w:rFonts w:ascii="Arial" w:hAnsi="Arial" w:cs="Arial"/>
          <w:i/>
          <w:iCs/>
          <w:sz w:val="22"/>
          <w:szCs w:val="22"/>
          <w:highlight w:val="yellow"/>
        </w:rPr>
        <w:t>RUC</w:t>
      </w:r>
      <w:r w:rsidRPr="004A026C">
        <w:rPr>
          <w:rFonts w:ascii="Arial" w:hAnsi="Arial" w:cs="Arial"/>
          <w:i/>
          <w:iCs/>
          <w:sz w:val="22"/>
          <w:szCs w:val="22"/>
        </w:rPr>
        <w:t>,</w:t>
      </w:r>
      <w:r w:rsidRPr="004A026C">
        <w:rPr>
          <w:rFonts w:ascii="Arial" w:hAnsi="Arial" w:cs="Arial"/>
          <w:sz w:val="22"/>
          <w:szCs w:val="22"/>
        </w:rPr>
        <w:t xml:space="preserve"> reafirmamos nuestro compromiso de colaborar conjuntamente en las operaciones de comercio exterior, cumpliendo de manera segura y confiable nuestra labor en lo que respecta a nuestra participación en la cadena logística internacional y de esta manera evitar ser utilizados en cualquier tipo de actividades ilícitas como: narcotráfico, terrorismo, contrabando, robos, lavado de activos y financiamiento del terrorismo.</w:t>
      </w:r>
    </w:p>
    <w:p w14:paraId="6A8C2303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</w:p>
    <w:p w14:paraId="1D282234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Para tal efecto, mantendremos canales de comunicación para compartir información de la carga y así fomentar una cultura de seguridad en toda la cadena de suministro, en las que nuestras empresas tengan participación.</w:t>
      </w:r>
    </w:p>
    <w:p w14:paraId="27B4F5E4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</w:p>
    <w:p w14:paraId="6449ECDD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Con el fin de mantener la seguridad de la carga que ustedes nos confían, nos comprometemos a llevar a cabo lo siguiente:</w:t>
      </w:r>
    </w:p>
    <w:p w14:paraId="0310CD9B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</w:p>
    <w:p w14:paraId="36AC5554" w14:textId="77777777" w:rsidR="007F0B0D" w:rsidRPr="004A026C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Suministrar la documentación legal y operativa necesaria requerida por OMNI LOGISTICS (PERÚ) S.R.L., con el fin de demostrar nuestra constitución legal, cumplimiento de las normas que nos regulan y cumplimiento de las normas de seguridad.</w:t>
      </w:r>
    </w:p>
    <w:p w14:paraId="49F45C2B" w14:textId="77777777" w:rsidR="007F0B0D" w:rsidRPr="004A026C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Utilizar unidades de transporte en buenas condiciones que garanticen un servicio de calidad.</w:t>
      </w:r>
    </w:p>
    <w:p w14:paraId="6C1C0F40" w14:textId="77777777" w:rsidR="007F0B0D" w:rsidRPr="004A026C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Establecer un procedimiento para la selección de personal, en el cual se verifiquen los antecedentes del personal (al ingreso y de forma periódica).</w:t>
      </w:r>
    </w:p>
    <w:p w14:paraId="1598C42C" w14:textId="77777777" w:rsidR="007F0B0D" w:rsidRPr="004A026C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Realizar inspecciones sistemáticas para salvaguardar la integridad de la carga a lo largo del servicio de transporte y brindar información sobre la ubicación durante el trayecto de la carga.</w:t>
      </w:r>
    </w:p>
    <w:p w14:paraId="4767495C" w14:textId="77777777" w:rsidR="007F0B0D" w:rsidRPr="004A026C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Revisar los 7 puntos para tractores: parachoques, neumáticos y llantas, puertas y compartimientos de herramientas, caja de la batería, respiraderos, tanques de combustibles, compartimientos del interior de la cabina, litera; sección de pasajeros y techo.</w:t>
      </w:r>
    </w:p>
    <w:p w14:paraId="2EEDCFC8" w14:textId="77777777" w:rsidR="007F0B0D" w:rsidRDefault="007F0B0D" w:rsidP="007F0B0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No divulgar a terceros información de las operaciones de la empresa.</w:t>
      </w:r>
    </w:p>
    <w:p w14:paraId="16C8645A" w14:textId="77777777" w:rsidR="00CD3207" w:rsidRDefault="00CD3207" w:rsidP="00CD3207">
      <w:pPr>
        <w:jc w:val="both"/>
        <w:rPr>
          <w:rFonts w:ascii="Arial" w:hAnsi="Arial" w:cs="Arial"/>
          <w:sz w:val="22"/>
          <w:szCs w:val="22"/>
        </w:rPr>
      </w:pPr>
    </w:p>
    <w:p w14:paraId="07E6C2E0" w14:textId="77777777" w:rsidR="00445DD6" w:rsidRPr="002B6A2B" w:rsidRDefault="00445DD6" w:rsidP="00445DD6">
      <w:pPr>
        <w:ind w:left="374"/>
        <w:jc w:val="both"/>
        <w:rPr>
          <w:rFonts w:ascii="Arial" w:hAnsi="Arial" w:cs="Arial"/>
          <w:sz w:val="22"/>
          <w:szCs w:val="22"/>
        </w:rPr>
      </w:pPr>
      <w:r w:rsidRPr="002B6A2B">
        <w:rPr>
          <w:rFonts w:ascii="Arial" w:hAnsi="Arial" w:cs="Arial"/>
          <w:sz w:val="22"/>
          <w:szCs w:val="22"/>
        </w:rPr>
        <w:t>Publicidad / Confidencialidad</w:t>
      </w:r>
    </w:p>
    <w:p w14:paraId="3ACEC153" w14:textId="77777777" w:rsidR="00445DD6" w:rsidRPr="002B6A2B" w:rsidRDefault="00445DD6" w:rsidP="00445DD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2B6A2B">
        <w:rPr>
          <w:rFonts w:ascii="Arial" w:hAnsi="Arial" w:cs="Arial"/>
          <w:sz w:val="22"/>
          <w:szCs w:val="22"/>
        </w:rPr>
        <w:t xml:space="preserve">No se deberá utilizar ningún nombre comercial, marca comercial, marca de servicio, logotipo, símbolo comercial o cualquier otro derecho de propiedad de </w:t>
      </w:r>
      <w:r w:rsidRPr="0036078A">
        <w:rPr>
          <w:rFonts w:ascii="Arial" w:hAnsi="Arial" w:cs="Arial"/>
          <w:sz w:val="22"/>
          <w:szCs w:val="22"/>
        </w:rPr>
        <w:t>OMNI LOGISTICS (PERÚ) S.R.L.</w:t>
      </w:r>
      <w:r>
        <w:rPr>
          <w:rFonts w:ascii="Arial" w:hAnsi="Arial" w:cs="Arial"/>
          <w:sz w:val="22"/>
          <w:szCs w:val="22"/>
        </w:rPr>
        <w:t xml:space="preserve">, </w:t>
      </w:r>
      <w:r w:rsidRPr="002B6A2B">
        <w:rPr>
          <w:rFonts w:ascii="Arial" w:hAnsi="Arial" w:cs="Arial"/>
          <w:sz w:val="22"/>
          <w:szCs w:val="22"/>
        </w:rPr>
        <w:t xml:space="preserve">o de los clientes de OMNI (ni ningún nombre, marca, logotipo o símbolo comercial que pueda inducir a confusión con los mismos), adicionalmente (incluido cualquier material o en cualquier forma de publicidad, marketing, promoción, anuncio o comunicado de prensa), sin el consentimiento previo o por escrito de </w:t>
      </w:r>
      <w:r w:rsidRPr="0036078A">
        <w:rPr>
          <w:rFonts w:ascii="Arial" w:hAnsi="Arial" w:cs="Arial"/>
          <w:sz w:val="22"/>
          <w:szCs w:val="22"/>
        </w:rPr>
        <w:t>OMNI LOGISTICS (PERÚ) S.R.L.</w:t>
      </w:r>
      <w:r w:rsidRPr="002B6A2B">
        <w:rPr>
          <w:rFonts w:ascii="Arial" w:hAnsi="Arial" w:cs="Arial"/>
          <w:sz w:val="22"/>
          <w:szCs w:val="22"/>
        </w:rPr>
        <w:t xml:space="preserve"> </w:t>
      </w:r>
    </w:p>
    <w:p w14:paraId="28DB5E9A" w14:textId="77777777" w:rsidR="00445DD6" w:rsidRPr="002B6A2B" w:rsidRDefault="00445DD6" w:rsidP="00445DD6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2B6A2B">
        <w:rPr>
          <w:rFonts w:ascii="Arial" w:hAnsi="Arial" w:cs="Arial"/>
          <w:sz w:val="22"/>
          <w:szCs w:val="22"/>
        </w:rPr>
        <w:t xml:space="preserve">Así como no se deberá emitir comunicados de prensa ni publicidad relacionados con </w:t>
      </w:r>
      <w:r w:rsidRPr="0036078A">
        <w:rPr>
          <w:rFonts w:ascii="Arial" w:hAnsi="Arial" w:cs="Arial"/>
          <w:sz w:val="22"/>
          <w:szCs w:val="22"/>
        </w:rPr>
        <w:t>OMNI LOGISTICS (PERÚ) S.R.L.</w:t>
      </w:r>
      <w:r>
        <w:rPr>
          <w:rFonts w:ascii="Arial" w:hAnsi="Arial" w:cs="Arial"/>
          <w:sz w:val="22"/>
          <w:szCs w:val="22"/>
        </w:rPr>
        <w:t xml:space="preserve">, </w:t>
      </w:r>
      <w:r w:rsidRPr="002B6A2B">
        <w:rPr>
          <w:rFonts w:ascii="Arial" w:hAnsi="Arial" w:cs="Arial"/>
          <w:sz w:val="22"/>
          <w:szCs w:val="22"/>
        </w:rPr>
        <w:t>o con el presente acuerdo, ni hará referencia a OMNI o al cliente de OMNI en ningún folleto, anuncio o lista de clientes, en ningún sitio web de Internet ni en ningún otro material promocional sin el consentimiento previo o por escrito de OMNI.</w:t>
      </w:r>
    </w:p>
    <w:p w14:paraId="7448FC6D" w14:textId="77777777" w:rsidR="007F0B0D" w:rsidRPr="004A026C" w:rsidRDefault="007F0B0D" w:rsidP="007F0B0D">
      <w:pPr>
        <w:ind w:left="1068"/>
        <w:jc w:val="both"/>
        <w:rPr>
          <w:rFonts w:ascii="Arial" w:hAnsi="Arial" w:cs="Arial"/>
          <w:sz w:val="22"/>
          <w:szCs w:val="22"/>
        </w:rPr>
      </w:pPr>
    </w:p>
    <w:p w14:paraId="2F08DA75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 xml:space="preserve">Para dar cumplimiento a lo expuesto, mantendremos canales de comunicación para compartir información de la carga y así fomentar una cultura de seguridad en toda </w:t>
      </w:r>
      <w:r w:rsidRPr="004A026C">
        <w:rPr>
          <w:rFonts w:ascii="Arial" w:hAnsi="Arial" w:cs="Arial"/>
          <w:sz w:val="22"/>
          <w:szCs w:val="22"/>
        </w:rPr>
        <w:lastRenderedPageBreak/>
        <w:t>la cadena de suministro, en las que nuestras empresas tengan participación. Siendo estas evidenciadas a través de una auditoria bajo los lineamientos de seguridad en la cadena logística internacional - BASC.</w:t>
      </w:r>
    </w:p>
    <w:p w14:paraId="01B193E6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</w:p>
    <w:p w14:paraId="1483866B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El presente Acuerdo de seguridad tiene vigencia de un año a partir de la fecha de su firma, al cabo del cual podrá ser renovado automáticamente previo acuerdo de ambas partes.</w:t>
      </w:r>
    </w:p>
    <w:p w14:paraId="14C882A1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</w:p>
    <w:p w14:paraId="6B48171A" w14:textId="77777777" w:rsidR="007F0B0D" w:rsidRPr="004A026C" w:rsidRDefault="007F0B0D" w:rsidP="007F0B0D">
      <w:pPr>
        <w:ind w:left="374"/>
        <w:jc w:val="both"/>
        <w:rPr>
          <w:rFonts w:ascii="Arial" w:hAnsi="Arial" w:cs="Arial"/>
          <w:sz w:val="22"/>
          <w:szCs w:val="22"/>
        </w:rPr>
      </w:pPr>
      <w:r w:rsidRPr="004A026C">
        <w:rPr>
          <w:rFonts w:ascii="Arial" w:hAnsi="Arial" w:cs="Arial"/>
          <w:sz w:val="22"/>
          <w:szCs w:val="22"/>
        </w:rPr>
        <w:t>Firman en señal de conformidad.</w:t>
      </w:r>
    </w:p>
    <w:p w14:paraId="47AB3EA0" w14:textId="77777777" w:rsidR="007F0B0D" w:rsidRDefault="007F0B0D" w:rsidP="007F0B0D">
      <w:pPr>
        <w:rPr>
          <w:rFonts w:ascii="Calibri" w:hAnsi="Calibri" w:cs="Calibri"/>
          <w:sz w:val="20"/>
          <w:szCs w:val="20"/>
        </w:rPr>
      </w:pPr>
    </w:p>
    <w:p w14:paraId="16AA9253" w14:textId="77777777" w:rsidR="007F0B0D" w:rsidRDefault="007F0B0D" w:rsidP="007F0B0D">
      <w:pPr>
        <w:rPr>
          <w:rFonts w:ascii="Calibri" w:hAnsi="Calibri" w:cs="Calibri"/>
          <w:sz w:val="20"/>
          <w:szCs w:val="20"/>
        </w:rPr>
      </w:pPr>
    </w:p>
    <w:p w14:paraId="4EF02942" w14:textId="77777777" w:rsidR="007F0B0D" w:rsidRPr="005C4618" w:rsidRDefault="007F0B0D" w:rsidP="007F0B0D">
      <w:pPr>
        <w:rPr>
          <w:rFonts w:ascii="Arial" w:hAnsi="Arial" w:cs="Arial"/>
          <w:sz w:val="20"/>
          <w:szCs w:val="20"/>
        </w:rPr>
      </w:pPr>
    </w:p>
    <w:p w14:paraId="6E6BA835" w14:textId="77777777" w:rsidR="007F0B0D" w:rsidRPr="005C4618" w:rsidRDefault="007F0B0D" w:rsidP="007F0B0D">
      <w:pPr>
        <w:pStyle w:val="Firmapuesto"/>
        <w:spacing w:line="240" w:lineRule="auto"/>
        <w:ind w:left="374"/>
        <w:jc w:val="both"/>
        <w:rPr>
          <w:rFonts w:cs="Arial"/>
          <w:b/>
        </w:rPr>
      </w:pPr>
      <w:r w:rsidRPr="005C4618">
        <w:rPr>
          <w:rFonts w:cs="Arial"/>
          <w:b/>
        </w:rPr>
        <w:t xml:space="preserve">_________________________       </w:t>
      </w:r>
      <w:r w:rsidRPr="005C4618">
        <w:rPr>
          <w:rFonts w:cs="Arial"/>
          <w:b/>
        </w:rPr>
        <w:tab/>
      </w:r>
      <w:r>
        <w:rPr>
          <w:rFonts w:cs="Arial"/>
          <w:b/>
        </w:rPr>
        <w:t xml:space="preserve">                         </w:t>
      </w:r>
      <w:r w:rsidRPr="005C4618">
        <w:rPr>
          <w:rFonts w:cs="Arial"/>
          <w:b/>
        </w:rPr>
        <w:tab/>
      </w:r>
      <w:r>
        <w:rPr>
          <w:rFonts w:cs="Arial"/>
          <w:b/>
        </w:rPr>
        <w:t xml:space="preserve">      </w:t>
      </w:r>
      <w:r w:rsidRPr="005C4618">
        <w:rPr>
          <w:rFonts w:cs="Arial"/>
          <w:b/>
        </w:rPr>
        <w:t>______________________</w:t>
      </w:r>
    </w:p>
    <w:p w14:paraId="3320F44A" w14:textId="77777777" w:rsidR="007F0B0D" w:rsidRPr="005C4618" w:rsidRDefault="007F0B0D" w:rsidP="007F0B0D">
      <w:pPr>
        <w:pStyle w:val="Firmapuesto"/>
        <w:spacing w:line="240" w:lineRule="auto"/>
        <w:ind w:left="374"/>
        <w:jc w:val="both"/>
        <w:rPr>
          <w:rFonts w:cs="Arial"/>
          <w:b/>
        </w:rPr>
      </w:pPr>
      <w:r>
        <w:rPr>
          <w:rFonts w:cs="Arial"/>
          <w:b/>
        </w:rPr>
        <w:t xml:space="preserve">    </w:t>
      </w:r>
      <w:r w:rsidRPr="005C4618">
        <w:rPr>
          <w:rFonts w:cs="Arial"/>
          <w:b/>
        </w:rPr>
        <w:t xml:space="preserve">       </w:t>
      </w:r>
      <w:r>
        <w:rPr>
          <w:rFonts w:cs="Arial"/>
          <w:b/>
        </w:rPr>
        <w:t>Frank Rodriguez</w:t>
      </w:r>
      <w:r w:rsidRPr="005C4618">
        <w:rPr>
          <w:rFonts w:cs="Arial"/>
          <w:b/>
        </w:rPr>
        <w:tab/>
      </w:r>
      <w:r>
        <w:rPr>
          <w:rFonts w:cs="Arial"/>
          <w:b/>
        </w:rPr>
        <w:t xml:space="preserve">                                    </w:t>
      </w:r>
      <w:r w:rsidRPr="00A529A8">
        <w:rPr>
          <w:rFonts w:cs="Arial"/>
          <w:b/>
          <w:highlight w:val="yellow"/>
        </w:rPr>
        <w:t>NOMBRE DEL GERENTE DE LA EMPRESA</w:t>
      </w:r>
    </w:p>
    <w:p w14:paraId="12487841" w14:textId="77777777" w:rsidR="007F0B0D" w:rsidRPr="004736B8" w:rsidRDefault="007F0B0D" w:rsidP="007F0B0D">
      <w:pPr>
        <w:ind w:firstLine="374"/>
        <w:rPr>
          <w:rFonts w:ascii="Arial" w:hAnsi="Arial" w:cs="Arial"/>
          <w:b/>
          <w:sz w:val="20"/>
          <w:szCs w:val="20"/>
          <w:lang w:val="en-US"/>
        </w:rPr>
      </w:pPr>
      <w:r w:rsidRPr="005C4618">
        <w:rPr>
          <w:rFonts w:ascii="Arial" w:hAnsi="Arial" w:cs="Arial"/>
          <w:b/>
          <w:sz w:val="20"/>
          <w:szCs w:val="20"/>
        </w:rPr>
        <w:t xml:space="preserve">    </w:t>
      </w:r>
      <w:r>
        <w:rPr>
          <w:rFonts w:ascii="Arial" w:hAnsi="Arial" w:cs="Arial"/>
          <w:b/>
          <w:sz w:val="20"/>
          <w:szCs w:val="20"/>
        </w:rPr>
        <w:t xml:space="preserve">  </w:t>
      </w:r>
      <w:r w:rsidRPr="005C4618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  <w:lang w:val="en-US"/>
        </w:rPr>
        <w:t>Country Manager</w:t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  <w:t xml:space="preserve">       </w:t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  <w:t xml:space="preserve">         </w:t>
      </w:r>
      <w:r w:rsidRPr="00ED3518">
        <w:rPr>
          <w:rFonts w:ascii="Arial" w:hAnsi="Arial" w:cs="Arial"/>
          <w:b/>
          <w:sz w:val="20"/>
          <w:szCs w:val="20"/>
          <w:lang w:val="en-US"/>
        </w:rPr>
        <w:t>Gerente</w:t>
      </w:r>
      <w:r w:rsidRPr="004736B8">
        <w:rPr>
          <w:rFonts w:ascii="Arial" w:hAnsi="Arial" w:cs="Arial"/>
          <w:b/>
          <w:sz w:val="20"/>
          <w:szCs w:val="20"/>
          <w:lang w:val="en-US"/>
        </w:rPr>
        <w:t xml:space="preserve"> General</w:t>
      </w:r>
    </w:p>
    <w:p w14:paraId="1DCC037A" w14:textId="78A0C038" w:rsidR="00FD1B2D" w:rsidRDefault="007F0B0D" w:rsidP="007F0B0D">
      <w:pPr>
        <w:ind w:firstLine="374"/>
      </w:pPr>
      <w:r w:rsidRPr="00B51E8D">
        <w:rPr>
          <w:rFonts w:ascii="Arial" w:hAnsi="Arial" w:cs="Arial"/>
          <w:b/>
          <w:sz w:val="20"/>
          <w:szCs w:val="20"/>
          <w:lang w:val="en-US"/>
        </w:rPr>
        <w:t>OMNI LOGISTICS (PERÚ) S.R.L.</w:t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  <w:t xml:space="preserve">  </w:t>
      </w:r>
      <w:r w:rsidRPr="004736B8">
        <w:rPr>
          <w:rFonts w:ascii="Arial" w:hAnsi="Arial" w:cs="Arial"/>
          <w:b/>
          <w:sz w:val="20"/>
          <w:szCs w:val="20"/>
          <w:lang w:val="en-US"/>
        </w:rPr>
        <w:tab/>
        <w:t xml:space="preserve">   </w:t>
      </w:r>
      <w:r w:rsidRPr="005C4618">
        <w:rPr>
          <w:rFonts w:ascii="Arial" w:hAnsi="Arial" w:cs="Arial"/>
          <w:b/>
          <w:sz w:val="20"/>
          <w:szCs w:val="20"/>
          <w:highlight w:val="yellow"/>
          <w:lang w:val="es-PE"/>
        </w:rPr>
        <w:t>NOMBRE DE LA EMPRESA</w:t>
      </w:r>
    </w:p>
    <w:sectPr w:rsidR="00FD1B2D" w:rsidSect="007F0B0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4A4F1" w14:textId="77777777" w:rsidR="00684C83" w:rsidRDefault="00684C83">
      <w:r>
        <w:separator/>
      </w:r>
    </w:p>
  </w:endnote>
  <w:endnote w:type="continuationSeparator" w:id="0">
    <w:p w14:paraId="49A36F50" w14:textId="77777777" w:rsidR="00684C83" w:rsidRDefault="00684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BF87F9" w14:textId="77777777" w:rsidR="00684C83" w:rsidRDefault="00684C83">
      <w:r>
        <w:separator/>
      </w:r>
    </w:p>
  </w:footnote>
  <w:footnote w:type="continuationSeparator" w:id="0">
    <w:p w14:paraId="2C6A47EF" w14:textId="77777777" w:rsidR="00684C83" w:rsidRDefault="00684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FC9E2A" w14:textId="77777777" w:rsidR="007F0B0D" w:rsidRPr="005A49D7" w:rsidRDefault="007F0B0D" w:rsidP="00A15FB8">
    <w:pPr>
      <w:pStyle w:val="Encabezado"/>
      <w:jc w:val="center"/>
      <w:rPr>
        <w:rFonts w:ascii="Calibri" w:hAnsi="Calibri"/>
        <w:b/>
        <w:color w:val="808080"/>
      </w:rPr>
    </w:pPr>
    <w:r w:rsidRPr="005A49D7">
      <w:rPr>
        <w:rFonts w:ascii="Calibri" w:hAnsi="Calibri"/>
        <w:b/>
        <w:color w:val="808080"/>
      </w:rPr>
      <w:t>PAPEL MEMBRETADO DE LA EMPRESA</w:t>
    </w:r>
  </w:p>
  <w:p w14:paraId="364C8404" w14:textId="77777777" w:rsidR="007F0B0D" w:rsidRPr="00A15FB8" w:rsidRDefault="007F0B0D" w:rsidP="00A15F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32A12"/>
    <w:multiLevelType w:val="hybridMultilevel"/>
    <w:tmpl w:val="6B26F32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AFB66EC"/>
    <w:multiLevelType w:val="hybridMultilevel"/>
    <w:tmpl w:val="6D00053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7530904">
    <w:abstractNumId w:val="1"/>
  </w:num>
  <w:num w:numId="2" w16cid:durableId="115872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0D"/>
    <w:rsid w:val="000B0CF0"/>
    <w:rsid w:val="00445DD6"/>
    <w:rsid w:val="00483E63"/>
    <w:rsid w:val="004A026C"/>
    <w:rsid w:val="004C65D8"/>
    <w:rsid w:val="00684C83"/>
    <w:rsid w:val="007F0B0D"/>
    <w:rsid w:val="00826686"/>
    <w:rsid w:val="008B0B42"/>
    <w:rsid w:val="00CD3207"/>
    <w:rsid w:val="00DF7EF1"/>
    <w:rsid w:val="00E342DC"/>
    <w:rsid w:val="00FD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55810B"/>
  <w15:chartTrackingRefBased/>
  <w15:docId w15:val="{34FC5787-4775-49EA-8BBA-84757CCA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B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F0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B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B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B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B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B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B0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nhideWhenUsed/>
    <w:rsid w:val="007F0B0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7F0B0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customStyle="1" w:styleId="Firmapuesto">
    <w:name w:val="Firma puesto"/>
    <w:basedOn w:val="Firma"/>
    <w:next w:val="Normal"/>
    <w:rsid w:val="007F0B0D"/>
    <w:pPr>
      <w:keepNext/>
      <w:spacing w:line="220" w:lineRule="atLeast"/>
      <w:ind w:left="0"/>
    </w:pPr>
    <w:rPr>
      <w:rFonts w:ascii="Arial" w:hAnsi="Arial"/>
      <w:spacing w:val="-5"/>
      <w:sz w:val="20"/>
      <w:szCs w:val="20"/>
    </w:rPr>
  </w:style>
  <w:style w:type="paragraph" w:styleId="Firma">
    <w:name w:val="Signature"/>
    <w:basedOn w:val="Normal"/>
    <w:link w:val="FirmaCar"/>
    <w:uiPriority w:val="99"/>
    <w:semiHidden/>
    <w:unhideWhenUsed/>
    <w:rsid w:val="007F0B0D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7F0B0D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Brenis</dc:creator>
  <cp:keywords/>
  <dc:description/>
  <cp:lastModifiedBy>Karol Pisco</cp:lastModifiedBy>
  <cp:revision>6</cp:revision>
  <dcterms:created xsi:type="dcterms:W3CDTF">2024-05-23T21:27:00Z</dcterms:created>
  <dcterms:modified xsi:type="dcterms:W3CDTF">2025-07-14T15:21:00Z</dcterms:modified>
</cp:coreProperties>
</file>