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0F0" w:rsidRDefault="005532FF" w:rsidP="007754CA">
      <w:pPr>
        <w:pStyle w:val="Heading1"/>
      </w:pPr>
      <w:bookmarkStart w:id="0" w:name="_GoBack"/>
      <w:bookmarkEnd w:id="0"/>
      <w:r>
        <w:t>Running Orleans on Windows Azure</w:t>
      </w:r>
    </w:p>
    <w:p w:rsidR="00CA5890" w:rsidRDefault="00353AB8" w:rsidP="00D1121A">
      <w:r>
        <w:t xml:space="preserve">The </w:t>
      </w:r>
      <w:r w:rsidR="00237615">
        <w:t xml:space="preserve">Orleans </w:t>
      </w:r>
      <w:r w:rsidR="00D1121A">
        <w:t xml:space="preserve">server </w:t>
      </w:r>
      <w:r>
        <w:t xml:space="preserve">runtime (silos) and application </w:t>
      </w:r>
      <w:r w:rsidR="00D1121A">
        <w:t xml:space="preserve">components </w:t>
      </w:r>
      <w:r>
        <w:t xml:space="preserve">(grains) </w:t>
      </w:r>
      <w:r w:rsidR="00D1121A">
        <w:t xml:space="preserve">can be run on </w:t>
      </w:r>
      <w:r w:rsidR="00E1221F">
        <w:t>either</w:t>
      </w:r>
      <w:r w:rsidR="00D1121A">
        <w:t xml:space="preserve"> Windows Server or Windows Azure</w:t>
      </w:r>
      <w:r w:rsidR="00237615">
        <w:t>.</w:t>
      </w:r>
      <w:r w:rsidR="00DB14C4">
        <w:br/>
        <w:t xml:space="preserve">A different hosting process is used for </w:t>
      </w:r>
      <w:r w:rsidR="00062E6B">
        <w:t xml:space="preserve">the different runtime environments. </w:t>
      </w:r>
      <w:r w:rsidR="00C569A5">
        <w:br/>
        <w:t>This document describes the steps required to set up hosting of Orleans silos and client applications in Azure.</w:t>
      </w:r>
    </w:p>
    <w:p w:rsidR="00EA67A5" w:rsidRDefault="00062E6B" w:rsidP="00A61506">
      <w:pPr>
        <w:keepNext/>
        <w:keepLines/>
      </w:pPr>
      <w:r>
        <w:t xml:space="preserve">In Azure, one or more worker roles will be used to </w:t>
      </w:r>
      <w:r w:rsidR="00CA5890">
        <w:t>host the Orleans silos containing the application code running as Orleans grains, and an Azure web role will act as the presentation layer for the application and client to the application grains running in the Orleans silos.</w:t>
      </w:r>
      <w:r w:rsidR="00353AB8">
        <w:t xml:space="preserve"> Here is an overview of a typical setup for running Orleans applications in Azure.</w:t>
      </w:r>
    </w:p>
    <w:p w:rsidR="00A61506" w:rsidRDefault="0062697E" w:rsidP="00D1121A">
      <w:r>
        <w:object w:dxaOrig="14093" w:dyaOrig="8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329.25pt" o:ole="">
            <v:imagedata r:id="rId9" o:title=""/>
          </v:shape>
          <o:OLEObject Type="Embed" ProgID="Visio.Drawing.11" ShapeID="_x0000_i1025" DrawAspect="Content" ObjectID="_1397029566" r:id="rId10"/>
        </w:object>
      </w:r>
    </w:p>
    <w:p w:rsidR="00DB14C4" w:rsidRDefault="00DB14C4" w:rsidP="00D1121A"/>
    <w:p w:rsidR="00D1121A" w:rsidRDefault="00BA65A8" w:rsidP="00D1121A">
      <w:r>
        <w:t xml:space="preserve">The </w:t>
      </w:r>
      <w:r w:rsidRPr="00EC1E01">
        <w:rPr>
          <w:rStyle w:val="CodeChar"/>
        </w:rPr>
        <w:t>[SDK-ROOT]\Samples\</w:t>
      </w:r>
      <w:r w:rsidR="00DB03D2" w:rsidRPr="00EC1E01">
        <w:rPr>
          <w:rStyle w:val="CodeChar"/>
        </w:rPr>
        <w:t>AzureWebSample\</w:t>
      </w:r>
      <w:r w:rsidRPr="00EC1E01">
        <w:rPr>
          <w:rStyle w:val="CodeChar"/>
          <w:b/>
        </w:rPr>
        <w:t>AzureWebSample.sln</w:t>
      </w:r>
      <w:r w:rsidRPr="00EC1E01">
        <w:rPr>
          <w:rStyle w:val="CodeChar"/>
        </w:rPr>
        <w:t xml:space="preserve"> </w:t>
      </w:r>
      <w:r>
        <w:t>sample app in the Orleans SDK provides a work</w:t>
      </w:r>
      <w:r w:rsidR="00583FE2">
        <w:t>ed</w:t>
      </w:r>
      <w:r>
        <w:t xml:space="preserve"> example of how to run a web application with supporting Orleans silo cluster backend in an Azure hosted service, and the details are described below.</w:t>
      </w:r>
    </w:p>
    <w:p w:rsidR="00616460" w:rsidRDefault="00616460" w:rsidP="00D1121A"/>
    <w:p w:rsidR="00EA1BA2" w:rsidRDefault="00EA1BA2" w:rsidP="00EA1BA2">
      <w:pPr>
        <w:pStyle w:val="Heading2"/>
      </w:pPr>
      <w:r>
        <w:lastRenderedPageBreak/>
        <w:t>Pre-requisites</w:t>
      </w:r>
    </w:p>
    <w:p w:rsidR="00EA1BA2" w:rsidRDefault="00EA1BA2" w:rsidP="00616460">
      <w:pPr>
        <w:keepNext/>
        <w:keepLines/>
      </w:pPr>
      <w:r>
        <w:t>The following pre-requisite products should be installed on your development machine for running Orleans in Azure:</w:t>
      </w:r>
    </w:p>
    <w:p w:rsidR="008841A2" w:rsidRDefault="008841A2" w:rsidP="00616460">
      <w:pPr>
        <w:pStyle w:val="ListParagraph"/>
        <w:keepNext/>
        <w:keepLines/>
        <w:numPr>
          <w:ilvl w:val="0"/>
          <w:numId w:val="17"/>
        </w:numPr>
      </w:pPr>
      <w:r>
        <w:t>Visual Studio 2010</w:t>
      </w:r>
    </w:p>
    <w:p w:rsidR="00EA1BA2" w:rsidRDefault="001A4109" w:rsidP="00616460">
      <w:pPr>
        <w:pStyle w:val="ListParagraph"/>
        <w:keepNext/>
        <w:keepLines/>
        <w:numPr>
          <w:ilvl w:val="0"/>
          <w:numId w:val="17"/>
        </w:numPr>
      </w:pPr>
      <w:r>
        <w:t xml:space="preserve">Windows </w:t>
      </w:r>
      <w:r w:rsidR="008841A2">
        <w:t>Azure Tools for Visual Studio 2010 v1.</w:t>
      </w:r>
      <w:r w:rsidR="009412FB">
        <w:t xml:space="preserve">6 </w:t>
      </w:r>
      <w:r>
        <w:t>(includes Windows Azure SDK)</w:t>
      </w:r>
      <w:r>
        <w:br/>
        <w:t xml:space="preserve">Download from </w:t>
      </w:r>
      <w:hyperlink r:id="rId11" w:history="1">
        <w:r w:rsidRPr="00506611">
          <w:rPr>
            <w:rStyle w:val="Hyperlink"/>
          </w:rPr>
          <w:t>http://www.microsoft.com/windowsazure/getstarted/</w:t>
        </w:r>
      </w:hyperlink>
      <w:r>
        <w:t xml:space="preserve"> </w:t>
      </w:r>
      <w:r>
        <w:br/>
        <w:t xml:space="preserve">or install </w:t>
      </w:r>
      <w:r w:rsidR="001A5E22">
        <w:t xml:space="preserve">through the </w:t>
      </w:r>
      <w:r>
        <w:t>Web Platform</w:t>
      </w:r>
      <w:r w:rsidR="001A5E22">
        <w:t xml:space="preserve"> Installer tool</w:t>
      </w:r>
      <w:r>
        <w:t xml:space="preserve"> </w:t>
      </w:r>
      <w:hyperlink r:id="rId12" w:history="1">
        <w:r w:rsidRPr="00506611">
          <w:rPr>
            <w:rStyle w:val="Hyperlink"/>
          </w:rPr>
          <w:t>http://www.microsoft.com/web/</w:t>
        </w:r>
      </w:hyperlink>
      <w:r>
        <w:t xml:space="preserve"> </w:t>
      </w:r>
    </w:p>
    <w:p w:rsidR="008841A2" w:rsidRDefault="008841A2" w:rsidP="00616460">
      <w:pPr>
        <w:pStyle w:val="ListParagraph"/>
        <w:keepNext/>
        <w:keepLines/>
        <w:numPr>
          <w:ilvl w:val="0"/>
          <w:numId w:val="17"/>
        </w:numPr>
      </w:pPr>
      <w:r>
        <w:t xml:space="preserve">If </w:t>
      </w:r>
      <w:r w:rsidR="002D2BAC">
        <w:t xml:space="preserve">applicable, </w:t>
      </w:r>
      <w:r>
        <w:t xml:space="preserve">hot fix </w:t>
      </w:r>
      <w:r w:rsidRPr="008841A2">
        <w:t>KB983301</w:t>
      </w:r>
      <w:r>
        <w:t xml:space="preserve"> will be required </w:t>
      </w:r>
      <w:r w:rsidR="002D2BAC">
        <w:t xml:space="preserve">in order to enable Windows Azure </w:t>
      </w:r>
      <w:r>
        <w:t>IntelliTrace</w:t>
      </w:r>
      <w:r w:rsidR="002D2BAC">
        <w:t xml:space="preserve"> on 32-bit OS</w:t>
      </w:r>
      <w:r>
        <w:t>.</w:t>
      </w:r>
      <w:r>
        <w:br/>
      </w:r>
      <w:hyperlink r:id="rId13" w:history="1">
        <w:r w:rsidRPr="00506611">
          <w:rPr>
            <w:rStyle w:val="Hyperlink"/>
          </w:rPr>
          <w:t>http://archive.msdn.microsoft.com/KB983301</w:t>
        </w:r>
      </w:hyperlink>
    </w:p>
    <w:p w:rsidR="001A4109" w:rsidRDefault="001A4109" w:rsidP="001A4109">
      <w:r>
        <w:t>For more info on installing and working with Windows Azure</w:t>
      </w:r>
      <w:r w:rsidR="00D43F7A">
        <w:t xml:space="preserve"> in general</w:t>
      </w:r>
      <w:r>
        <w:t xml:space="preserve">, see the Microsoft Developer Network (MSDN) web site: </w:t>
      </w:r>
      <w:hyperlink r:id="rId14" w:history="1">
        <w:r w:rsidRPr="00506611">
          <w:rPr>
            <w:rStyle w:val="Hyperlink"/>
          </w:rPr>
          <w:t>http://msdn.microsoft.com/en-us/windowsazure/</w:t>
        </w:r>
      </w:hyperlink>
      <w:r>
        <w:t xml:space="preserve"> </w:t>
      </w:r>
    </w:p>
    <w:p w:rsidR="001A4109" w:rsidRDefault="001A4109" w:rsidP="001A4109"/>
    <w:p w:rsidR="00CA5890" w:rsidRDefault="00CA5890" w:rsidP="00CA5890">
      <w:pPr>
        <w:pStyle w:val="Heading2"/>
      </w:pPr>
      <w:r>
        <w:t xml:space="preserve">Write </w:t>
      </w:r>
      <w:r w:rsidR="00D43F7A">
        <w:t xml:space="preserve">Your </w:t>
      </w:r>
      <w:r>
        <w:t xml:space="preserve">Application Business Logic as Orleans </w:t>
      </w:r>
      <w:r w:rsidR="00867539">
        <w:t>G</w:t>
      </w:r>
      <w:r>
        <w:t>rains</w:t>
      </w:r>
    </w:p>
    <w:p w:rsidR="00CA5890" w:rsidRDefault="00CA5890" w:rsidP="00CA5890">
      <w:r>
        <w:t>The same grain interfaces and implementation can run on both Windows Server and Windows Azure, so no special considerations are needed in order to be able to run your application in a Windows Azure hosting environment.</w:t>
      </w:r>
    </w:p>
    <w:p w:rsidR="00D43F7A" w:rsidRPr="00CA5890" w:rsidRDefault="00D43F7A" w:rsidP="00CA5890">
      <w:r>
        <w:t xml:space="preserve">See the </w:t>
      </w:r>
      <w:r w:rsidRPr="009412FB">
        <w:rPr>
          <w:b/>
        </w:rPr>
        <w:t>Orleans Programmer’s Guide</w:t>
      </w:r>
      <w:r>
        <w:t xml:space="preserve"> document and sample applications in the Orleans SDK for more info on writing Orleans grains.</w:t>
      </w:r>
    </w:p>
    <w:p w:rsidR="00BA65A8" w:rsidRDefault="00BA65A8" w:rsidP="00BA65A8">
      <w:pPr>
        <w:pStyle w:val="Heading2"/>
      </w:pPr>
      <w:r>
        <w:t>Running Orleans Silos as Azure Worker Role</w:t>
      </w:r>
    </w:p>
    <w:p w:rsidR="00EF54FB" w:rsidRDefault="00EF54FB" w:rsidP="009127ED">
      <w:pPr>
        <w:pStyle w:val="Heading3"/>
      </w:pPr>
      <w:r>
        <w:t xml:space="preserve">Create Azure Worker </w:t>
      </w:r>
      <w:r w:rsidRPr="009127ED">
        <w:t>Role</w:t>
      </w:r>
      <w:r>
        <w:t xml:space="preserve"> for Orleans Silos</w:t>
      </w:r>
    </w:p>
    <w:p w:rsidR="00BA65A8" w:rsidRDefault="00EF54FB" w:rsidP="00EF54FB">
      <w:r>
        <w:t>Using the Azure Tools for Visual Studio, create a</w:t>
      </w:r>
      <w:r w:rsidR="00B40C81">
        <w:t xml:space="preserve"> </w:t>
      </w:r>
      <w:r>
        <w:t xml:space="preserve">normal </w:t>
      </w:r>
      <w:r w:rsidR="00B40C81">
        <w:t>Azure worker role project called ‘</w:t>
      </w:r>
      <w:r w:rsidR="00B40C81" w:rsidRPr="00EF54FB">
        <w:rPr>
          <w:b/>
        </w:rPr>
        <w:t>OrleansAz</w:t>
      </w:r>
      <w:r w:rsidRPr="00EF54FB">
        <w:rPr>
          <w:b/>
        </w:rPr>
        <w:t>u</w:t>
      </w:r>
      <w:r w:rsidR="00B40C81" w:rsidRPr="00EF54FB">
        <w:rPr>
          <w:b/>
        </w:rPr>
        <w:t>reSilos</w:t>
      </w:r>
      <w:r w:rsidR="00B40C81">
        <w:t>’</w:t>
      </w:r>
      <w:r w:rsidR="00B40C81">
        <w:rPr>
          <w:rStyle w:val="FootnoteReference"/>
        </w:rPr>
        <w:footnoteReference w:id="1"/>
      </w:r>
    </w:p>
    <w:p w:rsidR="00583FE2" w:rsidRDefault="00583FE2" w:rsidP="00EF54FB">
      <w:r>
        <w:t>Create a new project</w:t>
      </w:r>
      <w:r w:rsidR="00362080">
        <w:t>/solution</w:t>
      </w:r>
      <w:r>
        <w:t>:</w:t>
      </w:r>
      <w:r w:rsidR="00362080" w:rsidRPr="00362080">
        <w:rPr>
          <w:noProof/>
        </w:rPr>
        <w:t xml:space="preserve"> </w:t>
      </w:r>
    </w:p>
    <w:p w:rsidR="00362080" w:rsidRDefault="00362080" w:rsidP="006A5A7F">
      <w:pPr>
        <w:keepNext/>
        <w:keepLines/>
        <w:ind w:left="720"/>
      </w:pPr>
      <w:r>
        <w:rPr>
          <w:noProof/>
        </w:rPr>
        <w:drawing>
          <wp:inline distT="0" distB="0" distL="0" distR="0" wp14:anchorId="013C02A0" wp14:editId="763D65A6">
            <wp:extent cx="4487334" cy="25241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BEBA8EAE-BF5A-486C-A8C5-ECC9F3942E4B}">
                          <a14:imgProps xmlns:a14="http://schemas.microsoft.com/office/drawing/2010/main">
                            <a14:imgLayer r:embed="rId16">
                              <a14:imgEffect>
                                <a14:sharpenSoften amount="25000"/>
                              </a14:imgEffect>
                            </a14:imgLayer>
                          </a14:imgProps>
                        </a:ext>
                      </a:extLst>
                    </a:blip>
                    <a:stretch>
                      <a:fillRect/>
                    </a:stretch>
                  </pic:blipFill>
                  <pic:spPr>
                    <a:xfrm>
                      <a:off x="0" y="0"/>
                      <a:ext cx="4494334" cy="2528063"/>
                    </a:xfrm>
                    <a:prstGeom prst="rect">
                      <a:avLst/>
                    </a:prstGeom>
                  </pic:spPr>
                </pic:pic>
              </a:graphicData>
            </a:graphic>
          </wp:inline>
        </w:drawing>
      </w:r>
    </w:p>
    <w:p w:rsidR="00583FE2" w:rsidRDefault="00362080" w:rsidP="00362080">
      <w:pPr>
        <w:pStyle w:val="Caption"/>
        <w:ind w:left="720"/>
      </w:pPr>
      <w:r>
        <w:t xml:space="preserve">Figure </w:t>
      </w:r>
      <w:r w:rsidR="00BB247C">
        <w:fldChar w:fldCharType="begin"/>
      </w:r>
      <w:r w:rsidR="00BB247C">
        <w:instrText xml:space="preserve"> SEQ Figure \* ARABIC </w:instrText>
      </w:r>
      <w:r w:rsidR="00BB247C">
        <w:fldChar w:fldCharType="separate"/>
      </w:r>
      <w:r w:rsidR="009909E8">
        <w:rPr>
          <w:noProof/>
        </w:rPr>
        <w:t>1</w:t>
      </w:r>
      <w:r w:rsidR="00BB247C">
        <w:rPr>
          <w:noProof/>
        </w:rPr>
        <w:fldChar w:fldCharType="end"/>
      </w:r>
      <w:r>
        <w:t>- Create new Azure solution.</w:t>
      </w:r>
    </w:p>
    <w:p w:rsidR="00362080" w:rsidRDefault="00362080" w:rsidP="006A5A7F">
      <w:pPr>
        <w:keepNext/>
        <w:keepLines/>
      </w:pPr>
      <w:r>
        <w:lastRenderedPageBreak/>
        <w:t>Add a worker role to the solution:</w:t>
      </w:r>
    </w:p>
    <w:p w:rsidR="00362080" w:rsidRDefault="00362080" w:rsidP="00362080">
      <w:pPr>
        <w:keepNext/>
        <w:ind w:left="720"/>
      </w:pPr>
      <w:r>
        <w:rPr>
          <w:noProof/>
        </w:rPr>
        <w:drawing>
          <wp:inline distT="0" distB="0" distL="0" distR="0" wp14:anchorId="2C7193FB" wp14:editId="1C46E12C">
            <wp:extent cx="4695825" cy="292485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95825" cy="2924857"/>
                    </a:xfrm>
                    <a:prstGeom prst="rect">
                      <a:avLst/>
                    </a:prstGeom>
                  </pic:spPr>
                </pic:pic>
              </a:graphicData>
            </a:graphic>
          </wp:inline>
        </w:drawing>
      </w:r>
    </w:p>
    <w:p w:rsidR="00362080" w:rsidRDefault="00362080" w:rsidP="00362080">
      <w:pPr>
        <w:pStyle w:val="Caption"/>
        <w:ind w:left="720"/>
      </w:pPr>
      <w:r>
        <w:t xml:space="preserve">Figure </w:t>
      </w:r>
      <w:r w:rsidR="00BB247C">
        <w:fldChar w:fldCharType="begin"/>
      </w:r>
      <w:r w:rsidR="00BB247C">
        <w:instrText xml:space="preserve"> SEQ Figure \* ARABIC </w:instrText>
      </w:r>
      <w:r w:rsidR="00BB247C">
        <w:fldChar w:fldCharType="separate"/>
      </w:r>
      <w:r w:rsidR="009909E8">
        <w:rPr>
          <w:noProof/>
        </w:rPr>
        <w:t>2</w:t>
      </w:r>
      <w:r w:rsidR="00BB247C">
        <w:rPr>
          <w:noProof/>
        </w:rPr>
        <w:fldChar w:fldCharType="end"/>
      </w:r>
      <w:r>
        <w:t xml:space="preserve"> - Inserting an Azure Worker Role</w:t>
      </w:r>
    </w:p>
    <w:p w:rsidR="006A5A7F" w:rsidRPr="006A5A7F" w:rsidRDefault="006A5A7F" w:rsidP="006A5A7F"/>
    <w:p w:rsidR="000F3FA3" w:rsidRDefault="000F3FA3" w:rsidP="000F3FA3">
      <w:pPr>
        <w:pStyle w:val="Heading3"/>
      </w:pPr>
      <w:r>
        <w:lastRenderedPageBreak/>
        <w:t>Add project references for Orleans Silo binaries</w:t>
      </w:r>
    </w:p>
    <w:p w:rsidR="000F3FA3" w:rsidRPr="00EF54FB" w:rsidRDefault="000F3FA3" w:rsidP="000F3FA3">
      <w:pPr>
        <w:keepNext/>
        <w:keepLines/>
      </w:pPr>
      <w:r>
        <w:t xml:space="preserve">Add references to the OrleansAzureSilos project for the required Orleans server library files. Copies of these files can be found in either </w:t>
      </w:r>
      <w:r w:rsidRPr="00EC1E01">
        <w:rPr>
          <w:rStyle w:val="CodeChar"/>
        </w:rPr>
        <w:t>[SDK-ROOT]\Samples\AzureWebSample\ServerBin</w:t>
      </w:r>
      <w:r>
        <w:t xml:space="preserve"> or </w:t>
      </w:r>
      <w:r w:rsidRPr="00EC1E01">
        <w:rPr>
          <w:rStyle w:val="CodeChar"/>
        </w:rPr>
        <w:t>[SDK-ROOT]\Binaries\OrleansServer</w:t>
      </w:r>
      <w:r>
        <w:t xml:space="preserve"> directories.</w:t>
      </w:r>
    </w:p>
    <w:p w:rsidR="000F3FA3" w:rsidRDefault="000F3FA3" w:rsidP="000F3FA3">
      <w:pPr>
        <w:pStyle w:val="ListParagraph"/>
        <w:keepNext/>
        <w:keepLines/>
        <w:numPr>
          <w:ilvl w:val="0"/>
          <w:numId w:val="10"/>
        </w:numPr>
      </w:pPr>
      <w:r>
        <w:t>Orleans.dll</w:t>
      </w:r>
    </w:p>
    <w:p w:rsidR="000F3FA3" w:rsidRDefault="000F3FA3" w:rsidP="000F3FA3">
      <w:pPr>
        <w:pStyle w:val="ListParagraph"/>
        <w:keepNext/>
        <w:keepLines/>
        <w:numPr>
          <w:ilvl w:val="0"/>
          <w:numId w:val="10"/>
        </w:numPr>
      </w:pPr>
      <w:r>
        <w:t>OrleansAzureUtils.dll</w:t>
      </w:r>
    </w:p>
    <w:p w:rsidR="000F3FA3" w:rsidRDefault="000F3FA3" w:rsidP="000F3FA3">
      <w:pPr>
        <w:pStyle w:val="ListParagraph"/>
        <w:keepNext/>
        <w:keepLines/>
        <w:numPr>
          <w:ilvl w:val="0"/>
          <w:numId w:val="10"/>
        </w:numPr>
      </w:pPr>
      <w:r>
        <w:t>OrleansRuntime.dll</w:t>
      </w:r>
    </w:p>
    <w:p w:rsidR="000F3FA3" w:rsidRDefault="000F3FA3" w:rsidP="000F3FA3">
      <w:pPr>
        <w:pStyle w:val="ListParagraph"/>
        <w:keepNext/>
        <w:keepLines/>
        <w:numPr>
          <w:ilvl w:val="0"/>
          <w:numId w:val="10"/>
        </w:numPr>
      </w:pPr>
      <w:r>
        <w:t>OrleansRuntimeGrainInterfaces.dll</w:t>
      </w:r>
    </w:p>
    <w:p w:rsidR="00D61CA2" w:rsidRDefault="00D61CA2" w:rsidP="00D61CA2">
      <w:pPr>
        <w:pStyle w:val="ListParagraph"/>
        <w:keepNext/>
        <w:keepLines/>
        <w:numPr>
          <w:ilvl w:val="0"/>
          <w:numId w:val="10"/>
        </w:numPr>
      </w:pPr>
      <w:r>
        <w:t>OrleansSiloHost.dll</w:t>
      </w:r>
    </w:p>
    <w:p w:rsidR="00E5353C" w:rsidRDefault="00421568" w:rsidP="002B08DF">
      <w:pPr>
        <w:keepNext/>
        <w:keepLines/>
      </w:pPr>
      <w:r>
        <w:t xml:space="preserve">NOTE: All of these references </w:t>
      </w:r>
      <w:r w:rsidR="002B08DF">
        <w:t xml:space="preserve">MUST have </w:t>
      </w:r>
      <w:r w:rsidR="002B08DF" w:rsidRPr="00D61CA2">
        <w:rPr>
          <w:b/>
          <w:highlight w:val="yellow"/>
        </w:rPr>
        <w:t>Copy Local = True</w:t>
      </w:r>
      <w:r w:rsidR="002B08DF">
        <w:t xml:space="preserve"> set</w:t>
      </w:r>
      <w:r w:rsidR="00D13401">
        <w:t>tings</w:t>
      </w:r>
      <w:r w:rsidR="002B08DF">
        <w:t xml:space="preserve"> to ensure the necessary library DLL’s get </w:t>
      </w:r>
      <w:r w:rsidR="002B08DF" w:rsidRPr="00553571">
        <w:rPr>
          <w:b/>
        </w:rPr>
        <w:t>copied</w:t>
      </w:r>
      <w:r w:rsidR="002B08DF">
        <w:t xml:space="preserve"> into the </w:t>
      </w:r>
      <w:proofErr w:type="spellStart"/>
      <w:r w:rsidR="002B08DF">
        <w:t>OrleansAzureSilos</w:t>
      </w:r>
      <w:proofErr w:type="spellEnd"/>
      <w:r w:rsidR="002B08DF">
        <w:t xml:space="preserve"> project output directory. </w:t>
      </w:r>
    </w:p>
    <w:p w:rsidR="002B08DF" w:rsidRDefault="002B08DF" w:rsidP="00D61CA2">
      <w:pPr>
        <w:jc w:val="center"/>
      </w:pPr>
      <w:r>
        <w:rPr>
          <w:noProof/>
        </w:rPr>
        <w:drawing>
          <wp:inline distT="0" distB="0" distL="0" distR="0" wp14:anchorId="3E81BCE7" wp14:editId="1238CF99">
            <wp:extent cx="2647950" cy="3114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47950" cy="3114675"/>
                    </a:xfrm>
                    <a:prstGeom prst="rect">
                      <a:avLst/>
                    </a:prstGeom>
                  </pic:spPr>
                </pic:pic>
              </a:graphicData>
            </a:graphic>
          </wp:inline>
        </w:drawing>
      </w:r>
    </w:p>
    <w:p w:rsidR="002B08DF" w:rsidRDefault="002B08DF" w:rsidP="00077EDC"/>
    <w:p w:rsidR="009127ED" w:rsidRDefault="009127ED" w:rsidP="009127ED">
      <w:pPr>
        <w:pStyle w:val="Heading3"/>
      </w:pPr>
      <w:r w:rsidRPr="009127ED">
        <w:t>Configure</w:t>
      </w:r>
      <w:r>
        <w:t xml:space="preserve"> Azure Worker Role for Orleans Silos</w:t>
      </w:r>
    </w:p>
    <w:p w:rsidR="004B75E3" w:rsidRDefault="000F3FA3" w:rsidP="002A0195">
      <w:pPr>
        <w:keepLines/>
      </w:pPr>
      <w:r>
        <w:t xml:space="preserve">The Worker Role initialization class </w:t>
      </w:r>
      <w:r w:rsidR="00A52482">
        <w:t xml:space="preserve">is a normal Azure worker role - it </w:t>
      </w:r>
      <w:r>
        <w:t>needs to inherit from the</w:t>
      </w:r>
      <w:r w:rsidR="00A52482">
        <w:t xml:space="preserve"> usual </w:t>
      </w:r>
      <w:proofErr w:type="spellStart"/>
      <w:r w:rsidRPr="00DC6C6F">
        <w:t>Microsoft.WindowsAzure.ServiceRuntime</w:t>
      </w:r>
      <w:r>
        <w:t>.RoleEntryPoint</w:t>
      </w:r>
      <w:proofErr w:type="spellEnd"/>
      <w:r w:rsidR="00A52482">
        <w:t xml:space="preserve"> base class. </w:t>
      </w:r>
    </w:p>
    <w:p w:rsidR="000F3FA3" w:rsidRDefault="00A52482" w:rsidP="000C65FD">
      <w:pPr>
        <w:keepNext/>
        <w:keepLines/>
      </w:pPr>
      <w:r>
        <w:lastRenderedPageBreak/>
        <w:t xml:space="preserve">The worker role initialization class needs to create an instance of </w:t>
      </w:r>
      <w:proofErr w:type="spellStart"/>
      <w:r>
        <w:rPr>
          <w:rFonts w:ascii="Consolas" w:hAnsi="Consolas" w:cs="Consolas"/>
          <w:sz w:val="19"/>
          <w:szCs w:val="19"/>
        </w:rPr>
        <w:t>Orleans.Host.Azure.</w:t>
      </w:r>
      <w:r>
        <w:rPr>
          <w:rFonts w:ascii="Consolas" w:hAnsi="Consolas" w:cs="Consolas"/>
          <w:color w:val="2B91AF"/>
          <w:sz w:val="19"/>
          <w:szCs w:val="19"/>
        </w:rPr>
        <w:t>OrleansAzureSilo</w:t>
      </w:r>
      <w:proofErr w:type="spellEnd"/>
      <w:r w:rsidR="000F3FA3">
        <w:t xml:space="preserve"> </w:t>
      </w:r>
      <w:r w:rsidR="004B75E3">
        <w:t xml:space="preserve">class, </w:t>
      </w:r>
      <w:r w:rsidR="000F3FA3">
        <w:t xml:space="preserve">and call the </w:t>
      </w:r>
      <w:r>
        <w:t xml:space="preserve">appropriate Start/Run/Stop </w:t>
      </w:r>
      <w:r w:rsidR="000F3FA3">
        <w:t xml:space="preserve">functions </w:t>
      </w:r>
      <w:r>
        <w:t>in the appropriate places</w:t>
      </w:r>
      <w:r w:rsidR="000F3FA3">
        <w:t>:</w:t>
      </w:r>
    </w:p>
    <w:p w:rsidR="00A52482" w:rsidRPr="00A52482" w:rsidRDefault="000F3FA3" w:rsidP="000C65FD">
      <w:pPr>
        <w:pStyle w:val="CodeBlock"/>
        <w:keepNext/>
        <w:rPr>
          <w:highlight w:val="yellow"/>
        </w:rPr>
      </w:pPr>
      <w:r>
        <w:rPr>
          <w:color w:val="0000FF"/>
        </w:rPr>
        <w:t>public</w:t>
      </w:r>
      <w:r>
        <w:t xml:space="preserve"> </w:t>
      </w:r>
      <w:r>
        <w:rPr>
          <w:color w:val="0000FF"/>
        </w:rPr>
        <w:t>class</w:t>
      </w:r>
      <w:r>
        <w:t xml:space="preserve"> WorkerRole : </w:t>
      </w:r>
      <w:r w:rsidR="00A52482" w:rsidRPr="000C65FD">
        <w:rPr>
          <w:color w:val="00B0F0"/>
        </w:rPr>
        <w:t>RoleEntryPoint</w:t>
      </w:r>
    </w:p>
    <w:p w:rsidR="000F3FA3" w:rsidRDefault="000F3FA3" w:rsidP="000C65FD">
      <w:pPr>
        <w:pStyle w:val="CodeBlock"/>
        <w:keepNext/>
      </w:pPr>
      <w:r>
        <w:t>{</w:t>
      </w:r>
    </w:p>
    <w:p w:rsidR="00A52482" w:rsidRPr="000C65FD" w:rsidRDefault="00A52482" w:rsidP="000C65FD">
      <w:pPr>
        <w:pStyle w:val="CodeBlock"/>
        <w:keepNext/>
      </w:pPr>
      <w:r>
        <w:t xml:space="preserve">    </w:t>
      </w:r>
      <w:r>
        <w:rPr>
          <w:rFonts w:ascii="Consolas" w:hAnsi="Consolas" w:cs="Consolas"/>
          <w:sz w:val="19"/>
          <w:szCs w:val="19"/>
        </w:rPr>
        <w:t>Orleans.Host.Azure.</w:t>
      </w:r>
      <w:r w:rsidRPr="000C65FD">
        <w:rPr>
          <w:rFonts w:ascii="Consolas" w:hAnsi="Consolas" w:cs="Consolas"/>
          <w:color w:val="00B0F0"/>
          <w:sz w:val="19"/>
          <w:szCs w:val="19"/>
        </w:rPr>
        <w:t>OrleansAzureSilo</w:t>
      </w:r>
      <w:r w:rsidRPr="000C65FD">
        <w:rPr>
          <w:color w:val="00B0F0"/>
        </w:rPr>
        <w:t xml:space="preserve"> </w:t>
      </w:r>
      <w:r>
        <w:t>silo</w:t>
      </w:r>
      <w:r>
        <w:rPr>
          <w:rFonts w:ascii="Consolas" w:hAnsi="Consolas" w:cs="Consolas"/>
          <w:sz w:val="19"/>
          <w:szCs w:val="19"/>
        </w:rPr>
        <w:t>;</w:t>
      </w:r>
    </w:p>
    <w:p w:rsidR="000C65FD" w:rsidRDefault="000C65FD" w:rsidP="000C65FD">
      <w:pPr>
        <w:pStyle w:val="CodeBlock"/>
        <w:keepNext/>
      </w:pPr>
    </w:p>
    <w:p w:rsidR="004B75E3" w:rsidRDefault="000F3FA3" w:rsidP="004B75E3">
      <w:pPr>
        <w:pStyle w:val="CodeBlock"/>
        <w:keepNext/>
      </w:pPr>
      <w:r>
        <w:t xml:space="preserve">    </w:t>
      </w:r>
      <w:r>
        <w:rPr>
          <w:color w:val="0000FF"/>
        </w:rPr>
        <w:t>public</w:t>
      </w:r>
      <w:r>
        <w:t xml:space="preserve"> </w:t>
      </w:r>
      <w:r>
        <w:rPr>
          <w:color w:val="0000FF"/>
        </w:rPr>
        <w:t>override</w:t>
      </w:r>
      <w:r>
        <w:t xml:space="preserve"> </w:t>
      </w:r>
      <w:r>
        <w:rPr>
          <w:color w:val="0000FF"/>
        </w:rPr>
        <w:t>bool</w:t>
      </w:r>
      <w:r>
        <w:t xml:space="preserve"> OnStart() {</w:t>
      </w:r>
      <w:r w:rsidR="004B75E3">
        <w:t xml:space="preserve"> </w:t>
      </w:r>
    </w:p>
    <w:p w:rsidR="004B75E3" w:rsidRDefault="004B75E3" w:rsidP="004B75E3">
      <w:pPr>
        <w:pStyle w:val="CodeBlock"/>
        <w:keepNext/>
      </w:pPr>
      <w:r>
        <w:t xml:space="preserve">        /* </w:t>
      </w:r>
      <w:r w:rsidRPr="000C65FD">
        <w:rPr>
          <w:i/>
        </w:rPr>
        <w:t xml:space="preserve">Do </w:t>
      </w:r>
      <w:r w:rsidR="000C65FD" w:rsidRPr="000C65FD">
        <w:rPr>
          <w:i/>
        </w:rPr>
        <w:t xml:space="preserve">other silo </w:t>
      </w:r>
      <w:r w:rsidRPr="000C65FD">
        <w:rPr>
          <w:i/>
        </w:rPr>
        <w:t xml:space="preserve">initialization </w:t>
      </w:r>
      <w:r w:rsidR="000C65FD" w:rsidRPr="000C65FD">
        <w:rPr>
          <w:i/>
        </w:rPr>
        <w:t xml:space="preserve">– for example: </w:t>
      </w:r>
      <w:r w:rsidRPr="000C65FD">
        <w:rPr>
          <w:i/>
        </w:rPr>
        <w:t>Azure diagnostics, etc</w:t>
      </w:r>
      <w:r>
        <w:t xml:space="preserve"> */</w:t>
      </w:r>
    </w:p>
    <w:p w:rsidR="000C65FD" w:rsidRDefault="000C65FD" w:rsidP="004B75E3">
      <w:pPr>
        <w:pStyle w:val="CodeBlock"/>
        <w:keepNext/>
      </w:pPr>
    </w:p>
    <w:p w:rsidR="000C65FD" w:rsidRPr="000C65FD" w:rsidRDefault="000C65FD" w:rsidP="000C65FD">
      <w:pPr>
        <w:pStyle w:val="CodeBlock"/>
        <w:keepNext/>
      </w:pPr>
      <w:r>
        <w:t xml:space="preserve">        </w:t>
      </w:r>
      <w:r w:rsidRPr="000C65FD">
        <w:rPr>
          <w:b/>
          <w:highlight w:val="yellow"/>
        </w:rPr>
        <w:t>silo</w:t>
      </w:r>
      <w:r w:rsidRPr="000C65FD">
        <w:rPr>
          <w:highlight w:val="yellow"/>
        </w:rPr>
        <w:t xml:space="preserve"> = n</w:t>
      </w:r>
      <w:r w:rsidRPr="000C65FD">
        <w:rPr>
          <w:color w:val="0000FF"/>
          <w:highlight w:val="yellow"/>
        </w:rPr>
        <w:t>ew</w:t>
      </w:r>
      <w:r w:rsidRPr="000C65FD">
        <w:rPr>
          <w:rFonts w:ascii="Consolas" w:hAnsi="Consolas" w:cs="Consolas"/>
          <w:sz w:val="19"/>
          <w:szCs w:val="19"/>
          <w:highlight w:val="yellow"/>
        </w:rPr>
        <w:t xml:space="preserve"> </w:t>
      </w:r>
      <w:r w:rsidRPr="000C65FD">
        <w:rPr>
          <w:rFonts w:ascii="Consolas" w:hAnsi="Consolas" w:cs="Consolas"/>
          <w:color w:val="00B0F0"/>
          <w:sz w:val="19"/>
          <w:szCs w:val="19"/>
          <w:highlight w:val="yellow"/>
        </w:rPr>
        <w:t>OrleansAzureSilo</w:t>
      </w:r>
      <w:r w:rsidRPr="000C65FD">
        <w:rPr>
          <w:rFonts w:ascii="Consolas" w:hAnsi="Consolas" w:cs="Consolas"/>
          <w:sz w:val="19"/>
          <w:szCs w:val="19"/>
          <w:highlight w:val="yellow"/>
        </w:rPr>
        <w:t>()</w:t>
      </w:r>
      <w:r w:rsidRPr="000C65FD">
        <w:rPr>
          <w:rFonts w:ascii="Consolas" w:hAnsi="Consolas" w:cs="Consolas"/>
          <w:sz w:val="19"/>
          <w:szCs w:val="19"/>
        </w:rPr>
        <w:t>;</w:t>
      </w:r>
    </w:p>
    <w:p w:rsidR="000C65FD" w:rsidRDefault="000C65FD" w:rsidP="004B75E3">
      <w:pPr>
        <w:pStyle w:val="CodeBlock"/>
        <w:keepNext/>
      </w:pPr>
    </w:p>
    <w:p w:rsidR="004B75E3" w:rsidRDefault="004B75E3" w:rsidP="004B75E3">
      <w:pPr>
        <w:pStyle w:val="CodeBlock"/>
        <w:keepNext/>
      </w:pPr>
      <w:r>
        <w:t xml:space="preserve">        </w:t>
      </w:r>
      <w:r w:rsidR="000F3FA3">
        <w:rPr>
          <w:color w:val="0000FF"/>
        </w:rPr>
        <w:t>return</w:t>
      </w:r>
      <w:r w:rsidR="000F3FA3">
        <w:t xml:space="preserve"> </w:t>
      </w:r>
      <w:r w:rsidR="00A52482" w:rsidRPr="000C65FD">
        <w:rPr>
          <w:highlight w:val="yellow"/>
        </w:rPr>
        <w:t>silo.</w:t>
      </w:r>
      <w:r w:rsidR="000F3FA3" w:rsidRPr="000C65FD">
        <w:rPr>
          <w:b/>
          <w:highlight w:val="yellow"/>
        </w:rPr>
        <w:t>Start</w:t>
      </w:r>
      <w:r w:rsidR="000F3FA3">
        <w:t>(</w:t>
      </w:r>
    </w:p>
    <w:p w:rsidR="004B75E3" w:rsidRPr="004B75E3" w:rsidRDefault="004B75E3" w:rsidP="004B75E3">
      <w:pPr>
        <w:pStyle w:val="CodeBlock"/>
        <w:keepNext/>
      </w:pPr>
      <w:r>
        <w:t xml:space="preserve">            </w:t>
      </w:r>
      <w:r w:rsidRPr="000C65FD">
        <w:rPr>
          <w:color w:val="00B0F0"/>
        </w:rPr>
        <w:t>RoleEnvironment</w:t>
      </w:r>
      <w:r w:rsidRPr="004B75E3">
        <w:t xml:space="preserve">.DeploymentId, </w:t>
      </w:r>
      <w:r w:rsidRPr="000C65FD">
        <w:rPr>
          <w:color w:val="00B0F0"/>
        </w:rPr>
        <w:t>RoleEnvironment</w:t>
      </w:r>
      <w:r w:rsidRPr="004B75E3">
        <w:t>.CurrentRoleInstance);</w:t>
      </w:r>
    </w:p>
    <w:p w:rsidR="000F3FA3" w:rsidRDefault="004B75E3" w:rsidP="000C65FD">
      <w:pPr>
        <w:pStyle w:val="CodeBlock"/>
        <w:keepNext/>
      </w:pPr>
      <w:r>
        <w:t xml:space="preserve">   </w:t>
      </w:r>
      <w:r w:rsidR="000F3FA3">
        <w:t xml:space="preserve"> }</w:t>
      </w:r>
    </w:p>
    <w:p w:rsidR="000F3FA3" w:rsidRDefault="000F3FA3" w:rsidP="000C65FD">
      <w:pPr>
        <w:pStyle w:val="CodeBlock"/>
        <w:keepNext/>
      </w:pPr>
      <w:r>
        <w:t xml:space="preserve">    </w:t>
      </w:r>
      <w:r>
        <w:rPr>
          <w:color w:val="0000FF"/>
        </w:rPr>
        <w:t>public</w:t>
      </w:r>
      <w:r>
        <w:t xml:space="preserve"> </w:t>
      </w:r>
      <w:r>
        <w:rPr>
          <w:color w:val="0000FF"/>
        </w:rPr>
        <w:t>override</w:t>
      </w:r>
      <w:r>
        <w:t xml:space="preserve"> </w:t>
      </w:r>
      <w:r>
        <w:rPr>
          <w:color w:val="0000FF"/>
        </w:rPr>
        <w:t>void</w:t>
      </w:r>
      <w:r>
        <w:t xml:space="preserve"> OnStop() { </w:t>
      </w:r>
      <w:r w:rsidR="00A52482" w:rsidRPr="000C65FD">
        <w:rPr>
          <w:highlight w:val="yellow"/>
        </w:rPr>
        <w:t>silo.</w:t>
      </w:r>
      <w:r w:rsidRPr="000C65FD">
        <w:rPr>
          <w:b/>
          <w:highlight w:val="yellow"/>
        </w:rPr>
        <w:t>Stop</w:t>
      </w:r>
      <w:r>
        <w:t>(); }</w:t>
      </w:r>
    </w:p>
    <w:p w:rsidR="000F3FA3" w:rsidRDefault="000F3FA3" w:rsidP="000C65FD">
      <w:pPr>
        <w:pStyle w:val="CodeBlock"/>
        <w:keepNext/>
      </w:pPr>
      <w:r>
        <w:t xml:space="preserve">    </w:t>
      </w:r>
      <w:r>
        <w:rPr>
          <w:color w:val="0000FF"/>
        </w:rPr>
        <w:t>public</w:t>
      </w:r>
      <w:r>
        <w:t xml:space="preserve"> </w:t>
      </w:r>
      <w:r>
        <w:rPr>
          <w:color w:val="0000FF"/>
        </w:rPr>
        <w:t>override</w:t>
      </w:r>
      <w:r>
        <w:t xml:space="preserve"> </w:t>
      </w:r>
      <w:r>
        <w:rPr>
          <w:color w:val="0000FF"/>
        </w:rPr>
        <w:t>void</w:t>
      </w:r>
      <w:r>
        <w:t xml:space="preserve"> Run()    { </w:t>
      </w:r>
      <w:r w:rsidR="00A52482" w:rsidRPr="000C65FD">
        <w:rPr>
          <w:highlight w:val="yellow"/>
        </w:rPr>
        <w:t>silo.</w:t>
      </w:r>
      <w:r w:rsidRPr="000C65FD">
        <w:rPr>
          <w:b/>
          <w:highlight w:val="yellow"/>
        </w:rPr>
        <w:t>Run</w:t>
      </w:r>
      <w:r>
        <w:t>(); }</w:t>
      </w:r>
    </w:p>
    <w:p w:rsidR="000F3FA3" w:rsidRDefault="000F3FA3" w:rsidP="002A0195">
      <w:pPr>
        <w:pStyle w:val="CodeBlock"/>
        <w:keepLines w:val="0"/>
      </w:pPr>
      <w:r>
        <w:t>}</w:t>
      </w:r>
    </w:p>
    <w:p w:rsidR="00EF54FB" w:rsidRDefault="000F3FA3" w:rsidP="009127ED">
      <w:pPr>
        <w:keepNext/>
        <w:keepLines/>
      </w:pPr>
      <w:r>
        <w:t>Then, i</w:t>
      </w:r>
      <w:r w:rsidR="00EF54FB">
        <w:t xml:space="preserve">n the </w:t>
      </w:r>
      <w:r w:rsidR="00EF54FB" w:rsidRPr="00DC6C6F">
        <w:rPr>
          <w:b/>
        </w:rPr>
        <w:t>ServiceDefinition.csdef</w:t>
      </w:r>
      <w:r w:rsidR="00EF54FB">
        <w:t xml:space="preserve"> file</w:t>
      </w:r>
      <w:r w:rsidR="009127ED">
        <w:t xml:space="preserve"> for this role</w:t>
      </w:r>
      <w:r w:rsidR="00EF54FB">
        <w:t>, add some required configuration items used by the Orleans Azure hosting library</w:t>
      </w:r>
      <w:r w:rsidR="0062697E">
        <w:t xml:space="preserve"> to the </w:t>
      </w:r>
      <w:proofErr w:type="spellStart"/>
      <w:r w:rsidR="0062697E">
        <w:t>WorkerRole</w:t>
      </w:r>
      <w:proofErr w:type="spellEnd"/>
      <w:r w:rsidR="0062697E">
        <w:t xml:space="preserve"> configuration</w:t>
      </w:r>
      <w:r w:rsidR="00EF54FB">
        <w:t>:</w:t>
      </w:r>
    </w:p>
    <w:p w:rsidR="00EF54FB" w:rsidRDefault="00EF54FB" w:rsidP="009127ED">
      <w:pPr>
        <w:pStyle w:val="ListParagraph"/>
        <w:keepNext/>
        <w:keepLines/>
        <w:numPr>
          <w:ilvl w:val="0"/>
          <w:numId w:val="12"/>
        </w:numPr>
      </w:pPr>
      <w:r>
        <w:t xml:space="preserve">Add a </w:t>
      </w:r>
      <w:r w:rsidRPr="00EF54FB">
        <w:rPr>
          <w:b/>
        </w:rPr>
        <w:t>ConfigurationSettings</w:t>
      </w:r>
      <w:r>
        <w:t xml:space="preserve"> declaration named ‘</w:t>
      </w:r>
      <w:r w:rsidRPr="002137B2">
        <w:rPr>
          <w:b/>
          <w:highlight w:val="yellow"/>
        </w:rPr>
        <w:t>DataConnectionString</w:t>
      </w:r>
      <w:r w:rsidRPr="002137B2">
        <w:rPr>
          <w:highlight w:val="yellow"/>
        </w:rPr>
        <w:t>’</w:t>
      </w:r>
      <w:r w:rsidR="00062E6B">
        <w:br/>
        <w:t>This is the Azure storage location where Orleans Azure hosting library will place / look for its silo instance table.</w:t>
      </w:r>
    </w:p>
    <w:p w:rsidR="00EF54FB" w:rsidRDefault="00EF54FB" w:rsidP="009127ED">
      <w:pPr>
        <w:pStyle w:val="ListParagraph"/>
        <w:keepNext/>
        <w:keepLines/>
        <w:numPr>
          <w:ilvl w:val="0"/>
          <w:numId w:val="12"/>
        </w:numPr>
      </w:pPr>
      <w:r>
        <w:t xml:space="preserve">Add a </w:t>
      </w:r>
      <w:proofErr w:type="spellStart"/>
      <w:r w:rsidRPr="00EF54FB">
        <w:rPr>
          <w:b/>
        </w:rPr>
        <w:t>LocalStorage</w:t>
      </w:r>
      <w:proofErr w:type="spellEnd"/>
      <w:r>
        <w:t xml:space="preserve"> declaration named ‘</w:t>
      </w:r>
      <w:proofErr w:type="spellStart"/>
      <w:r w:rsidRPr="002137B2">
        <w:rPr>
          <w:b/>
          <w:highlight w:val="yellow"/>
        </w:rPr>
        <w:t>LocalStoreDirectory</w:t>
      </w:r>
      <w:proofErr w:type="spellEnd"/>
      <w:r w:rsidRPr="002137B2">
        <w:rPr>
          <w:highlight w:val="yellow"/>
        </w:rPr>
        <w:t>’</w:t>
      </w:r>
      <w:r w:rsidR="00062E6B">
        <w:br/>
        <w:t>This is the directory that will be used for any local cache directories.</w:t>
      </w:r>
    </w:p>
    <w:p w:rsidR="00EF54FB" w:rsidRDefault="00EF54FB" w:rsidP="00662635">
      <w:pPr>
        <w:pStyle w:val="ListParagraph"/>
        <w:numPr>
          <w:ilvl w:val="0"/>
          <w:numId w:val="12"/>
        </w:numPr>
      </w:pPr>
      <w:r>
        <w:t xml:space="preserve">Add an </w:t>
      </w:r>
      <w:r w:rsidRPr="00EF54FB">
        <w:rPr>
          <w:b/>
        </w:rPr>
        <w:t>InternalEndpoint</w:t>
      </w:r>
      <w:r>
        <w:t xml:space="preserve"> declaration </w:t>
      </w:r>
      <w:r w:rsidR="00062E6B">
        <w:t xml:space="preserve">for a TCP endpoint </w:t>
      </w:r>
      <w:r>
        <w:t>named ‘</w:t>
      </w:r>
      <w:proofErr w:type="spellStart"/>
      <w:r w:rsidRPr="002137B2">
        <w:rPr>
          <w:b/>
          <w:highlight w:val="yellow"/>
        </w:rPr>
        <w:t>OrleansSiloEndpoint</w:t>
      </w:r>
      <w:proofErr w:type="spellEnd"/>
      <w:r w:rsidRPr="002137B2">
        <w:rPr>
          <w:highlight w:val="yellow"/>
        </w:rPr>
        <w:t>’</w:t>
      </w:r>
    </w:p>
    <w:p w:rsidR="00E51E5B" w:rsidRDefault="00E51E5B" w:rsidP="00E51E5B">
      <w:pPr>
        <w:pStyle w:val="ListParagraph"/>
        <w:numPr>
          <w:ilvl w:val="0"/>
          <w:numId w:val="12"/>
        </w:numPr>
      </w:pPr>
      <w:r>
        <w:t xml:space="preserve">Add an </w:t>
      </w:r>
      <w:proofErr w:type="spellStart"/>
      <w:r w:rsidRPr="00EF54FB">
        <w:rPr>
          <w:b/>
        </w:rPr>
        <w:t>InternalEndpoint</w:t>
      </w:r>
      <w:proofErr w:type="spellEnd"/>
      <w:r>
        <w:t xml:space="preserve"> declaration for a TCP endpoint named ‘</w:t>
      </w:r>
      <w:proofErr w:type="spellStart"/>
      <w:r w:rsidRPr="002137B2">
        <w:rPr>
          <w:b/>
          <w:highlight w:val="yellow"/>
        </w:rPr>
        <w:t>Orleans</w:t>
      </w:r>
      <w:r>
        <w:rPr>
          <w:b/>
          <w:highlight w:val="yellow"/>
        </w:rPr>
        <w:t>Proxy</w:t>
      </w:r>
      <w:r w:rsidRPr="002137B2">
        <w:rPr>
          <w:b/>
          <w:highlight w:val="yellow"/>
        </w:rPr>
        <w:t>Endpoint</w:t>
      </w:r>
      <w:proofErr w:type="spellEnd"/>
      <w:r w:rsidRPr="002137B2">
        <w:rPr>
          <w:highlight w:val="yellow"/>
        </w:rPr>
        <w:t>’</w:t>
      </w:r>
    </w:p>
    <w:p w:rsidR="0062697E" w:rsidRPr="0062697E" w:rsidRDefault="0062697E" w:rsidP="0062697E">
      <w:pPr>
        <w:pStyle w:val="CodeBlock"/>
        <w:rPr>
          <w:color w:val="0000FF"/>
        </w:rPr>
      </w:pPr>
      <w:r w:rsidRPr="0062697E">
        <w:rPr>
          <w:color w:val="0000FF"/>
        </w:rPr>
        <w:t xml:space="preserve">&lt;ServiceDefinition </w:t>
      </w:r>
      <w:r>
        <w:rPr>
          <w:color w:val="0000FF"/>
        </w:rPr>
        <w:t>...&gt;</w:t>
      </w:r>
    </w:p>
    <w:p w:rsidR="0062697E" w:rsidRPr="0062697E" w:rsidRDefault="0062697E" w:rsidP="0062697E">
      <w:pPr>
        <w:pStyle w:val="CodeBlock"/>
      </w:pPr>
      <w:r w:rsidRPr="0062697E">
        <w:rPr>
          <w:color w:val="0000FF"/>
        </w:rPr>
        <w:t>&lt;WorkerRole name="</w:t>
      </w:r>
      <w:r w:rsidRPr="0062697E">
        <w:rPr>
          <w:color w:val="0000FF"/>
          <w:highlight w:val="yellow"/>
        </w:rPr>
        <w:t>OrleansAzureSilos</w:t>
      </w:r>
      <w:r w:rsidRPr="0062697E">
        <w:rPr>
          <w:color w:val="0000FF"/>
        </w:rPr>
        <w:t xml:space="preserve">" </w:t>
      </w:r>
      <w:r>
        <w:rPr>
          <w:color w:val="0000FF"/>
        </w:rPr>
        <w:t>...</w:t>
      </w:r>
      <w:r w:rsidRPr="0062697E">
        <w:rPr>
          <w:color w:val="0000FF"/>
        </w:rPr>
        <w:t>&gt;</w:t>
      </w:r>
    </w:p>
    <w:p w:rsidR="0062697E" w:rsidRPr="0062697E" w:rsidRDefault="0062697E" w:rsidP="0062697E">
      <w:pPr>
        <w:pStyle w:val="CodeBlock"/>
      </w:pPr>
      <w:r>
        <w:rPr>
          <w:color w:val="0000FF"/>
        </w:rPr>
        <w:t xml:space="preserve">  ...</w:t>
      </w:r>
    </w:p>
    <w:p w:rsidR="00EF54FB" w:rsidRDefault="0062697E" w:rsidP="0062697E">
      <w:pPr>
        <w:pStyle w:val="CodeBlock"/>
      </w:pPr>
      <w:r>
        <w:rPr>
          <w:color w:val="0000FF"/>
        </w:rPr>
        <w:t xml:space="preserve">  </w:t>
      </w:r>
      <w:r w:rsidR="00EF54FB">
        <w:rPr>
          <w:color w:val="0000FF"/>
        </w:rPr>
        <w:t>&lt;</w:t>
      </w:r>
      <w:r w:rsidR="00EF54FB">
        <w:t>ConfigurationSettings</w:t>
      </w:r>
      <w:r w:rsidR="00EF54FB">
        <w:rPr>
          <w:color w:val="0000FF"/>
        </w:rPr>
        <w:t>&gt;</w:t>
      </w:r>
    </w:p>
    <w:p w:rsidR="00EF54FB" w:rsidRDefault="0062697E" w:rsidP="00A25437">
      <w:pPr>
        <w:pStyle w:val="CodeBlock"/>
        <w:keepNext/>
      </w:pPr>
      <w:r>
        <w:rPr>
          <w:color w:val="0000FF"/>
        </w:rPr>
        <w:t xml:space="preserve">  </w:t>
      </w:r>
      <w:r w:rsidR="00EF54FB">
        <w:rPr>
          <w:color w:val="0000FF"/>
        </w:rPr>
        <w:t xml:space="preserve">  &lt;</w:t>
      </w:r>
      <w:r w:rsidR="00EF54FB">
        <w:t>Setting</w:t>
      </w:r>
      <w:r w:rsidR="00EF54FB">
        <w:rPr>
          <w:color w:val="0000FF"/>
        </w:rPr>
        <w:t xml:space="preserve"> </w:t>
      </w:r>
      <w:r w:rsidR="00EF54FB">
        <w:rPr>
          <w:color w:val="FF0000"/>
        </w:rPr>
        <w:t>name</w:t>
      </w:r>
      <w:r w:rsidR="00EF54FB">
        <w:rPr>
          <w:color w:val="0000FF"/>
        </w:rPr>
        <w:t>=</w:t>
      </w:r>
      <w:r w:rsidR="00EF54FB">
        <w:t>"</w:t>
      </w:r>
      <w:r w:rsidR="00EF54FB" w:rsidRPr="00D800F7">
        <w:rPr>
          <w:color w:val="0000FF"/>
          <w:highlight w:val="yellow"/>
        </w:rPr>
        <w:t>DataConnectionString</w:t>
      </w:r>
      <w:r w:rsidR="00EF54FB">
        <w:t>"</w:t>
      </w:r>
      <w:r w:rsidR="00EF54FB">
        <w:rPr>
          <w:color w:val="0000FF"/>
        </w:rPr>
        <w:t xml:space="preserve"> /&gt;</w:t>
      </w:r>
    </w:p>
    <w:p w:rsidR="00EF54FB" w:rsidRDefault="0062697E" w:rsidP="00A25437">
      <w:pPr>
        <w:pStyle w:val="CodeBlock"/>
        <w:keepNext/>
      </w:pPr>
      <w:r>
        <w:rPr>
          <w:color w:val="0000FF"/>
        </w:rPr>
        <w:t xml:space="preserve">  </w:t>
      </w:r>
      <w:r w:rsidR="00EF54FB">
        <w:rPr>
          <w:color w:val="0000FF"/>
        </w:rPr>
        <w:t>&lt;/</w:t>
      </w:r>
      <w:r w:rsidR="00EF54FB">
        <w:t>ConfigurationSettings</w:t>
      </w:r>
      <w:r w:rsidR="00EF54FB">
        <w:rPr>
          <w:color w:val="0000FF"/>
        </w:rPr>
        <w:t>&gt;</w:t>
      </w:r>
    </w:p>
    <w:p w:rsidR="00EF54FB" w:rsidRDefault="0062697E" w:rsidP="00A25437">
      <w:pPr>
        <w:pStyle w:val="CodeBlock"/>
        <w:keepNext/>
      </w:pPr>
      <w:r>
        <w:rPr>
          <w:color w:val="0000FF"/>
        </w:rPr>
        <w:t xml:space="preserve">  </w:t>
      </w:r>
      <w:r w:rsidR="00EF54FB">
        <w:rPr>
          <w:color w:val="0000FF"/>
        </w:rPr>
        <w:t>&lt;</w:t>
      </w:r>
      <w:r w:rsidR="00EF54FB">
        <w:t>LocalResources</w:t>
      </w:r>
      <w:r w:rsidR="00EF54FB">
        <w:rPr>
          <w:color w:val="0000FF"/>
        </w:rPr>
        <w:t>&gt;</w:t>
      </w:r>
    </w:p>
    <w:p w:rsidR="00EF54FB" w:rsidRDefault="0062697E" w:rsidP="00A25437">
      <w:pPr>
        <w:pStyle w:val="CodeBlock"/>
        <w:keepNext/>
      </w:pPr>
      <w:r>
        <w:rPr>
          <w:color w:val="0000FF"/>
        </w:rPr>
        <w:t xml:space="preserve">  </w:t>
      </w:r>
      <w:r w:rsidR="00EF54FB">
        <w:rPr>
          <w:color w:val="0000FF"/>
        </w:rPr>
        <w:t xml:space="preserve">  &lt;</w:t>
      </w:r>
      <w:r w:rsidR="00EF54FB">
        <w:t>LocalStorage</w:t>
      </w:r>
      <w:r w:rsidR="00EF54FB">
        <w:rPr>
          <w:color w:val="0000FF"/>
        </w:rPr>
        <w:t xml:space="preserve"> </w:t>
      </w:r>
      <w:r w:rsidR="00EF54FB">
        <w:rPr>
          <w:color w:val="FF0000"/>
        </w:rPr>
        <w:t>name</w:t>
      </w:r>
      <w:r w:rsidR="00EF54FB">
        <w:rPr>
          <w:color w:val="0000FF"/>
        </w:rPr>
        <w:t>=</w:t>
      </w:r>
      <w:r w:rsidR="00EF54FB">
        <w:t>"</w:t>
      </w:r>
      <w:r w:rsidR="00EF54FB" w:rsidRPr="00D800F7">
        <w:rPr>
          <w:color w:val="0000FF"/>
          <w:highlight w:val="yellow"/>
        </w:rPr>
        <w:t>LocalStoreDirectory</w:t>
      </w:r>
      <w:r w:rsidR="00EF54FB">
        <w:t>"</w:t>
      </w:r>
      <w:r w:rsidR="00EF54FB">
        <w:rPr>
          <w:color w:val="0000FF"/>
        </w:rPr>
        <w:t xml:space="preserve"> </w:t>
      </w:r>
      <w:r w:rsidR="00EF54FB">
        <w:rPr>
          <w:color w:val="FF0000"/>
        </w:rPr>
        <w:t>cleanOnRoleRecycle</w:t>
      </w:r>
      <w:r w:rsidR="00EF54FB">
        <w:rPr>
          <w:color w:val="0000FF"/>
        </w:rPr>
        <w:t>=</w:t>
      </w:r>
      <w:r w:rsidR="00EF54FB">
        <w:t>"</w:t>
      </w:r>
      <w:r w:rsidR="00EF54FB">
        <w:rPr>
          <w:color w:val="0000FF"/>
        </w:rPr>
        <w:t>false</w:t>
      </w:r>
      <w:r w:rsidR="00EF54FB">
        <w:t>"</w:t>
      </w:r>
      <w:r w:rsidR="00EF54FB">
        <w:rPr>
          <w:color w:val="0000FF"/>
        </w:rPr>
        <w:t xml:space="preserve"> /&gt;</w:t>
      </w:r>
    </w:p>
    <w:p w:rsidR="00EF54FB" w:rsidRDefault="0062697E" w:rsidP="00A25437">
      <w:pPr>
        <w:pStyle w:val="CodeBlock"/>
        <w:keepNext/>
      </w:pPr>
      <w:r>
        <w:rPr>
          <w:color w:val="0000FF"/>
        </w:rPr>
        <w:t xml:space="preserve">  </w:t>
      </w:r>
      <w:r w:rsidR="00EF54FB">
        <w:rPr>
          <w:color w:val="0000FF"/>
        </w:rPr>
        <w:t>&lt;/</w:t>
      </w:r>
      <w:r w:rsidR="00EF54FB">
        <w:t>LocalResources</w:t>
      </w:r>
      <w:r w:rsidR="00EF54FB">
        <w:rPr>
          <w:color w:val="0000FF"/>
        </w:rPr>
        <w:t>&gt;</w:t>
      </w:r>
    </w:p>
    <w:p w:rsidR="00EF54FB" w:rsidRDefault="0062697E" w:rsidP="00A25437">
      <w:pPr>
        <w:pStyle w:val="CodeBlock"/>
        <w:keepNext/>
      </w:pPr>
      <w:r>
        <w:rPr>
          <w:color w:val="0000FF"/>
        </w:rPr>
        <w:t xml:space="preserve">  </w:t>
      </w:r>
      <w:r w:rsidR="00EF54FB">
        <w:rPr>
          <w:color w:val="0000FF"/>
        </w:rPr>
        <w:t>&lt;</w:t>
      </w:r>
      <w:r w:rsidR="00EF54FB">
        <w:t>Endpoints</w:t>
      </w:r>
      <w:r w:rsidR="00EF54FB">
        <w:rPr>
          <w:color w:val="0000FF"/>
        </w:rPr>
        <w:t>&gt;</w:t>
      </w:r>
    </w:p>
    <w:p w:rsidR="00EF54FB" w:rsidRDefault="0062697E" w:rsidP="00A25437">
      <w:pPr>
        <w:pStyle w:val="CodeBlock"/>
        <w:keepNext/>
      </w:pPr>
      <w:r>
        <w:rPr>
          <w:color w:val="0000FF"/>
        </w:rPr>
        <w:t xml:space="preserve">  </w:t>
      </w:r>
      <w:r w:rsidR="006B5F1E">
        <w:rPr>
          <w:color w:val="0000FF"/>
        </w:rPr>
        <w:t xml:space="preserve">  </w:t>
      </w:r>
      <w:r w:rsidR="00EF54FB">
        <w:rPr>
          <w:color w:val="0000FF"/>
        </w:rPr>
        <w:t>&lt;</w:t>
      </w:r>
      <w:r w:rsidR="00EF54FB">
        <w:t>InternalEndpoint</w:t>
      </w:r>
      <w:r w:rsidR="00EF54FB">
        <w:rPr>
          <w:color w:val="0000FF"/>
        </w:rPr>
        <w:t xml:space="preserve"> </w:t>
      </w:r>
      <w:r w:rsidR="00EF54FB">
        <w:rPr>
          <w:color w:val="FF0000"/>
        </w:rPr>
        <w:t>name</w:t>
      </w:r>
      <w:r w:rsidR="00EF54FB">
        <w:rPr>
          <w:color w:val="0000FF"/>
        </w:rPr>
        <w:t>=</w:t>
      </w:r>
      <w:r w:rsidR="00EF54FB">
        <w:t>"</w:t>
      </w:r>
      <w:r w:rsidR="00EF54FB" w:rsidRPr="00D800F7">
        <w:rPr>
          <w:color w:val="0000FF"/>
          <w:highlight w:val="yellow"/>
        </w:rPr>
        <w:t>OrleansSiloEndpoint</w:t>
      </w:r>
      <w:r w:rsidR="00EF54FB">
        <w:t>"</w:t>
      </w:r>
      <w:r w:rsidR="00EF54FB">
        <w:rPr>
          <w:color w:val="0000FF"/>
        </w:rPr>
        <w:t xml:space="preserve"> </w:t>
      </w:r>
      <w:r w:rsidR="00EF54FB">
        <w:rPr>
          <w:color w:val="FF0000"/>
        </w:rPr>
        <w:t>protocol</w:t>
      </w:r>
      <w:r w:rsidR="00EF54FB">
        <w:rPr>
          <w:color w:val="0000FF"/>
        </w:rPr>
        <w:t>=</w:t>
      </w:r>
      <w:r w:rsidR="00EF54FB">
        <w:t>"</w:t>
      </w:r>
      <w:r w:rsidR="00EF54FB">
        <w:rPr>
          <w:color w:val="0000FF"/>
        </w:rPr>
        <w:t>tcp</w:t>
      </w:r>
      <w:r w:rsidR="00EF54FB">
        <w:t>"</w:t>
      </w:r>
      <w:r w:rsidR="00EF54FB">
        <w:rPr>
          <w:color w:val="0000FF"/>
        </w:rPr>
        <w:t xml:space="preserve"> </w:t>
      </w:r>
      <w:r w:rsidR="00EF54FB">
        <w:rPr>
          <w:color w:val="FF0000"/>
        </w:rPr>
        <w:t>port</w:t>
      </w:r>
      <w:r w:rsidR="00EF54FB">
        <w:rPr>
          <w:color w:val="0000FF"/>
        </w:rPr>
        <w:t>=</w:t>
      </w:r>
      <w:r w:rsidR="00EF54FB">
        <w:t>"</w:t>
      </w:r>
      <w:r w:rsidR="00EF54FB">
        <w:rPr>
          <w:color w:val="0000FF"/>
        </w:rPr>
        <w:t>11111</w:t>
      </w:r>
      <w:r w:rsidR="00EF54FB">
        <w:t>"</w:t>
      </w:r>
      <w:r w:rsidR="00EF54FB">
        <w:rPr>
          <w:color w:val="0000FF"/>
        </w:rPr>
        <w:t xml:space="preserve"> /&gt;</w:t>
      </w:r>
    </w:p>
    <w:p w:rsidR="00E51E5B" w:rsidRDefault="00E51E5B" w:rsidP="00E51E5B">
      <w:pPr>
        <w:pStyle w:val="CodeBlock"/>
        <w:keepNext/>
      </w:pPr>
      <w:r>
        <w:rPr>
          <w:color w:val="0000FF"/>
        </w:rPr>
        <w:t xml:space="preserve">    &lt;</w:t>
      </w:r>
      <w:r>
        <w:t>InternalEndpoint</w:t>
      </w:r>
      <w:r>
        <w:rPr>
          <w:color w:val="0000FF"/>
        </w:rPr>
        <w:t xml:space="preserve"> </w:t>
      </w:r>
      <w:r>
        <w:rPr>
          <w:color w:val="FF0000"/>
        </w:rPr>
        <w:t>name</w:t>
      </w:r>
      <w:r>
        <w:rPr>
          <w:color w:val="0000FF"/>
        </w:rPr>
        <w:t>=</w:t>
      </w:r>
      <w:r>
        <w:t>"</w:t>
      </w:r>
      <w:r w:rsidRPr="00D800F7">
        <w:rPr>
          <w:color w:val="0000FF"/>
          <w:highlight w:val="yellow"/>
        </w:rPr>
        <w:t>OrleansProxyEndpoint</w:t>
      </w:r>
      <w:r>
        <w:t>"</w:t>
      </w:r>
      <w:r>
        <w:rPr>
          <w:color w:val="0000FF"/>
        </w:rPr>
        <w:t xml:space="preserve"> </w:t>
      </w:r>
      <w:r>
        <w:rPr>
          <w:color w:val="FF0000"/>
        </w:rPr>
        <w:t>protocol</w:t>
      </w:r>
      <w:r>
        <w:rPr>
          <w:color w:val="0000FF"/>
        </w:rPr>
        <w:t>=</w:t>
      </w:r>
      <w:r>
        <w:t>"</w:t>
      </w:r>
      <w:r>
        <w:rPr>
          <w:color w:val="0000FF"/>
        </w:rPr>
        <w:t>tcp</w:t>
      </w:r>
      <w:r>
        <w:t>"</w:t>
      </w:r>
      <w:r>
        <w:rPr>
          <w:color w:val="0000FF"/>
        </w:rPr>
        <w:t xml:space="preserve"> </w:t>
      </w:r>
      <w:r>
        <w:rPr>
          <w:color w:val="FF0000"/>
        </w:rPr>
        <w:t>port</w:t>
      </w:r>
      <w:r>
        <w:rPr>
          <w:color w:val="0000FF"/>
        </w:rPr>
        <w:t>=</w:t>
      </w:r>
      <w:r>
        <w:t>"</w:t>
      </w:r>
      <w:r w:rsidR="000C65FD">
        <w:rPr>
          <w:color w:val="0000FF"/>
        </w:rPr>
        <w:t>30000</w:t>
      </w:r>
      <w:r>
        <w:t>"</w:t>
      </w:r>
      <w:r>
        <w:rPr>
          <w:color w:val="0000FF"/>
        </w:rPr>
        <w:t xml:space="preserve"> /&gt;</w:t>
      </w:r>
    </w:p>
    <w:p w:rsidR="00EF54FB" w:rsidRDefault="0062697E" w:rsidP="00A25437">
      <w:pPr>
        <w:pStyle w:val="CodeBlock"/>
        <w:keepLines w:val="0"/>
        <w:rPr>
          <w:color w:val="0000FF"/>
        </w:rPr>
      </w:pPr>
      <w:r>
        <w:rPr>
          <w:color w:val="0000FF"/>
        </w:rPr>
        <w:t xml:space="preserve">  </w:t>
      </w:r>
      <w:r w:rsidR="00EF54FB">
        <w:rPr>
          <w:color w:val="0000FF"/>
        </w:rPr>
        <w:t>&lt;/</w:t>
      </w:r>
      <w:r w:rsidR="00EF54FB">
        <w:t>Endpoints</w:t>
      </w:r>
      <w:r w:rsidR="00EF54FB">
        <w:rPr>
          <w:color w:val="0000FF"/>
        </w:rPr>
        <w:t>&gt;</w:t>
      </w:r>
    </w:p>
    <w:p w:rsidR="00BF28F4" w:rsidRPr="0062697E" w:rsidRDefault="00BF28F4" w:rsidP="00BF28F4">
      <w:pPr>
        <w:pStyle w:val="CodeBlock"/>
      </w:pPr>
      <w:r>
        <w:rPr>
          <w:color w:val="0000FF"/>
        </w:rPr>
        <w:t xml:space="preserve">  ...</w:t>
      </w:r>
    </w:p>
    <w:p w:rsidR="0062697E" w:rsidRPr="0062697E" w:rsidRDefault="0062697E" w:rsidP="0062697E">
      <w:pPr>
        <w:pStyle w:val="CodeBlock"/>
      </w:pPr>
      <w:r w:rsidRPr="0062697E">
        <w:rPr>
          <w:color w:val="0000FF"/>
        </w:rPr>
        <w:t>&lt;</w:t>
      </w:r>
      <w:r>
        <w:rPr>
          <w:color w:val="0000FF"/>
        </w:rPr>
        <w:t>/</w:t>
      </w:r>
      <w:r w:rsidRPr="0062697E">
        <w:rPr>
          <w:color w:val="0000FF"/>
        </w:rPr>
        <w:t>WorkerRole&gt;</w:t>
      </w:r>
    </w:p>
    <w:p w:rsidR="0062697E" w:rsidRPr="0062697E" w:rsidRDefault="0062697E" w:rsidP="0062697E">
      <w:pPr>
        <w:pStyle w:val="CodeBlock"/>
      </w:pPr>
      <w:r>
        <w:rPr>
          <w:color w:val="0000FF"/>
        </w:rPr>
        <w:t>...</w:t>
      </w:r>
    </w:p>
    <w:p w:rsidR="0062697E" w:rsidRPr="0062697E" w:rsidRDefault="0062697E" w:rsidP="0062697E">
      <w:pPr>
        <w:pStyle w:val="CodeBlock"/>
        <w:rPr>
          <w:color w:val="0000FF"/>
        </w:rPr>
      </w:pPr>
      <w:r w:rsidRPr="0062697E">
        <w:rPr>
          <w:color w:val="0000FF"/>
        </w:rPr>
        <w:t>&lt;</w:t>
      </w:r>
      <w:r>
        <w:rPr>
          <w:color w:val="0000FF"/>
        </w:rPr>
        <w:t>/</w:t>
      </w:r>
      <w:r w:rsidRPr="0062697E">
        <w:rPr>
          <w:color w:val="0000FF"/>
        </w:rPr>
        <w:t>ServiceDefinition</w:t>
      </w:r>
      <w:r>
        <w:rPr>
          <w:color w:val="0000FF"/>
        </w:rPr>
        <w:t>&gt;</w:t>
      </w:r>
    </w:p>
    <w:p w:rsidR="009127ED" w:rsidRDefault="009127ED" w:rsidP="009127ED">
      <w:pPr>
        <w:keepNext/>
        <w:keepLines/>
      </w:pPr>
      <w:r>
        <w:lastRenderedPageBreak/>
        <w:t xml:space="preserve">In the </w:t>
      </w:r>
      <w:r w:rsidRPr="00DC6C6F">
        <w:rPr>
          <w:b/>
        </w:rPr>
        <w:t>ServiceConfiguration.cscfg</w:t>
      </w:r>
      <w:r>
        <w:t xml:space="preserve"> file for this role, add some required configuration items used by the Orleans Azure hosting library:</w:t>
      </w:r>
    </w:p>
    <w:p w:rsidR="009127ED" w:rsidRPr="00916B4D" w:rsidRDefault="009127ED" w:rsidP="00D800F7">
      <w:pPr>
        <w:pStyle w:val="ListParagraph"/>
        <w:keepNext/>
        <w:keepLines/>
        <w:numPr>
          <w:ilvl w:val="0"/>
          <w:numId w:val="19"/>
        </w:numPr>
        <w:autoSpaceDE w:val="0"/>
        <w:autoSpaceDN w:val="0"/>
        <w:adjustRightInd w:val="0"/>
        <w:spacing w:after="0" w:line="240" w:lineRule="auto"/>
        <w:rPr>
          <w:rFonts w:ascii="Consolas" w:hAnsi="Consolas" w:cs="Consolas"/>
          <w:sz w:val="19"/>
          <w:szCs w:val="19"/>
        </w:rPr>
      </w:pPr>
      <w:r>
        <w:t xml:space="preserve">Add a </w:t>
      </w:r>
      <w:r w:rsidRPr="00916B4D">
        <w:rPr>
          <w:b/>
        </w:rPr>
        <w:t>ConfigurationSettings</w:t>
      </w:r>
      <w:r>
        <w:t xml:space="preserve"> definition for ‘</w:t>
      </w:r>
      <w:r w:rsidRPr="002137B2">
        <w:rPr>
          <w:b/>
          <w:highlight w:val="yellow"/>
        </w:rPr>
        <w:t>DataConnectionString</w:t>
      </w:r>
      <w:r w:rsidRPr="002137B2">
        <w:rPr>
          <w:highlight w:val="yellow"/>
        </w:rPr>
        <w:t>’</w:t>
      </w:r>
      <w:r>
        <w:br/>
      </w:r>
      <w:proofErr w:type="gramStart"/>
      <w:r>
        <w:t>This</w:t>
      </w:r>
      <w:proofErr w:type="gramEnd"/>
      <w:r>
        <w:t xml:space="preserve"> will be a normal Azure storage connection – either for the development storage emulator (</w:t>
      </w:r>
      <w:r w:rsidR="00AE2198">
        <w:t xml:space="preserve">only valid </w:t>
      </w:r>
      <w:r>
        <w:t>if running locally), or a full Azure storage account connection string for cloud-storage.</w:t>
      </w:r>
      <w:r w:rsidR="00916B4D">
        <w:br/>
        <w:t xml:space="preserve">In general, this connection string is likely to use the same configuration values as the </w:t>
      </w:r>
      <w:r w:rsidR="00916B4D" w:rsidRPr="00916B4D">
        <w:rPr>
          <w:rFonts w:ascii="Consolas" w:hAnsi="Consolas" w:cs="Consolas"/>
          <w:sz w:val="19"/>
          <w:szCs w:val="19"/>
        </w:rPr>
        <w:t>"</w:t>
      </w:r>
      <w:proofErr w:type="spellStart"/>
      <w:r w:rsidR="00916B4D" w:rsidRPr="00916B4D">
        <w:rPr>
          <w:rFonts w:ascii="Consolas" w:hAnsi="Consolas" w:cs="Consolas"/>
          <w:color w:val="0000FF"/>
          <w:sz w:val="19"/>
          <w:szCs w:val="19"/>
        </w:rPr>
        <w:t>Microsoft.WindowsAzure.Plugins.Diagnostics.ConnectionString</w:t>
      </w:r>
      <w:proofErr w:type="spellEnd"/>
      <w:r w:rsidR="00916B4D" w:rsidRPr="00916B4D">
        <w:rPr>
          <w:rFonts w:ascii="Consolas" w:hAnsi="Consolas" w:cs="Consolas"/>
          <w:sz w:val="19"/>
          <w:szCs w:val="19"/>
        </w:rPr>
        <w:t>"</w:t>
      </w:r>
      <w:r w:rsidR="00916B4D" w:rsidRPr="00916B4D">
        <w:t xml:space="preserve"> </w:t>
      </w:r>
      <w:r w:rsidR="00FD69C6">
        <w:t xml:space="preserve">diagnostics </w:t>
      </w:r>
      <w:r w:rsidR="00916B4D">
        <w:t>connection string setting</w:t>
      </w:r>
      <w:r w:rsidR="00402EE5">
        <w:t>, but is not required to</w:t>
      </w:r>
      <w:r w:rsidR="00916B4D">
        <w:t>.</w:t>
      </w:r>
      <w:r>
        <w:br/>
      </w:r>
      <w:hyperlink r:id="rId19" w:history="1">
        <w:r w:rsidRPr="00D41EEA">
          <w:rPr>
            <w:rStyle w:val="Hyperlink"/>
          </w:rPr>
          <w:t>http://msdn.microsoft.com/en-us/library/ee758697.aspx</w:t>
        </w:r>
      </w:hyperlink>
    </w:p>
    <w:p w:rsidR="00916B4D" w:rsidRDefault="00916B4D" w:rsidP="00916B4D">
      <w:pPr>
        <w:keepNext/>
        <w:keepLines/>
      </w:pPr>
      <w:r>
        <w:t>For example, to use local Developer Storage emulator (for local testing only)</w:t>
      </w:r>
    </w:p>
    <w:p w:rsidR="00662635" w:rsidRDefault="008415C0" w:rsidP="00B34225">
      <w:pPr>
        <w:pStyle w:val="CodeBlock"/>
        <w:keepNext/>
      </w:pPr>
      <w:r>
        <w:rPr>
          <w:color w:val="0000FF"/>
        </w:rPr>
        <w:t xml:space="preserve">  </w:t>
      </w:r>
      <w:r w:rsidR="00662635">
        <w:rPr>
          <w:color w:val="0000FF"/>
        </w:rPr>
        <w:t>&lt;</w:t>
      </w:r>
      <w:r w:rsidR="00662635">
        <w:t>ConfigurationSettings</w:t>
      </w:r>
      <w:r w:rsidR="00662635">
        <w:rPr>
          <w:color w:val="0000FF"/>
        </w:rPr>
        <w:t>&gt;</w:t>
      </w:r>
    </w:p>
    <w:p w:rsidR="00662635" w:rsidRDefault="008415C0" w:rsidP="00B34225">
      <w:pPr>
        <w:pStyle w:val="CodeBlock"/>
        <w:keepNext/>
      </w:pPr>
      <w:r>
        <w:rPr>
          <w:color w:val="0000FF"/>
        </w:rPr>
        <w:t xml:space="preserve">  </w:t>
      </w:r>
      <w:r w:rsidR="00662635">
        <w:rPr>
          <w:color w:val="0000FF"/>
        </w:rPr>
        <w:t xml:space="preserve">  &lt;</w:t>
      </w:r>
      <w:r w:rsidR="00662635">
        <w:t>Setting</w:t>
      </w:r>
      <w:r w:rsidR="00662635">
        <w:rPr>
          <w:color w:val="0000FF"/>
        </w:rPr>
        <w:t xml:space="preserve"> </w:t>
      </w:r>
      <w:r w:rsidR="00662635">
        <w:rPr>
          <w:color w:val="FF0000"/>
        </w:rPr>
        <w:t>name</w:t>
      </w:r>
      <w:r w:rsidR="00662635">
        <w:rPr>
          <w:color w:val="0000FF"/>
        </w:rPr>
        <w:t>=</w:t>
      </w:r>
      <w:r w:rsidR="00662635">
        <w:t>"</w:t>
      </w:r>
      <w:r w:rsidR="00662635" w:rsidRPr="00D800F7">
        <w:rPr>
          <w:color w:val="0000FF"/>
          <w:highlight w:val="yellow"/>
        </w:rPr>
        <w:t>DataConnectionString</w:t>
      </w:r>
      <w:r w:rsidR="00662635">
        <w:t>"</w:t>
      </w:r>
      <w:r w:rsidR="00662635">
        <w:rPr>
          <w:color w:val="0000FF"/>
        </w:rPr>
        <w:t xml:space="preserve"> </w:t>
      </w:r>
      <w:r w:rsidR="00662635">
        <w:rPr>
          <w:color w:val="FF0000"/>
        </w:rPr>
        <w:t>value</w:t>
      </w:r>
      <w:r w:rsidR="00662635">
        <w:rPr>
          <w:color w:val="0000FF"/>
        </w:rPr>
        <w:t>=</w:t>
      </w:r>
      <w:r w:rsidR="00662635">
        <w:t>"</w:t>
      </w:r>
      <w:r w:rsidR="00916B4D" w:rsidRPr="00916B4D">
        <w:rPr>
          <w:rFonts w:ascii="Consolas" w:hAnsi="Consolas" w:cs="Consolas"/>
          <w:color w:val="0000FF"/>
          <w:highlight w:val="yellow"/>
        </w:rPr>
        <w:t>UseDevelopmentStorage=true</w:t>
      </w:r>
      <w:r w:rsidR="00662635">
        <w:t>"</w:t>
      </w:r>
      <w:r w:rsidR="00662635">
        <w:rPr>
          <w:color w:val="0000FF"/>
        </w:rPr>
        <w:t xml:space="preserve"> /&gt;</w:t>
      </w:r>
    </w:p>
    <w:p w:rsidR="008415C0" w:rsidRDefault="008415C0" w:rsidP="00D800F7">
      <w:pPr>
        <w:pStyle w:val="CodeBlock"/>
        <w:keepNext/>
      </w:pPr>
      <w:r>
        <w:rPr>
          <w:color w:val="0000FF"/>
        </w:rPr>
        <w:t xml:space="preserve">  </w:t>
      </w:r>
      <w:r w:rsidR="00662635">
        <w:rPr>
          <w:color w:val="0000FF"/>
        </w:rPr>
        <w:t>&lt;/</w:t>
      </w:r>
      <w:r w:rsidR="00662635">
        <w:t>ConfigurationSettings</w:t>
      </w:r>
      <w:r w:rsidR="00662635">
        <w:rPr>
          <w:color w:val="0000FF"/>
        </w:rPr>
        <w:t>&gt;</w:t>
      </w:r>
    </w:p>
    <w:p w:rsidR="00662635" w:rsidRDefault="00916B4D" w:rsidP="00916B4D">
      <w:pPr>
        <w:keepNext/>
        <w:keepLines/>
      </w:pPr>
      <w:proofErr w:type="gramStart"/>
      <w:r>
        <w:t>Or using an Azure cloud storage account:</w:t>
      </w:r>
      <w:proofErr w:type="gramEnd"/>
    </w:p>
    <w:p w:rsidR="00916B4D" w:rsidRDefault="00916B4D" w:rsidP="00B34225">
      <w:pPr>
        <w:pStyle w:val="CodeBlock"/>
        <w:keepNext/>
      </w:pPr>
      <w:r>
        <w:rPr>
          <w:color w:val="0000FF"/>
        </w:rPr>
        <w:t xml:space="preserve">  &lt;</w:t>
      </w:r>
      <w:r>
        <w:t>ConfigurationSettings</w:t>
      </w:r>
      <w:r>
        <w:rPr>
          <w:color w:val="0000FF"/>
        </w:rPr>
        <w:t>&gt;</w:t>
      </w:r>
    </w:p>
    <w:p w:rsidR="00916B4D" w:rsidRDefault="00916B4D" w:rsidP="00B34225">
      <w:pPr>
        <w:pStyle w:val="CodeBlock"/>
        <w:keepNext/>
      </w:pPr>
      <w:r>
        <w:rPr>
          <w:color w:val="0000FF"/>
        </w:rPr>
        <w:t xml:space="preserve">    &lt;</w:t>
      </w:r>
      <w:r>
        <w:t>Setting</w:t>
      </w:r>
      <w:r>
        <w:rPr>
          <w:color w:val="0000FF"/>
        </w:rPr>
        <w:t xml:space="preserve"> </w:t>
      </w:r>
      <w:r>
        <w:rPr>
          <w:color w:val="FF0000"/>
        </w:rPr>
        <w:t>name</w:t>
      </w:r>
      <w:r>
        <w:rPr>
          <w:color w:val="0000FF"/>
        </w:rPr>
        <w:t>=</w:t>
      </w:r>
      <w:r>
        <w:t>"</w:t>
      </w:r>
      <w:r w:rsidRPr="00D800F7">
        <w:rPr>
          <w:color w:val="0000FF"/>
          <w:highlight w:val="yellow"/>
        </w:rPr>
        <w:t>DataConnectionString</w:t>
      </w:r>
      <w:r>
        <w:t>"</w:t>
      </w:r>
      <w:r>
        <w:rPr>
          <w:color w:val="0000FF"/>
        </w:rPr>
        <w:t xml:space="preserve"> </w:t>
      </w:r>
      <w:r>
        <w:rPr>
          <w:color w:val="FF0000"/>
        </w:rPr>
        <w:t>value</w:t>
      </w:r>
      <w:r>
        <w:rPr>
          <w:color w:val="0000FF"/>
        </w:rPr>
        <w:t>=</w:t>
      </w:r>
      <w:r>
        <w:t>"</w:t>
      </w:r>
      <w:r>
        <w:rPr>
          <w:color w:val="0000FF"/>
        </w:rPr>
        <w:t>DefaultEndpointsProtocol=https;AccountName=</w:t>
      </w:r>
      <w:r w:rsidRPr="00916B4D">
        <w:rPr>
          <w:color w:val="0000FF"/>
          <w:highlight w:val="yellow"/>
        </w:rPr>
        <w:t>MyAccount</w:t>
      </w:r>
      <w:r>
        <w:rPr>
          <w:color w:val="0000FF"/>
        </w:rPr>
        <w:t>;AccountKey=</w:t>
      </w:r>
      <w:r w:rsidRPr="00916B4D">
        <w:rPr>
          <w:color w:val="0000FF"/>
          <w:highlight w:val="yellow"/>
        </w:rPr>
        <w:t>MyKey</w:t>
      </w:r>
      <w:r>
        <w:t>"</w:t>
      </w:r>
      <w:r>
        <w:rPr>
          <w:color w:val="0000FF"/>
        </w:rPr>
        <w:t xml:space="preserve"> /&gt;</w:t>
      </w:r>
    </w:p>
    <w:p w:rsidR="00916B4D" w:rsidRPr="008415C0" w:rsidRDefault="00916B4D" w:rsidP="00B34225">
      <w:pPr>
        <w:pStyle w:val="CodeBlock"/>
        <w:keepNext/>
      </w:pPr>
      <w:r>
        <w:rPr>
          <w:color w:val="0000FF"/>
        </w:rPr>
        <w:t xml:space="preserve">  &lt;/</w:t>
      </w:r>
      <w:r>
        <w:t>ConfigurationSettings</w:t>
      </w:r>
      <w:r>
        <w:rPr>
          <w:color w:val="0000FF"/>
        </w:rPr>
        <w:t>&gt;</w:t>
      </w:r>
    </w:p>
    <w:p w:rsidR="00916B4D" w:rsidRDefault="00916B4D" w:rsidP="00BA65A8"/>
    <w:p w:rsidR="00553571" w:rsidRDefault="00553571" w:rsidP="00553571">
      <w:pPr>
        <w:pStyle w:val="Heading3"/>
      </w:pPr>
      <w:r>
        <w:t>Add your Orleans silo config file to Azure Worker Role for Orleans Silos</w:t>
      </w:r>
    </w:p>
    <w:p w:rsidR="00DB03D2" w:rsidRDefault="00553571" w:rsidP="00DB03D2">
      <w:pPr>
        <w:keepNext/>
        <w:keepLines/>
      </w:pPr>
      <w:r>
        <w:t xml:space="preserve">Add an </w:t>
      </w:r>
      <w:r w:rsidRPr="00DB03D2">
        <w:rPr>
          <w:b/>
        </w:rPr>
        <w:t>OrleansConfiguration.xml</w:t>
      </w:r>
      <w:r>
        <w:t xml:space="preserve"> file into </w:t>
      </w:r>
      <w:r w:rsidR="00F8679A">
        <w:t xml:space="preserve">your </w:t>
      </w:r>
      <w:r>
        <w:t xml:space="preserve">OrleansAzureSilos </w:t>
      </w:r>
      <w:r w:rsidR="00F8679A">
        <w:t xml:space="preserve">worker role </w:t>
      </w:r>
      <w:r>
        <w:t>project, along with any supporting libraries those grains need.</w:t>
      </w:r>
      <w:r w:rsidR="00DB03D2">
        <w:t xml:space="preserve"> The networking configuration information in OrleansConfiguration.xml will be overridden by values from the Azure role environment / configuration.</w:t>
      </w:r>
    </w:p>
    <w:p w:rsidR="00553571" w:rsidRDefault="00553571" w:rsidP="00553571">
      <w:pPr>
        <w:keepNext/>
        <w:keepLines/>
        <w:rPr>
          <w:noProof/>
        </w:rPr>
      </w:pPr>
      <w:r>
        <w:t xml:space="preserve">Note: You MUST ensure this config file get </w:t>
      </w:r>
      <w:r w:rsidRPr="00553571">
        <w:rPr>
          <w:b/>
        </w:rPr>
        <w:t>copied</w:t>
      </w:r>
      <w:r>
        <w:t xml:space="preserve"> into the OrleansAzureSilos project output directory, to ensure they get picked up by the Azure packaging tools.</w:t>
      </w:r>
      <w:r w:rsidR="00837CAB" w:rsidRPr="00837CAB">
        <w:rPr>
          <w:noProof/>
        </w:rPr>
        <w:t xml:space="preserve"> </w:t>
      </w:r>
    </w:p>
    <w:p w:rsidR="00837CAB" w:rsidRPr="007F2B58" w:rsidRDefault="00837CAB" w:rsidP="00837CAB">
      <w:pPr>
        <w:keepNext/>
        <w:keepLines/>
        <w:jc w:val="center"/>
      </w:pPr>
      <w:r>
        <w:rPr>
          <w:noProof/>
        </w:rPr>
        <w:drawing>
          <wp:inline distT="0" distB="0" distL="0" distR="0" wp14:anchorId="7FBE59F6" wp14:editId="448E3198">
            <wp:extent cx="2705100" cy="2333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05100" cy="2333625"/>
                    </a:xfrm>
                    <a:prstGeom prst="rect">
                      <a:avLst/>
                    </a:prstGeom>
                  </pic:spPr>
                </pic:pic>
              </a:graphicData>
            </a:graphic>
          </wp:inline>
        </w:drawing>
      </w:r>
    </w:p>
    <w:p w:rsidR="00553571" w:rsidRDefault="00553571" w:rsidP="00BA65A8"/>
    <w:p w:rsidR="00DB03D2" w:rsidRDefault="00DB03D2" w:rsidP="00DB03D2">
      <w:pPr>
        <w:pStyle w:val="Heading3"/>
      </w:pPr>
      <w:r>
        <w:lastRenderedPageBreak/>
        <w:t>Add your grain binaries to Azure Worker Role for Orleans Silos</w:t>
      </w:r>
    </w:p>
    <w:p w:rsidR="00DB03D2" w:rsidRDefault="00DB03D2" w:rsidP="00DB03D2">
      <w:pPr>
        <w:keepNext/>
        <w:keepLines/>
      </w:pPr>
      <w:r>
        <w:t>Add the grain interfaces DLL, generated client proxy DLL and implementation classes DLL for the grains to he hosted in the Azure silo into the OrleansAzureSilos project, along with any supporting libraries those grains need.</w:t>
      </w:r>
    </w:p>
    <w:p w:rsidR="00DB03D2" w:rsidRDefault="00DB03D2" w:rsidP="00DB03D2">
      <w:pPr>
        <w:keepNext/>
        <w:keepLines/>
      </w:pPr>
      <w:r>
        <w:t xml:space="preserve">Note: You MUST ensure that all the referenced binaries are </w:t>
      </w:r>
      <w:r w:rsidRPr="00553571">
        <w:rPr>
          <w:b/>
        </w:rPr>
        <w:t>copied</w:t>
      </w:r>
      <w:r>
        <w:t xml:space="preserve"> into the OrleansAzureSilos project output directory, to ensure they get picked up by the Azure packaging tools.</w:t>
      </w:r>
    </w:p>
    <w:p w:rsidR="00DB03D2" w:rsidRDefault="007E08BB" w:rsidP="007E08BB">
      <w:pPr>
        <w:jc w:val="center"/>
      </w:pPr>
      <w:r>
        <w:rPr>
          <w:noProof/>
        </w:rPr>
        <w:drawing>
          <wp:inline distT="0" distB="0" distL="0" distR="0" wp14:anchorId="1E117E8B" wp14:editId="20306AAC">
            <wp:extent cx="2647950" cy="1990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47950" cy="1990725"/>
                    </a:xfrm>
                    <a:prstGeom prst="rect">
                      <a:avLst/>
                    </a:prstGeom>
                  </pic:spPr>
                </pic:pic>
              </a:graphicData>
            </a:graphic>
          </wp:inline>
        </w:drawing>
      </w:r>
    </w:p>
    <w:p w:rsidR="006A5A7F" w:rsidRDefault="006A5A7F" w:rsidP="006A5A7F"/>
    <w:p w:rsidR="00E649E8" w:rsidRDefault="00E649E8" w:rsidP="00E649E8">
      <w:pPr>
        <w:pStyle w:val="Heading2"/>
      </w:pPr>
      <w:r>
        <w:t>Running Orleans Client as Azure Web Role</w:t>
      </w:r>
    </w:p>
    <w:p w:rsidR="00E649E8" w:rsidRDefault="00CA5890" w:rsidP="00137791">
      <w:pPr>
        <w:keepNext/>
        <w:keepLines/>
      </w:pPr>
      <w:r>
        <w:t xml:space="preserve">The user interface / presentation layer for your application will </w:t>
      </w:r>
      <w:r w:rsidR="00B34225">
        <w:t xml:space="preserve">usually </w:t>
      </w:r>
      <w:r>
        <w:t>run as a Web Role in Azure.</w:t>
      </w:r>
    </w:p>
    <w:p w:rsidR="00FF0C23" w:rsidRDefault="008F10F3" w:rsidP="00137791">
      <w:pPr>
        <w:keepNext/>
        <w:keepLines/>
        <w:autoSpaceDE w:val="0"/>
        <w:autoSpaceDN w:val="0"/>
        <w:adjustRightInd w:val="0"/>
        <w:spacing w:after="0" w:line="240" w:lineRule="auto"/>
      </w:pPr>
      <w:r>
        <w:t xml:space="preserve">The </w:t>
      </w:r>
      <w:r w:rsidR="00137791" w:rsidRPr="00137791">
        <w:rPr>
          <w:rStyle w:val="CodeChar"/>
          <w:b/>
        </w:rPr>
        <w:t>Orleans.Host.Azure.Client.</w:t>
      </w:r>
      <w:r w:rsidRPr="00137791">
        <w:rPr>
          <w:rStyle w:val="CodeChar"/>
          <w:b/>
        </w:rPr>
        <w:t>OrleansAzureClient</w:t>
      </w:r>
      <w:r>
        <w:t xml:space="preserve"> utility class is the main mechanism for bootstrapping connection to the Orleans silo worker roles from an Azure Web Role. A few additional configuration steps are needed to make the </w:t>
      </w:r>
      <w:r w:rsidRPr="009909E8">
        <w:rPr>
          <w:b/>
        </w:rPr>
        <w:t>OrleansAzureClient</w:t>
      </w:r>
      <w:r>
        <w:t xml:space="preserve"> utility class work – see below for details.</w:t>
      </w:r>
    </w:p>
    <w:p w:rsidR="008F10F3" w:rsidRDefault="008F10F3" w:rsidP="00137791">
      <w:pPr>
        <w:keepNext/>
        <w:keepLines/>
      </w:pPr>
      <w:r>
        <w:t xml:space="preserve">Note: </w:t>
      </w:r>
      <w:r w:rsidR="00AD3598">
        <w:t>A current limitation of</w:t>
      </w:r>
      <w:r>
        <w:t xml:space="preserve"> the OrleansAzureClient utility class </w:t>
      </w:r>
      <w:r w:rsidR="00AD3598">
        <w:t xml:space="preserve">is that it </w:t>
      </w:r>
      <w:r>
        <w:t xml:space="preserve">requires the Azure Web Role to run </w:t>
      </w:r>
      <w:r w:rsidR="00AD3598">
        <w:t xml:space="preserve">in </w:t>
      </w:r>
      <w:r>
        <w:t xml:space="preserve">Hosted Web Core (HWC) </w:t>
      </w:r>
      <w:r w:rsidR="00AD3598">
        <w:t xml:space="preserve">mode </w:t>
      </w:r>
      <w:r>
        <w:t xml:space="preserve">in order to automatically find the bootstrap Orleans client config files. </w:t>
      </w:r>
      <w:r w:rsidR="00AD3598">
        <w:br/>
      </w:r>
      <w:r w:rsidR="00D33C2F">
        <w:t>T</w:t>
      </w:r>
      <w:r w:rsidR="00AD3598">
        <w:t xml:space="preserve">his limitation </w:t>
      </w:r>
      <w:r w:rsidR="00D33C2F">
        <w:t xml:space="preserve">should </w:t>
      </w:r>
      <w:r w:rsidR="00AD3598">
        <w:t>be removed in a later release of the Orleans SDK</w:t>
      </w:r>
      <w:r w:rsidR="00D33C2F">
        <w:t>, or you can explicitly specify a location to find the Orleans config file in the call to OrleansAzureClient.Initialize if required</w:t>
      </w:r>
      <w:r w:rsidR="00AD3598">
        <w:t>.</w:t>
      </w:r>
      <w:r>
        <w:br/>
        <w:t>See this note from the Windows Azure team on the differences between HWC and full IIS hosting modes.</w:t>
      </w:r>
      <w:r>
        <w:br/>
      </w:r>
      <w:hyperlink r:id="rId22" w:history="1">
        <w:r w:rsidRPr="00D41EEA">
          <w:rPr>
            <w:rStyle w:val="Hyperlink"/>
          </w:rPr>
          <w:t>http://blogs.msdn.com/b/windowsazure/archive/2010/12/02/new-full-iis-capabilities-differences-from-hosted-web-core.aspx</w:t>
        </w:r>
      </w:hyperlink>
    </w:p>
    <w:p w:rsidR="008F10F3" w:rsidRDefault="008F10F3" w:rsidP="00BA65A8"/>
    <w:p w:rsidR="00CA5890" w:rsidRDefault="00CA5890" w:rsidP="00867539">
      <w:pPr>
        <w:pStyle w:val="Heading3"/>
        <w:numPr>
          <w:ilvl w:val="0"/>
          <w:numId w:val="16"/>
        </w:numPr>
      </w:pPr>
      <w:r>
        <w:lastRenderedPageBreak/>
        <w:t xml:space="preserve">Create Azure </w:t>
      </w:r>
      <w:r w:rsidR="00A25437">
        <w:t>Web</w:t>
      </w:r>
      <w:r>
        <w:t xml:space="preserve"> </w:t>
      </w:r>
      <w:r w:rsidRPr="009127ED">
        <w:t>Role</w:t>
      </w:r>
      <w:r>
        <w:t xml:space="preserve"> for Orleans </w:t>
      </w:r>
      <w:r w:rsidR="00A25437">
        <w:t>Client</w:t>
      </w:r>
    </w:p>
    <w:p w:rsidR="00CA5890" w:rsidRDefault="00CA5890" w:rsidP="00CA5890">
      <w:pPr>
        <w:keepNext/>
        <w:keepLines/>
      </w:pPr>
      <w:r>
        <w:t>Using the Azure Tools for Visual Studio, create a normal Azure web role project.</w:t>
      </w:r>
      <w:r>
        <w:br/>
      </w:r>
      <w:r w:rsidR="00200D51">
        <w:t>Any type of web role can be used as an Orleans client, and t</w:t>
      </w:r>
      <w:r>
        <w:t xml:space="preserve">here are no specific naming requirements or conventions </w:t>
      </w:r>
      <w:r w:rsidR="00FF0C23">
        <w:t>for this project.</w:t>
      </w:r>
    </w:p>
    <w:p w:rsidR="009909E8" w:rsidRDefault="009909E8" w:rsidP="00CA5890">
      <w:pPr>
        <w:keepNext/>
        <w:keepLines/>
      </w:pPr>
      <w:r>
        <w:t>Add a web role to the solution:</w:t>
      </w:r>
    </w:p>
    <w:p w:rsidR="009909E8" w:rsidRDefault="009909E8" w:rsidP="009909E8">
      <w:pPr>
        <w:keepNext/>
        <w:jc w:val="center"/>
      </w:pPr>
      <w:r>
        <w:rPr>
          <w:noProof/>
        </w:rPr>
        <w:drawing>
          <wp:inline distT="0" distB="0" distL="0" distR="0" wp14:anchorId="227C6FA6" wp14:editId="1AD40AE6">
            <wp:extent cx="5943600" cy="3741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741420"/>
                    </a:xfrm>
                    <a:prstGeom prst="rect">
                      <a:avLst/>
                    </a:prstGeom>
                  </pic:spPr>
                </pic:pic>
              </a:graphicData>
            </a:graphic>
          </wp:inline>
        </w:drawing>
      </w:r>
    </w:p>
    <w:p w:rsidR="00CA5890" w:rsidRDefault="009909E8" w:rsidP="009909E8">
      <w:pPr>
        <w:pStyle w:val="Caption"/>
        <w:jc w:val="center"/>
      </w:pPr>
      <w:r>
        <w:t xml:space="preserve">Figure </w:t>
      </w:r>
      <w:r w:rsidR="00BB247C">
        <w:fldChar w:fldCharType="begin"/>
      </w:r>
      <w:r w:rsidR="00BB247C">
        <w:instrText xml:space="preserve"> SEQ Figure \* ARABIC </w:instrText>
      </w:r>
      <w:r w:rsidR="00BB247C">
        <w:fldChar w:fldCharType="separate"/>
      </w:r>
      <w:r>
        <w:rPr>
          <w:noProof/>
        </w:rPr>
        <w:t>3</w:t>
      </w:r>
      <w:r w:rsidR="00BB247C">
        <w:rPr>
          <w:noProof/>
        </w:rPr>
        <w:fldChar w:fldCharType="end"/>
      </w:r>
      <w:r>
        <w:t xml:space="preserve"> </w:t>
      </w:r>
      <w:r w:rsidRPr="00F72629">
        <w:t xml:space="preserve">Inserting an Azure </w:t>
      </w:r>
      <w:r>
        <w:t xml:space="preserve">Web </w:t>
      </w:r>
      <w:r w:rsidRPr="00F72629">
        <w:t>Role</w:t>
      </w:r>
    </w:p>
    <w:p w:rsidR="006A5A7F" w:rsidRPr="006A5A7F" w:rsidRDefault="006A5A7F" w:rsidP="006A5A7F"/>
    <w:p w:rsidR="00CA5890" w:rsidRDefault="00CA5890" w:rsidP="00CA5890">
      <w:pPr>
        <w:pStyle w:val="Heading3"/>
      </w:pPr>
      <w:r>
        <w:t xml:space="preserve">Add project references for Orleans </w:t>
      </w:r>
      <w:r w:rsidR="00867539">
        <w:t>Client</w:t>
      </w:r>
      <w:r>
        <w:t xml:space="preserve"> binaries</w:t>
      </w:r>
    </w:p>
    <w:p w:rsidR="00CA5890" w:rsidRPr="00EF54FB" w:rsidRDefault="00CA5890" w:rsidP="00CA5890">
      <w:pPr>
        <w:keepNext/>
        <w:keepLines/>
      </w:pPr>
      <w:r>
        <w:t xml:space="preserve">Add references to the </w:t>
      </w:r>
      <w:r w:rsidR="00867539">
        <w:t xml:space="preserve">web role </w:t>
      </w:r>
      <w:r>
        <w:t xml:space="preserve">project for the required Orleans </w:t>
      </w:r>
      <w:r w:rsidR="00867539">
        <w:t xml:space="preserve">client </w:t>
      </w:r>
      <w:r>
        <w:t xml:space="preserve">library files. Copies of these files can be found in either </w:t>
      </w:r>
      <w:r w:rsidRPr="00EC1E01">
        <w:rPr>
          <w:rStyle w:val="CodeChar"/>
        </w:rPr>
        <w:t>[SDK-ROOT]\Samples\</w:t>
      </w:r>
      <w:r w:rsidR="00867539" w:rsidRPr="00EC1E01">
        <w:rPr>
          <w:rStyle w:val="CodeChar"/>
        </w:rPr>
        <w:t>References</w:t>
      </w:r>
      <w:r>
        <w:t xml:space="preserve"> or </w:t>
      </w:r>
      <w:r w:rsidRPr="00EC1E01">
        <w:rPr>
          <w:rStyle w:val="CodeChar"/>
        </w:rPr>
        <w:t>[SDK-ROOT]\Binaries\Orleans</w:t>
      </w:r>
      <w:r w:rsidR="00867539" w:rsidRPr="00EC1E01">
        <w:rPr>
          <w:rStyle w:val="CodeChar"/>
        </w:rPr>
        <w:t>Client</w:t>
      </w:r>
      <w:r>
        <w:t xml:space="preserve"> directories.</w:t>
      </w:r>
    </w:p>
    <w:p w:rsidR="00CA5890" w:rsidRDefault="00CA5890" w:rsidP="00616460">
      <w:pPr>
        <w:pStyle w:val="ListParagraph"/>
        <w:keepNext/>
        <w:keepLines/>
        <w:numPr>
          <w:ilvl w:val="0"/>
          <w:numId w:val="10"/>
        </w:numPr>
      </w:pPr>
      <w:r>
        <w:t>Orleans.dll</w:t>
      </w:r>
    </w:p>
    <w:p w:rsidR="00CA5890" w:rsidRDefault="00CA5890" w:rsidP="00616460">
      <w:pPr>
        <w:pStyle w:val="ListParagraph"/>
        <w:keepNext/>
        <w:keepLines/>
        <w:numPr>
          <w:ilvl w:val="0"/>
          <w:numId w:val="10"/>
        </w:numPr>
      </w:pPr>
      <w:r>
        <w:t>OrleansAzureUtils.dll</w:t>
      </w:r>
    </w:p>
    <w:p w:rsidR="00CA5890" w:rsidRDefault="00CA5890" w:rsidP="00D800F7">
      <w:pPr>
        <w:pStyle w:val="ListParagraph"/>
        <w:numPr>
          <w:ilvl w:val="0"/>
          <w:numId w:val="10"/>
        </w:numPr>
      </w:pPr>
      <w:r>
        <w:t>OrleansRuntimeGrainInterfaces.dll</w:t>
      </w:r>
    </w:p>
    <w:p w:rsidR="00663765" w:rsidRDefault="00663765" w:rsidP="00D61CA2">
      <w:pPr>
        <w:keepNext/>
        <w:keepLines/>
      </w:pPr>
      <w:r>
        <w:lastRenderedPageBreak/>
        <w:t xml:space="preserve">NOTE: All of these references MUST have </w:t>
      </w:r>
      <w:r w:rsidRPr="00D61CA2">
        <w:rPr>
          <w:b/>
          <w:highlight w:val="yellow"/>
        </w:rPr>
        <w:t>Copy Local = True</w:t>
      </w:r>
      <w:r>
        <w:t xml:space="preserve"> settings to ensure the necessary library DLL’s get </w:t>
      </w:r>
      <w:r w:rsidRPr="00663765">
        <w:rPr>
          <w:b/>
        </w:rPr>
        <w:t>copied</w:t>
      </w:r>
      <w:r>
        <w:t xml:space="preserve"> into the </w:t>
      </w:r>
      <w:r w:rsidR="00D61CA2">
        <w:t xml:space="preserve">web role </w:t>
      </w:r>
      <w:r>
        <w:t xml:space="preserve">project output directory. </w:t>
      </w:r>
    </w:p>
    <w:p w:rsidR="00663765" w:rsidRDefault="00663765" w:rsidP="00D61CA2">
      <w:pPr>
        <w:jc w:val="center"/>
      </w:pPr>
      <w:r>
        <w:rPr>
          <w:noProof/>
        </w:rPr>
        <w:drawing>
          <wp:inline distT="0" distB="0" distL="0" distR="0" wp14:anchorId="4B61D704" wp14:editId="03829231">
            <wp:extent cx="2647950" cy="3114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47950" cy="3114675"/>
                    </a:xfrm>
                    <a:prstGeom prst="rect">
                      <a:avLst/>
                    </a:prstGeom>
                  </pic:spPr>
                </pic:pic>
              </a:graphicData>
            </a:graphic>
          </wp:inline>
        </w:drawing>
      </w:r>
    </w:p>
    <w:p w:rsidR="00CA5890" w:rsidRDefault="00CA5890" w:rsidP="00CA5890"/>
    <w:p w:rsidR="00CA5890" w:rsidRDefault="00CA5890" w:rsidP="00CA5890">
      <w:pPr>
        <w:pStyle w:val="Heading3"/>
      </w:pPr>
      <w:r w:rsidRPr="009127ED">
        <w:t>Configure</w:t>
      </w:r>
      <w:r>
        <w:t xml:space="preserve"> Azure W</w:t>
      </w:r>
      <w:r w:rsidR="002F1AD7">
        <w:t>eb</w:t>
      </w:r>
      <w:r>
        <w:t xml:space="preserve"> Role </w:t>
      </w:r>
      <w:r w:rsidR="002F1AD7">
        <w:t xml:space="preserve">to be an </w:t>
      </w:r>
      <w:r>
        <w:t xml:space="preserve">Orleans </w:t>
      </w:r>
      <w:r w:rsidR="002F1AD7">
        <w:t>Client</w:t>
      </w:r>
    </w:p>
    <w:p w:rsidR="00CA5890" w:rsidRDefault="00CA5890" w:rsidP="00CA5890">
      <w:pPr>
        <w:keepNext/>
        <w:keepLines/>
      </w:pPr>
      <w:r>
        <w:t xml:space="preserve">In the </w:t>
      </w:r>
      <w:r w:rsidRPr="00DC6C6F">
        <w:rPr>
          <w:b/>
        </w:rPr>
        <w:t>ServiceDefinition.csdef</w:t>
      </w:r>
      <w:r>
        <w:t xml:space="preserve"> file for this </w:t>
      </w:r>
      <w:r w:rsidR="00BA68E6">
        <w:t xml:space="preserve">web </w:t>
      </w:r>
      <w:r>
        <w:t>role, add some required configuration items used by the Orleans Azure hosting library:</w:t>
      </w:r>
    </w:p>
    <w:p w:rsidR="00CA5890" w:rsidRDefault="00CA5890" w:rsidP="00402EE5">
      <w:pPr>
        <w:pStyle w:val="ListParagraph"/>
        <w:keepNext/>
        <w:keepLines/>
        <w:numPr>
          <w:ilvl w:val="0"/>
          <w:numId w:val="12"/>
        </w:numPr>
      </w:pPr>
      <w:r>
        <w:t xml:space="preserve">Add a </w:t>
      </w:r>
      <w:r w:rsidRPr="00EF54FB">
        <w:rPr>
          <w:b/>
        </w:rPr>
        <w:t>ConfigurationSettings</w:t>
      </w:r>
      <w:r>
        <w:t xml:space="preserve"> declaration named ‘</w:t>
      </w:r>
      <w:r w:rsidRPr="002137B2">
        <w:rPr>
          <w:b/>
          <w:highlight w:val="yellow"/>
        </w:rPr>
        <w:t>DataConnectionString</w:t>
      </w:r>
      <w:r w:rsidRPr="002137B2">
        <w:rPr>
          <w:highlight w:val="yellow"/>
        </w:rPr>
        <w:t>’</w:t>
      </w:r>
      <w:r>
        <w:br/>
        <w:t>This is the Azure storage location where Orleans Azure hosting library will place / look for its silo instance table.</w:t>
      </w:r>
    </w:p>
    <w:p w:rsidR="00CA5890" w:rsidRDefault="006B5F1E" w:rsidP="00CA5890">
      <w:pPr>
        <w:pStyle w:val="ListParagraph"/>
        <w:keepNext/>
        <w:keepLines/>
        <w:numPr>
          <w:ilvl w:val="0"/>
          <w:numId w:val="12"/>
        </w:numPr>
      </w:pPr>
      <w:r>
        <w:t xml:space="preserve">In addition, </w:t>
      </w:r>
      <w:proofErr w:type="gramStart"/>
      <w:r>
        <w:t>a</w:t>
      </w:r>
      <w:proofErr w:type="gramEnd"/>
      <w:r>
        <w:t xml:space="preserve"> http/s </w:t>
      </w:r>
      <w:proofErr w:type="spellStart"/>
      <w:r>
        <w:t>InputEndpoint</w:t>
      </w:r>
      <w:proofErr w:type="spellEnd"/>
      <w:r>
        <w:t xml:space="preserve"> will also need to be declared, just as for any </w:t>
      </w:r>
      <w:r w:rsidR="00C4183E">
        <w:t>other Azure</w:t>
      </w:r>
      <w:r>
        <w:t xml:space="preserve"> web role</w:t>
      </w:r>
      <w:r w:rsidR="00C4183E">
        <w:t xml:space="preserve"> config</w:t>
      </w:r>
      <w:r>
        <w:t>.</w:t>
      </w:r>
    </w:p>
    <w:p w:rsidR="004F356E" w:rsidRPr="0062697E" w:rsidRDefault="004F356E" w:rsidP="00402EE5">
      <w:pPr>
        <w:pStyle w:val="CodeBlock"/>
        <w:keepNext/>
        <w:rPr>
          <w:color w:val="0000FF"/>
        </w:rPr>
      </w:pPr>
      <w:r w:rsidRPr="0062697E">
        <w:rPr>
          <w:color w:val="0000FF"/>
        </w:rPr>
        <w:t xml:space="preserve">&lt;ServiceDefinition </w:t>
      </w:r>
      <w:r>
        <w:rPr>
          <w:color w:val="0000FF"/>
        </w:rPr>
        <w:t>...&gt;</w:t>
      </w:r>
    </w:p>
    <w:p w:rsidR="004F356E" w:rsidRPr="0062697E" w:rsidRDefault="004F356E" w:rsidP="00402EE5">
      <w:pPr>
        <w:pStyle w:val="CodeBlock"/>
        <w:keepNext/>
      </w:pPr>
      <w:r w:rsidRPr="0062697E">
        <w:rPr>
          <w:color w:val="0000FF"/>
        </w:rPr>
        <w:t>&lt;</w:t>
      </w:r>
      <w:r>
        <w:rPr>
          <w:color w:val="0000FF"/>
        </w:rPr>
        <w:t>Web</w:t>
      </w:r>
      <w:r w:rsidRPr="0062697E">
        <w:rPr>
          <w:color w:val="0000FF"/>
        </w:rPr>
        <w:t>Role name="</w:t>
      </w:r>
      <w:r w:rsidR="005F2A18">
        <w:rPr>
          <w:color w:val="0000FF"/>
        </w:rPr>
        <w:t>MyWebRole</w:t>
      </w:r>
      <w:r w:rsidRPr="0062697E">
        <w:rPr>
          <w:color w:val="0000FF"/>
        </w:rPr>
        <w:t xml:space="preserve">" </w:t>
      </w:r>
      <w:r>
        <w:rPr>
          <w:color w:val="0000FF"/>
        </w:rPr>
        <w:t>...</w:t>
      </w:r>
      <w:r w:rsidRPr="0062697E">
        <w:rPr>
          <w:color w:val="0000FF"/>
        </w:rPr>
        <w:t>&gt;</w:t>
      </w:r>
    </w:p>
    <w:p w:rsidR="00BA68E6" w:rsidRPr="00BA68E6" w:rsidRDefault="00BA68E6" w:rsidP="00402EE5">
      <w:pPr>
        <w:pStyle w:val="CodeBlock"/>
        <w:keepNext/>
        <w:rPr>
          <w:color w:val="0000FF"/>
        </w:rPr>
      </w:pPr>
      <w:r w:rsidRPr="00BA68E6">
        <w:rPr>
          <w:color w:val="0000FF"/>
        </w:rPr>
        <w:t xml:space="preserve">  </w:t>
      </w:r>
      <w:r>
        <w:rPr>
          <w:color w:val="0000FF"/>
        </w:rPr>
        <w:t>...</w:t>
      </w:r>
    </w:p>
    <w:p w:rsidR="00CA5890" w:rsidRDefault="005F2A18" w:rsidP="00402EE5">
      <w:pPr>
        <w:pStyle w:val="CodeBlock"/>
        <w:keepNext/>
      </w:pPr>
      <w:r>
        <w:rPr>
          <w:color w:val="0000FF"/>
        </w:rPr>
        <w:t xml:space="preserve">  </w:t>
      </w:r>
      <w:r w:rsidR="00CA5890">
        <w:rPr>
          <w:color w:val="0000FF"/>
        </w:rPr>
        <w:t>&lt;</w:t>
      </w:r>
      <w:r w:rsidR="00CA5890">
        <w:t>ConfigurationSettings</w:t>
      </w:r>
      <w:r w:rsidR="00CA5890">
        <w:rPr>
          <w:color w:val="0000FF"/>
        </w:rPr>
        <w:t>&gt;</w:t>
      </w:r>
    </w:p>
    <w:p w:rsidR="00CA5890" w:rsidRDefault="005F2A18" w:rsidP="00D800F7">
      <w:pPr>
        <w:pStyle w:val="CodeBlock"/>
        <w:keepNext/>
      </w:pPr>
      <w:r>
        <w:rPr>
          <w:color w:val="0000FF"/>
        </w:rPr>
        <w:t xml:space="preserve">  </w:t>
      </w:r>
      <w:r w:rsidR="00CA5890">
        <w:rPr>
          <w:color w:val="0000FF"/>
        </w:rPr>
        <w:t xml:space="preserve">  &lt;</w:t>
      </w:r>
      <w:r w:rsidR="00CA5890">
        <w:t>Setting</w:t>
      </w:r>
      <w:r w:rsidR="00CA5890">
        <w:rPr>
          <w:color w:val="0000FF"/>
        </w:rPr>
        <w:t xml:space="preserve"> </w:t>
      </w:r>
      <w:r w:rsidR="00CA5890">
        <w:rPr>
          <w:color w:val="FF0000"/>
        </w:rPr>
        <w:t>name</w:t>
      </w:r>
      <w:r w:rsidR="00CA5890">
        <w:rPr>
          <w:color w:val="0000FF"/>
        </w:rPr>
        <w:t>=</w:t>
      </w:r>
      <w:r w:rsidR="00CA5890">
        <w:t>"</w:t>
      </w:r>
      <w:r w:rsidR="00CA5890" w:rsidRPr="00EF54FB">
        <w:rPr>
          <w:color w:val="0000FF"/>
          <w:highlight w:val="yellow"/>
        </w:rPr>
        <w:t>DataConnectionString</w:t>
      </w:r>
      <w:r w:rsidR="00CA5890">
        <w:t>"</w:t>
      </w:r>
      <w:r w:rsidR="00CA5890">
        <w:rPr>
          <w:color w:val="0000FF"/>
        </w:rPr>
        <w:t xml:space="preserve"> /&gt;</w:t>
      </w:r>
    </w:p>
    <w:p w:rsidR="00CA5890" w:rsidRDefault="005F2A18">
      <w:pPr>
        <w:pStyle w:val="CodeBlock"/>
        <w:keepNext/>
      </w:pPr>
      <w:r>
        <w:rPr>
          <w:color w:val="0000FF"/>
        </w:rPr>
        <w:t xml:space="preserve">  </w:t>
      </w:r>
      <w:r w:rsidR="00CA5890">
        <w:rPr>
          <w:color w:val="0000FF"/>
        </w:rPr>
        <w:t>&lt;/</w:t>
      </w:r>
      <w:r w:rsidR="00CA5890">
        <w:t>ConfigurationSettings</w:t>
      </w:r>
      <w:r w:rsidR="00CA5890">
        <w:rPr>
          <w:color w:val="0000FF"/>
        </w:rPr>
        <w:t>&gt;</w:t>
      </w:r>
    </w:p>
    <w:p w:rsidR="00CA5890" w:rsidRDefault="005F2A18">
      <w:pPr>
        <w:pStyle w:val="CodeBlock"/>
        <w:keepNext/>
      </w:pPr>
      <w:r>
        <w:rPr>
          <w:color w:val="0000FF"/>
        </w:rPr>
        <w:t xml:space="preserve">  </w:t>
      </w:r>
      <w:r w:rsidR="00CA5890">
        <w:rPr>
          <w:color w:val="0000FF"/>
        </w:rPr>
        <w:t>&lt;</w:t>
      </w:r>
      <w:r w:rsidR="00CA5890">
        <w:t>Endpoints</w:t>
      </w:r>
      <w:r w:rsidR="00CA5890">
        <w:rPr>
          <w:color w:val="0000FF"/>
        </w:rPr>
        <w:t>&gt;</w:t>
      </w:r>
    </w:p>
    <w:p w:rsidR="00BA68E6" w:rsidRDefault="00BA68E6" w:rsidP="00402EE5">
      <w:pPr>
        <w:pStyle w:val="CodeBlock"/>
        <w:keepNext/>
      </w:pPr>
      <w:r>
        <w:t xml:space="preserve">    &lt;</w:t>
      </w:r>
      <w:r>
        <w:rPr>
          <w:color w:val="A31515"/>
        </w:rPr>
        <w:t>InputEndpoint</w:t>
      </w:r>
      <w:r>
        <w:t xml:space="preserve"> </w:t>
      </w:r>
      <w:r>
        <w:rPr>
          <w:color w:val="FF0000"/>
        </w:rPr>
        <w:t>name</w:t>
      </w:r>
      <w:r>
        <w:t xml:space="preserve">="Endpoint1" </w:t>
      </w:r>
      <w:r>
        <w:rPr>
          <w:color w:val="FF0000"/>
        </w:rPr>
        <w:t>protocol</w:t>
      </w:r>
      <w:r>
        <w:t xml:space="preserve">="http" </w:t>
      </w:r>
      <w:r>
        <w:rPr>
          <w:color w:val="FF0000"/>
        </w:rPr>
        <w:t>port</w:t>
      </w:r>
      <w:r>
        <w:t>="80" /&gt;</w:t>
      </w:r>
    </w:p>
    <w:p w:rsidR="00CA5890" w:rsidRDefault="005F2A18" w:rsidP="00402EE5">
      <w:pPr>
        <w:pStyle w:val="CodeBlock"/>
        <w:keepNext/>
        <w:rPr>
          <w:color w:val="0000FF"/>
        </w:rPr>
      </w:pPr>
      <w:r>
        <w:rPr>
          <w:color w:val="0000FF"/>
        </w:rPr>
        <w:t xml:space="preserve">  </w:t>
      </w:r>
      <w:r w:rsidR="00CA5890">
        <w:rPr>
          <w:color w:val="0000FF"/>
        </w:rPr>
        <w:t>&lt;/</w:t>
      </w:r>
      <w:r w:rsidR="00CA5890">
        <w:t>Endpoints</w:t>
      </w:r>
      <w:r w:rsidR="00CA5890">
        <w:rPr>
          <w:color w:val="0000FF"/>
        </w:rPr>
        <w:t>&gt;</w:t>
      </w:r>
    </w:p>
    <w:p w:rsidR="004F356E" w:rsidRPr="0062697E" w:rsidRDefault="004F356E" w:rsidP="00402EE5">
      <w:pPr>
        <w:pStyle w:val="CodeBlock"/>
        <w:keepNext/>
      </w:pPr>
      <w:r>
        <w:rPr>
          <w:color w:val="0000FF"/>
        </w:rPr>
        <w:t xml:space="preserve">  ...</w:t>
      </w:r>
    </w:p>
    <w:p w:rsidR="004F356E" w:rsidRPr="0062697E" w:rsidRDefault="004F356E" w:rsidP="00402EE5">
      <w:pPr>
        <w:pStyle w:val="CodeBlock"/>
        <w:keepNext/>
      </w:pPr>
      <w:r w:rsidRPr="0062697E">
        <w:rPr>
          <w:color w:val="0000FF"/>
        </w:rPr>
        <w:t>&lt;</w:t>
      </w:r>
      <w:r>
        <w:rPr>
          <w:color w:val="0000FF"/>
        </w:rPr>
        <w:t>/Web</w:t>
      </w:r>
      <w:r w:rsidRPr="0062697E">
        <w:rPr>
          <w:color w:val="0000FF"/>
        </w:rPr>
        <w:t>Role&gt;</w:t>
      </w:r>
    </w:p>
    <w:p w:rsidR="004F356E" w:rsidRPr="0062697E" w:rsidRDefault="004F356E" w:rsidP="00402EE5">
      <w:pPr>
        <w:pStyle w:val="CodeBlock"/>
        <w:keepNext/>
      </w:pPr>
      <w:r>
        <w:rPr>
          <w:color w:val="0000FF"/>
        </w:rPr>
        <w:t>...</w:t>
      </w:r>
    </w:p>
    <w:p w:rsidR="004F356E" w:rsidRPr="004F356E" w:rsidRDefault="004F356E" w:rsidP="00402EE5">
      <w:pPr>
        <w:pStyle w:val="CodeBlock"/>
        <w:keepNext/>
        <w:rPr>
          <w:color w:val="0000FF"/>
        </w:rPr>
      </w:pPr>
      <w:r w:rsidRPr="004F356E">
        <w:rPr>
          <w:color w:val="0000FF"/>
        </w:rPr>
        <w:t>&lt;/ServiceDefinition&gt;</w:t>
      </w:r>
    </w:p>
    <w:p w:rsidR="00AD3598" w:rsidRDefault="00AD3598" w:rsidP="00D800F7">
      <w:r>
        <w:t xml:space="preserve">In order to ensure Hosted Web Core (HWC) hosting is used for this Web Role, </w:t>
      </w:r>
      <w:r w:rsidR="004F356E" w:rsidRPr="004F356E">
        <w:rPr>
          <w:b/>
        </w:rPr>
        <w:t>remove</w:t>
      </w:r>
      <w:r w:rsidR="004F356E">
        <w:t xml:space="preserve"> the </w:t>
      </w:r>
      <w:r>
        <w:t>&lt;Sites&gt; element listed for this web role.</w:t>
      </w:r>
    </w:p>
    <w:p w:rsidR="00CA5890" w:rsidRDefault="00CA5890" w:rsidP="00CA5890">
      <w:pPr>
        <w:keepNext/>
        <w:keepLines/>
      </w:pPr>
      <w:r>
        <w:lastRenderedPageBreak/>
        <w:t xml:space="preserve">In the </w:t>
      </w:r>
      <w:r w:rsidRPr="00DC6C6F">
        <w:rPr>
          <w:b/>
        </w:rPr>
        <w:t>ServiceConfiguration.cscfg</w:t>
      </w:r>
      <w:r>
        <w:t xml:space="preserve"> file for this role, add some required configuration items used by the Orleans Azure hosting library:</w:t>
      </w:r>
    </w:p>
    <w:p w:rsidR="00CA5890" w:rsidRDefault="00CA5890" w:rsidP="00CA5890">
      <w:pPr>
        <w:pStyle w:val="ListParagraph"/>
        <w:keepNext/>
        <w:keepLines/>
        <w:numPr>
          <w:ilvl w:val="0"/>
          <w:numId w:val="12"/>
        </w:numPr>
      </w:pPr>
      <w:r>
        <w:t xml:space="preserve">Add a </w:t>
      </w:r>
      <w:r w:rsidRPr="00EF54FB">
        <w:rPr>
          <w:b/>
        </w:rPr>
        <w:t>ConfigurationSettings</w:t>
      </w:r>
      <w:r>
        <w:t xml:space="preserve"> definition for ‘</w:t>
      </w:r>
      <w:r w:rsidRPr="002137B2">
        <w:rPr>
          <w:b/>
          <w:highlight w:val="yellow"/>
        </w:rPr>
        <w:t>DataConnectionString</w:t>
      </w:r>
      <w:r w:rsidRPr="002137B2">
        <w:rPr>
          <w:highlight w:val="yellow"/>
        </w:rPr>
        <w:t>’</w:t>
      </w:r>
      <w:r w:rsidR="00942D4A">
        <w:t>.</w:t>
      </w:r>
      <w:r>
        <w:br/>
        <w:t>This will be a normal Azure storage connection – either for the development storage emulator (if running locally), or a full Azure storage account connection string for cloud-storage.</w:t>
      </w:r>
      <w:r w:rsidR="001F1530">
        <w:br/>
        <w:t xml:space="preserve">This setting MUST match the </w:t>
      </w:r>
      <w:proofErr w:type="spellStart"/>
      <w:r w:rsidR="00402EE5" w:rsidRPr="00402EE5">
        <w:t>DataConnectionString</w:t>
      </w:r>
      <w:proofErr w:type="spellEnd"/>
      <w:r w:rsidR="00402EE5">
        <w:t xml:space="preserve"> </w:t>
      </w:r>
      <w:r w:rsidR="001F1530">
        <w:t>value used by the OrleansSiloWorker role</w:t>
      </w:r>
      <w:r w:rsidR="002137B2">
        <w:t xml:space="preserve"> in order for the client to discover and bootstrap the connection to the Orleans silos</w:t>
      </w:r>
      <w:r w:rsidR="001F1530">
        <w:t>.</w:t>
      </w:r>
      <w:r>
        <w:br/>
      </w:r>
      <w:hyperlink r:id="rId24" w:history="1">
        <w:r w:rsidRPr="00D41EEA">
          <w:rPr>
            <w:rStyle w:val="Hyperlink"/>
          </w:rPr>
          <w:t>http://msdn.microsoft.com/en-us/library/ee758697.aspx</w:t>
        </w:r>
      </w:hyperlink>
    </w:p>
    <w:p w:rsidR="0063079D" w:rsidRDefault="0063079D" w:rsidP="0063079D">
      <w:pPr>
        <w:keepNext/>
        <w:keepLines/>
      </w:pPr>
      <w:r>
        <w:t>For example, to use local Developer Storage emulator (for local testing only)</w:t>
      </w:r>
    </w:p>
    <w:p w:rsidR="0063079D" w:rsidRPr="0062697E" w:rsidRDefault="0063079D" w:rsidP="00402EE5">
      <w:pPr>
        <w:pStyle w:val="CodeBlock"/>
        <w:keepNext/>
        <w:rPr>
          <w:color w:val="0000FF"/>
        </w:rPr>
      </w:pPr>
      <w:r w:rsidRPr="0062697E">
        <w:rPr>
          <w:color w:val="0000FF"/>
        </w:rPr>
        <w:t>&lt;Service</w:t>
      </w:r>
      <w:r>
        <w:rPr>
          <w:color w:val="0000FF"/>
        </w:rPr>
        <w:t>Configuration</w:t>
      </w:r>
      <w:r w:rsidRPr="0062697E">
        <w:rPr>
          <w:color w:val="0000FF"/>
        </w:rPr>
        <w:t xml:space="preserve"> </w:t>
      </w:r>
      <w:r>
        <w:rPr>
          <w:color w:val="0000FF"/>
        </w:rPr>
        <w:t>...&gt;</w:t>
      </w:r>
    </w:p>
    <w:p w:rsidR="0063079D" w:rsidRPr="0062697E" w:rsidRDefault="0063079D" w:rsidP="00402EE5">
      <w:pPr>
        <w:pStyle w:val="CodeBlock"/>
        <w:keepNext/>
      </w:pPr>
      <w:r>
        <w:rPr>
          <w:color w:val="0000FF"/>
        </w:rPr>
        <w:t>&lt;</w:t>
      </w:r>
      <w:r w:rsidRPr="0062697E">
        <w:rPr>
          <w:color w:val="0000FF"/>
        </w:rPr>
        <w:t>Role name="</w:t>
      </w:r>
      <w:r w:rsidRPr="0063079D">
        <w:rPr>
          <w:color w:val="0000FF"/>
        </w:rPr>
        <w:t>OrleansWebClient</w:t>
      </w:r>
      <w:r w:rsidRPr="0062697E">
        <w:rPr>
          <w:color w:val="0000FF"/>
        </w:rPr>
        <w:t xml:space="preserve">" </w:t>
      </w:r>
      <w:r>
        <w:rPr>
          <w:color w:val="0000FF"/>
        </w:rPr>
        <w:t>...</w:t>
      </w:r>
      <w:r w:rsidRPr="0062697E">
        <w:rPr>
          <w:color w:val="0000FF"/>
        </w:rPr>
        <w:t>&gt;</w:t>
      </w:r>
    </w:p>
    <w:p w:rsidR="0063079D" w:rsidRPr="0062697E" w:rsidRDefault="0063079D" w:rsidP="00402EE5">
      <w:pPr>
        <w:pStyle w:val="CodeBlock"/>
        <w:keepNext/>
      </w:pPr>
      <w:r>
        <w:rPr>
          <w:color w:val="0000FF"/>
        </w:rPr>
        <w:t xml:space="preserve">  ...</w:t>
      </w:r>
    </w:p>
    <w:p w:rsidR="0063079D" w:rsidRDefault="0063079D" w:rsidP="00402EE5">
      <w:pPr>
        <w:pStyle w:val="CodeBlock"/>
        <w:keepNext/>
      </w:pPr>
      <w:r>
        <w:rPr>
          <w:color w:val="0000FF"/>
        </w:rPr>
        <w:t xml:space="preserve">  &lt;</w:t>
      </w:r>
      <w:r>
        <w:t>ConfigurationSettings</w:t>
      </w:r>
      <w:r>
        <w:rPr>
          <w:color w:val="0000FF"/>
        </w:rPr>
        <w:t>&gt;</w:t>
      </w:r>
    </w:p>
    <w:p w:rsidR="0063079D" w:rsidRDefault="0063079D" w:rsidP="00402EE5">
      <w:pPr>
        <w:pStyle w:val="CodeBlock"/>
        <w:keepNext/>
      </w:pPr>
      <w:r>
        <w:rPr>
          <w:color w:val="0000FF"/>
        </w:rPr>
        <w:t xml:space="preserve">    &lt;</w:t>
      </w:r>
      <w:r>
        <w:t>Setting</w:t>
      </w:r>
      <w:r>
        <w:rPr>
          <w:color w:val="0000FF"/>
        </w:rPr>
        <w:t xml:space="preserve"> </w:t>
      </w:r>
      <w:r>
        <w:rPr>
          <w:color w:val="FF0000"/>
        </w:rPr>
        <w:t>name</w:t>
      </w:r>
      <w:r>
        <w:rPr>
          <w:color w:val="0000FF"/>
        </w:rPr>
        <w:t>=</w:t>
      </w:r>
      <w:r>
        <w:t>"</w:t>
      </w:r>
      <w:r>
        <w:rPr>
          <w:color w:val="0000FF"/>
        </w:rPr>
        <w:t>DataConnectionString</w:t>
      </w:r>
      <w:r>
        <w:t>"</w:t>
      </w:r>
      <w:r>
        <w:rPr>
          <w:color w:val="0000FF"/>
        </w:rPr>
        <w:t xml:space="preserve"> </w:t>
      </w:r>
      <w:r>
        <w:rPr>
          <w:color w:val="FF0000"/>
        </w:rPr>
        <w:t>value</w:t>
      </w:r>
      <w:r>
        <w:rPr>
          <w:color w:val="0000FF"/>
        </w:rPr>
        <w:t>=</w:t>
      </w:r>
      <w:r>
        <w:t>"</w:t>
      </w:r>
      <w:r w:rsidRPr="00916B4D">
        <w:rPr>
          <w:rFonts w:ascii="Consolas" w:hAnsi="Consolas" w:cs="Consolas"/>
          <w:color w:val="0000FF"/>
          <w:highlight w:val="yellow"/>
        </w:rPr>
        <w:t>UseDevelopmentStorage=true</w:t>
      </w:r>
      <w:r>
        <w:t>"</w:t>
      </w:r>
      <w:r>
        <w:rPr>
          <w:color w:val="0000FF"/>
        </w:rPr>
        <w:t xml:space="preserve"> /&gt;</w:t>
      </w:r>
    </w:p>
    <w:p w:rsidR="0063079D" w:rsidRPr="008415C0" w:rsidRDefault="0063079D" w:rsidP="00402EE5">
      <w:pPr>
        <w:pStyle w:val="CodeBlock"/>
        <w:keepNext/>
      </w:pPr>
      <w:r>
        <w:rPr>
          <w:color w:val="0000FF"/>
        </w:rPr>
        <w:t xml:space="preserve">  &lt;/</w:t>
      </w:r>
      <w:r>
        <w:t>ConfigurationSettings</w:t>
      </w:r>
      <w:r>
        <w:rPr>
          <w:color w:val="0000FF"/>
        </w:rPr>
        <w:t>&gt;</w:t>
      </w:r>
    </w:p>
    <w:p w:rsidR="0063079D" w:rsidRPr="0062697E" w:rsidRDefault="0063079D" w:rsidP="00402EE5">
      <w:pPr>
        <w:pStyle w:val="CodeBlock"/>
        <w:keepNext/>
      </w:pPr>
      <w:r>
        <w:rPr>
          <w:color w:val="0000FF"/>
        </w:rPr>
        <w:t xml:space="preserve">  ...</w:t>
      </w:r>
    </w:p>
    <w:p w:rsidR="0063079D" w:rsidRPr="0062697E" w:rsidRDefault="0063079D" w:rsidP="00402EE5">
      <w:pPr>
        <w:pStyle w:val="CodeBlock"/>
        <w:keepNext/>
      </w:pPr>
      <w:r w:rsidRPr="0062697E">
        <w:rPr>
          <w:color w:val="0000FF"/>
        </w:rPr>
        <w:t>&lt;</w:t>
      </w:r>
      <w:r>
        <w:rPr>
          <w:color w:val="0000FF"/>
        </w:rPr>
        <w:t>/</w:t>
      </w:r>
      <w:r w:rsidRPr="0062697E">
        <w:rPr>
          <w:color w:val="0000FF"/>
        </w:rPr>
        <w:t>Role&gt;</w:t>
      </w:r>
    </w:p>
    <w:p w:rsidR="0063079D" w:rsidRPr="0062697E" w:rsidRDefault="0063079D" w:rsidP="00402EE5">
      <w:pPr>
        <w:pStyle w:val="CodeBlock"/>
        <w:keepNext/>
      </w:pPr>
      <w:r>
        <w:rPr>
          <w:color w:val="0000FF"/>
        </w:rPr>
        <w:t>...</w:t>
      </w:r>
    </w:p>
    <w:p w:rsidR="0063079D" w:rsidRDefault="0063079D" w:rsidP="0063079D">
      <w:pPr>
        <w:pStyle w:val="CodeBlock"/>
        <w:keepLines w:val="0"/>
      </w:pPr>
      <w:r w:rsidRPr="0062697E">
        <w:rPr>
          <w:color w:val="0000FF"/>
        </w:rPr>
        <w:t>&lt;</w:t>
      </w:r>
      <w:r>
        <w:rPr>
          <w:color w:val="0000FF"/>
        </w:rPr>
        <w:t>/</w:t>
      </w:r>
      <w:r w:rsidRPr="0062697E">
        <w:rPr>
          <w:color w:val="0000FF"/>
        </w:rPr>
        <w:t>Service</w:t>
      </w:r>
      <w:r>
        <w:rPr>
          <w:color w:val="0000FF"/>
        </w:rPr>
        <w:t>Configuration&gt;</w:t>
      </w:r>
    </w:p>
    <w:p w:rsidR="00D800F7" w:rsidRDefault="00D800F7" w:rsidP="00D800F7"/>
    <w:p w:rsidR="0063079D" w:rsidRDefault="0063079D" w:rsidP="00402EE5">
      <w:pPr>
        <w:keepNext/>
        <w:keepLines/>
      </w:pPr>
      <w:proofErr w:type="gramStart"/>
      <w:r>
        <w:t>Or using an Azure cloud storage account:</w:t>
      </w:r>
      <w:proofErr w:type="gramEnd"/>
    </w:p>
    <w:p w:rsidR="0063079D" w:rsidRPr="0062697E" w:rsidRDefault="0063079D" w:rsidP="00402EE5">
      <w:pPr>
        <w:pStyle w:val="CodeBlock"/>
        <w:keepNext/>
        <w:rPr>
          <w:color w:val="0000FF"/>
        </w:rPr>
      </w:pPr>
      <w:r w:rsidRPr="0062697E">
        <w:rPr>
          <w:color w:val="0000FF"/>
        </w:rPr>
        <w:t>&lt;Service</w:t>
      </w:r>
      <w:r>
        <w:rPr>
          <w:color w:val="0000FF"/>
        </w:rPr>
        <w:t>Configuration</w:t>
      </w:r>
      <w:r w:rsidRPr="0062697E">
        <w:rPr>
          <w:color w:val="0000FF"/>
        </w:rPr>
        <w:t xml:space="preserve"> </w:t>
      </w:r>
      <w:r>
        <w:rPr>
          <w:color w:val="0000FF"/>
        </w:rPr>
        <w:t>...&gt;</w:t>
      </w:r>
    </w:p>
    <w:p w:rsidR="0063079D" w:rsidRPr="0062697E" w:rsidRDefault="0063079D" w:rsidP="00402EE5">
      <w:pPr>
        <w:pStyle w:val="CodeBlock"/>
        <w:keepNext/>
      </w:pPr>
      <w:r>
        <w:rPr>
          <w:color w:val="0000FF"/>
        </w:rPr>
        <w:t>&lt;</w:t>
      </w:r>
      <w:r w:rsidRPr="0062697E">
        <w:rPr>
          <w:color w:val="0000FF"/>
        </w:rPr>
        <w:t>Role name="</w:t>
      </w:r>
      <w:r w:rsidRPr="0063079D">
        <w:rPr>
          <w:color w:val="0000FF"/>
        </w:rPr>
        <w:t>OrleansWebClient</w:t>
      </w:r>
      <w:r w:rsidRPr="0062697E">
        <w:rPr>
          <w:color w:val="0000FF"/>
        </w:rPr>
        <w:t xml:space="preserve">" </w:t>
      </w:r>
      <w:r>
        <w:rPr>
          <w:color w:val="0000FF"/>
        </w:rPr>
        <w:t>...</w:t>
      </w:r>
      <w:r w:rsidRPr="0062697E">
        <w:rPr>
          <w:color w:val="0000FF"/>
        </w:rPr>
        <w:t>&gt;</w:t>
      </w:r>
    </w:p>
    <w:p w:rsidR="0063079D" w:rsidRPr="0062697E" w:rsidRDefault="0063079D" w:rsidP="00402EE5">
      <w:pPr>
        <w:pStyle w:val="CodeBlock"/>
        <w:keepNext/>
      </w:pPr>
      <w:r>
        <w:rPr>
          <w:color w:val="0000FF"/>
        </w:rPr>
        <w:t xml:space="preserve">  ...</w:t>
      </w:r>
    </w:p>
    <w:p w:rsidR="0063079D" w:rsidRDefault="0063079D" w:rsidP="00402EE5">
      <w:pPr>
        <w:pStyle w:val="CodeBlock"/>
        <w:keepNext/>
      </w:pPr>
      <w:r>
        <w:rPr>
          <w:color w:val="0000FF"/>
        </w:rPr>
        <w:t xml:space="preserve">  &lt;</w:t>
      </w:r>
      <w:r>
        <w:t>ConfigurationSettings</w:t>
      </w:r>
      <w:r>
        <w:rPr>
          <w:color w:val="0000FF"/>
        </w:rPr>
        <w:t>&gt;</w:t>
      </w:r>
    </w:p>
    <w:p w:rsidR="0063079D" w:rsidRDefault="0063079D" w:rsidP="00402EE5">
      <w:pPr>
        <w:pStyle w:val="CodeBlock"/>
        <w:keepNext/>
      </w:pPr>
      <w:r>
        <w:rPr>
          <w:color w:val="0000FF"/>
        </w:rPr>
        <w:t xml:space="preserve">    &lt;</w:t>
      </w:r>
      <w:r>
        <w:t>Setting</w:t>
      </w:r>
      <w:r>
        <w:rPr>
          <w:color w:val="0000FF"/>
        </w:rPr>
        <w:t xml:space="preserve"> </w:t>
      </w:r>
      <w:r>
        <w:rPr>
          <w:color w:val="FF0000"/>
        </w:rPr>
        <w:t>name</w:t>
      </w:r>
      <w:r>
        <w:rPr>
          <w:color w:val="0000FF"/>
        </w:rPr>
        <w:t>=</w:t>
      </w:r>
      <w:r>
        <w:t>"</w:t>
      </w:r>
      <w:r>
        <w:rPr>
          <w:color w:val="0000FF"/>
        </w:rPr>
        <w:t>DataConnectionString</w:t>
      </w:r>
      <w:r>
        <w:t>"</w:t>
      </w:r>
      <w:r>
        <w:rPr>
          <w:color w:val="0000FF"/>
        </w:rPr>
        <w:t xml:space="preserve"> </w:t>
      </w:r>
      <w:r>
        <w:rPr>
          <w:color w:val="FF0000"/>
        </w:rPr>
        <w:t>value</w:t>
      </w:r>
      <w:r>
        <w:rPr>
          <w:color w:val="0000FF"/>
        </w:rPr>
        <w:t>=</w:t>
      </w:r>
      <w:r>
        <w:t>"</w:t>
      </w:r>
      <w:r>
        <w:rPr>
          <w:color w:val="0000FF"/>
        </w:rPr>
        <w:t>DefaultEndpointsProtocol=https;AccountName=</w:t>
      </w:r>
      <w:r w:rsidRPr="00916B4D">
        <w:rPr>
          <w:color w:val="0000FF"/>
          <w:highlight w:val="yellow"/>
        </w:rPr>
        <w:t>MyAccount</w:t>
      </w:r>
      <w:r>
        <w:rPr>
          <w:color w:val="0000FF"/>
        </w:rPr>
        <w:t>;AccountKey=</w:t>
      </w:r>
      <w:r w:rsidRPr="00916B4D">
        <w:rPr>
          <w:color w:val="0000FF"/>
          <w:highlight w:val="yellow"/>
        </w:rPr>
        <w:t>MyKey</w:t>
      </w:r>
      <w:r>
        <w:t>"</w:t>
      </w:r>
      <w:r>
        <w:rPr>
          <w:color w:val="0000FF"/>
        </w:rPr>
        <w:t xml:space="preserve"> /&gt;</w:t>
      </w:r>
    </w:p>
    <w:p w:rsidR="0063079D" w:rsidRPr="008415C0" w:rsidRDefault="0063079D" w:rsidP="00402EE5">
      <w:pPr>
        <w:pStyle w:val="CodeBlock"/>
        <w:keepNext/>
      </w:pPr>
      <w:r>
        <w:rPr>
          <w:color w:val="0000FF"/>
        </w:rPr>
        <w:t xml:space="preserve">  &lt;/</w:t>
      </w:r>
      <w:r>
        <w:t>ConfigurationSettings</w:t>
      </w:r>
      <w:r>
        <w:rPr>
          <w:color w:val="0000FF"/>
        </w:rPr>
        <w:t>&gt;</w:t>
      </w:r>
    </w:p>
    <w:p w:rsidR="0063079D" w:rsidRPr="0062697E" w:rsidRDefault="0063079D" w:rsidP="00402EE5">
      <w:pPr>
        <w:pStyle w:val="CodeBlock"/>
        <w:keepNext/>
      </w:pPr>
      <w:r>
        <w:rPr>
          <w:color w:val="0000FF"/>
        </w:rPr>
        <w:t xml:space="preserve">  ...</w:t>
      </w:r>
    </w:p>
    <w:p w:rsidR="0063079D" w:rsidRPr="0062697E" w:rsidRDefault="0063079D" w:rsidP="00402EE5">
      <w:pPr>
        <w:pStyle w:val="CodeBlock"/>
        <w:keepNext/>
      </w:pPr>
      <w:r w:rsidRPr="0062697E">
        <w:rPr>
          <w:color w:val="0000FF"/>
        </w:rPr>
        <w:t>&lt;</w:t>
      </w:r>
      <w:r>
        <w:rPr>
          <w:color w:val="0000FF"/>
        </w:rPr>
        <w:t>/</w:t>
      </w:r>
      <w:r w:rsidRPr="0062697E">
        <w:rPr>
          <w:color w:val="0000FF"/>
        </w:rPr>
        <w:t>Role&gt;</w:t>
      </w:r>
    </w:p>
    <w:p w:rsidR="0063079D" w:rsidRPr="0062697E" w:rsidRDefault="0063079D" w:rsidP="00402EE5">
      <w:pPr>
        <w:pStyle w:val="CodeBlock"/>
        <w:keepNext/>
      </w:pPr>
      <w:r>
        <w:rPr>
          <w:color w:val="0000FF"/>
        </w:rPr>
        <w:t>...</w:t>
      </w:r>
    </w:p>
    <w:p w:rsidR="0063079D" w:rsidRDefault="0063079D" w:rsidP="00402EE5">
      <w:pPr>
        <w:pStyle w:val="CodeBlock"/>
        <w:keepNext/>
      </w:pPr>
      <w:r w:rsidRPr="0062697E">
        <w:rPr>
          <w:color w:val="0000FF"/>
        </w:rPr>
        <w:t>&lt;</w:t>
      </w:r>
      <w:r>
        <w:rPr>
          <w:color w:val="0000FF"/>
        </w:rPr>
        <w:t>/</w:t>
      </w:r>
      <w:r w:rsidRPr="0062697E">
        <w:rPr>
          <w:color w:val="0000FF"/>
        </w:rPr>
        <w:t>Service</w:t>
      </w:r>
      <w:r>
        <w:rPr>
          <w:color w:val="0000FF"/>
        </w:rPr>
        <w:t>Configuration&gt;</w:t>
      </w:r>
    </w:p>
    <w:p w:rsidR="00CA5890" w:rsidRDefault="00CA5890" w:rsidP="00CA5890"/>
    <w:p w:rsidR="00CA5890" w:rsidRDefault="00CA5890" w:rsidP="00CA5890">
      <w:pPr>
        <w:pStyle w:val="Heading3"/>
      </w:pPr>
      <w:r>
        <w:lastRenderedPageBreak/>
        <w:t xml:space="preserve">Add your Orleans </w:t>
      </w:r>
      <w:r w:rsidR="00BF5430">
        <w:t>client</w:t>
      </w:r>
      <w:r>
        <w:t xml:space="preserve"> config file to Azure W</w:t>
      </w:r>
      <w:r w:rsidR="002F1AD7">
        <w:t>eb</w:t>
      </w:r>
      <w:r>
        <w:t xml:space="preserve"> Role for Orleans </w:t>
      </w:r>
      <w:r w:rsidR="002F1AD7">
        <w:t>Client</w:t>
      </w:r>
    </w:p>
    <w:p w:rsidR="00CA5890" w:rsidRDefault="00CA5890" w:rsidP="00CA5890">
      <w:pPr>
        <w:keepNext/>
        <w:keepLines/>
      </w:pPr>
      <w:r>
        <w:t xml:space="preserve">Add a </w:t>
      </w:r>
      <w:r w:rsidR="00BF5430">
        <w:rPr>
          <w:b/>
        </w:rPr>
        <w:t>Client</w:t>
      </w:r>
      <w:r w:rsidRPr="00DB03D2">
        <w:rPr>
          <w:b/>
        </w:rPr>
        <w:t>Configuration.xml</w:t>
      </w:r>
      <w:r>
        <w:t xml:space="preserve"> file into </w:t>
      </w:r>
      <w:r w:rsidR="00BF5430">
        <w:t xml:space="preserve">this </w:t>
      </w:r>
      <w:r>
        <w:t xml:space="preserve">project. The networking configuration information in </w:t>
      </w:r>
      <w:r w:rsidR="000F7161">
        <w:t>Client</w:t>
      </w:r>
      <w:r>
        <w:t>Configuration.xml will be overridden by values from the Azure role environment / configuration.</w:t>
      </w:r>
    </w:p>
    <w:p w:rsidR="00CA5890" w:rsidRDefault="00CA5890" w:rsidP="00CA5890">
      <w:pPr>
        <w:keepNext/>
        <w:keepLines/>
      </w:pPr>
      <w:r>
        <w:t xml:space="preserve">Note: You MUST ensure this config file get </w:t>
      </w:r>
      <w:r w:rsidRPr="00553571">
        <w:rPr>
          <w:b/>
        </w:rPr>
        <w:t>copied</w:t>
      </w:r>
      <w:r>
        <w:t xml:space="preserve"> into the </w:t>
      </w:r>
      <w:r w:rsidR="00BF5430">
        <w:t xml:space="preserve">web role </w:t>
      </w:r>
      <w:r>
        <w:t>project output directory, to ensure they get picked up by the Azure packaging tools.</w:t>
      </w:r>
    </w:p>
    <w:p w:rsidR="000F7161" w:rsidRPr="007F2B58" w:rsidRDefault="000F7161" w:rsidP="000F7161">
      <w:pPr>
        <w:keepNext/>
        <w:keepLines/>
        <w:jc w:val="center"/>
      </w:pPr>
      <w:r>
        <w:rPr>
          <w:noProof/>
        </w:rPr>
        <w:drawing>
          <wp:inline distT="0" distB="0" distL="0" distR="0" wp14:anchorId="189AF065" wp14:editId="0B050D37">
            <wp:extent cx="2667000" cy="1628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67000" cy="1628775"/>
                    </a:xfrm>
                    <a:prstGeom prst="rect">
                      <a:avLst/>
                    </a:prstGeom>
                  </pic:spPr>
                </pic:pic>
              </a:graphicData>
            </a:graphic>
          </wp:inline>
        </w:drawing>
      </w:r>
    </w:p>
    <w:p w:rsidR="00CA5890" w:rsidRDefault="00CA5890" w:rsidP="00CA5890"/>
    <w:p w:rsidR="00CA5890" w:rsidRDefault="00CA5890" w:rsidP="00CA5890">
      <w:pPr>
        <w:pStyle w:val="Heading3"/>
      </w:pPr>
      <w:r>
        <w:t xml:space="preserve">Add your grain </w:t>
      </w:r>
      <w:r w:rsidR="00BF5430">
        <w:t xml:space="preserve">interface </w:t>
      </w:r>
      <w:r>
        <w:t xml:space="preserve">binaries to Azure </w:t>
      </w:r>
      <w:r w:rsidR="00F8679A">
        <w:t>Web</w:t>
      </w:r>
      <w:r>
        <w:t xml:space="preserve"> Role for Orleans </w:t>
      </w:r>
      <w:r w:rsidR="00F8679A">
        <w:t>Client</w:t>
      </w:r>
    </w:p>
    <w:p w:rsidR="00A12AF5" w:rsidRDefault="00CA5890" w:rsidP="00CA5890">
      <w:pPr>
        <w:keepNext/>
        <w:keepLines/>
      </w:pPr>
      <w:r>
        <w:t>Add the grain interfaces DLL</w:t>
      </w:r>
      <w:r w:rsidR="00BF5430">
        <w:t xml:space="preserve"> and </w:t>
      </w:r>
      <w:r>
        <w:t xml:space="preserve">generated client proxy DLL for the </w:t>
      </w:r>
      <w:r w:rsidR="00BF5430">
        <w:t xml:space="preserve">application </w:t>
      </w:r>
      <w:r>
        <w:t xml:space="preserve">grains into </w:t>
      </w:r>
      <w:r w:rsidR="00BF5430">
        <w:t xml:space="preserve">this web role </w:t>
      </w:r>
      <w:r>
        <w:t>project.</w:t>
      </w:r>
      <w:r w:rsidR="00082A43">
        <w:t xml:space="preserve"> </w:t>
      </w:r>
      <w:r w:rsidR="00082A43">
        <w:br/>
        <w:t>Access to the DLL containing the grain implementation classes should not be required by the client web role.</w:t>
      </w:r>
      <w:r w:rsidR="00A12AF5">
        <w:t xml:space="preserve"> </w:t>
      </w:r>
    </w:p>
    <w:p w:rsidR="00CA5890" w:rsidRDefault="00CA5890" w:rsidP="00CA5890">
      <w:pPr>
        <w:keepNext/>
        <w:keepLines/>
      </w:pPr>
      <w:r>
        <w:t xml:space="preserve">Note: You MUST ensure that all the referenced binaries </w:t>
      </w:r>
      <w:r w:rsidR="000F7161">
        <w:t xml:space="preserve">for grain interfaces and the generated proxy / factory libraries </w:t>
      </w:r>
      <w:r>
        <w:t xml:space="preserve">are </w:t>
      </w:r>
      <w:r w:rsidRPr="00553571">
        <w:rPr>
          <w:b/>
        </w:rPr>
        <w:t>copied</w:t>
      </w:r>
      <w:r>
        <w:t xml:space="preserve"> into the </w:t>
      </w:r>
      <w:r w:rsidR="00BF5430">
        <w:t xml:space="preserve">web role </w:t>
      </w:r>
      <w:r>
        <w:t>project output directory, to ensure they get picked up by the Azure packaging tools.</w:t>
      </w:r>
    </w:p>
    <w:p w:rsidR="000F7161" w:rsidRDefault="000F7161" w:rsidP="000F7161">
      <w:pPr>
        <w:keepNext/>
        <w:keepLines/>
        <w:jc w:val="center"/>
      </w:pPr>
      <w:r>
        <w:rPr>
          <w:noProof/>
        </w:rPr>
        <w:drawing>
          <wp:inline distT="0" distB="0" distL="0" distR="0" wp14:anchorId="5BD8A523" wp14:editId="2144055C">
            <wp:extent cx="2638425" cy="1162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638425" cy="1162050"/>
                    </a:xfrm>
                    <a:prstGeom prst="rect">
                      <a:avLst/>
                    </a:prstGeom>
                  </pic:spPr>
                </pic:pic>
              </a:graphicData>
            </a:graphic>
          </wp:inline>
        </w:drawing>
      </w:r>
    </w:p>
    <w:p w:rsidR="00A12AF5" w:rsidRDefault="00A12AF5" w:rsidP="00A12AF5">
      <w:pPr>
        <w:keepNext/>
        <w:keepLines/>
      </w:pPr>
      <w:r>
        <w:t>The grain implementation DLL’s should not be required by the client and so should not be referenced by the web role.</w:t>
      </w:r>
    </w:p>
    <w:p w:rsidR="00CA5890" w:rsidRDefault="00CA5890" w:rsidP="00BA65A8"/>
    <w:p w:rsidR="0067394B" w:rsidRDefault="0067394B" w:rsidP="0067394B">
      <w:pPr>
        <w:pStyle w:val="Heading3"/>
      </w:pPr>
      <w:r>
        <w:t xml:space="preserve">Initialize Client Connection to Orleans </w:t>
      </w:r>
      <w:r w:rsidR="00F8679A">
        <w:t>S</w:t>
      </w:r>
      <w:r>
        <w:t>ilos</w:t>
      </w:r>
    </w:p>
    <w:p w:rsidR="0067394B" w:rsidRDefault="0067394B" w:rsidP="0067394B">
      <w:r>
        <w:t xml:space="preserve">It is recommended to bootstrap and initialize the client connection to the Orleans silo worker </w:t>
      </w:r>
      <w:r w:rsidR="00D61CA2">
        <w:t>r</w:t>
      </w:r>
      <w:r>
        <w:t xml:space="preserve">oles, to ensure a connection is set up before use – either in the </w:t>
      </w:r>
      <w:r w:rsidRPr="00F03D03">
        <w:rPr>
          <w:rStyle w:val="CodeChar"/>
        </w:rPr>
        <w:t>Page_Load</w:t>
      </w:r>
      <w:r>
        <w:t xml:space="preserve"> method for each .aspx page, or in </w:t>
      </w:r>
      <w:r w:rsidRPr="00F03D03">
        <w:rPr>
          <w:rStyle w:val="CodeChar"/>
        </w:rPr>
        <w:t>Global.asax</w:t>
      </w:r>
      <w:r>
        <w:t xml:space="preserve"> initialization methods. </w:t>
      </w:r>
    </w:p>
    <w:p w:rsidR="0067394B" w:rsidRDefault="0067394B" w:rsidP="00616460">
      <w:pPr>
        <w:pStyle w:val="CodeBlock"/>
        <w:keepNext/>
      </w:pPr>
      <w:r>
        <w:rPr>
          <w:color w:val="0000FF"/>
        </w:rPr>
        <w:t>protected</w:t>
      </w:r>
      <w:r>
        <w:t xml:space="preserve"> </w:t>
      </w:r>
      <w:r>
        <w:rPr>
          <w:color w:val="0000FF"/>
        </w:rPr>
        <w:t>void</w:t>
      </w:r>
      <w:r>
        <w:t xml:space="preserve"> Page_Load(</w:t>
      </w:r>
      <w:r>
        <w:rPr>
          <w:color w:val="0000FF"/>
        </w:rPr>
        <w:t>object</w:t>
      </w:r>
      <w:r>
        <w:t xml:space="preserve"> sender, </w:t>
      </w:r>
      <w:r>
        <w:rPr>
          <w:color w:val="2B91AF"/>
        </w:rPr>
        <w:t>EventArgs</w:t>
      </w:r>
      <w:r>
        <w:t xml:space="preserve"> e)</w:t>
      </w:r>
    </w:p>
    <w:p w:rsidR="0067394B" w:rsidRDefault="0067394B" w:rsidP="00616460">
      <w:pPr>
        <w:pStyle w:val="CodeBlock"/>
        <w:keepNext/>
      </w:pPr>
      <w:r>
        <w:t>{</w:t>
      </w:r>
    </w:p>
    <w:p w:rsidR="004B15D0" w:rsidRDefault="004B15D0" w:rsidP="004B15D0">
      <w:pPr>
        <w:pStyle w:val="CodeBlock"/>
      </w:pPr>
      <w:r>
        <w:t xml:space="preserve">    if (Page.IsPostBack)</w:t>
      </w:r>
    </w:p>
    <w:p w:rsidR="004B15D0" w:rsidRDefault="004B15D0" w:rsidP="004B15D0">
      <w:pPr>
        <w:pStyle w:val="CodeBlock"/>
      </w:pPr>
      <w:r>
        <w:t xml:space="preserve">    {</w:t>
      </w:r>
    </w:p>
    <w:p w:rsidR="004B15D0" w:rsidRPr="004B15D0" w:rsidRDefault="004B15D0" w:rsidP="004B15D0">
      <w:pPr>
        <w:pStyle w:val="CodeBlock"/>
        <w:rPr>
          <w:highlight w:val="yellow"/>
        </w:rPr>
      </w:pPr>
      <w:r>
        <w:t xml:space="preserve">        </w:t>
      </w:r>
      <w:r w:rsidRPr="004B15D0">
        <w:rPr>
          <w:highlight w:val="yellow"/>
        </w:rPr>
        <w:t>if (!</w:t>
      </w:r>
      <w:r w:rsidRPr="004B15D0">
        <w:rPr>
          <w:color w:val="2B91AF"/>
          <w:highlight w:val="yellow"/>
        </w:rPr>
        <w:t>OrleansAzureClient</w:t>
      </w:r>
      <w:r w:rsidRPr="004B15D0">
        <w:rPr>
          <w:highlight w:val="yellow"/>
        </w:rPr>
        <w:t>.IsInitialized)</w:t>
      </w:r>
    </w:p>
    <w:p w:rsidR="004B15D0" w:rsidRPr="004B15D0" w:rsidRDefault="004B15D0" w:rsidP="004B15D0">
      <w:pPr>
        <w:pStyle w:val="CodeBlock"/>
        <w:rPr>
          <w:highlight w:val="yellow"/>
        </w:rPr>
      </w:pPr>
      <w:r w:rsidRPr="004B15D0">
        <w:rPr>
          <w:highlight w:val="yellow"/>
        </w:rPr>
        <w:t xml:space="preserve">        {</w:t>
      </w:r>
    </w:p>
    <w:p w:rsidR="0067394B" w:rsidRPr="004B15D0" w:rsidRDefault="0067394B" w:rsidP="00616460">
      <w:pPr>
        <w:pStyle w:val="CodeBlock"/>
        <w:keepNext/>
        <w:rPr>
          <w:highlight w:val="yellow"/>
        </w:rPr>
      </w:pPr>
      <w:r w:rsidRPr="004B15D0">
        <w:rPr>
          <w:highlight w:val="yellow"/>
        </w:rPr>
        <w:t xml:space="preserve">    </w:t>
      </w:r>
      <w:r w:rsidR="004B15D0" w:rsidRPr="004B15D0">
        <w:rPr>
          <w:highlight w:val="yellow"/>
        </w:rPr>
        <w:t xml:space="preserve">        </w:t>
      </w:r>
      <w:r w:rsidRPr="004B15D0">
        <w:rPr>
          <w:color w:val="2B91AF"/>
          <w:highlight w:val="yellow"/>
        </w:rPr>
        <w:t>OrleansAzureClient</w:t>
      </w:r>
      <w:r w:rsidRPr="004B15D0">
        <w:rPr>
          <w:highlight w:val="yellow"/>
        </w:rPr>
        <w:t>.Initialize();</w:t>
      </w:r>
    </w:p>
    <w:p w:rsidR="004B15D0" w:rsidRPr="004B15D0" w:rsidRDefault="004B15D0" w:rsidP="004B15D0">
      <w:pPr>
        <w:pStyle w:val="CodeBlock"/>
        <w:rPr>
          <w:highlight w:val="yellow"/>
        </w:rPr>
      </w:pPr>
      <w:r w:rsidRPr="004B15D0">
        <w:rPr>
          <w:highlight w:val="yellow"/>
        </w:rPr>
        <w:t xml:space="preserve">        }</w:t>
      </w:r>
    </w:p>
    <w:p w:rsidR="003841D6" w:rsidRDefault="003841D6" w:rsidP="003841D6">
      <w:pPr>
        <w:pStyle w:val="CodeBlock"/>
      </w:pPr>
      <w:r>
        <w:t xml:space="preserve">    }</w:t>
      </w:r>
    </w:p>
    <w:p w:rsidR="0067394B" w:rsidRDefault="0067394B" w:rsidP="00616460">
      <w:pPr>
        <w:pStyle w:val="CodeBlock"/>
        <w:keepLines w:val="0"/>
      </w:pPr>
      <w:r>
        <w:t>}</w:t>
      </w:r>
    </w:p>
    <w:p w:rsidR="00AD3598" w:rsidRDefault="00AD3598" w:rsidP="00AD3598">
      <w:r>
        <w:lastRenderedPageBreak/>
        <w:t xml:space="preserve">Repeated calls to </w:t>
      </w:r>
      <w:r w:rsidRPr="00F03D03">
        <w:rPr>
          <w:rStyle w:val="CodeChar"/>
        </w:rPr>
        <w:t>OrleansAzureClient.Initialize()</w:t>
      </w:r>
      <w:r>
        <w:t xml:space="preserve"> will return and do nothing if the Orleans client connection is already set up.</w:t>
      </w:r>
    </w:p>
    <w:p w:rsidR="0071029D" w:rsidRDefault="00D33C2F" w:rsidP="00BA65A8">
      <w:r>
        <w:t xml:space="preserve">An additional variant of </w:t>
      </w:r>
      <w:proofErr w:type="gramStart"/>
      <w:r>
        <w:t>OrleansAzureClient.Initialize(</w:t>
      </w:r>
      <w:proofErr w:type="gramEnd"/>
      <w:r>
        <w:t xml:space="preserve">System.IO.FileInfo) allows a base client config file location to be specified explicitly. The internal endpoint addresses of the Orleans silo nodes will still be </w:t>
      </w:r>
      <w:r w:rsidR="000A31CC">
        <w:t>determined dynamically from the Orleans Silo instance table each silo node registers with.</w:t>
      </w:r>
      <w:r w:rsidR="0071029D">
        <w:t xml:space="preserve"> </w:t>
      </w:r>
    </w:p>
    <w:p w:rsidR="00AD3598" w:rsidRDefault="0071029D" w:rsidP="00BA65A8">
      <w:r>
        <w:t>See the Orleans API docs for details of the various Initialize methods available.</w:t>
      </w:r>
    </w:p>
    <w:p w:rsidR="00AD3598" w:rsidRDefault="00AD3598" w:rsidP="00BA65A8"/>
    <w:p w:rsidR="00CA5890" w:rsidRDefault="00CA5890" w:rsidP="00CA5890">
      <w:pPr>
        <w:pStyle w:val="Heading2"/>
      </w:pPr>
      <w:r>
        <w:t>Deploying to Azure</w:t>
      </w:r>
    </w:p>
    <w:p w:rsidR="00CA5890" w:rsidRDefault="00CA5890" w:rsidP="00CA5890">
      <w:pPr>
        <w:rPr>
          <w:rStyle w:val="Hyperlink"/>
        </w:rPr>
      </w:pPr>
      <w:r>
        <w:t xml:space="preserve">The normal Azure deployment tools are used to </w:t>
      </w:r>
      <w:r w:rsidR="00082A43">
        <w:t>deploy the application to Windows Azure – either into the local Azure Compute Emulator for local development / test</w:t>
      </w:r>
      <w:r w:rsidR="009909E8">
        <w:t xml:space="preserve"> (Press ‘F5’ to run)</w:t>
      </w:r>
      <w:r w:rsidR="00082A43">
        <w:t>, or into the Azure cloud hosting environment.</w:t>
      </w:r>
      <w:r w:rsidR="0067394B">
        <w:br/>
      </w:r>
      <w:hyperlink r:id="rId27" w:history="1">
        <w:r w:rsidR="0067394B" w:rsidRPr="00D41EEA">
          <w:rPr>
            <w:rStyle w:val="Hyperlink"/>
          </w:rPr>
          <w:t>http://msdn.microsoft.com/en-us/library/gg433055.aspx</w:t>
        </w:r>
      </w:hyperlink>
    </w:p>
    <w:p w:rsidR="009909E8" w:rsidRDefault="009909E8" w:rsidP="009909E8">
      <w:pPr>
        <w:keepNext/>
        <w:jc w:val="center"/>
      </w:pPr>
      <w:r>
        <w:rPr>
          <w:noProof/>
        </w:rPr>
        <w:drawing>
          <wp:inline distT="0" distB="0" distL="0" distR="0" wp14:anchorId="317352B8" wp14:editId="30391B7C">
            <wp:extent cx="4276725" cy="2590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276725" cy="2590800"/>
                    </a:xfrm>
                    <a:prstGeom prst="rect">
                      <a:avLst/>
                    </a:prstGeom>
                  </pic:spPr>
                </pic:pic>
              </a:graphicData>
            </a:graphic>
          </wp:inline>
        </w:drawing>
      </w:r>
    </w:p>
    <w:p w:rsidR="009909E8" w:rsidRDefault="009909E8" w:rsidP="009909E8">
      <w:pPr>
        <w:pStyle w:val="Caption"/>
        <w:jc w:val="center"/>
        <w:rPr>
          <w:rStyle w:val="Hyperlink"/>
        </w:rPr>
      </w:pPr>
      <w:r>
        <w:t xml:space="preserve">Figure </w:t>
      </w:r>
      <w:r w:rsidR="00BB247C">
        <w:fldChar w:fldCharType="begin"/>
      </w:r>
      <w:r w:rsidR="00BB247C">
        <w:instrText xml:space="preserve"> SEQ Figure \* ARABIC </w:instrText>
      </w:r>
      <w:r w:rsidR="00BB247C">
        <w:fldChar w:fldCharType="separate"/>
      </w:r>
      <w:r>
        <w:rPr>
          <w:noProof/>
        </w:rPr>
        <w:t>4</w:t>
      </w:r>
      <w:r w:rsidR="00BB247C">
        <w:rPr>
          <w:noProof/>
        </w:rPr>
        <w:fldChar w:fldCharType="end"/>
      </w:r>
      <w:r>
        <w:t xml:space="preserve"> Deploying to Azure cloud from Visual Studio</w:t>
      </w:r>
    </w:p>
    <w:p w:rsidR="001A4109" w:rsidRDefault="001A4109" w:rsidP="00CA5890">
      <w:r>
        <w:t>For more info on working with Windows Azure, see the Windows Azure Developer section of the Microsoft Developer Network (MSDN) web site</w:t>
      </w:r>
      <w:proofErr w:type="gramStart"/>
      <w:r>
        <w:t>:</w:t>
      </w:r>
      <w:proofErr w:type="gramEnd"/>
      <w:r>
        <w:br/>
      </w:r>
      <w:hyperlink r:id="rId29" w:history="1">
        <w:r w:rsidRPr="00506611">
          <w:rPr>
            <w:rStyle w:val="Hyperlink"/>
          </w:rPr>
          <w:t>http://msdn.microsoft.com/en-us/windowsazure/</w:t>
        </w:r>
      </w:hyperlink>
      <w:r>
        <w:t xml:space="preserve"> </w:t>
      </w:r>
    </w:p>
    <w:sectPr w:rsidR="001A4109" w:rsidSect="00145329">
      <w:footerReference w:type="default" r:id="rId30"/>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47C" w:rsidRDefault="00BB247C" w:rsidP="00257CD5">
      <w:pPr>
        <w:spacing w:after="0" w:line="240" w:lineRule="auto"/>
      </w:pPr>
      <w:r>
        <w:separator/>
      </w:r>
    </w:p>
  </w:endnote>
  <w:endnote w:type="continuationSeparator" w:id="0">
    <w:p w:rsidR="00BB247C" w:rsidRDefault="00BB247C" w:rsidP="00257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7481183"/>
      <w:docPartObj>
        <w:docPartGallery w:val="Page Numbers (Bottom of Page)"/>
        <w:docPartUnique/>
      </w:docPartObj>
    </w:sdtPr>
    <w:sdtEndPr/>
    <w:sdtContent>
      <w:sdt>
        <w:sdtPr>
          <w:id w:val="-1669238322"/>
          <w:docPartObj>
            <w:docPartGallery w:val="Page Numbers (Top of Page)"/>
            <w:docPartUnique/>
          </w:docPartObj>
        </w:sdtPr>
        <w:sdtEndPr/>
        <w:sdtContent>
          <w:p w:rsidR="00145329" w:rsidRDefault="0014532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F2DAB">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F2DAB">
              <w:rPr>
                <w:b/>
                <w:bCs/>
                <w:noProof/>
              </w:rPr>
              <w:t>12</w:t>
            </w:r>
            <w:r>
              <w:rPr>
                <w:b/>
                <w:bCs/>
                <w:sz w:val="24"/>
                <w:szCs w:val="24"/>
              </w:rPr>
              <w:fldChar w:fldCharType="end"/>
            </w:r>
          </w:p>
        </w:sdtContent>
      </w:sdt>
    </w:sdtContent>
  </w:sdt>
  <w:p w:rsidR="00145329" w:rsidRDefault="001453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47C" w:rsidRDefault="00BB247C" w:rsidP="00257CD5">
      <w:pPr>
        <w:spacing w:after="0" w:line="240" w:lineRule="auto"/>
      </w:pPr>
      <w:r>
        <w:separator/>
      </w:r>
    </w:p>
  </w:footnote>
  <w:footnote w:type="continuationSeparator" w:id="0">
    <w:p w:rsidR="00BB247C" w:rsidRDefault="00BB247C" w:rsidP="00257CD5">
      <w:pPr>
        <w:spacing w:after="0" w:line="240" w:lineRule="auto"/>
      </w:pPr>
      <w:r>
        <w:continuationSeparator/>
      </w:r>
    </w:p>
  </w:footnote>
  <w:footnote w:id="1">
    <w:p w:rsidR="00B40C81" w:rsidRDefault="00B40C81">
      <w:pPr>
        <w:pStyle w:val="FootnoteText"/>
      </w:pPr>
      <w:r>
        <w:rPr>
          <w:rStyle w:val="FootnoteReference"/>
        </w:rPr>
        <w:footnoteRef/>
      </w:r>
      <w:r>
        <w:t xml:space="preserve"> If you don’t name the worker role for your silos with the recommended name, then any client web roles you use will need to specify the new name explicitly any place they initialize a connection to the silos. If you use the default name ‘OrleansAzureSilos’ then the </w:t>
      </w:r>
      <w:proofErr w:type="gramStart"/>
      <w:r>
        <w:t>OrleansAzureClient.Initialize(</w:t>
      </w:r>
      <w:proofErr w:type="gramEnd"/>
      <w:r>
        <w:t>) calls will be simplified by using the default name.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92D1D"/>
    <w:multiLevelType w:val="hybridMultilevel"/>
    <w:tmpl w:val="EE60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A17EC"/>
    <w:multiLevelType w:val="hybridMultilevel"/>
    <w:tmpl w:val="F2703B9E"/>
    <w:lvl w:ilvl="0" w:tplc="0A98DB8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A11A50"/>
    <w:multiLevelType w:val="hybridMultilevel"/>
    <w:tmpl w:val="3DCC3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0C6A69"/>
    <w:multiLevelType w:val="hybridMultilevel"/>
    <w:tmpl w:val="31ACF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AE7E4A"/>
    <w:multiLevelType w:val="hybridMultilevel"/>
    <w:tmpl w:val="A7E48870"/>
    <w:lvl w:ilvl="0" w:tplc="F4A86702">
      <w:start w:val="1"/>
      <w:numFmt w:val="decimal"/>
      <w:pStyle w:val="CodeBlock"/>
      <w:lvlText w:val="(%1)"/>
      <w:lvlJc w:val="left"/>
      <w:pPr>
        <w:ind w:left="360" w:hanging="360"/>
      </w:pPr>
      <w:rPr>
        <w:rFonts w:hint="default"/>
        <w:b w:val="0"/>
        <w:i/>
        <w:color w:val="17365D" w:themeColor="tex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CB2D7A"/>
    <w:multiLevelType w:val="hybridMultilevel"/>
    <w:tmpl w:val="5F9AF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454C75"/>
    <w:multiLevelType w:val="hybridMultilevel"/>
    <w:tmpl w:val="00F8AA36"/>
    <w:lvl w:ilvl="0" w:tplc="36525256">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4B0D87"/>
    <w:multiLevelType w:val="hybridMultilevel"/>
    <w:tmpl w:val="4B10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145228"/>
    <w:multiLevelType w:val="hybridMultilevel"/>
    <w:tmpl w:val="D3DC3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CD6499"/>
    <w:multiLevelType w:val="hybridMultilevel"/>
    <w:tmpl w:val="FD5AF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570016"/>
    <w:multiLevelType w:val="hybridMultilevel"/>
    <w:tmpl w:val="F4F26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A84C00"/>
    <w:multiLevelType w:val="hybridMultilevel"/>
    <w:tmpl w:val="DA42A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4"/>
    <w:lvlOverride w:ilvl="0">
      <w:startOverride w:val="1"/>
    </w:lvlOverride>
  </w:num>
  <w:num w:numId="5">
    <w:abstractNumId w:val="4"/>
    <w:lvlOverride w:ilvl="0">
      <w:startOverride w:val="1"/>
    </w:lvlOverride>
  </w:num>
  <w:num w:numId="6">
    <w:abstractNumId w:val="4"/>
    <w:lvlOverride w:ilvl="0">
      <w:startOverride w:val="1"/>
    </w:lvlOverride>
  </w:num>
  <w:num w:numId="7">
    <w:abstractNumId w:val="0"/>
  </w:num>
  <w:num w:numId="8">
    <w:abstractNumId w:val="10"/>
  </w:num>
  <w:num w:numId="9">
    <w:abstractNumId w:val="8"/>
  </w:num>
  <w:num w:numId="10">
    <w:abstractNumId w:val="9"/>
  </w:num>
  <w:num w:numId="11">
    <w:abstractNumId w:val="6"/>
  </w:num>
  <w:num w:numId="12">
    <w:abstractNumId w:val="3"/>
  </w:num>
  <w:num w:numId="13">
    <w:abstractNumId w:val="6"/>
    <w:lvlOverride w:ilvl="0">
      <w:startOverride w:val="1"/>
    </w:lvlOverride>
  </w:num>
  <w:num w:numId="14">
    <w:abstractNumId w:val="6"/>
    <w:lvlOverride w:ilvl="0">
      <w:startOverride w:val="1"/>
    </w:lvlOverride>
  </w:num>
  <w:num w:numId="15">
    <w:abstractNumId w:val="6"/>
    <w:lvlOverride w:ilvl="0">
      <w:startOverride w:val="1"/>
    </w:lvlOverride>
  </w:num>
  <w:num w:numId="16">
    <w:abstractNumId w:val="6"/>
    <w:lvlOverride w:ilvl="0">
      <w:startOverride w:val="1"/>
    </w:lvlOverride>
  </w:num>
  <w:num w:numId="17">
    <w:abstractNumId w:val="2"/>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4CA"/>
    <w:rsid w:val="00062E6B"/>
    <w:rsid w:val="00077EDC"/>
    <w:rsid w:val="00082A43"/>
    <w:rsid w:val="00087C8C"/>
    <w:rsid w:val="000909AF"/>
    <w:rsid w:val="000A31CC"/>
    <w:rsid w:val="000A53C9"/>
    <w:rsid w:val="000C1FC6"/>
    <w:rsid w:val="000C592F"/>
    <w:rsid w:val="000C65FD"/>
    <w:rsid w:val="000D0876"/>
    <w:rsid w:val="000D56AB"/>
    <w:rsid w:val="000E22A5"/>
    <w:rsid w:val="000F3FA3"/>
    <w:rsid w:val="000F7161"/>
    <w:rsid w:val="001032A5"/>
    <w:rsid w:val="001061DC"/>
    <w:rsid w:val="00106C69"/>
    <w:rsid w:val="00123130"/>
    <w:rsid w:val="00124EDF"/>
    <w:rsid w:val="00137791"/>
    <w:rsid w:val="00142792"/>
    <w:rsid w:val="00145329"/>
    <w:rsid w:val="00153D79"/>
    <w:rsid w:val="001A4109"/>
    <w:rsid w:val="001A5E22"/>
    <w:rsid w:val="001B730B"/>
    <w:rsid w:val="001E43DA"/>
    <w:rsid w:val="001E6500"/>
    <w:rsid w:val="001F1530"/>
    <w:rsid w:val="00200D51"/>
    <w:rsid w:val="002137B2"/>
    <w:rsid w:val="002312CD"/>
    <w:rsid w:val="00237615"/>
    <w:rsid w:val="002520F6"/>
    <w:rsid w:val="00257CD5"/>
    <w:rsid w:val="00270B6F"/>
    <w:rsid w:val="00281035"/>
    <w:rsid w:val="00295810"/>
    <w:rsid w:val="00297FD4"/>
    <w:rsid w:val="002A0195"/>
    <w:rsid w:val="002B08DF"/>
    <w:rsid w:val="002D2BAC"/>
    <w:rsid w:val="002D6ADE"/>
    <w:rsid w:val="002E6A6E"/>
    <w:rsid w:val="002F1AD7"/>
    <w:rsid w:val="002F235A"/>
    <w:rsid w:val="00321597"/>
    <w:rsid w:val="0033018F"/>
    <w:rsid w:val="0033129C"/>
    <w:rsid w:val="00332735"/>
    <w:rsid w:val="003507C2"/>
    <w:rsid w:val="00353AB8"/>
    <w:rsid w:val="00362080"/>
    <w:rsid w:val="003841D6"/>
    <w:rsid w:val="00395394"/>
    <w:rsid w:val="003A1C32"/>
    <w:rsid w:val="003B4EA5"/>
    <w:rsid w:val="003B5DDB"/>
    <w:rsid w:val="003C2B1A"/>
    <w:rsid w:val="003C7CB8"/>
    <w:rsid w:val="003E544B"/>
    <w:rsid w:val="00400889"/>
    <w:rsid w:val="00402EE5"/>
    <w:rsid w:val="00414D92"/>
    <w:rsid w:val="004158CE"/>
    <w:rsid w:val="00421568"/>
    <w:rsid w:val="004254F2"/>
    <w:rsid w:val="00435181"/>
    <w:rsid w:val="00450D35"/>
    <w:rsid w:val="00457151"/>
    <w:rsid w:val="004650F0"/>
    <w:rsid w:val="004A788C"/>
    <w:rsid w:val="004A7ED5"/>
    <w:rsid w:val="004B15D0"/>
    <w:rsid w:val="004B2AB3"/>
    <w:rsid w:val="004B2D77"/>
    <w:rsid w:val="004B6685"/>
    <w:rsid w:val="004B75E3"/>
    <w:rsid w:val="004C6D2F"/>
    <w:rsid w:val="004E01E1"/>
    <w:rsid w:val="004E7D48"/>
    <w:rsid w:val="004F356E"/>
    <w:rsid w:val="005532FF"/>
    <w:rsid w:val="00553571"/>
    <w:rsid w:val="00560582"/>
    <w:rsid w:val="0057740E"/>
    <w:rsid w:val="00583FE2"/>
    <w:rsid w:val="00586138"/>
    <w:rsid w:val="005E4101"/>
    <w:rsid w:val="005F2A18"/>
    <w:rsid w:val="005F5453"/>
    <w:rsid w:val="00616460"/>
    <w:rsid w:val="006204CC"/>
    <w:rsid w:val="0062697E"/>
    <w:rsid w:val="0063079D"/>
    <w:rsid w:val="00662635"/>
    <w:rsid w:val="00663765"/>
    <w:rsid w:val="0067394B"/>
    <w:rsid w:val="00681B0F"/>
    <w:rsid w:val="006870F5"/>
    <w:rsid w:val="006A0DCD"/>
    <w:rsid w:val="006A3A46"/>
    <w:rsid w:val="006A4297"/>
    <w:rsid w:val="006A5A7F"/>
    <w:rsid w:val="006B5F1E"/>
    <w:rsid w:val="006B69C4"/>
    <w:rsid w:val="006F2BE7"/>
    <w:rsid w:val="0071029D"/>
    <w:rsid w:val="00731109"/>
    <w:rsid w:val="00737ABD"/>
    <w:rsid w:val="00751D4C"/>
    <w:rsid w:val="00754937"/>
    <w:rsid w:val="00763217"/>
    <w:rsid w:val="00771384"/>
    <w:rsid w:val="007754CA"/>
    <w:rsid w:val="00782386"/>
    <w:rsid w:val="00782B61"/>
    <w:rsid w:val="00784970"/>
    <w:rsid w:val="00796D1E"/>
    <w:rsid w:val="00797BB9"/>
    <w:rsid w:val="007B296D"/>
    <w:rsid w:val="007E08BB"/>
    <w:rsid w:val="007E5621"/>
    <w:rsid w:val="007F2B58"/>
    <w:rsid w:val="00810508"/>
    <w:rsid w:val="00831F2A"/>
    <w:rsid w:val="00837CAB"/>
    <w:rsid w:val="008415C0"/>
    <w:rsid w:val="0084299A"/>
    <w:rsid w:val="00853F33"/>
    <w:rsid w:val="00867539"/>
    <w:rsid w:val="008730A7"/>
    <w:rsid w:val="00884197"/>
    <w:rsid w:val="008841A2"/>
    <w:rsid w:val="008878F0"/>
    <w:rsid w:val="008934F1"/>
    <w:rsid w:val="008B08CD"/>
    <w:rsid w:val="008B3242"/>
    <w:rsid w:val="008D694C"/>
    <w:rsid w:val="008F10F3"/>
    <w:rsid w:val="009127ED"/>
    <w:rsid w:val="00916B4D"/>
    <w:rsid w:val="00920C70"/>
    <w:rsid w:val="009412FB"/>
    <w:rsid w:val="00942D4A"/>
    <w:rsid w:val="00952928"/>
    <w:rsid w:val="00977760"/>
    <w:rsid w:val="0098035C"/>
    <w:rsid w:val="00990800"/>
    <w:rsid w:val="009909E8"/>
    <w:rsid w:val="009C158F"/>
    <w:rsid w:val="009D74BC"/>
    <w:rsid w:val="009E45A2"/>
    <w:rsid w:val="009F2DAB"/>
    <w:rsid w:val="009F7918"/>
    <w:rsid w:val="00A078A7"/>
    <w:rsid w:val="00A12AF5"/>
    <w:rsid w:val="00A165C2"/>
    <w:rsid w:val="00A25437"/>
    <w:rsid w:val="00A26703"/>
    <w:rsid w:val="00A30F94"/>
    <w:rsid w:val="00A51E49"/>
    <w:rsid w:val="00A52482"/>
    <w:rsid w:val="00A56264"/>
    <w:rsid w:val="00A57ECD"/>
    <w:rsid w:val="00A61506"/>
    <w:rsid w:val="00A953BA"/>
    <w:rsid w:val="00AB201C"/>
    <w:rsid w:val="00AC4E4A"/>
    <w:rsid w:val="00AD3598"/>
    <w:rsid w:val="00AE2198"/>
    <w:rsid w:val="00B00677"/>
    <w:rsid w:val="00B12E30"/>
    <w:rsid w:val="00B2141F"/>
    <w:rsid w:val="00B307FE"/>
    <w:rsid w:val="00B34225"/>
    <w:rsid w:val="00B40C81"/>
    <w:rsid w:val="00B60DA3"/>
    <w:rsid w:val="00B623D1"/>
    <w:rsid w:val="00B701DC"/>
    <w:rsid w:val="00B80968"/>
    <w:rsid w:val="00BA65A8"/>
    <w:rsid w:val="00BA68E6"/>
    <w:rsid w:val="00BB247C"/>
    <w:rsid w:val="00BB6094"/>
    <w:rsid w:val="00BE1A90"/>
    <w:rsid w:val="00BF28F4"/>
    <w:rsid w:val="00BF5430"/>
    <w:rsid w:val="00C005B5"/>
    <w:rsid w:val="00C14ECF"/>
    <w:rsid w:val="00C343A3"/>
    <w:rsid w:val="00C34961"/>
    <w:rsid w:val="00C4183E"/>
    <w:rsid w:val="00C569A5"/>
    <w:rsid w:val="00C76173"/>
    <w:rsid w:val="00C76866"/>
    <w:rsid w:val="00C8339A"/>
    <w:rsid w:val="00C93FBD"/>
    <w:rsid w:val="00C97605"/>
    <w:rsid w:val="00CA5890"/>
    <w:rsid w:val="00CC2BA8"/>
    <w:rsid w:val="00CC3F07"/>
    <w:rsid w:val="00CD08CC"/>
    <w:rsid w:val="00CD54D8"/>
    <w:rsid w:val="00CD7B79"/>
    <w:rsid w:val="00CE07CE"/>
    <w:rsid w:val="00CF4B09"/>
    <w:rsid w:val="00CF5BE2"/>
    <w:rsid w:val="00D1121A"/>
    <w:rsid w:val="00D13401"/>
    <w:rsid w:val="00D2182B"/>
    <w:rsid w:val="00D2356D"/>
    <w:rsid w:val="00D33C2F"/>
    <w:rsid w:val="00D43F7A"/>
    <w:rsid w:val="00D61CA2"/>
    <w:rsid w:val="00D67F3F"/>
    <w:rsid w:val="00D7664C"/>
    <w:rsid w:val="00D800F7"/>
    <w:rsid w:val="00D87FA8"/>
    <w:rsid w:val="00D94580"/>
    <w:rsid w:val="00DB03D2"/>
    <w:rsid w:val="00DB14C4"/>
    <w:rsid w:val="00DB3D7C"/>
    <w:rsid w:val="00DC2786"/>
    <w:rsid w:val="00DC6C6F"/>
    <w:rsid w:val="00DD252C"/>
    <w:rsid w:val="00DF52A8"/>
    <w:rsid w:val="00E02B06"/>
    <w:rsid w:val="00E1221F"/>
    <w:rsid w:val="00E176D3"/>
    <w:rsid w:val="00E35D8A"/>
    <w:rsid w:val="00E51E5B"/>
    <w:rsid w:val="00E5353C"/>
    <w:rsid w:val="00E63702"/>
    <w:rsid w:val="00E649E8"/>
    <w:rsid w:val="00E672DD"/>
    <w:rsid w:val="00E71D94"/>
    <w:rsid w:val="00E77403"/>
    <w:rsid w:val="00E96D7A"/>
    <w:rsid w:val="00EA063F"/>
    <w:rsid w:val="00EA1BA2"/>
    <w:rsid w:val="00EA2E09"/>
    <w:rsid w:val="00EA67A5"/>
    <w:rsid w:val="00EA7C13"/>
    <w:rsid w:val="00EC1A5D"/>
    <w:rsid w:val="00EC1E01"/>
    <w:rsid w:val="00ED5997"/>
    <w:rsid w:val="00EF54FB"/>
    <w:rsid w:val="00F007F7"/>
    <w:rsid w:val="00F03D03"/>
    <w:rsid w:val="00F315EB"/>
    <w:rsid w:val="00F4152E"/>
    <w:rsid w:val="00F8679A"/>
    <w:rsid w:val="00FD6742"/>
    <w:rsid w:val="00FD69C6"/>
    <w:rsid w:val="00FE746B"/>
    <w:rsid w:val="00FF0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A18"/>
  </w:style>
  <w:style w:type="paragraph" w:styleId="Heading1">
    <w:name w:val="heading 1"/>
    <w:basedOn w:val="Normal"/>
    <w:next w:val="Normal"/>
    <w:link w:val="Heading1Char"/>
    <w:uiPriority w:val="9"/>
    <w:qFormat/>
    <w:rsid w:val="00775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5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54FB"/>
    <w:pPr>
      <w:keepNext/>
      <w:keepLines/>
      <w:numPr>
        <w:numId w:val="11"/>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54C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A67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67A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3761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7615"/>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EF54FB"/>
    <w:rPr>
      <w:rFonts w:asciiTheme="majorHAnsi" w:eastAsiaTheme="majorEastAsia" w:hAnsiTheme="majorHAnsi" w:cstheme="majorBidi"/>
      <w:b/>
      <w:bCs/>
      <w:color w:val="4F81BD" w:themeColor="accent1"/>
    </w:rPr>
  </w:style>
  <w:style w:type="paragraph" w:customStyle="1" w:styleId="Code">
    <w:name w:val="Code"/>
    <w:basedOn w:val="Normal"/>
    <w:link w:val="CodeChar"/>
    <w:qFormat/>
    <w:rsid w:val="00EA7C13"/>
    <w:rPr>
      <w:rFonts w:ascii="Courier New" w:hAnsi="Courier New" w:cs="Courier New"/>
      <w:noProof/>
      <w:color w:val="0F243E" w:themeColor="text2" w:themeShade="80"/>
      <w:szCs w:val="24"/>
    </w:rPr>
  </w:style>
  <w:style w:type="paragraph" w:styleId="FootnoteText">
    <w:name w:val="footnote text"/>
    <w:basedOn w:val="Normal"/>
    <w:link w:val="FootnoteTextChar"/>
    <w:uiPriority w:val="99"/>
    <w:semiHidden/>
    <w:unhideWhenUsed/>
    <w:rsid w:val="00257CD5"/>
    <w:pPr>
      <w:spacing w:after="0" w:line="240" w:lineRule="auto"/>
    </w:pPr>
    <w:rPr>
      <w:sz w:val="20"/>
      <w:szCs w:val="20"/>
    </w:rPr>
  </w:style>
  <w:style w:type="character" w:customStyle="1" w:styleId="CodeChar">
    <w:name w:val="Code Char"/>
    <w:basedOn w:val="DefaultParagraphFont"/>
    <w:link w:val="Code"/>
    <w:rsid w:val="00EA7C13"/>
    <w:rPr>
      <w:rFonts w:ascii="Courier New" w:hAnsi="Courier New" w:cs="Courier New"/>
      <w:noProof/>
      <w:color w:val="0F243E" w:themeColor="text2" w:themeShade="80"/>
      <w:szCs w:val="24"/>
    </w:rPr>
  </w:style>
  <w:style w:type="character" w:customStyle="1" w:styleId="FootnoteTextChar">
    <w:name w:val="Footnote Text Char"/>
    <w:basedOn w:val="DefaultParagraphFont"/>
    <w:link w:val="FootnoteText"/>
    <w:uiPriority w:val="99"/>
    <w:semiHidden/>
    <w:rsid w:val="00257CD5"/>
    <w:rPr>
      <w:sz w:val="20"/>
      <w:szCs w:val="20"/>
    </w:rPr>
  </w:style>
  <w:style w:type="character" w:styleId="FootnoteReference">
    <w:name w:val="footnote reference"/>
    <w:basedOn w:val="DefaultParagraphFont"/>
    <w:uiPriority w:val="99"/>
    <w:semiHidden/>
    <w:unhideWhenUsed/>
    <w:rsid w:val="00257CD5"/>
    <w:rPr>
      <w:vertAlign w:val="superscript"/>
    </w:rPr>
  </w:style>
  <w:style w:type="paragraph" w:styleId="ListParagraph">
    <w:name w:val="List Paragraph"/>
    <w:basedOn w:val="Normal"/>
    <w:uiPriority w:val="34"/>
    <w:qFormat/>
    <w:rsid w:val="002E6A6E"/>
    <w:pPr>
      <w:ind w:left="720"/>
      <w:contextualSpacing/>
    </w:pPr>
  </w:style>
  <w:style w:type="paragraph" w:styleId="BalloonText">
    <w:name w:val="Balloon Text"/>
    <w:basedOn w:val="Normal"/>
    <w:link w:val="BalloonTextChar"/>
    <w:uiPriority w:val="99"/>
    <w:semiHidden/>
    <w:unhideWhenUsed/>
    <w:rsid w:val="00087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C8C"/>
    <w:rPr>
      <w:rFonts w:ascii="Tahoma" w:hAnsi="Tahoma" w:cs="Tahoma"/>
      <w:sz w:val="16"/>
      <w:szCs w:val="16"/>
    </w:rPr>
  </w:style>
  <w:style w:type="paragraph" w:customStyle="1" w:styleId="CodeBlock">
    <w:name w:val="Code Block"/>
    <w:basedOn w:val="Normal"/>
    <w:link w:val="CodeBlockChar"/>
    <w:qFormat/>
    <w:rsid w:val="009127ED"/>
    <w:pPr>
      <w:keepLines/>
      <w:numPr>
        <w:numId w:val="3"/>
      </w:numPr>
      <w:shd w:val="clear" w:color="auto" w:fill="DBE5F1" w:themeFill="accent1" w:themeFillTint="33"/>
      <w:tabs>
        <w:tab w:val="left" w:pos="720"/>
        <w:tab w:val="left" w:pos="1080"/>
        <w:tab w:val="left" w:pos="1440"/>
        <w:tab w:val="left" w:pos="1800"/>
        <w:tab w:val="left" w:pos="2160"/>
        <w:tab w:val="left" w:pos="2520"/>
        <w:tab w:val="left" w:pos="2880"/>
      </w:tabs>
      <w:suppressAutoHyphens/>
      <w:spacing w:line="240" w:lineRule="auto"/>
      <w:contextualSpacing/>
    </w:pPr>
    <w:rPr>
      <w:rFonts w:ascii="Courier New" w:hAnsi="Courier New"/>
      <w:noProof/>
      <w:sz w:val="20"/>
    </w:rPr>
  </w:style>
  <w:style w:type="character" w:styleId="LineNumber">
    <w:name w:val="line number"/>
    <w:basedOn w:val="DefaultParagraphFont"/>
    <w:uiPriority w:val="99"/>
    <w:semiHidden/>
    <w:unhideWhenUsed/>
    <w:rsid w:val="001B730B"/>
  </w:style>
  <w:style w:type="character" w:customStyle="1" w:styleId="CodeBlockChar">
    <w:name w:val="Code Block Char"/>
    <w:basedOn w:val="DefaultParagraphFont"/>
    <w:link w:val="CodeBlock"/>
    <w:rsid w:val="009127ED"/>
    <w:rPr>
      <w:rFonts w:ascii="Courier New" w:hAnsi="Courier New"/>
      <w:noProof/>
      <w:sz w:val="20"/>
      <w:shd w:val="clear" w:color="auto" w:fill="DBE5F1" w:themeFill="accent1" w:themeFillTint="33"/>
    </w:rPr>
  </w:style>
  <w:style w:type="character" w:styleId="Hyperlink">
    <w:name w:val="Hyperlink"/>
    <w:basedOn w:val="DefaultParagraphFont"/>
    <w:uiPriority w:val="99"/>
    <w:unhideWhenUsed/>
    <w:rsid w:val="009127ED"/>
    <w:rPr>
      <w:color w:val="0000FF" w:themeColor="hyperlink"/>
      <w:u w:val="single"/>
    </w:rPr>
  </w:style>
  <w:style w:type="paragraph" w:styleId="Header">
    <w:name w:val="header"/>
    <w:basedOn w:val="Normal"/>
    <w:link w:val="HeaderChar"/>
    <w:uiPriority w:val="99"/>
    <w:unhideWhenUsed/>
    <w:rsid w:val="00145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29"/>
  </w:style>
  <w:style w:type="paragraph" w:styleId="Footer">
    <w:name w:val="footer"/>
    <w:basedOn w:val="Normal"/>
    <w:link w:val="FooterChar"/>
    <w:uiPriority w:val="99"/>
    <w:unhideWhenUsed/>
    <w:rsid w:val="00145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29"/>
  </w:style>
  <w:style w:type="character" w:styleId="FollowedHyperlink">
    <w:name w:val="FollowedHyperlink"/>
    <w:basedOn w:val="DefaultParagraphFont"/>
    <w:uiPriority w:val="99"/>
    <w:semiHidden/>
    <w:unhideWhenUsed/>
    <w:rsid w:val="001A4109"/>
    <w:rPr>
      <w:color w:val="800080" w:themeColor="followedHyperlink"/>
      <w:u w:val="single"/>
    </w:rPr>
  </w:style>
  <w:style w:type="paragraph" w:styleId="Revision">
    <w:name w:val="Revision"/>
    <w:hidden/>
    <w:uiPriority w:val="99"/>
    <w:semiHidden/>
    <w:rsid w:val="00D2182B"/>
    <w:pPr>
      <w:spacing w:after="0" w:line="240" w:lineRule="auto"/>
    </w:pPr>
  </w:style>
  <w:style w:type="character" w:styleId="CommentReference">
    <w:name w:val="annotation reference"/>
    <w:basedOn w:val="DefaultParagraphFont"/>
    <w:uiPriority w:val="99"/>
    <w:semiHidden/>
    <w:unhideWhenUsed/>
    <w:rsid w:val="00A26703"/>
    <w:rPr>
      <w:sz w:val="16"/>
      <w:szCs w:val="16"/>
    </w:rPr>
  </w:style>
  <w:style w:type="paragraph" w:styleId="CommentText">
    <w:name w:val="annotation text"/>
    <w:basedOn w:val="Normal"/>
    <w:link w:val="CommentTextChar"/>
    <w:uiPriority w:val="99"/>
    <w:semiHidden/>
    <w:unhideWhenUsed/>
    <w:rsid w:val="00A26703"/>
    <w:pPr>
      <w:spacing w:line="240" w:lineRule="auto"/>
    </w:pPr>
    <w:rPr>
      <w:sz w:val="20"/>
      <w:szCs w:val="20"/>
    </w:rPr>
  </w:style>
  <w:style w:type="character" w:customStyle="1" w:styleId="CommentTextChar">
    <w:name w:val="Comment Text Char"/>
    <w:basedOn w:val="DefaultParagraphFont"/>
    <w:link w:val="CommentText"/>
    <w:uiPriority w:val="99"/>
    <w:semiHidden/>
    <w:rsid w:val="00A26703"/>
    <w:rPr>
      <w:sz w:val="20"/>
      <w:szCs w:val="20"/>
    </w:rPr>
  </w:style>
  <w:style w:type="paragraph" w:styleId="CommentSubject">
    <w:name w:val="annotation subject"/>
    <w:basedOn w:val="CommentText"/>
    <w:next w:val="CommentText"/>
    <w:link w:val="CommentSubjectChar"/>
    <w:uiPriority w:val="99"/>
    <w:semiHidden/>
    <w:unhideWhenUsed/>
    <w:rsid w:val="00A26703"/>
    <w:rPr>
      <w:b/>
      <w:bCs/>
    </w:rPr>
  </w:style>
  <w:style w:type="character" w:customStyle="1" w:styleId="CommentSubjectChar">
    <w:name w:val="Comment Subject Char"/>
    <w:basedOn w:val="CommentTextChar"/>
    <w:link w:val="CommentSubject"/>
    <w:uiPriority w:val="99"/>
    <w:semiHidden/>
    <w:rsid w:val="00A26703"/>
    <w:rPr>
      <w:b/>
      <w:bCs/>
      <w:sz w:val="20"/>
      <w:szCs w:val="20"/>
    </w:rPr>
  </w:style>
  <w:style w:type="paragraph" w:styleId="Caption">
    <w:name w:val="caption"/>
    <w:basedOn w:val="Normal"/>
    <w:next w:val="Normal"/>
    <w:uiPriority w:val="35"/>
    <w:unhideWhenUsed/>
    <w:qFormat/>
    <w:rsid w:val="00362080"/>
    <w:pPr>
      <w:spacing w:line="240" w:lineRule="auto"/>
    </w:pPr>
    <w:rPr>
      <w:b/>
      <w:bCs/>
      <w:color w:val="4F81BD" w:themeColor="accent1"/>
      <w:sz w:val="18"/>
      <w:szCs w:val="18"/>
    </w:rPr>
  </w:style>
  <w:style w:type="paragraph" w:styleId="HTMLPreformatted">
    <w:name w:val="HTML Preformatted"/>
    <w:basedOn w:val="Normal"/>
    <w:link w:val="HTMLPreformattedChar"/>
    <w:uiPriority w:val="99"/>
    <w:unhideWhenUsed/>
    <w:rsid w:val="00CD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08C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A18"/>
  </w:style>
  <w:style w:type="paragraph" w:styleId="Heading1">
    <w:name w:val="heading 1"/>
    <w:basedOn w:val="Normal"/>
    <w:next w:val="Normal"/>
    <w:link w:val="Heading1Char"/>
    <w:uiPriority w:val="9"/>
    <w:qFormat/>
    <w:rsid w:val="00775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5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54FB"/>
    <w:pPr>
      <w:keepNext/>
      <w:keepLines/>
      <w:numPr>
        <w:numId w:val="11"/>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54C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A67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67A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3761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7615"/>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EF54FB"/>
    <w:rPr>
      <w:rFonts w:asciiTheme="majorHAnsi" w:eastAsiaTheme="majorEastAsia" w:hAnsiTheme="majorHAnsi" w:cstheme="majorBidi"/>
      <w:b/>
      <w:bCs/>
      <w:color w:val="4F81BD" w:themeColor="accent1"/>
    </w:rPr>
  </w:style>
  <w:style w:type="paragraph" w:customStyle="1" w:styleId="Code">
    <w:name w:val="Code"/>
    <w:basedOn w:val="Normal"/>
    <w:link w:val="CodeChar"/>
    <w:qFormat/>
    <w:rsid w:val="00EA7C13"/>
    <w:rPr>
      <w:rFonts w:ascii="Courier New" w:hAnsi="Courier New" w:cs="Courier New"/>
      <w:noProof/>
      <w:color w:val="0F243E" w:themeColor="text2" w:themeShade="80"/>
      <w:szCs w:val="24"/>
    </w:rPr>
  </w:style>
  <w:style w:type="paragraph" w:styleId="FootnoteText">
    <w:name w:val="footnote text"/>
    <w:basedOn w:val="Normal"/>
    <w:link w:val="FootnoteTextChar"/>
    <w:uiPriority w:val="99"/>
    <w:semiHidden/>
    <w:unhideWhenUsed/>
    <w:rsid w:val="00257CD5"/>
    <w:pPr>
      <w:spacing w:after="0" w:line="240" w:lineRule="auto"/>
    </w:pPr>
    <w:rPr>
      <w:sz w:val="20"/>
      <w:szCs w:val="20"/>
    </w:rPr>
  </w:style>
  <w:style w:type="character" w:customStyle="1" w:styleId="CodeChar">
    <w:name w:val="Code Char"/>
    <w:basedOn w:val="DefaultParagraphFont"/>
    <w:link w:val="Code"/>
    <w:rsid w:val="00EA7C13"/>
    <w:rPr>
      <w:rFonts w:ascii="Courier New" w:hAnsi="Courier New" w:cs="Courier New"/>
      <w:noProof/>
      <w:color w:val="0F243E" w:themeColor="text2" w:themeShade="80"/>
      <w:szCs w:val="24"/>
    </w:rPr>
  </w:style>
  <w:style w:type="character" w:customStyle="1" w:styleId="FootnoteTextChar">
    <w:name w:val="Footnote Text Char"/>
    <w:basedOn w:val="DefaultParagraphFont"/>
    <w:link w:val="FootnoteText"/>
    <w:uiPriority w:val="99"/>
    <w:semiHidden/>
    <w:rsid w:val="00257CD5"/>
    <w:rPr>
      <w:sz w:val="20"/>
      <w:szCs w:val="20"/>
    </w:rPr>
  </w:style>
  <w:style w:type="character" w:styleId="FootnoteReference">
    <w:name w:val="footnote reference"/>
    <w:basedOn w:val="DefaultParagraphFont"/>
    <w:uiPriority w:val="99"/>
    <w:semiHidden/>
    <w:unhideWhenUsed/>
    <w:rsid w:val="00257CD5"/>
    <w:rPr>
      <w:vertAlign w:val="superscript"/>
    </w:rPr>
  </w:style>
  <w:style w:type="paragraph" w:styleId="ListParagraph">
    <w:name w:val="List Paragraph"/>
    <w:basedOn w:val="Normal"/>
    <w:uiPriority w:val="34"/>
    <w:qFormat/>
    <w:rsid w:val="002E6A6E"/>
    <w:pPr>
      <w:ind w:left="720"/>
      <w:contextualSpacing/>
    </w:pPr>
  </w:style>
  <w:style w:type="paragraph" w:styleId="BalloonText">
    <w:name w:val="Balloon Text"/>
    <w:basedOn w:val="Normal"/>
    <w:link w:val="BalloonTextChar"/>
    <w:uiPriority w:val="99"/>
    <w:semiHidden/>
    <w:unhideWhenUsed/>
    <w:rsid w:val="00087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C8C"/>
    <w:rPr>
      <w:rFonts w:ascii="Tahoma" w:hAnsi="Tahoma" w:cs="Tahoma"/>
      <w:sz w:val="16"/>
      <w:szCs w:val="16"/>
    </w:rPr>
  </w:style>
  <w:style w:type="paragraph" w:customStyle="1" w:styleId="CodeBlock">
    <w:name w:val="Code Block"/>
    <w:basedOn w:val="Normal"/>
    <w:link w:val="CodeBlockChar"/>
    <w:qFormat/>
    <w:rsid w:val="009127ED"/>
    <w:pPr>
      <w:keepLines/>
      <w:numPr>
        <w:numId w:val="3"/>
      </w:numPr>
      <w:shd w:val="clear" w:color="auto" w:fill="DBE5F1" w:themeFill="accent1" w:themeFillTint="33"/>
      <w:tabs>
        <w:tab w:val="left" w:pos="720"/>
        <w:tab w:val="left" w:pos="1080"/>
        <w:tab w:val="left" w:pos="1440"/>
        <w:tab w:val="left" w:pos="1800"/>
        <w:tab w:val="left" w:pos="2160"/>
        <w:tab w:val="left" w:pos="2520"/>
        <w:tab w:val="left" w:pos="2880"/>
      </w:tabs>
      <w:suppressAutoHyphens/>
      <w:spacing w:line="240" w:lineRule="auto"/>
      <w:contextualSpacing/>
    </w:pPr>
    <w:rPr>
      <w:rFonts w:ascii="Courier New" w:hAnsi="Courier New"/>
      <w:noProof/>
      <w:sz w:val="20"/>
    </w:rPr>
  </w:style>
  <w:style w:type="character" w:styleId="LineNumber">
    <w:name w:val="line number"/>
    <w:basedOn w:val="DefaultParagraphFont"/>
    <w:uiPriority w:val="99"/>
    <w:semiHidden/>
    <w:unhideWhenUsed/>
    <w:rsid w:val="001B730B"/>
  </w:style>
  <w:style w:type="character" w:customStyle="1" w:styleId="CodeBlockChar">
    <w:name w:val="Code Block Char"/>
    <w:basedOn w:val="DefaultParagraphFont"/>
    <w:link w:val="CodeBlock"/>
    <w:rsid w:val="009127ED"/>
    <w:rPr>
      <w:rFonts w:ascii="Courier New" w:hAnsi="Courier New"/>
      <w:noProof/>
      <w:sz w:val="20"/>
      <w:shd w:val="clear" w:color="auto" w:fill="DBE5F1" w:themeFill="accent1" w:themeFillTint="33"/>
    </w:rPr>
  </w:style>
  <w:style w:type="character" w:styleId="Hyperlink">
    <w:name w:val="Hyperlink"/>
    <w:basedOn w:val="DefaultParagraphFont"/>
    <w:uiPriority w:val="99"/>
    <w:unhideWhenUsed/>
    <w:rsid w:val="009127ED"/>
    <w:rPr>
      <w:color w:val="0000FF" w:themeColor="hyperlink"/>
      <w:u w:val="single"/>
    </w:rPr>
  </w:style>
  <w:style w:type="paragraph" w:styleId="Header">
    <w:name w:val="header"/>
    <w:basedOn w:val="Normal"/>
    <w:link w:val="HeaderChar"/>
    <w:uiPriority w:val="99"/>
    <w:unhideWhenUsed/>
    <w:rsid w:val="00145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29"/>
  </w:style>
  <w:style w:type="paragraph" w:styleId="Footer">
    <w:name w:val="footer"/>
    <w:basedOn w:val="Normal"/>
    <w:link w:val="FooterChar"/>
    <w:uiPriority w:val="99"/>
    <w:unhideWhenUsed/>
    <w:rsid w:val="00145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29"/>
  </w:style>
  <w:style w:type="character" w:styleId="FollowedHyperlink">
    <w:name w:val="FollowedHyperlink"/>
    <w:basedOn w:val="DefaultParagraphFont"/>
    <w:uiPriority w:val="99"/>
    <w:semiHidden/>
    <w:unhideWhenUsed/>
    <w:rsid w:val="001A4109"/>
    <w:rPr>
      <w:color w:val="800080" w:themeColor="followedHyperlink"/>
      <w:u w:val="single"/>
    </w:rPr>
  </w:style>
  <w:style w:type="paragraph" w:styleId="Revision">
    <w:name w:val="Revision"/>
    <w:hidden/>
    <w:uiPriority w:val="99"/>
    <w:semiHidden/>
    <w:rsid w:val="00D2182B"/>
    <w:pPr>
      <w:spacing w:after="0" w:line="240" w:lineRule="auto"/>
    </w:pPr>
  </w:style>
  <w:style w:type="character" w:styleId="CommentReference">
    <w:name w:val="annotation reference"/>
    <w:basedOn w:val="DefaultParagraphFont"/>
    <w:uiPriority w:val="99"/>
    <w:semiHidden/>
    <w:unhideWhenUsed/>
    <w:rsid w:val="00A26703"/>
    <w:rPr>
      <w:sz w:val="16"/>
      <w:szCs w:val="16"/>
    </w:rPr>
  </w:style>
  <w:style w:type="paragraph" w:styleId="CommentText">
    <w:name w:val="annotation text"/>
    <w:basedOn w:val="Normal"/>
    <w:link w:val="CommentTextChar"/>
    <w:uiPriority w:val="99"/>
    <w:semiHidden/>
    <w:unhideWhenUsed/>
    <w:rsid w:val="00A26703"/>
    <w:pPr>
      <w:spacing w:line="240" w:lineRule="auto"/>
    </w:pPr>
    <w:rPr>
      <w:sz w:val="20"/>
      <w:szCs w:val="20"/>
    </w:rPr>
  </w:style>
  <w:style w:type="character" w:customStyle="1" w:styleId="CommentTextChar">
    <w:name w:val="Comment Text Char"/>
    <w:basedOn w:val="DefaultParagraphFont"/>
    <w:link w:val="CommentText"/>
    <w:uiPriority w:val="99"/>
    <w:semiHidden/>
    <w:rsid w:val="00A26703"/>
    <w:rPr>
      <w:sz w:val="20"/>
      <w:szCs w:val="20"/>
    </w:rPr>
  </w:style>
  <w:style w:type="paragraph" w:styleId="CommentSubject">
    <w:name w:val="annotation subject"/>
    <w:basedOn w:val="CommentText"/>
    <w:next w:val="CommentText"/>
    <w:link w:val="CommentSubjectChar"/>
    <w:uiPriority w:val="99"/>
    <w:semiHidden/>
    <w:unhideWhenUsed/>
    <w:rsid w:val="00A26703"/>
    <w:rPr>
      <w:b/>
      <w:bCs/>
    </w:rPr>
  </w:style>
  <w:style w:type="character" w:customStyle="1" w:styleId="CommentSubjectChar">
    <w:name w:val="Comment Subject Char"/>
    <w:basedOn w:val="CommentTextChar"/>
    <w:link w:val="CommentSubject"/>
    <w:uiPriority w:val="99"/>
    <w:semiHidden/>
    <w:rsid w:val="00A26703"/>
    <w:rPr>
      <w:b/>
      <w:bCs/>
      <w:sz w:val="20"/>
      <w:szCs w:val="20"/>
    </w:rPr>
  </w:style>
  <w:style w:type="paragraph" w:styleId="Caption">
    <w:name w:val="caption"/>
    <w:basedOn w:val="Normal"/>
    <w:next w:val="Normal"/>
    <w:uiPriority w:val="35"/>
    <w:unhideWhenUsed/>
    <w:qFormat/>
    <w:rsid w:val="00362080"/>
    <w:pPr>
      <w:spacing w:line="240" w:lineRule="auto"/>
    </w:pPr>
    <w:rPr>
      <w:b/>
      <w:bCs/>
      <w:color w:val="4F81BD" w:themeColor="accent1"/>
      <w:sz w:val="18"/>
      <w:szCs w:val="18"/>
    </w:rPr>
  </w:style>
  <w:style w:type="paragraph" w:styleId="HTMLPreformatted">
    <w:name w:val="HTML Preformatted"/>
    <w:basedOn w:val="Normal"/>
    <w:link w:val="HTMLPreformattedChar"/>
    <w:uiPriority w:val="99"/>
    <w:unhideWhenUsed/>
    <w:rsid w:val="00CD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08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988995">
      <w:bodyDiv w:val="1"/>
      <w:marLeft w:val="0"/>
      <w:marRight w:val="0"/>
      <w:marTop w:val="0"/>
      <w:marBottom w:val="0"/>
      <w:divBdr>
        <w:top w:val="none" w:sz="0" w:space="0" w:color="auto"/>
        <w:left w:val="none" w:sz="0" w:space="0" w:color="auto"/>
        <w:bottom w:val="none" w:sz="0" w:space="0" w:color="auto"/>
        <w:right w:val="none" w:sz="0" w:space="0" w:color="auto"/>
      </w:divBdr>
    </w:div>
    <w:div w:id="148690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rchive.msdn.microsoft.com/KB983301" TargetMode="External"/><Relationship Id="rId18" Type="http://schemas.openxmlformats.org/officeDocument/2006/relationships/image" Target="media/image4.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www.microsoft.com/web/" TargetMode="External"/><Relationship Id="rId17" Type="http://schemas.openxmlformats.org/officeDocument/2006/relationships/image" Target="media/image3.png"/><Relationship Id="rId25" Type="http://schemas.openxmlformats.org/officeDocument/2006/relationships/image" Target="media/image8.png"/><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5.png"/><Relationship Id="rId29" Type="http://schemas.openxmlformats.org/officeDocument/2006/relationships/hyperlink" Target="http://msdn.microsoft.com/en-us/windowsazu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windowsazure/getstarted/" TargetMode="External"/><Relationship Id="rId24" Type="http://schemas.openxmlformats.org/officeDocument/2006/relationships/hyperlink" Target="http://msdn.microsoft.com/en-us/library/ee758697.aspx"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0.png"/><Relationship Id="rId10" Type="http://schemas.openxmlformats.org/officeDocument/2006/relationships/oleObject" Target="embeddings/oleObject1.bin"/><Relationship Id="rId19" Type="http://schemas.openxmlformats.org/officeDocument/2006/relationships/hyperlink" Target="http://msdn.microsoft.com/en-us/library/ee758697.aspx"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msdn.microsoft.com/en-us/windowsazure/" TargetMode="External"/><Relationship Id="rId22" Type="http://schemas.openxmlformats.org/officeDocument/2006/relationships/hyperlink" Target="http://blogs.msdn.com/b/windowsazure/archive/2010/12/02/new-full-iis-capabilities-differences-from-hosted-web-core.aspx" TargetMode="External"/><Relationship Id="rId27" Type="http://schemas.openxmlformats.org/officeDocument/2006/relationships/hyperlink" Target="http://msdn.microsoft.com/en-us/library/gg433055.aspx"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CBAED-0795-4FC7-A6C5-8ACAF2ECB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2177</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Running Orleans on Windows Azure</vt:lpstr>
    </vt:vector>
  </TitlesOfParts>
  <Company>Microsoft Corporation</Company>
  <LinksUpToDate>false</LinksUpToDate>
  <CharactersWithSpaces>14557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Orleans on Windows Azure</dc:title>
  <dc:subject>Orleans</dc:subject>
  <dc:creator>jthelin@microsoft.com</dc:creator>
  <cp:keywords>Orleans;documentation; Azure</cp:keywords>
  <cp:lastModifiedBy>Sergey Bykov</cp:lastModifiedBy>
  <cp:revision>10</cp:revision>
  <dcterms:created xsi:type="dcterms:W3CDTF">2012-04-20T22:30:00Z</dcterms:created>
  <dcterms:modified xsi:type="dcterms:W3CDTF">2012-04-27T18:00:00Z</dcterms:modified>
</cp:coreProperties>
</file>