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4F" w:rsidRDefault="00412534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Pobabilidad</w:t>
      </w:r>
      <w:proofErr w:type="spellEnd"/>
      <w:r>
        <w:rPr>
          <w:rFonts w:ascii="Arial" w:hAnsi="Arial" w:cs="Arial"/>
          <w:b/>
          <w:bCs/>
        </w:rPr>
        <w:t xml:space="preserve"> en el </w:t>
      </w:r>
      <w:proofErr w:type="spellStart"/>
      <w:r>
        <w:rPr>
          <w:rFonts w:ascii="Arial" w:hAnsi="Arial" w:cs="Arial"/>
          <w:b/>
          <w:bCs/>
        </w:rPr>
        <w:t>poker</w:t>
      </w:r>
      <w:proofErr w:type="spellEnd"/>
    </w:p>
    <w:p w:rsidR="008D204F" w:rsidRDefault="0041253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Simulación</w:t>
      </w:r>
    </w:p>
    <w:p w:rsidR="00845E0B" w:rsidRDefault="00845E0B" w:rsidP="00845E0B">
      <w:pPr>
        <w:rPr>
          <w:rFonts w:ascii="Arial" w:hAnsi="Arial" w:cs="Arial"/>
        </w:rPr>
      </w:pPr>
      <w:r>
        <w:rPr>
          <w:rFonts w:ascii="Arial" w:hAnsi="Arial" w:cs="Arial"/>
        </w:rPr>
        <w:t>Estudiante ing. sistemas:             Juan Sebastian Carrillo</w:t>
      </w:r>
      <w:r>
        <w:rPr>
          <w:rFonts w:ascii="Arial" w:hAnsi="Arial" w:cs="Arial"/>
        </w:rPr>
        <w:br/>
        <w:t>Profesor:                                              Fernando Ruiz</w:t>
      </w:r>
    </w:p>
    <w:p w:rsidR="00845E0B" w:rsidRDefault="00845E0B" w:rsidP="00845E0B">
      <w:pPr>
        <w:rPr>
          <w:rFonts w:ascii="Arial" w:hAnsi="Arial" w:cs="Arial"/>
        </w:rPr>
      </w:pPr>
      <w:r>
        <w:rPr>
          <w:rFonts w:ascii="Arial" w:hAnsi="Arial" w:cs="Arial"/>
        </w:rPr>
        <w:t>Universidad industrial de Santander</w:t>
      </w:r>
    </w:p>
    <w:p w:rsidR="003216CB" w:rsidRDefault="003216CB" w:rsidP="003216CB">
      <w:pPr>
        <w:rPr>
          <w:rFonts w:ascii="Arial" w:hAnsi="Arial" w:cs="Arial"/>
        </w:rPr>
      </w:pPr>
    </w:p>
    <w:p w:rsidR="003216CB" w:rsidRDefault="003216CB" w:rsidP="003216CB">
      <w:pPr>
        <w:rPr>
          <w:rFonts w:ascii="Arial" w:hAnsi="Arial" w:cs="Arial"/>
        </w:rPr>
      </w:pPr>
      <w:r>
        <w:rPr>
          <w:rFonts w:ascii="Arial" w:hAnsi="Arial" w:cs="Arial"/>
        </w:rPr>
        <w:t>SIMULACION</w:t>
      </w:r>
    </w:p>
    <w:p w:rsidR="003216CB" w:rsidRDefault="003216CB" w:rsidP="003216CB">
      <w:pPr>
        <w:rPr>
          <w:rFonts w:ascii="Arial" w:hAnsi="Arial" w:cs="Arial"/>
        </w:rPr>
      </w:pPr>
      <w:r>
        <w:rPr>
          <w:rFonts w:ascii="Arial" w:hAnsi="Arial" w:cs="Arial"/>
        </w:rPr>
        <w:t>En el código presentado en este repositorio se propone un método para identificar la jugada en cada mano generada por la simulación</w:t>
      </w:r>
    </w:p>
    <w:p w:rsidR="003216CB" w:rsidRDefault="003216CB" w:rsidP="003216CB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br/>
      </w:r>
      <w:r w:rsidRPr="003216CB">
        <w:rPr>
          <w:rFonts w:ascii="Arial" w:hAnsi="Arial" w:cs="Arial"/>
        </w:rPr>
        <w:t>se cuentan las veces que tenemos una</w:t>
      </w:r>
      <w:r>
        <w:rPr>
          <w:rFonts w:ascii="Arial" w:hAnsi="Arial" w:cs="Arial"/>
        </w:rPr>
        <w:t xml:space="preserve"> numero de carta igual a otro, si el contador es 1-&gt;</w:t>
      </w:r>
      <w:proofErr w:type="spellStart"/>
      <w:r>
        <w:rPr>
          <w:rFonts w:ascii="Arial" w:hAnsi="Arial" w:cs="Arial"/>
        </w:rPr>
        <w:t>unpar</w:t>
      </w:r>
      <w:proofErr w:type="spellEnd"/>
      <w:r>
        <w:rPr>
          <w:rFonts w:ascii="Arial" w:hAnsi="Arial" w:cs="Arial"/>
        </w:rPr>
        <w:t xml:space="preserve">, </w:t>
      </w:r>
      <w:r w:rsidRPr="003216CB">
        <w:rPr>
          <w:rFonts w:ascii="Arial" w:hAnsi="Arial" w:cs="Arial"/>
        </w:rPr>
        <w:t>2-&gt;2pares, 3-&gt;</w:t>
      </w:r>
      <w:proofErr w:type="spellStart"/>
      <w:r w:rsidRPr="003216CB">
        <w:rPr>
          <w:rFonts w:ascii="Arial" w:hAnsi="Arial" w:cs="Arial"/>
        </w:rPr>
        <w:t>untrio</w:t>
      </w:r>
      <w:proofErr w:type="spellEnd"/>
      <w:r w:rsidRPr="003216CB">
        <w:rPr>
          <w:rFonts w:ascii="Arial" w:hAnsi="Arial" w:cs="Arial"/>
        </w:rPr>
        <w:t>, 5-&gt;full, 6-&gt;</w:t>
      </w:r>
      <w:proofErr w:type="spellStart"/>
      <w:r w:rsidRPr="003216CB">
        <w:rPr>
          <w:rFonts w:ascii="Arial" w:hAnsi="Arial" w:cs="Arial"/>
        </w:rPr>
        <w:t>poker</w:t>
      </w:r>
      <w:proofErr w:type="spellEnd"/>
      <w:r w:rsidRPr="003216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el caso 4 no se presenta</w:t>
      </w:r>
      <w:r>
        <w:rPr>
          <w:rFonts w:ascii="Arial" w:hAnsi="Arial" w:cs="Arial"/>
        </w:rPr>
        <w:br/>
      </w:r>
      <w:r w:rsidRPr="003216CB">
        <w:rPr>
          <w:rFonts w:ascii="Arial" w:hAnsi="Arial" w:cs="Arial"/>
        </w:rPr>
        <w:t>nunca por restricciones del juego</w:t>
      </w:r>
    </w:p>
    <w:p w:rsidR="003216CB" w:rsidRPr="003216CB" w:rsidRDefault="003216CB" w:rsidP="003216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método desarrollado por el profesor Fernando Ruiz, este algoritmo presenta una solución verificada al problema de la jugada en el </w:t>
      </w:r>
      <w:proofErr w:type="spellStart"/>
      <w:r>
        <w:rPr>
          <w:rFonts w:ascii="Arial" w:hAnsi="Arial" w:cs="Arial"/>
        </w:rPr>
        <w:t>poker</w:t>
      </w:r>
      <w:proofErr w:type="spellEnd"/>
      <w:r>
        <w:rPr>
          <w:rFonts w:ascii="Arial" w:hAnsi="Arial" w:cs="Arial"/>
        </w:rPr>
        <w:t>.</w:t>
      </w:r>
    </w:p>
    <w:p w:rsidR="003216CB" w:rsidRDefault="003216CB" w:rsidP="003216CB">
      <w:pPr>
        <w:rPr>
          <w:rFonts w:ascii="Arial" w:hAnsi="Arial" w:cs="Arial"/>
        </w:rPr>
      </w:pPr>
    </w:p>
    <w:p w:rsidR="008D204F" w:rsidRDefault="008D204F">
      <w:pPr>
        <w:spacing w:line="480" w:lineRule="auto"/>
      </w:pPr>
    </w:p>
    <w:tbl>
      <w:tblPr>
        <w:tblStyle w:val="Style11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00"/>
      </w:tblGrid>
      <w:tr w:rsidR="008D204F">
        <w:tc>
          <w:tcPr>
            <w:tcW w:w="9000" w:type="dxa"/>
            <w:shd w:val="clear" w:color="auto" w:fill="F1EFE7"/>
            <w:vAlign w:val="center"/>
          </w:tcPr>
          <w:p w:rsidR="008D204F" w:rsidRDefault="00412534" w:rsidP="00845E0B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A01A4B8" wp14:editId="1C18FD9D">
                  <wp:extent cx="76200" cy="104775"/>
                  <wp:effectExtent l="0" t="0" r="0" b="0"/>
                  <wp:docPr id="26" name="image57.gif" descr="http://www.arrakis.es/~mcj/imagnes/tri_der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57.gif" descr="http://www.arrakis.es/~mcj/imagnes/tri_der.gif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>Póker</w:t>
            </w:r>
          </w:p>
          <w:tbl>
            <w:tblPr>
              <w:tblStyle w:val="Style10"/>
              <w:tblW w:w="4080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25"/>
              <w:gridCol w:w="810"/>
              <w:gridCol w:w="810"/>
              <w:gridCol w:w="810"/>
              <w:gridCol w:w="825"/>
            </w:tblGrid>
            <w:tr w:rsidR="008D204F">
              <w:tc>
                <w:tcPr>
                  <w:tcW w:w="825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5C6308D" wp14:editId="1F4153C3">
                        <wp:extent cx="476250" cy="647700"/>
                        <wp:effectExtent l="0" t="0" r="0" b="0"/>
                        <wp:docPr id="28" name="image59.gif" descr="http://www.arrakis.es/~mcj/azar/cartas/q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59.gif" descr="http://www.arrakis.es/~mcj/azar/cartas/q_pic.gif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8371EB5" wp14:editId="65A1C870">
                        <wp:extent cx="476250" cy="647700"/>
                        <wp:effectExtent l="0" t="0" r="0" b="0"/>
                        <wp:docPr id="27" name="image58.gif" descr="http://www.arrakis.es/~mcj/azar/cartas/q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image58.gif" descr="http://www.arrakis.es/~mcj/azar/cartas/q_rom.gif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A9363DB" wp14:editId="536A8300">
                        <wp:extent cx="476250" cy="647700"/>
                        <wp:effectExtent l="0" t="0" r="0" b="0"/>
                        <wp:docPr id="30" name="image61.gif" descr="http://www.arrakis.es/~mcj/azar/cartas/q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61.gif" descr="http://www.arrakis.es/~mcj/azar/cartas/q_cor.gif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8308AEA" wp14:editId="394E0CC6">
                        <wp:extent cx="476250" cy="647700"/>
                        <wp:effectExtent l="0" t="0" r="0" b="0"/>
                        <wp:docPr id="29" name="image60.gif" descr="http://www.arrakis.es/~mcj/azar/cartas/q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image60.gif" descr="http://www.arrakis.es/~mcj/azar/cartas/q_tre.gif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24CD2A3" wp14:editId="58396E5C">
                        <wp:extent cx="476250" cy="647700"/>
                        <wp:effectExtent l="0" t="0" r="0" b="0"/>
                        <wp:docPr id="32" name="image63.gif" descr="http://www.arrakis.es/~mcj/azar/cartas/lib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63.gif" descr="http://www.arrakis.es/~mcj/azar/cartas/libre.gif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D204F" w:rsidRDefault="00412534" w:rsidP="00845E0B">
            <w:pPr>
              <w:spacing w:line="240" w:lineRule="auto"/>
            </w:pPr>
            <w:r>
              <w:br/>
              <w:t>En la posición "libre" puede ir una de las 48 cartas restantes. Como esta disposición puede repetirse para las 13 cartas (A - 2 - 3 - 4 - 5 - 6 - 7 - 8 - 9 - 10 - J - Q - K) resulta que el número posibles de mano que son póker es de 13 × 48 = 624.</w:t>
            </w:r>
            <w:r>
              <w:br/>
              <w:t>La probabilidad de obtener póker es, por tanto,</w:t>
            </w:r>
          </w:p>
          <w:p w:rsidR="008D204F" w:rsidRDefault="00412534" w:rsidP="00845E0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4BB3A4" wp14:editId="29375A7E">
                  <wp:extent cx="1952625" cy="457200"/>
                  <wp:effectExtent l="0" t="0" r="0" b="0"/>
                  <wp:docPr id="31" name="image62.gif" descr="http://www.arrakis.es/~mcj/azar/azar0708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62.gif" descr="http://www.arrakis.es/~mcj/azar/azar0708.gif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44"/>
                <w:szCs w:val="44"/>
              </w:rPr>
              <w:drawing>
                <wp:inline distT="0" distB="0" distL="0" distR="0" wp14:anchorId="4B976B4A" wp14:editId="0AFBD5B8">
                  <wp:extent cx="3000375" cy="1533525"/>
                  <wp:effectExtent l="0" t="0" r="0" b="0"/>
                  <wp:docPr id="34" name="image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6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04F" w:rsidRDefault="00412534" w:rsidP="00845E0B">
      <w:pPr>
        <w:spacing w:line="240" w:lineRule="auto"/>
      </w:pPr>
      <w:r>
        <w:lastRenderedPageBreak/>
        <w:br w:type="page"/>
      </w:r>
    </w:p>
    <w:tbl>
      <w:tblPr>
        <w:tblStyle w:val="Style13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00"/>
      </w:tblGrid>
      <w:tr w:rsidR="008D204F">
        <w:tc>
          <w:tcPr>
            <w:tcW w:w="9000" w:type="dxa"/>
            <w:shd w:val="clear" w:color="auto" w:fill="F1EFE7"/>
            <w:vAlign w:val="center"/>
          </w:tcPr>
          <w:p w:rsidR="008D204F" w:rsidRDefault="00412534" w:rsidP="00845E0B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A42B388" wp14:editId="6BEE5161">
                  <wp:extent cx="76200" cy="104775"/>
                  <wp:effectExtent l="0" t="0" r="0" b="0"/>
                  <wp:docPr id="33" name="image64.gif" descr="http://www.arrakis.es/~mcj/imagnes/tri_der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64.gif" descr="http://www.arrakis.es/~mcj/imagnes/tri_der.gif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>Full</w:t>
            </w:r>
          </w:p>
          <w:tbl>
            <w:tblPr>
              <w:tblStyle w:val="Style12"/>
              <w:tblW w:w="4080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25"/>
              <w:gridCol w:w="810"/>
              <w:gridCol w:w="810"/>
              <w:gridCol w:w="810"/>
              <w:gridCol w:w="825"/>
            </w:tblGrid>
            <w:tr w:rsidR="008D204F">
              <w:tc>
                <w:tcPr>
                  <w:tcW w:w="825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0B4E283" wp14:editId="26628133">
                        <wp:extent cx="476250" cy="647700"/>
                        <wp:effectExtent l="0" t="0" r="0" b="0"/>
                        <wp:docPr id="37" name="image68.gif" descr="http://www.arrakis.es/~mcj/azar/cartas/02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image68.gif" descr="http://www.arrakis.es/~mcj/azar/cartas/02_pic.gif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C03518D" wp14:editId="165C67C4">
                        <wp:extent cx="476250" cy="647700"/>
                        <wp:effectExtent l="0" t="0" r="0" b="0"/>
                        <wp:docPr id="35" name="image66.gif" descr="http://www.arrakis.es/~mcj/azar/cartas/02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image66.gif" descr="http://www.arrakis.es/~mcj/azar/cartas/02_rom.gif"/>
                                <pic:cNvPicPr preferRelativeResize="0"/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2058000" wp14:editId="580C69DF">
                        <wp:extent cx="476250" cy="647700"/>
                        <wp:effectExtent l="0" t="0" r="0" b="0"/>
                        <wp:docPr id="36" name="image67.gif" descr="http://www.arrakis.es/~mcj/azar/cartas/02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67.gif" descr="http://www.arrakis.es/~mcj/azar/cartas/02_cor.gif"/>
                                <pic:cNvPicPr preferRelativeResize="0"/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F46832D" wp14:editId="7F233627">
                        <wp:extent cx="476250" cy="647700"/>
                        <wp:effectExtent l="0" t="0" r="0" b="0"/>
                        <wp:docPr id="38" name="image69.gif" descr="http://www.arrakis.es/~mcj/azar/cartas/as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69.gif" descr="http://www.arrakis.es/~mcj/azar/cartas/as_tre.gif"/>
                                <pic:cNvPicPr preferRelativeResize="0"/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4E16A16" wp14:editId="56AF8178">
                        <wp:extent cx="476250" cy="647700"/>
                        <wp:effectExtent l="0" t="0" r="0" b="0"/>
                        <wp:docPr id="39" name="image70.gif" descr="http://www.arrakis.es/~mcj/azar/cartas/as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image70.gif" descr="http://www.arrakis.es/~mcj/azar/cartas/as_pic.gif"/>
                                <pic:cNvPicPr preferRelativeResize="0"/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D204F" w:rsidRDefault="00412534" w:rsidP="00845E0B">
            <w:pPr>
              <w:spacing w:line="240" w:lineRule="auto"/>
            </w:pPr>
            <w:r>
              <w:br/>
              <w:t>En el full de la figura, las dos posiciones libres pueden ser ocupadas por una pareja de cartas que sean A - 3 - 4 - 5 - 6 - 7 - 8 - 9 - 10 - J - Q - K. Es decir 12 × C</w:t>
            </w:r>
            <w:r>
              <w:rPr>
                <w:vertAlign w:val="subscript"/>
              </w:rPr>
              <w:t>4, 2</w:t>
            </w:r>
            <w:r>
              <w:t> = 72 posibles situaciones.</w:t>
            </w:r>
            <w:r>
              <w:br/>
              <w:t>Ahora bien, existen C</w:t>
            </w:r>
            <w:r>
              <w:rPr>
                <w:vertAlign w:val="subscript"/>
              </w:rPr>
              <w:t>4, 3</w:t>
            </w:r>
            <w:r>
              <w:t> = 4 posibles "</w:t>
            </w:r>
            <w:proofErr w:type="spellStart"/>
            <w:r>
              <w:t>trios</w:t>
            </w:r>
            <w:proofErr w:type="spellEnd"/>
            <w:r>
              <w:t>" en el full con el 2 por lo que tendremos4 × 72 = 288 full con el 2 como "trio".</w:t>
            </w:r>
            <w:r>
              <w:br/>
              <w:t>Este razonamiento se puede realizar para las restantes figuras A - 3 - 4 - 5 - 6 - 7 - 8 - 9 - 10 - J - Q - K.</w:t>
            </w:r>
            <w:r>
              <w:br/>
              <w:t>En resumen resultan 13 × 288 = 3744 manos que son full.</w:t>
            </w:r>
            <w:r>
              <w:rPr>
                <w:noProof/>
              </w:rPr>
              <w:drawing>
                <wp:anchor distT="0" distB="0" distL="47625" distR="47625" simplePos="0" relativeHeight="251655680" behindDoc="0" locked="0" layoutInCell="1" allowOverlap="1" wp14:anchorId="2606AA44" wp14:editId="68BECC17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8725" cy="390525"/>
                  <wp:effectExtent l="0" t="0" r="0" b="0"/>
                  <wp:wrapSquare wrapText="bothSides"/>
                  <wp:docPr id="25" name="image56.gif" descr="http://www.arrakis.es/~mcj/azar/cartas/full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56.gif" descr="http://www.arrakis.es/~mcj/azar/cartas/full01.gif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D204F" w:rsidRDefault="00412534" w:rsidP="00845E0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A882F1" wp14:editId="2DB449AB">
                  <wp:extent cx="1819275" cy="457200"/>
                  <wp:effectExtent l="0" t="0" r="0" b="0"/>
                  <wp:docPr id="40" name="image71.gif" descr="http://www.arrakis.es/~mcj/azar/azar070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71.gif" descr="http://www.arrakis.es/~mcj/azar/azar0709.gif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04F">
        <w:tc>
          <w:tcPr>
            <w:tcW w:w="9000" w:type="dxa"/>
            <w:shd w:val="clear" w:color="auto" w:fill="F1EFE7"/>
            <w:vAlign w:val="center"/>
          </w:tcPr>
          <w:p w:rsidR="008D204F" w:rsidRDefault="00412534" w:rsidP="00845E0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TRIO</w:t>
            </w:r>
          </w:p>
        </w:tc>
      </w:tr>
    </w:tbl>
    <w:p w:rsidR="008D204F" w:rsidRDefault="008D204F" w:rsidP="00845E0B">
      <w:pPr>
        <w:spacing w:line="240" w:lineRule="auto"/>
      </w:pPr>
    </w:p>
    <w:tbl>
      <w:tblPr>
        <w:tblStyle w:val="Style16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00"/>
      </w:tblGrid>
      <w:tr w:rsidR="008D204F">
        <w:tc>
          <w:tcPr>
            <w:tcW w:w="9000" w:type="dxa"/>
            <w:shd w:val="clear" w:color="auto" w:fill="F1EFE7"/>
            <w:vAlign w:val="center"/>
          </w:tcPr>
          <w:p w:rsidR="008D204F" w:rsidRDefault="00412534" w:rsidP="00845E0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u w:val="single"/>
              </w:rPr>
            </w:pPr>
            <w:r>
              <w:rPr>
                <w:u w:val="single"/>
              </w:rPr>
              <w:t>Trío</w:t>
            </w:r>
            <w:r>
              <w:rPr>
                <w:noProof/>
                <w:sz w:val="44"/>
                <w:szCs w:val="44"/>
              </w:rPr>
              <w:drawing>
                <wp:inline distT="0" distB="0" distL="0" distR="0" wp14:anchorId="787AF12C" wp14:editId="1F830CD6">
                  <wp:extent cx="3000375" cy="1533525"/>
                  <wp:effectExtent l="0" t="0" r="0" b="0"/>
                  <wp:docPr id="41" name="image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7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204F" w:rsidRDefault="008D204F" w:rsidP="00845E0B">
            <w:pPr>
              <w:numPr>
                <w:ilvl w:val="0"/>
                <w:numId w:val="1"/>
              </w:numPr>
              <w:spacing w:line="240" w:lineRule="auto"/>
              <w:contextualSpacing/>
            </w:pPr>
          </w:p>
          <w:tbl>
            <w:tblPr>
              <w:tblStyle w:val="Style14"/>
              <w:tblW w:w="4080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25"/>
              <w:gridCol w:w="810"/>
              <w:gridCol w:w="810"/>
              <w:gridCol w:w="810"/>
              <w:gridCol w:w="825"/>
            </w:tblGrid>
            <w:tr w:rsidR="008D204F">
              <w:tc>
                <w:tcPr>
                  <w:tcW w:w="825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1903E4B" wp14:editId="15B280D7">
                        <wp:extent cx="476250" cy="647700"/>
                        <wp:effectExtent l="0" t="0" r="0" b="0"/>
                        <wp:docPr id="42" name="image73.gif" descr="http://www.arrakis.es/~mcj/azar/cartas/06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73.gif" descr="http://www.arrakis.es/~mcj/azar/cartas/06_rom.gif"/>
                                <pic:cNvPicPr preferRelativeResize="0"/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C05776B" wp14:editId="78C33BDE">
                        <wp:extent cx="476250" cy="647700"/>
                        <wp:effectExtent l="0" t="0" r="0" b="0"/>
                        <wp:docPr id="43" name="image74.gif" descr="http://www.arrakis.es/~mcj/azar/cartas/06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image74.gif" descr="http://www.arrakis.es/~mcj/azar/cartas/06_tre.gif"/>
                                <pic:cNvPicPr preferRelativeResize="0"/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4DC9CC5" wp14:editId="4E772BC6">
                        <wp:extent cx="476250" cy="647700"/>
                        <wp:effectExtent l="0" t="0" r="0" b="0"/>
                        <wp:docPr id="44" name="image75.gif" descr="http://www.arrakis.es/~mcj/azar/cartas/06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75.gif" descr="http://www.arrakis.es/~mcj/azar/cartas/06_pic.gif"/>
                                <pic:cNvPicPr preferRelativeResize="0"/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CD72EA9" wp14:editId="7625DA2A">
                        <wp:extent cx="476250" cy="647700"/>
                        <wp:effectExtent l="0" t="0" r="0" b="0"/>
                        <wp:docPr id="16" name="image47.gif" descr="http://www.arrakis.es/~mcj/azar/cartas/09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47.gif" descr="http://www.arrakis.es/~mcj/azar/cartas/09_tre.gif"/>
                                <pic:cNvPicPr preferRelativeResize="0"/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52F761E" wp14:editId="28D3364A">
                        <wp:extent cx="476250" cy="647700"/>
                        <wp:effectExtent l="0" t="0" r="0" b="0"/>
                        <wp:docPr id="17" name="image48.gif" descr="http://www.arrakis.es/~mcj/azar/cartas/10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48.gif" descr="http://www.arrakis.es/~mcj/azar/cartas/10_cor.gif"/>
                                <pic:cNvPicPr preferRelativeResize="0"/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D204F" w:rsidRDefault="00412534" w:rsidP="00845E0B">
            <w:pPr>
              <w:spacing w:line="240" w:lineRule="auto"/>
            </w:pPr>
            <w:r>
              <w:br/>
              <w:t>Las dos posiciones libres (sin contar el 6 que falta) pueden ser ocupadas por las restantes 48 cartas de C</w:t>
            </w:r>
            <w:r>
              <w:rPr>
                <w:vertAlign w:val="subscript"/>
              </w:rPr>
              <w:t> 48, 2</w:t>
            </w:r>
            <w:r>
              <w:t> = 1128 formas posibles.</w:t>
            </w:r>
            <w:r>
              <w:br/>
              <w:t>Los "6" pueden colocarse de C</w:t>
            </w:r>
            <w:r>
              <w:rPr>
                <w:vertAlign w:val="subscript"/>
              </w:rPr>
              <w:t>4, 3</w:t>
            </w:r>
            <w:r>
              <w:t> = 4 por lo que para esa situación existen 4 × 1128 = 4512manos. Como existen 13 posibles situaciones a la anterior resultan 58656 "</w:t>
            </w:r>
            <w:proofErr w:type="spellStart"/>
            <w:r>
              <w:t>trios</w:t>
            </w:r>
            <w:proofErr w:type="spellEnd"/>
            <w:r>
              <w:t xml:space="preserve">" de los que es necesario quitar los full que son, como ya sabemos, 3744 quedando 54912 manos de </w:t>
            </w:r>
            <w:proofErr w:type="spellStart"/>
            <w:r>
              <w:t>trios</w:t>
            </w:r>
            <w:proofErr w:type="spellEnd"/>
            <w:r>
              <w:t>.</w:t>
            </w:r>
            <w:r>
              <w:rPr>
                <w:noProof/>
              </w:rPr>
              <w:drawing>
                <wp:anchor distT="0" distB="0" distL="47625" distR="47625" simplePos="0" relativeHeight="251657728" behindDoc="0" locked="0" layoutInCell="1" allowOverlap="1" wp14:anchorId="49D6831C" wp14:editId="457094E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8725" cy="390525"/>
                  <wp:effectExtent l="0" t="0" r="0" b="0"/>
                  <wp:wrapSquare wrapText="bothSides"/>
                  <wp:docPr id="4" name="image11.gif" descr="http://www.arrakis.es/~mcj/azar/cartas/trio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gif" descr="http://www.arrakis.es/~mcj/azar/cartas/trio01.gif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D204F" w:rsidRDefault="00412534" w:rsidP="00845E0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0E1414" wp14:editId="3624FDC9">
                  <wp:extent cx="1876425" cy="457200"/>
                  <wp:effectExtent l="0" t="0" r="0" b="0"/>
                  <wp:docPr id="18" name="image49.gif" descr="http://www.arrakis.es/~mcj/azar/azar071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9.gif" descr="http://www.arrakis.es/~mcj/azar/azar0712.gif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44"/>
                <w:szCs w:val="44"/>
              </w:rPr>
              <w:drawing>
                <wp:inline distT="0" distB="0" distL="0" distR="0" wp14:anchorId="4428DC8A" wp14:editId="6EA16FC6">
                  <wp:extent cx="3000375" cy="1533525"/>
                  <wp:effectExtent l="0" t="0" r="0" b="0"/>
                  <wp:docPr id="19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5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204F" w:rsidRDefault="00412534" w:rsidP="00845E0B">
            <w:pPr>
              <w:spacing w:line="240" w:lineRule="auto"/>
            </w:pPr>
            <w:r>
              <w:t xml:space="preserve">OTRA MANERA USANDO EL CRITERIO DE LOS ASES </w:t>
            </w:r>
          </w:p>
          <w:p w:rsidR="008D204F" w:rsidRDefault="00412534" w:rsidP="00845E0B">
            <w:pPr>
              <w:spacing w:line="240" w:lineRule="auto"/>
            </w:pPr>
            <w:r>
              <w:t>Las TRIPLETA DE ASES  pueden presentarse de C</w:t>
            </w:r>
            <w:r>
              <w:rPr>
                <w:vertAlign w:val="subscript"/>
              </w:rPr>
              <w:t>4,3</w:t>
            </w:r>
            <w:r>
              <w:t xml:space="preserve"> = 4 formas distintas; </w:t>
            </w:r>
            <w:proofErr w:type="spellStart"/>
            <w:r>
              <w:t>ésto</w:t>
            </w:r>
            <w:proofErr w:type="spellEnd"/>
            <w:r>
              <w:t xml:space="preserve"> es válido para las restantes cartas, por lo que tendremos13 × 4 = 52 distintas tripletas.</w:t>
            </w:r>
            <w:r>
              <w:br/>
              <w:t>Veamos qué ocurre con las dos posiciones restantes. Deberán estar ocupadas por cada uno de los restantes figuras o números. Una mano es la de la figura K-5. Es decir, C</w:t>
            </w:r>
            <w:r>
              <w:rPr>
                <w:vertAlign w:val="subscript"/>
              </w:rPr>
              <w:t>12, 2</w:t>
            </w:r>
            <w:r>
              <w:t xml:space="preserve"> = 66 manos que es necesario multiplicar por 4 × 4  </w:t>
            </w:r>
            <w:r>
              <w:rPr>
                <w:highlight w:val="yellow"/>
              </w:rPr>
              <w:t xml:space="preserve"> </w:t>
            </w:r>
            <w:r>
              <w:t xml:space="preserve">= 16 cada una puede ser de 4 palos). En definitiva </w:t>
            </w:r>
            <w:proofErr w:type="gramStart"/>
            <w:r>
              <w:t>tendremos  52</w:t>
            </w:r>
            <w:proofErr w:type="gramEnd"/>
            <w:r>
              <w:t xml:space="preserve"> × 66 × 16= 54912 tripletas.</w:t>
            </w:r>
          </w:p>
          <w:p w:rsidR="008D204F" w:rsidRDefault="00412534" w:rsidP="00845E0B">
            <w:pPr>
              <w:spacing w:line="240" w:lineRule="auto"/>
            </w:pPr>
            <w:proofErr w:type="gramStart"/>
            <w:r>
              <w:t>P(</w:t>
            </w:r>
            <w:proofErr w:type="gramEnd"/>
            <w:r>
              <w:t>tripleta ) =   (54912) / (2598960) = 0.0211285</w:t>
            </w:r>
          </w:p>
          <w:p w:rsidR="008D204F" w:rsidRDefault="00412534" w:rsidP="00845E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noProof/>
              </w:rPr>
              <w:drawing>
                <wp:inline distT="0" distB="0" distL="0" distR="0" wp14:anchorId="4249F05F" wp14:editId="299746A7">
                  <wp:extent cx="3000375" cy="1533525"/>
                  <wp:effectExtent l="0" t="0" r="0" b="0"/>
                  <wp:docPr id="20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04F">
        <w:tc>
          <w:tcPr>
            <w:tcW w:w="9000" w:type="dxa"/>
            <w:shd w:val="clear" w:color="auto" w:fill="F1EFE7"/>
            <w:vAlign w:val="center"/>
          </w:tcPr>
          <w:p w:rsidR="008D204F" w:rsidRDefault="00412534" w:rsidP="00845E0B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B7E3BDA" wp14:editId="24CAE31A">
                  <wp:extent cx="76200" cy="104775"/>
                  <wp:effectExtent l="0" t="0" r="0" b="0"/>
                  <wp:docPr id="21" name="image52.gif" descr="http://www.arrakis.es/~mcj/imagnes/tri_der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52.gif" descr="http://www.arrakis.es/~mcj/imagnes/tri_der.gif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 xml:space="preserve">  </w:t>
            </w:r>
            <w:proofErr w:type="gramStart"/>
            <w:r>
              <w:rPr>
                <w:u w:val="single"/>
              </w:rPr>
              <w:t>2  PARES</w:t>
            </w:r>
            <w:proofErr w:type="gramEnd"/>
            <w:r>
              <w:rPr>
                <w:u w:val="single"/>
              </w:rPr>
              <w:t xml:space="preserve"> </w:t>
            </w:r>
          </w:p>
          <w:tbl>
            <w:tblPr>
              <w:tblStyle w:val="Style15"/>
              <w:tblW w:w="4080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25"/>
              <w:gridCol w:w="810"/>
              <w:gridCol w:w="810"/>
              <w:gridCol w:w="810"/>
              <w:gridCol w:w="825"/>
            </w:tblGrid>
            <w:tr w:rsidR="008D204F">
              <w:tc>
                <w:tcPr>
                  <w:tcW w:w="825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6772C2C" wp14:editId="74E651A6">
                        <wp:extent cx="476250" cy="647700"/>
                        <wp:effectExtent l="0" t="0" r="0" b="0"/>
                        <wp:docPr id="22" name="image53.gif" descr="http://www.arrakis.es/~mcj/azar/cartas/as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53.gif" descr="http://www.arrakis.es/~mcj/azar/cartas/as_rom.gif"/>
                                <pic:cNvPicPr preferRelativeResize="0"/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2D739F3" wp14:editId="55D707CD">
                        <wp:extent cx="476250" cy="647700"/>
                        <wp:effectExtent l="0" t="0" r="0" b="0"/>
                        <wp:docPr id="23" name="image54.gif" descr="http://www.arrakis.es/~mcj/azar/cartas/as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age54.gif" descr="http://www.arrakis.es/~mcj/azar/cartas/as_tre.gif"/>
                                <pic:cNvPicPr preferRelativeResize="0"/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5532C39" wp14:editId="52D45DFF">
                        <wp:extent cx="476250" cy="647700"/>
                        <wp:effectExtent l="0" t="0" r="0" b="0"/>
                        <wp:docPr id="24" name="image55.gif" descr="http://www.arrakis.es/~mcj/azar/cartas/k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55.gif" descr="http://www.arrakis.es/~mcj/azar/cartas/k_pic.gif"/>
                                <pic:cNvPicPr preferRelativeResize="0"/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826F0EE" wp14:editId="48F5A683">
                        <wp:extent cx="476250" cy="647700"/>
                        <wp:effectExtent l="0" t="0" r="0" b="0"/>
                        <wp:docPr id="5" name="image12.gif" descr="http://www.arrakis.es/~mcj/azar/cartas/k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12.gif" descr="http://www.arrakis.es/~mcj/azar/cartas/k_tre.gif"/>
                                <pic:cNvPicPr preferRelativeResize="0"/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01D772" wp14:editId="48B2DA73">
                        <wp:extent cx="476250" cy="647700"/>
                        <wp:effectExtent l="0" t="0" r="0" b="0"/>
                        <wp:docPr id="6" name="image31.gif" descr="http://www.arrakis.es/~mcj/azar/cartas/10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1.gif" descr="http://www.arrakis.es/~mcj/azar/cartas/10_cor.gif"/>
                                <pic:cNvPicPr preferRelativeResize="0"/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D204F" w:rsidRDefault="00412534" w:rsidP="00845E0B">
            <w:pPr>
              <w:spacing w:line="240" w:lineRule="auto"/>
            </w:pPr>
            <w:r>
              <w:br/>
              <w:t>Se pueden para los 4 ases obtener C</w:t>
            </w:r>
            <w:r>
              <w:rPr>
                <w:vertAlign w:val="subscript"/>
              </w:rPr>
              <w:t>4, 2</w:t>
            </w:r>
            <w:r>
              <w:t xml:space="preserve"> = 6 posibles situaciones e igualmente para los reyes, por lo que tendríamos </w:t>
            </w:r>
            <w:proofErr w:type="spellStart"/>
            <w:r>
              <w:t>entotal</w:t>
            </w:r>
            <w:proofErr w:type="spellEnd"/>
            <w:r>
              <w:t xml:space="preserve"> 36 posibles AAKK_</w:t>
            </w:r>
            <w:r>
              <w:br/>
              <w:t>La posición "libre" podría estar ocupada por una carta (que no sea A o K) de las 44 restantes y tendríamos 36 × 44 = 1584 parejas dobles de ases y reyes.</w:t>
            </w:r>
            <w:r>
              <w:br/>
              <w:t xml:space="preserve">Esta situación se podría repetir con dobles parejas de A y Q, A y J, A y 10, </w:t>
            </w:r>
            <w:proofErr w:type="spellStart"/>
            <w:r>
              <w:t>etc</w:t>
            </w:r>
            <w:proofErr w:type="spellEnd"/>
            <w:r>
              <w:t>, es decir existenC</w:t>
            </w:r>
            <w:r>
              <w:rPr>
                <w:vertAlign w:val="subscript"/>
              </w:rPr>
              <w:t>13, 2</w:t>
            </w:r>
            <w:r>
              <w:t> = 78 posibles tipos de dobles parejas, por lo que tendremos 1584 × 78 = 123552 dobles parejas.</w:t>
            </w:r>
            <w:r>
              <w:rPr>
                <w:noProof/>
              </w:rPr>
              <w:drawing>
                <wp:anchor distT="0" distB="0" distL="47625" distR="47625" simplePos="0" relativeHeight="251658752" behindDoc="0" locked="0" layoutInCell="1" allowOverlap="1" wp14:anchorId="107343CC" wp14:editId="30FCB0AB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8725" cy="390525"/>
                  <wp:effectExtent l="0" t="0" r="0" b="0"/>
                  <wp:wrapSquare wrapText="bothSides"/>
                  <wp:docPr id="15" name="image45.gif" descr="http://www.arrakis.es/~mcj/azar/cartas/doble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45.gif" descr="http://www.arrakis.es/~mcj/azar/cartas/doble01.gif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D204F" w:rsidRDefault="00412534" w:rsidP="00845E0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125581" wp14:editId="7F671757">
                  <wp:extent cx="2533650" cy="457200"/>
                  <wp:effectExtent l="0" t="0" r="0" b="0"/>
                  <wp:docPr id="7" name="image32.gif" descr="http://www.arrakis.es/~mcj/azar/azar071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2.gif" descr="http://www.arrakis.es/~mcj/azar/azar0713.gif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04F" w:rsidRDefault="00412534" w:rsidP="00845E0B">
      <w:pPr>
        <w:spacing w:line="240" w:lineRule="auto"/>
      </w:pPr>
      <w:r>
        <w:rPr>
          <w:rFonts w:ascii="Tahoma" w:eastAsia="Tahoma" w:hAnsi="Tahoma" w:cs="Tahoma"/>
          <w:b/>
          <w:noProof/>
        </w:rPr>
        <w:lastRenderedPageBreak/>
        <w:drawing>
          <wp:inline distT="0" distB="0" distL="0" distR="0" wp14:anchorId="30F770DF" wp14:editId="1FB1F60D">
            <wp:extent cx="3000375" cy="1533525"/>
            <wp:effectExtent l="0" t="0" r="0" b="0"/>
            <wp:docPr id="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18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00"/>
      </w:tblGrid>
      <w:tr w:rsidR="008D204F">
        <w:trPr>
          <w:trHeight w:val="5740"/>
        </w:trPr>
        <w:tc>
          <w:tcPr>
            <w:tcW w:w="9000" w:type="dxa"/>
            <w:shd w:val="clear" w:color="auto" w:fill="F1EFE7"/>
            <w:vAlign w:val="center"/>
          </w:tcPr>
          <w:p w:rsidR="008D204F" w:rsidRDefault="00412534" w:rsidP="00845E0B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9391ECD" wp14:editId="6F5F5C49">
                  <wp:extent cx="76200" cy="104775"/>
                  <wp:effectExtent l="0" t="0" r="0" b="0"/>
                  <wp:docPr id="9" name="image35.gif" descr="http://www.arrakis.es/~mcj/imagnes/tri_der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5.gif" descr="http://www.arrakis.es/~mcj/imagnes/tri_der.gif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 xml:space="preserve">1 PAR </w:t>
            </w:r>
          </w:p>
          <w:tbl>
            <w:tblPr>
              <w:tblStyle w:val="Style17"/>
              <w:tblW w:w="4086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1"/>
              <w:gridCol w:w="1560"/>
              <w:gridCol w:w="810"/>
              <w:gridCol w:w="810"/>
              <w:gridCol w:w="825"/>
            </w:tblGrid>
            <w:tr w:rsidR="008D204F">
              <w:tc>
                <w:tcPr>
                  <w:tcW w:w="81" w:type="dxa"/>
                </w:tcPr>
                <w:p w:rsidR="008D204F" w:rsidRDefault="008D204F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864571A" wp14:editId="7C6E6093">
                        <wp:extent cx="476250" cy="647700"/>
                        <wp:effectExtent l="0" t="0" r="0" b="0"/>
                        <wp:docPr id="10" name="image36.gif" descr="http://www.arrakis.es/~mcj/azar/cartas/as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36.gif" descr="http://www.arrakis.es/~mcj/azar/cartas/as_rom.gif"/>
                                <pic:cNvPicPr preferRelativeResize="0"/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17BE954" wp14:editId="79B31427">
                        <wp:extent cx="476250" cy="647700"/>
                        <wp:effectExtent l="0" t="0" r="0" b="0"/>
                        <wp:docPr id="11" name="image38.gif" descr="http://www.arrakis.es/~mcj/azar/cartas/as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38.gif" descr="http://www.arrakis.es/~mcj/azar/cartas/as_pic.gif"/>
                                <pic:cNvPicPr preferRelativeResize="0"/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1917CC" wp14:editId="6BB2E238">
                        <wp:extent cx="476250" cy="647700"/>
                        <wp:effectExtent l="0" t="0" r="0" b="0"/>
                        <wp:docPr id="12" name="image40.gif" descr="http://www.arrakis.es/~mcj/azar/cartas/k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40.gif" descr="http://www.arrakis.es/~mcj/azar/cartas/k_pic.gif"/>
                                <pic:cNvPicPr preferRelativeResize="0"/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89D7AE0" wp14:editId="5C7FB904">
                        <wp:extent cx="476250" cy="647700"/>
                        <wp:effectExtent l="0" t="0" r="0" b="0"/>
                        <wp:docPr id="13" name="image41.gif" descr="http://www.arrakis.es/~mcj/azar/cartas/05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41.gif" descr="http://www.arrakis.es/~mcj/azar/cartas/05_tre.gif"/>
                                <pic:cNvPicPr preferRelativeResize="0"/>
                              </pic:nvPicPr>
                              <pic:blipFill>
                                <a:blip r:embed="rId3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 w:rsidR="008D204F" w:rsidRDefault="00412534" w:rsidP="00845E0B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AE9BFE5" wp14:editId="64738E2E">
                        <wp:extent cx="476250" cy="647700"/>
                        <wp:effectExtent l="0" t="0" r="0" b="0"/>
                        <wp:docPr id="1" name="image2.gif" descr="http://www.arrakis.es/~mcj/azar/cartas/04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2.gif" descr="http://www.arrakis.es/~mcj/azar/cartas/04_cor.gif"/>
                                <pic:cNvPicPr preferRelativeResize="0"/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D204F" w:rsidRDefault="00412534" w:rsidP="00845E0B">
            <w:pPr>
              <w:spacing w:line="240" w:lineRule="auto"/>
            </w:pPr>
            <w:r>
              <w:br/>
              <w:t>Las dobles parejas de ases pueden presentarse de C</w:t>
            </w:r>
            <w:r>
              <w:rPr>
                <w:vertAlign w:val="subscript"/>
              </w:rPr>
              <w:t>4, 2</w:t>
            </w:r>
            <w:r>
              <w:t xml:space="preserve"> = 6 formas distintas; </w:t>
            </w:r>
            <w:proofErr w:type="spellStart"/>
            <w:r>
              <w:t>ésto</w:t>
            </w:r>
            <w:proofErr w:type="spellEnd"/>
            <w:r>
              <w:t xml:space="preserve"> es válido para las restantes cartas, por lo que tendremos13 × 6 = 78 distintas dobles parejas.</w:t>
            </w:r>
            <w:r>
              <w:br/>
              <w:t>Veamos qué ocurre con las tres posiciones restantes. Deberán estar ocupadas por cada uno de los restantes figuras o números. Una mano es la de la figura K-5-4. Es decir, C</w:t>
            </w:r>
            <w:r>
              <w:rPr>
                <w:vertAlign w:val="subscript"/>
              </w:rPr>
              <w:t>12, 3</w:t>
            </w:r>
            <w:r>
              <w:t> = 220 manos que es necesario multiplicar por 4 × 4 × 4 = 64 (pues cada una puede ser de 4 palos). En definitiva tendremos 78 × 220 × 64 = 1098240 parejas.</w:t>
            </w:r>
            <w:r>
              <w:rPr>
                <w:noProof/>
              </w:rPr>
              <w:drawing>
                <wp:anchor distT="0" distB="0" distL="47625" distR="47625" simplePos="0" relativeHeight="251659776" behindDoc="0" locked="0" layoutInCell="1" allowOverlap="1" wp14:anchorId="40225A52" wp14:editId="00EFCCF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8725" cy="390525"/>
                  <wp:effectExtent l="0" t="0" r="0" b="0"/>
                  <wp:wrapSquare wrapText="bothSides"/>
                  <wp:docPr id="14" name="image44.gif" descr="http://www.arrakis.es/~mcj/azar/cartas/pareja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4.gif" descr="http://www.arrakis.es/~mcj/azar/cartas/pareja01.gif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D204F" w:rsidRDefault="00412534" w:rsidP="00845E0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95E22A" wp14:editId="331229F8">
                  <wp:extent cx="2143125" cy="457200"/>
                  <wp:effectExtent l="0" t="0" r="0" b="0"/>
                  <wp:docPr id="2" name="image8.gif" descr="http://www.arrakis.es/~mcj/azar/azar0714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.gif" descr="http://www.arrakis.es/~mcj/azar/azar0714.gif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04F">
        <w:tc>
          <w:tcPr>
            <w:tcW w:w="9000" w:type="dxa"/>
            <w:shd w:val="clear" w:color="auto" w:fill="F1EFE7"/>
            <w:vAlign w:val="center"/>
          </w:tcPr>
          <w:p w:rsidR="008D204F" w:rsidRDefault="008D204F" w:rsidP="00845E0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8D204F" w:rsidRDefault="00412534" w:rsidP="00845E0B">
      <w:pPr>
        <w:shd w:val="clear" w:color="auto" w:fill="FFFFFF"/>
        <w:spacing w:before="120" w:after="120" w:line="240" w:lineRule="auto"/>
        <w:jc w:val="both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noProof/>
          <w:sz w:val="24"/>
          <w:szCs w:val="24"/>
        </w:rPr>
        <w:drawing>
          <wp:inline distT="0" distB="0" distL="0" distR="0" wp14:anchorId="5AE0E3B9" wp14:editId="008D237D">
            <wp:extent cx="3000375" cy="153352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4F" w:rsidRDefault="00412534" w:rsidP="00845E0B">
      <w:pPr>
        <w:shd w:val="clear" w:color="auto" w:fill="FFFFFF"/>
        <w:spacing w:before="120" w:after="120" w:line="240" w:lineRule="auto"/>
        <w:jc w:val="both"/>
        <w:rPr>
          <w:rFonts w:ascii="Tahoma" w:eastAsia="Tahoma" w:hAnsi="Tahoma" w:cs="Tahoma"/>
          <w:b/>
          <w:color w:val="FF0000"/>
          <w:sz w:val="24"/>
          <w:szCs w:val="24"/>
        </w:rPr>
      </w:pPr>
      <w:r>
        <w:rPr>
          <w:rFonts w:ascii="Tahoma" w:eastAsia="Tahoma" w:hAnsi="Tahoma" w:cs="Tahoma"/>
          <w:b/>
          <w:color w:val="FF0000"/>
          <w:sz w:val="24"/>
          <w:szCs w:val="24"/>
        </w:rPr>
        <w:t xml:space="preserve"> </w:t>
      </w:r>
    </w:p>
    <w:p w:rsidR="008D204F" w:rsidRDefault="008D204F" w:rsidP="00845E0B">
      <w:pPr>
        <w:spacing w:after="0" w:line="240" w:lineRule="auto"/>
        <w:jc w:val="both"/>
        <w:rPr>
          <w:rFonts w:ascii="Tahoma" w:eastAsia="Tahoma" w:hAnsi="Tahoma" w:cs="Tahoma"/>
          <w:b/>
          <w:sz w:val="24"/>
          <w:szCs w:val="24"/>
        </w:rPr>
      </w:pPr>
    </w:p>
    <w:p w:rsidR="00845E0B" w:rsidRDefault="00845E0B" w:rsidP="00845E0B">
      <w:pPr>
        <w:spacing w:after="0" w:line="240" w:lineRule="auto"/>
        <w:jc w:val="both"/>
        <w:rPr>
          <w:rFonts w:ascii="Tahoma" w:eastAsia="Tahoma" w:hAnsi="Tahoma" w:cs="Tahoma"/>
          <w:b/>
          <w:sz w:val="24"/>
          <w:szCs w:val="24"/>
        </w:rPr>
      </w:pPr>
    </w:p>
    <w:p w:rsidR="008D204F" w:rsidRDefault="00412534" w:rsidP="00845E0B">
      <w:pPr>
        <w:spacing w:line="240" w:lineRule="auto"/>
        <w:ind w:left="284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lastRenderedPageBreak/>
        <w:t xml:space="preserve"> </w:t>
      </w:r>
      <w:r w:rsidR="00845E0B">
        <w:rPr>
          <w:rFonts w:ascii="Tahoma" w:eastAsia="Tahoma" w:hAnsi="Tahoma" w:cs="Tahoma"/>
          <w:sz w:val="24"/>
          <w:szCs w:val="24"/>
        </w:rPr>
        <w:t>Referencia</w:t>
      </w:r>
    </w:p>
    <w:p w:rsidR="00412534" w:rsidRDefault="00412534" w:rsidP="00845E0B">
      <w:pPr>
        <w:spacing w:line="240" w:lineRule="auto"/>
        <w:ind w:left="284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Parte analítica tomada </w:t>
      </w:r>
      <w:proofErr w:type="gramStart"/>
      <w:r>
        <w:rPr>
          <w:rFonts w:ascii="Tahoma" w:eastAsia="Tahoma" w:hAnsi="Tahoma" w:cs="Tahoma"/>
          <w:sz w:val="24"/>
          <w:szCs w:val="24"/>
        </w:rPr>
        <w:t>de :</w:t>
      </w:r>
      <w:proofErr w:type="gramEnd"/>
    </w:p>
    <w:p w:rsidR="00845E0B" w:rsidRPr="00845E0B" w:rsidRDefault="00845E0B" w:rsidP="00845E0B">
      <w:pPr>
        <w:spacing w:line="240" w:lineRule="auto"/>
        <w:ind w:left="284"/>
        <w:jc w:val="both"/>
        <w:rPr>
          <w:rFonts w:ascii="Tahoma" w:eastAsia="Tahoma" w:hAnsi="Tahoma" w:cs="Tahoma"/>
          <w:sz w:val="24"/>
          <w:szCs w:val="24"/>
        </w:rPr>
      </w:pPr>
      <w:r w:rsidRPr="00845E0B">
        <w:rPr>
          <w:rFonts w:ascii="Tahoma" w:eastAsia="Tahoma" w:hAnsi="Tahoma" w:cs="Tahoma"/>
          <w:sz w:val="24"/>
          <w:szCs w:val="24"/>
        </w:rPr>
        <w:t>http://mcj.arrakis.es/azar08.htm</w:t>
      </w:r>
    </w:p>
    <w:sectPr w:rsidR="00845E0B" w:rsidRPr="00845E0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Abyssinica SI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255A0"/>
    <w:multiLevelType w:val="multilevel"/>
    <w:tmpl w:val="5AC25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entative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 w:tentative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entative="1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 w:tentative="1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entative="1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 w:tentative="1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D204F"/>
    <w:rsid w:val="DAFE0E7B"/>
    <w:rsid w:val="DBCD4208"/>
    <w:rsid w:val="003216CB"/>
    <w:rsid w:val="003937BC"/>
    <w:rsid w:val="00412534"/>
    <w:rsid w:val="00845E0B"/>
    <w:rsid w:val="008D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B413F90"/>
  <w15:docId w15:val="{47CEC338-D39F-4E4D-B887-3764C164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color w:val="000000"/>
      <w:sz w:val="22"/>
      <w:szCs w:val="22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1">
    <w:name w:val="_Style 11"/>
    <w:basedOn w:val="TableNormal1"/>
    <w:qFormat/>
    <w:tblPr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Style12">
    <w:name w:val="_Style 12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3">
    <w:name w:val="_Style 13"/>
    <w:basedOn w:val="TableNormal1"/>
    <w:qFormat/>
    <w:tblPr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Style14">
    <w:name w:val="_Style 14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5">
    <w:name w:val="_Style 15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6">
    <w:name w:val="_Style 16"/>
    <w:basedOn w:val="TableNormal1"/>
    <w:qFormat/>
    <w:tblPr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Style17">
    <w:name w:val="_Style 1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1"/>
    <w:tblPr>
      <w:tblCellMar>
        <w:top w:w="75" w:type="dxa"/>
        <w:left w:w="75" w:type="dxa"/>
        <w:bottom w:w="75" w:type="dxa"/>
        <w:right w:w="75" w:type="dxa"/>
      </w:tblCellMar>
    </w:tblPr>
  </w:style>
  <w:style w:type="paragraph" w:styleId="Textosinformato">
    <w:name w:val="Plain Text"/>
    <w:basedOn w:val="Normal"/>
    <w:link w:val="TextosinformatoCar"/>
    <w:uiPriority w:val="99"/>
    <w:unhideWhenUsed/>
    <w:rsid w:val="003216CB"/>
    <w:pPr>
      <w:spacing w:after="0"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216CB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8" Type="http://schemas.openxmlformats.org/officeDocument/2006/relationships/image" Target="media/image3.GI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567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 carrillo rodriguez</cp:lastModifiedBy>
  <cp:revision>4</cp:revision>
  <dcterms:created xsi:type="dcterms:W3CDTF">2018-04-02T06:05:00Z</dcterms:created>
  <dcterms:modified xsi:type="dcterms:W3CDTF">2018-05-21T23:34:00Z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