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2025-07-15 13:54:42</w:t>
      </w:r>
    </w:p>
    <w:p>
      <w:r>
        <w:t>Original Context: Marketing Research Example: social media marketing, consumer behavior</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"Top Marketing Trends": [],</w:t>
        <w:br/>
        <w:t xml:space="preserve">    "Cross-Paper Insights": [],</w:t>
        <w:br/>
        <w:t xml:space="preserve">    "Industry Implications": [],</w:t>
        <w:br/>
        <w:t xml:space="preserve">    "Marketing Strategy Recommendations": [],</w:t>
        <w:br/>
        <w:t xml:space="preserve">    "Future Marketing Directions": [],</w:t>
        <w:br/>
        <w:t xml:space="preserve">    "Implementation Roadmap": []</w:t>
        <w:br/>
        <w:t xml:space="preserve">  },</w:t>
        <w:br/>
        <w:t xml:space="preserve">  "executive_summary": "The analysis of recent research papers on social media marketing and consumer behavior reveals significant insights into how digital platforms influence purchasing decisions. Marketers are encouraged to leverage these insights to refine their strategies, focusing on personalized content and engagement tactics that resonate with target audiences. Additionally, understanding consumer psychology through these studies can help businesses adapt to shifting market trends and enhance brand loyalty.\n\nKey trends identified include the growing importance of authentic brand communication, the role of user-generated content in shaping consumer perceptions, and the increasing reliance on data analytics to inform marketing strategies. As businesses navigate the complexities of digital marketing, these insights will be crucial for maintaining a competitive edge in an ever-evolving landscape.\n\nMoving forward, marketers should prioritize the integration of qualitative and quantitative research methodologies to gain a comprehensive understanding of consumer behavior. This will not only inform their marketing strategies but also enhance their ability to predict market trends and consumer preferences, ultimately driving better ROI and fostering long-term customer relationships.",</w:t>
        <w:br/>
        <w:t xml:space="preserve">  "quick_actions": []</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