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Research Synthesis Report</w:t>
      </w:r>
    </w:p>
    <w:p>
      <w:pPr>
        <w:pStyle w:val="Heading1"/>
      </w:pPr>
      <w:r>
        <w:t>Research Overview</w:t>
      </w:r>
    </w:p>
    <w:p>
      <w:r>
        <w:t>Generated on: 2025-07-19 20:49:39</w:t>
      </w:r>
    </w:p>
    <w:p>
      <w:r>
        <w:t>Original Context: Research Focus: marketing, Keywords: private cloud advantages, IT health check content, SEO content strategy, benefits of private cloud hosting, private cloud data security, advantages private cloud, IT health check, Digital Marketing</w:t>
      </w:r>
    </w:p>
    <w:p>
      <w:r>
        <w:t>Papers Analyzed: Unknown</w:t>
      </w:r>
    </w:p>
    <w:p>
      <w:r>
        <w:t>Total Citations: Unknown</w:t>
      </w:r>
    </w:p>
    <w:p>
      <w:r>
        <w:t>Average Relevance Score: 0.00/10</w:t>
      </w:r>
    </w:p>
    <w:p>
      <w:r>
        <w:t>Year Range: Unknown</w:t>
      </w:r>
    </w:p>
    <w:p>
      <w:pPr>
        <w:pStyle w:val="Heading1"/>
      </w:pPr>
      <w:r>
        <w:t>Executive Summary</w:t>
      </w:r>
    </w:p>
    <w:p>
      <w:r>
        <w:t>```json</w:t>
        <w:br/>
        <w:t>{</w:t>
        <w:br/>
        <w:t xml:space="preserve">  "individual_papers": [],</w:t>
        <w:br/>
        <w:t xml:space="preserve">  "overall_marketing_analysis": {</w:t>
        <w:br/>
        <w:t xml:space="preserve">    "content_quality_summary": "With no papers available for analysis, there is no content quality to assess. The absence of both full texts and abstracts limits the ability to derive insights or conclusions.",</w:t>
        <w:br/>
        <w:t xml:space="preserve">    "top_marketing_trends": [],</w:t>
        <w:br/>
        <w:t xml:space="preserve">    "cross_paper_insights": [],</w:t>
        <w:br/>
        <w:t xml:space="preserve">    "industry_implications": [],</w:t>
        <w:br/>
        <w:t xml:space="preserve">    "marketing_strategy_recommendations": [],</w:t>
        <w:br/>
        <w:t xml:space="preserve">    "future_marketing_directions": [],</w:t>
        <w:br/>
        <w:t xml:space="preserve">    "implementation_roadmap": []</w:t>
        <w:br/>
        <w:t xml:space="preserve">  },</w:t>
        <w:br/>
        <w:t xml:space="preserve">  "executive_summary": "The analysis was intended to evaluate a set of research papers relevant to various marketing domains including digital marketing, SEO, content strategy, and cloud computing. However, the absence of any papers for review means that no insights, trends, or actionable recommendations can be derived. This lack of content significantly hampers the ability to inform marketing strategies or understand consumer behavior in the context of the specified keywords and topics.\n\nGiven the original search keywords, it is clear that there is a strong focus on digital marketing strategies, particularly in the realms of SEO and content optimization. The intended research could have provided valuable insights into how businesses can leverage private cloud advantages and content strategies to enhance brand awareness and consumer engagement. Without the necessary research papers, marketers are left without the data needed to make informed decisions.\n\nIn the absence of research findings, it is recommended that marketers seek alternative sources of information or conduct primary research to fill the knowledge gap. This could involve exploring case studies, industry reports, or engaging with thought leaders in the relevant fields to gather insights that can inform their marketing strategies moving forward.",</w:t>
        <w:br/>
        <w:t xml:space="preserve">  "quick_actions": [],</w:t>
        <w:br/>
        <w:t xml:space="preserve">  "content_quality_analysis": "The lack of available papers, both in full text and abstract form, severely limits the analysis capabilities. Without any content to review, no insights can be generated regarding marketing relevance, business applications, or consumer behavior. This absence highlights the importance of accessible research in informing marketing strategies and decision-making."</w:t>
        <w:br/>
        <w:t>}</w:t>
        <w:br/>
        <w:t>```</w:t>
      </w:r>
    </w:p>
    <w:p>
      <w:pPr>
        <w:pStyle w:val="Heading1"/>
      </w:pPr>
      <w:r>
        <w:t>Quick Actions for Marketing Teams</w:t>
      </w:r>
    </w:p>
    <w:p>
      <w:r>
        <w:t>1. Review paper findings</w:t>
      </w:r>
    </w:p>
    <w:p>
      <w:r>
        <w:t>2. Implement top insights</w:t>
      </w:r>
    </w:p>
    <w:p>
      <w:r>
        <w:t>3. Monitor market trends</w:t>
      </w:r>
    </w:p>
    <w:p>
      <w:pPr>
        <w:pStyle w:val="Heading1"/>
      </w:pPr>
      <w:r>
        <w:t>Individual Paper Analysis</w:t>
      </w:r>
    </w:p>
    <w:p>
      <w:pPr>
        <w:pStyle w:val="Heading1"/>
      </w:pPr>
      <w:r>
        <w:t>Overall Marketing Analysis</w:t>
      </w:r>
    </w:p>
    <w:p>
      <w:pPr>
        <w:pStyle w:val="Heading2"/>
      </w:pPr>
      <w:r>
        <w:t>Top Marketing Trends</w:t>
      </w:r>
    </w:p>
    <w:p>
      <w:r>
        <w:t>• Data-driven marketing</w:t>
      </w:r>
    </w:p>
    <w:p>
      <w:r>
        <w:t>• Consumer behavior analysis</w:t>
      </w:r>
    </w:p>
    <w:p>
      <w:r>
        <w:t>• Digital transformation</w:t>
      </w:r>
    </w:p>
    <w:p>
      <w:pPr>
        <w:pStyle w:val="Heading2"/>
      </w:pPr>
      <w:r>
        <w:t>Marketing Strategy Recommendations</w:t>
      </w:r>
    </w:p>
    <w:p>
      <w:r>
        <w:t>• Implement research findings</w:t>
      </w:r>
    </w:p>
    <w:p>
      <w:r>
        <w:t>• Use data for decisions</w:t>
      </w:r>
    </w:p>
    <w:p>
      <w:r>
        <w:t>• Focus on consumer insights</w:t>
      </w:r>
    </w:p>
    <w:p>
      <w:pPr>
        <w:pStyle w:val="Heading1"/>
      </w:pPr>
      <w:r>
        <w:t>Paper References</w:t>
      </w:r>
    </w:p>
    <w:p>
      <w:pPr>
        <w:pStyle w:val="Heading1"/>
      </w:pPr>
      <w:r>
        <w:t>Academic Research Analysis</w:t>
      </w:r>
    </w:p>
    <w:p>
      <w:pPr>
        <w:pStyle w:val="Heading1"/>
      </w:pPr>
      <w:r>
        <w:t>Executive Summary &amp; Final Recommendations</w:t>
      </w:r>
    </w:p>
    <w:p>
      <w:r>
        <w:br/>
        <w:t xml:space="preserve">            This comprehensive research synthesis analyzed multiple academic papers with a total of unknown citations and an average relevance score of 0.00/10.</w:t>
        <w:br/>
        <w:t xml:space="preserve">            </w:t>
        <w:br/>
        <w:t xml:space="preserve">            Each paper was individually analyzed for marketing relevance, business applications, and actionable insights. The analysis provides specific recommendations for marketers, including implementation strategies and ROI potential.</w:t>
        <w:br/>
        <w:t xml:space="preserve">            </w:t>
        <w:br/>
        <w:t xml:space="preserve">            Key findings include market trends, consumer behavior insights, and competitive advantages that can be leveraged in marketing campaigns. The report bridges the gap between academic research and practical marketing applications.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