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9C" w:rsidRPr="009F769C" w:rsidRDefault="009F769C" w:rsidP="009F769C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FFFFFF"/>
          <w:spacing w:val="23"/>
          <w:sz w:val="48"/>
          <w:szCs w:val="48"/>
          <w:lang w:eastAsia="es-CO"/>
        </w:rPr>
      </w:pPr>
      <w:r w:rsidRPr="009F769C">
        <w:rPr>
          <w:rFonts w:ascii="Helvetica" w:eastAsia="Times New Roman" w:hAnsi="Helvetica" w:cs="Times New Roman"/>
          <w:b/>
          <w:bCs/>
          <w:color w:val="FFFFFF"/>
          <w:spacing w:val="23"/>
          <w:sz w:val="48"/>
          <w:szCs w:val="48"/>
          <w:lang w:eastAsia="es-CO"/>
        </w:rPr>
        <w:t>Validador W3C</w:t>
      </w:r>
    </w:p>
    <w:p w:rsidR="009F769C" w:rsidRPr="009F769C" w:rsidRDefault="009F769C" w:rsidP="009F769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9F769C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Un recurso interesante para los desarrolladores web son los validadores que son herramientas que permiten verificar que el código HTML o CSS sea correcto, es decir, que cumpla con los lineamientos y recomendaciones de la Word Wide Web </w:t>
      </w:r>
      <w:proofErr w:type="spellStart"/>
      <w:r w:rsidRPr="009F769C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Consortium</w:t>
      </w:r>
      <w:proofErr w:type="spellEnd"/>
      <w:r w:rsidRPr="009F769C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 xml:space="preserve"> (W3C). Este organismo, formado por varias organizaciones, tiene como misión establecer estándares para la web, publicar directrices para crear webs usables y accesibles. Una de las más importantes ventajas de seguir estos estándares es que nos garantiza la interoperabilidad entre navegadores.</w:t>
      </w:r>
    </w:p>
    <w:p w:rsidR="009F769C" w:rsidRPr="009F769C" w:rsidRDefault="009F769C" w:rsidP="009F76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9F769C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La W3C provee una herramienta para realizar las validaciones de HTML y CSS  </w:t>
      </w:r>
      <w:hyperlink r:id="rId6" w:history="1">
        <w:r w:rsidRPr="009F769C">
          <w:rPr>
            <w:rFonts w:ascii="inherit" w:eastAsia="Times New Roman" w:hAnsi="inherit" w:cs="Times New Roman"/>
            <w:color w:val="489AC1"/>
            <w:sz w:val="21"/>
            <w:szCs w:val="21"/>
            <w:u w:val="single"/>
            <w:bdr w:val="none" w:sz="0" w:space="0" w:color="auto" w:frame="1"/>
            <w:lang w:eastAsia="es-CO"/>
          </w:rPr>
          <w:t>http://validator.w3.org/</w:t>
        </w:r>
      </w:hyperlink>
    </w:p>
    <w:p w:rsidR="009F769C" w:rsidRPr="009F769C" w:rsidRDefault="009F769C" w:rsidP="009F769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9F769C" w:rsidRPr="009F769C" w:rsidRDefault="009F769C" w:rsidP="009F769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9F769C" w:rsidRPr="009F769C" w:rsidRDefault="009F769C" w:rsidP="009F769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9F769C" w:rsidRPr="009F769C" w:rsidRDefault="009F769C" w:rsidP="009F76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</w:p>
    <w:p w:rsidR="009F769C" w:rsidRPr="009F769C" w:rsidRDefault="009F769C" w:rsidP="009F76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Validate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by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URI:</w:t>
      </w:r>
      <w:r w:rsidRPr="009F769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 Es posible validar el HTML y CSS de una URI que ya exista utilizando la opción</w:t>
      </w:r>
    </w:p>
    <w:p w:rsidR="009F769C" w:rsidRPr="009F769C" w:rsidRDefault="009F769C" w:rsidP="009F76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Validate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by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file </w:t>
      </w: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Upload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: </w:t>
      </w:r>
      <w:r w:rsidRPr="009F769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Si aún no se encuentra el recurso que quieres validar en internet, es posible cargarlo y aplicarle la validación haciendo uso de la opción</w:t>
      </w:r>
    </w:p>
    <w:p w:rsidR="009F769C" w:rsidRPr="009F769C" w:rsidRDefault="009F769C" w:rsidP="009F769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Validate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by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</w:t>
      </w:r>
      <w:proofErr w:type="spellStart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>Direct</w:t>
      </w:r>
      <w:proofErr w:type="spellEnd"/>
      <w:r w:rsidRPr="009F769C">
        <w:rPr>
          <w:rFonts w:ascii="inherit" w:eastAsia="Times New Roman" w:hAnsi="inherit" w:cs="Times New Roman"/>
          <w:b/>
          <w:bCs/>
          <w:color w:val="2B2B2D"/>
          <w:sz w:val="21"/>
          <w:szCs w:val="21"/>
          <w:bdr w:val="none" w:sz="0" w:space="0" w:color="auto" w:frame="1"/>
          <w:lang w:eastAsia="es-CO"/>
        </w:rPr>
        <w:t xml:space="preserve"> input:</w:t>
      </w:r>
      <w:r w:rsidRPr="009F769C"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  <w:t> En esta opción es posible validar una porción de código.</w:t>
      </w:r>
    </w:p>
    <w:p w:rsidR="009F769C" w:rsidRPr="009F769C" w:rsidRDefault="009F769C" w:rsidP="009F76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1"/>
          <w:szCs w:val="21"/>
          <w:lang w:eastAsia="es-CO"/>
        </w:rPr>
      </w:pPr>
      <w:r w:rsidRPr="009F769C">
        <w:rPr>
          <w:rFonts w:ascii="Lato" w:eastAsia="Times New Roman" w:hAnsi="Lato" w:cs="Times New Roman"/>
          <w:color w:val="2B2B2D"/>
          <w:sz w:val="21"/>
          <w:szCs w:val="21"/>
          <w:lang w:eastAsia="es-CO"/>
        </w:rPr>
        <w:br/>
      </w:r>
    </w:p>
    <w:p w:rsidR="009F769C" w:rsidRPr="009F769C" w:rsidRDefault="009F769C" w:rsidP="009F769C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</w:pPr>
      <w:r w:rsidRPr="009F769C">
        <w:rPr>
          <w:rFonts w:ascii="inherit" w:eastAsia="Times New Roman" w:hAnsi="inherit" w:cs="Times New Roman"/>
          <w:color w:val="000000"/>
          <w:sz w:val="21"/>
          <w:szCs w:val="21"/>
          <w:lang w:eastAsia="es-CO"/>
        </w:rPr>
        <w:t>Cuando validas tu código aumentas su interoperabilidad, te aseguras que la visualización sea la correcta y deseada en la mayoría de los navegadores y facilitas el mantenimiento debido a que cumpliendo los estándares tú código es mucho más legible. Cada día los navegadores actuales están convergiendo y comprendiendo la importancia de los estándares establecidos por la W3C.</w:t>
      </w:r>
    </w:p>
    <w:p w:rsidR="00852470" w:rsidRDefault="009F769C">
      <w:bookmarkStart w:id="0" w:name="_GoBack"/>
      <w:bookmarkEnd w:id="0"/>
    </w:p>
    <w:sectPr w:rsidR="00852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C5794"/>
    <w:multiLevelType w:val="multilevel"/>
    <w:tmpl w:val="24FC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9C"/>
    <w:rsid w:val="00496E3C"/>
    <w:rsid w:val="00763135"/>
    <w:rsid w:val="009F769C"/>
    <w:rsid w:val="00E04DC5"/>
    <w:rsid w:val="00F6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7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769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F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F76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7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769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F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F76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Macias</dc:creator>
  <cp:lastModifiedBy>Sebastian Macias</cp:lastModifiedBy>
  <cp:revision>1</cp:revision>
  <dcterms:created xsi:type="dcterms:W3CDTF">2017-11-16T22:16:00Z</dcterms:created>
  <dcterms:modified xsi:type="dcterms:W3CDTF">2017-11-16T22:16:00Z</dcterms:modified>
</cp:coreProperties>
</file>