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Allgemeine Geschäftsbedingungen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1.</w:t>
      </w:r>
      <w:r w:rsidRPr="00D86E10">
        <w:rPr>
          <w:rFonts w:ascii="Arial" w:hAnsi="Arial"/>
          <w:sz w:val="20"/>
        </w:rPr>
        <w:tab/>
        <w:t>Vertragsgegenstand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1.1</w:t>
      </w:r>
      <w:r w:rsidRPr="00D86E10">
        <w:rPr>
          <w:rFonts w:ascii="Arial" w:hAnsi="Arial"/>
          <w:sz w:val="20"/>
        </w:rPr>
        <w:tab/>
        <w:t>Die nachfolgenden Bedingungen beschreiben die Nutzungs-</w:t>
      </w:r>
      <w:proofErr w:type="spellStart"/>
      <w:r w:rsidRPr="00D86E10">
        <w:rPr>
          <w:rFonts w:ascii="Arial" w:hAnsi="Arial"/>
          <w:sz w:val="20"/>
        </w:rPr>
        <w:t>bedingungen</w:t>
      </w:r>
      <w:proofErr w:type="spellEnd"/>
      <w:r w:rsidRPr="00D86E10">
        <w:rPr>
          <w:rFonts w:ascii="Arial" w:hAnsi="Arial"/>
          <w:sz w:val="20"/>
        </w:rPr>
        <w:t xml:space="preserve"> der von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zur Verfügung gestellten Software. Durch die Aufnahme der Benutzung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der Software anerkennt der Nutzer diese AGB und sie werden zum Vertragsinhalt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zwischen Nutzer und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1.2</w:t>
      </w:r>
      <w:r w:rsidRPr="00D86E10">
        <w:rPr>
          <w:rFonts w:ascii="Arial" w:hAnsi="Arial"/>
          <w:sz w:val="20"/>
        </w:rPr>
        <w:tab/>
        <w:t xml:space="preserve">Diese AGB können jederzeit von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geändert werden. Änderungen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werden dem Nutzer jeweils zwei Wochen vor Inkrafttreten per E-</w:t>
      </w:r>
      <w:proofErr w:type="spellStart"/>
      <w:r w:rsidRPr="00D86E10">
        <w:rPr>
          <w:rFonts w:ascii="Arial" w:hAnsi="Arial"/>
          <w:sz w:val="20"/>
        </w:rPr>
        <w:t>Mmail</w:t>
      </w:r>
      <w:proofErr w:type="spellEnd"/>
      <w:r w:rsidRPr="00D86E10">
        <w:rPr>
          <w:rFonts w:ascii="Arial" w:hAnsi="Arial"/>
          <w:sz w:val="20"/>
        </w:rPr>
        <w:t xml:space="preserve"> mitgeteilt.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Ist der Nutzer mit den Änderungen nicht einverstanden, so kann er den Vertrag mit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kündigen und erhält allenfalls bezahlte Gebühren </w:t>
      </w:r>
      <w:proofErr w:type="spellStart"/>
      <w:r w:rsidRPr="00D86E10">
        <w:rPr>
          <w:rFonts w:ascii="Arial" w:hAnsi="Arial"/>
          <w:sz w:val="20"/>
        </w:rPr>
        <w:t>anteilsmässig</w:t>
      </w:r>
      <w:proofErr w:type="spellEnd"/>
      <w:r w:rsidRPr="00D86E10">
        <w:rPr>
          <w:rFonts w:ascii="Arial" w:hAnsi="Arial"/>
          <w:sz w:val="20"/>
        </w:rPr>
        <w:t xml:space="preserve">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zurück.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1.3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ist berechtigt Leistungen durch Dritte erbringen zu lassen.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2.</w:t>
      </w:r>
      <w:r w:rsidRPr="00D86E10">
        <w:rPr>
          <w:rFonts w:ascii="Arial" w:hAnsi="Arial"/>
          <w:sz w:val="20"/>
        </w:rPr>
        <w:tab/>
        <w:t>Bereitstellen der Software / Nutzung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2.1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stellt dem Nutzer die Software zur persönlichen Nutzung und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zum privaten Gebrauch auf seinem Handy zur Verfügung. Der Nutzer legitimiert sich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für die Nutzung der Software jeweils durch Benutzername und Passwort. Diese Daten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werden von der von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automatisch vergeben.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2.2</w:t>
      </w:r>
      <w:r w:rsidRPr="00D86E10">
        <w:rPr>
          <w:rFonts w:ascii="Arial" w:hAnsi="Arial"/>
          <w:sz w:val="20"/>
        </w:rPr>
        <w:tab/>
        <w:t>Jeder Nutzer kann monatlich höchstens 250 Suchabfragen durchführen.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2.3</w:t>
      </w:r>
      <w:r w:rsidRPr="00D86E10">
        <w:rPr>
          <w:rFonts w:ascii="Arial" w:hAnsi="Arial"/>
          <w:sz w:val="20"/>
        </w:rPr>
        <w:tab/>
        <w:t>Der Nutzer verpflichtet sich mit der Software gefundene Dateien nicht zu laden,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wenn er </w:t>
      </w:r>
      <w:proofErr w:type="spellStart"/>
      <w:r w:rsidRPr="00D86E10">
        <w:rPr>
          <w:rFonts w:ascii="Arial" w:hAnsi="Arial"/>
          <w:sz w:val="20"/>
        </w:rPr>
        <w:t>weiss</w:t>
      </w:r>
      <w:proofErr w:type="spellEnd"/>
      <w:r w:rsidRPr="00D86E10">
        <w:rPr>
          <w:rFonts w:ascii="Arial" w:hAnsi="Arial"/>
          <w:sz w:val="20"/>
        </w:rPr>
        <w:t xml:space="preserve"> oder annehmen muss, dass diese Dateien </w:t>
      </w:r>
      <w:proofErr w:type="spellStart"/>
      <w:r w:rsidRPr="00D86E10">
        <w:rPr>
          <w:rFonts w:ascii="Arial" w:hAnsi="Arial"/>
          <w:sz w:val="20"/>
        </w:rPr>
        <w:t>unrechtmässig</w:t>
      </w:r>
      <w:proofErr w:type="spellEnd"/>
      <w:r w:rsidRPr="00D86E10">
        <w:rPr>
          <w:rFonts w:ascii="Arial" w:hAnsi="Arial"/>
          <w:sz w:val="20"/>
        </w:rPr>
        <w:t xml:space="preserve"> angeboten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werden.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bietet nur einen Suchdienst an und stellt selber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keine Dateien für den Download auf das Handy bereit.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hat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keinen Einfluss und keine Möglichkeit der Überwachung der durch die Abfrage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gramStart"/>
      <w:r w:rsidRPr="00D86E10">
        <w:rPr>
          <w:rFonts w:ascii="Arial" w:hAnsi="Arial"/>
          <w:sz w:val="20"/>
        </w:rPr>
        <w:t>gefundenen Datei-Inhalte</w:t>
      </w:r>
      <w:proofErr w:type="gramEnd"/>
      <w:r w:rsidRPr="00D86E10">
        <w:rPr>
          <w:rFonts w:ascii="Arial" w:hAnsi="Arial"/>
          <w:sz w:val="20"/>
        </w:rPr>
        <w:t xml:space="preserve">.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2.4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übernimmt keine Haftung für die Aktualität, Vollständigkeit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oder Richtigkeit übermittelter Software und Dateien, ihre zeitnahe und fehlerfreie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technische Übermittlung oder die Lauffähigkeit von Software und Dateien auf dem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Handy des Nutzers.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lastRenderedPageBreak/>
        <w:t>3.</w:t>
      </w:r>
      <w:r w:rsidRPr="00D86E10">
        <w:rPr>
          <w:rFonts w:ascii="Arial" w:hAnsi="Arial"/>
          <w:sz w:val="20"/>
        </w:rPr>
        <w:tab/>
        <w:t>Personendaten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3.1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erhebt keine Personendaten sondern verwaltet das Verhältnis zum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Benutzer </w:t>
      </w:r>
      <w:proofErr w:type="spellStart"/>
      <w:r w:rsidRPr="00D86E10">
        <w:rPr>
          <w:rFonts w:ascii="Arial" w:hAnsi="Arial"/>
          <w:sz w:val="20"/>
        </w:rPr>
        <w:t>ausschliesslich</w:t>
      </w:r>
      <w:proofErr w:type="spellEnd"/>
      <w:r w:rsidRPr="00D86E10">
        <w:rPr>
          <w:rFonts w:ascii="Arial" w:hAnsi="Arial"/>
          <w:sz w:val="20"/>
        </w:rPr>
        <w:t xml:space="preserve"> über Benutzername und Passwort des Benutzers.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3.2</w:t>
      </w:r>
      <w:r w:rsidRPr="00D86E10">
        <w:rPr>
          <w:rFonts w:ascii="Arial" w:hAnsi="Arial"/>
          <w:sz w:val="20"/>
        </w:rPr>
        <w:tab/>
        <w:t xml:space="preserve">Die Abfragen werden nur zu statistischen Zwecken und zur Verbesserung der Suchresultate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ohne Verbindung zum anfragenden Benutzer registriert.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4.</w:t>
      </w:r>
      <w:r w:rsidRPr="00D86E10">
        <w:rPr>
          <w:rFonts w:ascii="Arial" w:hAnsi="Arial"/>
          <w:sz w:val="20"/>
        </w:rPr>
        <w:tab/>
        <w:t>Haftungsbeschränkung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4.1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haftet gleich aus welchem Rechtsgrund nur für Vorsatz und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grobe Fahrlässigkeit. Im Falle der Verletzung wesentlicher Vertragspflichten haftet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jedoch für jedes schuldhafte Verhalten seiner Mitarbeiter und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Erfüllungsgehilfen. Soweit zulässig ist die Haftung von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der Höhe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nach auf die bei Vertragsschluss typischerweise vorhersehbaren Schäden begrenzt.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4.2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bearbeitet die Abfragen unter Einbezug von Systemen Dritter und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übernimmt keine Haftung für die ständige Verfügbarkeit der Dienste. Bei vorübergehendem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Ausfall des Systems besteht kein Anspruch auf Rückvergütung bezahlter Gebühren.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4.3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verweist in den Suchresultaten via Hyperlinks auf andere Seiten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oder Dateien Dritter, auf deren Inhalt und Gestaltung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keinen Einfluss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hat. Diese Hyperlinks sind lediglich eine Zugangsvermittlung zu fremden Inhalten oder Produkten.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Für Form und Inhalt dieser verlinkten Seiten/Dateien übernimmt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keine Haftung. Sofern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Kenntnis davon erhält, dass solche Seiten/Dateien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dem geltenden Recht widersprechen, wird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nach Prüfung der Sachlage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den entsprechenden Hyperlink entfernen bzw. nicht mehr vermitteln.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5.</w:t>
      </w:r>
      <w:r w:rsidRPr="00D86E10">
        <w:rPr>
          <w:rFonts w:ascii="Arial" w:hAnsi="Arial"/>
          <w:sz w:val="20"/>
        </w:rPr>
        <w:tab/>
        <w:t xml:space="preserve">Dauer und Beendigung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5.1</w:t>
      </w:r>
      <w:r w:rsidRPr="00D86E10">
        <w:rPr>
          <w:rFonts w:ascii="Arial" w:hAnsi="Arial"/>
          <w:sz w:val="20"/>
        </w:rPr>
        <w:tab/>
        <w:t xml:space="preserve">Der Vertrag gilt für die Dauer der Nutzung der </w:t>
      </w:r>
      <w:proofErr w:type="spellStart"/>
      <w:r w:rsidRPr="00D86E10">
        <w:rPr>
          <w:rFonts w:ascii="Arial" w:hAnsi="Arial"/>
          <w:sz w:val="20"/>
        </w:rPr>
        <w:t>BitJoe</w:t>
      </w:r>
      <w:proofErr w:type="spellEnd"/>
      <w:r w:rsidRPr="00D86E10">
        <w:rPr>
          <w:rFonts w:ascii="Arial" w:hAnsi="Arial"/>
          <w:sz w:val="20"/>
        </w:rPr>
        <w:t xml:space="preserve"> Software.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5.2</w:t>
      </w:r>
      <w:r w:rsidRPr="00D86E10">
        <w:rPr>
          <w:rFonts w:ascii="Arial" w:hAnsi="Arial"/>
          <w:sz w:val="20"/>
        </w:rPr>
        <w:tab/>
        <w:t>Eine Kündigung aus wichtigem Grund bleibt vorbehalten.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6.</w:t>
      </w:r>
      <w:r w:rsidRPr="00D86E10">
        <w:rPr>
          <w:rFonts w:ascii="Arial" w:hAnsi="Arial"/>
          <w:sz w:val="20"/>
        </w:rPr>
        <w:tab/>
        <w:t>Salvatorische Klausel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6.1</w:t>
      </w:r>
      <w:r w:rsidRPr="00D86E10">
        <w:rPr>
          <w:rFonts w:ascii="Arial" w:hAnsi="Arial"/>
          <w:sz w:val="20"/>
        </w:rPr>
        <w:tab/>
        <w:t xml:space="preserve">Sofern einzelne Klauseln dieser AGB ganz oder teilweise unwirksam sein sollten, bleibt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die Wirksamkeit der übrigen Nutzungsbedingungen hiervon unberührt. Die unwirksame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lastRenderedPageBreak/>
        <w:tab/>
        <w:t xml:space="preserve">Bestimmung soll durch eine solche ersetzt werden, welche dem Sinn und Zweck der unwirksamen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Bestimmung in rechtswirksamer Weise wirtschaftlich am nächsten kommt.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6.2</w:t>
      </w:r>
      <w:r w:rsidRPr="00D86E10">
        <w:rPr>
          <w:rFonts w:ascii="Arial" w:hAnsi="Arial"/>
          <w:sz w:val="20"/>
        </w:rPr>
        <w:tab/>
        <w:t xml:space="preserve">Sollten Sie zu den Nutzungsbedingungen Fragen haben, wenden Sie sich bitte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6.2.1</w:t>
      </w:r>
      <w:r w:rsidRPr="00D86E10">
        <w:rPr>
          <w:rFonts w:ascii="Arial" w:hAnsi="Arial"/>
          <w:sz w:val="20"/>
        </w:rPr>
        <w:tab/>
        <w:t xml:space="preserve">Per E-Mail an: </w:t>
      </w:r>
      <w:r w:rsidR="00AB1C74" w:rsidRPr="00AB1C74">
        <w:rPr>
          <w:rFonts w:ascii="Arial" w:hAnsi="Arial" w:cs="Arial"/>
          <w:bCs/>
        </w:rPr>
        <w:t>bitjoe.support@gmail.com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6.2.2</w:t>
      </w:r>
      <w:r w:rsidRPr="00D86E10">
        <w:rPr>
          <w:rFonts w:ascii="Arial" w:hAnsi="Arial"/>
          <w:sz w:val="20"/>
        </w:rPr>
        <w:tab/>
        <w:t>per Post an: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Moserstr</w:t>
      </w:r>
      <w:proofErr w:type="spellEnd"/>
      <w:r w:rsidRPr="00D86E10">
        <w:rPr>
          <w:rFonts w:ascii="Arial" w:hAnsi="Arial"/>
          <w:sz w:val="20"/>
        </w:rPr>
        <w:t>. 48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r w:rsidR="00216688">
        <w:rPr>
          <w:rFonts w:ascii="Arial" w:hAnsi="Arial"/>
          <w:sz w:val="20"/>
        </w:rPr>
        <w:t>82</w:t>
      </w:r>
      <w:r w:rsidRPr="00D86E10">
        <w:rPr>
          <w:rFonts w:ascii="Arial" w:hAnsi="Arial"/>
          <w:sz w:val="20"/>
        </w:rPr>
        <w:t>00 Schaffhausen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Switzerland</w:t>
      </w:r>
      <w:proofErr w:type="spellEnd"/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Handelsregister-Nr.: CH-290.4.016.165-3.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7.</w:t>
      </w: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Widerrufsbelehrung</w:t>
      </w:r>
      <w:proofErr w:type="spellEnd"/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7.1</w:t>
      </w:r>
      <w:r w:rsidRPr="00D86E10">
        <w:rPr>
          <w:rFonts w:ascii="Arial" w:hAnsi="Arial"/>
          <w:sz w:val="20"/>
        </w:rPr>
        <w:tab/>
        <w:t xml:space="preserve">Der Nutzer kann den Vertragsschluss innerhalb von zwei Wochen ohne Angabe von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Gründen in Textform (z.B. Brief, E-Mail) widerrufen. Die Frist beginnt mit dieser Belehrung.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 xml:space="preserve">Zur Wahrung der Frist genügt die rechtzeitige Absendung des Widerrufs an: 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</w:p>
    <w:p w:rsidR="00D86E10" w:rsidRPr="00D86E10" w:rsidRDefault="00D86E10" w:rsidP="00D86E10">
      <w:pPr>
        <w:rPr>
          <w:rFonts w:ascii="Arial" w:hAnsi="Arial"/>
          <w:sz w:val="20"/>
          <w:lang w:val="en-US"/>
        </w:rPr>
      </w:pPr>
      <w:r w:rsidRPr="00D86E10">
        <w:rPr>
          <w:rFonts w:ascii="Arial" w:hAnsi="Arial"/>
          <w:sz w:val="20"/>
        </w:rPr>
        <w:tab/>
      </w:r>
      <w:r w:rsidR="0070703E" w:rsidRPr="0070703E">
        <w:rPr>
          <w:rFonts w:ascii="Arial" w:hAnsi="Arial"/>
          <w:sz w:val="20"/>
          <w:lang w:val="en-US"/>
        </w:rPr>
        <w:t>widerruf.bitjoe@gmail.com</w:t>
      </w:r>
    </w:p>
    <w:p w:rsidR="00D86E10" w:rsidRPr="00D86E10" w:rsidRDefault="00D86E10" w:rsidP="00D86E10">
      <w:pPr>
        <w:rPr>
          <w:rFonts w:ascii="Arial" w:hAnsi="Arial"/>
          <w:sz w:val="20"/>
          <w:lang w:val="en-US"/>
        </w:rPr>
      </w:pPr>
    </w:p>
    <w:p w:rsidR="00D86E10" w:rsidRPr="00D86E10" w:rsidRDefault="00D86E10" w:rsidP="00D86E10">
      <w:pPr>
        <w:rPr>
          <w:rFonts w:ascii="Arial" w:hAnsi="Arial"/>
          <w:sz w:val="20"/>
          <w:lang w:val="en-US"/>
        </w:rPr>
      </w:pPr>
      <w:r w:rsidRPr="00D86E10">
        <w:rPr>
          <w:rFonts w:ascii="Arial" w:hAnsi="Arial"/>
          <w:sz w:val="20"/>
          <w:lang w:val="en-US"/>
        </w:rPr>
        <w:tab/>
      </w:r>
      <w:proofErr w:type="gramStart"/>
      <w:r w:rsidRPr="00D86E10">
        <w:rPr>
          <w:rFonts w:ascii="Arial" w:hAnsi="Arial"/>
          <w:sz w:val="20"/>
          <w:lang w:val="en-US"/>
        </w:rPr>
        <w:t>oder</w:t>
      </w:r>
      <w:proofErr w:type="gramEnd"/>
      <w:r w:rsidRPr="00D86E10">
        <w:rPr>
          <w:rFonts w:ascii="Arial" w:hAnsi="Arial"/>
          <w:sz w:val="20"/>
          <w:lang w:val="en-US"/>
        </w:rPr>
        <w:t xml:space="preserve"> per Post an:</w:t>
      </w:r>
    </w:p>
    <w:p w:rsidR="00D86E10" w:rsidRPr="00D86E10" w:rsidRDefault="00D86E10" w:rsidP="00D86E10">
      <w:pPr>
        <w:rPr>
          <w:rFonts w:ascii="Arial" w:hAnsi="Arial"/>
          <w:sz w:val="20"/>
          <w:lang w:val="en-US"/>
        </w:rPr>
      </w:pPr>
      <w:r w:rsidRPr="00D86E10">
        <w:rPr>
          <w:rFonts w:ascii="Arial" w:hAnsi="Arial"/>
          <w:sz w:val="20"/>
          <w:lang w:val="en-US"/>
        </w:rPr>
        <w:tab/>
      </w:r>
    </w:p>
    <w:p w:rsidR="00D86E10" w:rsidRPr="00AB1C74" w:rsidRDefault="00D86E10" w:rsidP="00D86E10">
      <w:pPr>
        <w:rPr>
          <w:rFonts w:ascii="Arial" w:hAnsi="Arial"/>
          <w:sz w:val="20"/>
          <w:lang w:val="en-US"/>
        </w:rPr>
      </w:pPr>
      <w:r w:rsidRPr="00D86E10">
        <w:rPr>
          <w:rFonts w:ascii="Arial" w:hAnsi="Arial"/>
          <w:sz w:val="20"/>
          <w:lang w:val="en-US"/>
        </w:rPr>
        <w:tab/>
      </w:r>
      <w:proofErr w:type="gramStart"/>
      <w:r w:rsidRPr="00AB1C74">
        <w:rPr>
          <w:rFonts w:ascii="Arial" w:hAnsi="Arial"/>
          <w:sz w:val="20"/>
          <w:lang w:val="en-US"/>
        </w:rPr>
        <w:t>swiss</w:t>
      </w:r>
      <w:proofErr w:type="gramEnd"/>
      <w:r w:rsidRPr="00AB1C74">
        <w:rPr>
          <w:rFonts w:ascii="Arial" w:hAnsi="Arial"/>
          <w:sz w:val="20"/>
          <w:lang w:val="en-US"/>
        </w:rPr>
        <w:t xml:space="preserve"> refresh GmbH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AB1C74">
        <w:rPr>
          <w:rFonts w:ascii="Arial" w:hAnsi="Arial"/>
          <w:sz w:val="20"/>
          <w:lang w:val="en-US"/>
        </w:rPr>
        <w:tab/>
      </w:r>
      <w:proofErr w:type="spellStart"/>
      <w:r w:rsidRPr="00D86E10">
        <w:rPr>
          <w:rFonts w:ascii="Arial" w:hAnsi="Arial"/>
          <w:sz w:val="20"/>
        </w:rPr>
        <w:t>Moserstr</w:t>
      </w:r>
      <w:proofErr w:type="spellEnd"/>
      <w:r w:rsidRPr="00D86E10">
        <w:rPr>
          <w:rFonts w:ascii="Arial" w:hAnsi="Arial"/>
          <w:sz w:val="20"/>
        </w:rPr>
        <w:t>. 48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r w:rsidR="00A6165C">
        <w:rPr>
          <w:rFonts w:ascii="Arial" w:hAnsi="Arial"/>
          <w:sz w:val="20"/>
        </w:rPr>
        <w:t>82</w:t>
      </w:r>
      <w:r w:rsidRPr="00D86E10">
        <w:rPr>
          <w:rFonts w:ascii="Arial" w:hAnsi="Arial"/>
          <w:sz w:val="20"/>
        </w:rPr>
        <w:t>00 Schaffhausen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</w:r>
      <w:proofErr w:type="spellStart"/>
      <w:r w:rsidRPr="00D86E10">
        <w:rPr>
          <w:rFonts w:ascii="Arial" w:hAnsi="Arial"/>
          <w:sz w:val="20"/>
        </w:rPr>
        <w:t>Switzerland</w:t>
      </w:r>
      <w:proofErr w:type="spellEnd"/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7.2</w:t>
      </w:r>
      <w:r w:rsidRPr="00D86E10">
        <w:rPr>
          <w:rFonts w:ascii="Arial" w:hAnsi="Arial"/>
          <w:sz w:val="20"/>
        </w:rPr>
        <w:tab/>
        <w:t xml:space="preserve">Das </w:t>
      </w:r>
      <w:proofErr w:type="spellStart"/>
      <w:r w:rsidRPr="00D86E10">
        <w:rPr>
          <w:rFonts w:ascii="Arial" w:hAnsi="Arial"/>
          <w:sz w:val="20"/>
        </w:rPr>
        <w:t>Widerrufsrecht</w:t>
      </w:r>
      <w:proofErr w:type="spellEnd"/>
      <w:r w:rsidRPr="00D86E10">
        <w:rPr>
          <w:rFonts w:ascii="Arial" w:hAnsi="Arial"/>
          <w:sz w:val="20"/>
        </w:rPr>
        <w:t xml:space="preserve"> fällt dahin, wenn der Nutzer die Leistungen von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durch</w:t>
      </w: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ab/>
        <w:t>das Zusenden von Abfragen in Anspruch genommen hat.</w:t>
      </w:r>
    </w:p>
    <w:p w:rsidR="00D86E10" w:rsidRPr="00D86E10" w:rsidRDefault="00D86E10" w:rsidP="00D86E10">
      <w:pPr>
        <w:rPr>
          <w:rFonts w:ascii="Arial" w:hAnsi="Arial"/>
          <w:sz w:val="20"/>
        </w:rPr>
      </w:pPr>
    </w:p>
    <w:p w:rsidR="00D86E10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8.</w:t>
      </w:r>
      <w:r w:rsidRPr="00D86E10">
        <w:rPr>
          <w:rFonts w:ascii="Arial" w:hAnsi="Arial"/>
          <w:sz w:val="20"/>
        </w:rPr>
        <w:tab/>
        <w:t>Anwendbares Recht Gerichtsstand</w:t>
      </w:r>
    </w:p>
    <w:p w:rsidR="00D86E10" w:rsidRDefault="00D86E10" w:rsidP="00E747CE">
      <w:pPr>
        <w:ind w:left="705" w:hanging="705"/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lastRenderedPageBreak/>
        <w:t>8.1</w:t>
      </w:r>
      <w:r w:rsidRPr="00D86E10">
        <w:rPr>
          <w:rFonts w:ascii="Arial" w:hAnsi="Arial"/>
          <w:sz w:val="20"/>
        </w:rPr>
        <w:tab/>
        <w:t xml:space="preserve">Auf diesen Vertrag ist soweit eine Rechtswahl zulässig ist </w:t>
      </w:r>
      <w:proofErr w:type="spellStart"/>
      <w:r w:rsidRPr="00D86E10">
        <w:rPr>
          <w:rFonts w:ascii="Arial" w:hAnsi="Arial"/>
          <w:sz w:val="20"/>
        </w:rPr>
        <w:t>ausschliesslich</w:t>
      </w:r>
      <w:proofErr w:type="spellEnd"/>
      <w:r w:rsidRPr="00D86E10">
        <w:rPr>
          <w:rFonts w:ascii="Arial" w:hAnsi="Arial"/>
          <w:sz w:val="20"/>
        </w:rPr>
        <w:t xml:space="preserve"> Schweizer Recht anwendbar.</w:t>
      </w:r>
    </w:p>
    <w:p w:rsidR="00E747CE" w:rsidRPr="00D86E10" w:rsidRDefault="00E747CE" w:rsidP="00E747CE">
      <w:pPr>
        <w:ind w:left="705" w:hanging="705"/>
        <w:rPr>
          <w:rFonts w:ascii="Arial" w:hAnsi="Arial"/>
          <w:sz w:val="20"/>
        </w:rPr>
      </w:pPr>
    </w:p>
    <w:p w:rsidR="00B772EC" w:rsidRPr="00D86E10" w:rsidRDefault="00D86E10" w:rsidP="00D86E10">
      <w:pPr>
        <w:rPr>
          <w:rFonts w:ascii="Arial" w:hAnsi="Arial"/>
          <w:sz w:val="20"/>
        </w:rPr>
      </w:pPr>
      <w:r w:rsidRPr="00D86E10">
        <w:rPr>
          <w:rFonts w:ascii="Arial" w:hAnsi="Arial"/>
          <w:sz w:val="20"/>
        </w:rPr>
        <w:t>8.2</w:t>
      </w:r>
      <w:r w:rsidRPr="00D86E10">
        <w:rPr>
          <w:rFonts w:ascii="Arial" w:hAnsi="Arial"/>
          <w:sz w:val="20"/>
        </w:rPr>
        <w:tab/>
        <w:t xml:space="preserve">Die Parteien vereinbaren die Gerichte am Sitz von </w:t>
      </w:r>
      <w:proofErr w:type="spellStart"/>
      <w:r w:rsidRPr="00D86E10">
        <w:rPr>
          <w:rFonts w:ascii="Arial" w:hAnsi="Arial"/>
          <w:sz w:val="20"/>
        </w:rPr>
        <w:t>swiss</w:t>
      </w:r>
      <w:proofErr w:type="spellEnd"/>
      <w:r w:rsidRPr="00D86E10">
        <w:rPr>
          <w:rFonts w:ascii="Arial" w:hAnsi="Arial"/>
          <w:sz w:val="20"/>
        </w:rPr>
        <w:t xml:space="preserve"> </w:t>
      </w:r>
      <w:proofErr w:type="spellStart"/>
      <w:r w:rsidRPr="00D86E10">
        <w:rPr>
          <w:rFonts w:ascii="Arial" w:hAnsi="Arial"/>
          <w:sz w:val="20"/>
        </w:rPr>
        <w:t>refresh</w:t>
      </w:r>
      <w:proofErr w:type="spellEnd"/>
      <w:r w:rsidRPr="00D86E10">
        <w:rPr>
          <w:rFonts w:ascii="Arial" w:hAnsi="Arial"/>
          <w:sz w:val="20"/>
        </w:rPr>
        <w:t xml:space="preserve"> GmbH als Gerichtsstand.</w:t>
      </w:r>
    </w:p>
    <w:sectPr w:rsidR="00B772EC" w:rsidRPr="00D86E10" w:rsidSect="00B772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86E10"/>
    <w:rsid w:val="00216688"/>
    <w:rsid w:val="002B61E5"/>
    <w:rsid w:val="0070703E"/>
    <w:rsid w:val="00A6165C"/>
    <w:rsid w:val="00AB1C74"/>
    <w:rsid w:val="00B772EC"/>
    <w:rsid w:val="00BB7A9B"/>
    <w:rsid w:val="00D02B44"/>
    <w:rsid w:val="00D86E10"/>
    <w:rsid w:val="00E747CE"/>
    <w:rsid w:val="00F3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72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9</cp:revision>
  <dcterms:created xsi:type="dcterms:W3CDTF">2009-09-21T14:48:00Z</dcterms:created>
  <dcterms:modified xsi:type="dcterms:W3CDTF">2009-11-06T15:39:00Z</dcterms:modified>
</cp:coreProperties>
</file>