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93B" w:rsidRDefault="00D6493B" w:rsidP="00D6493B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POOB</w:t>
      </w:r>
    </w:p>
    <w:p w:rsidR="00D6493B" w:rsidRDefault="00D6493B" w:rsidP="00D6493B">
      <w:pPr>
        <w:spacing w:after="0"/>
        <w:jc w:val="both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Mini-ciclos</w:t>
      </w:r>
      <w:proofErr w:type="spellEnd"/>
      <w:r>
        <w:rPr>
          <w:rFonts w:ascii="Arial" w:hAnsi="Arial" w:cs="Arial"/>
          <w:b/>
          <w:sz w:val="24"/>
        </w:rPr>
        <w:t xml:space="preserve"> desarrollados</w:t>
      </w:r>
    </w:p>
    <w:p w:rsidR="00D6493B" w:rsidRDefault="00D6493B" w:rsidP="00D6493B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Juan Sebastián Frásica &amp; Juan Sebastián Gómez</w:t>
      </w:r>
    </w:p>
    <w:p w:rsidR="00D6493B" w:rsidRDefault="00D6493B" w:rsidP="00D6493B">
      <w:pPr>
        <w:spacing w:after="0"/>
        <w:jc w:val="both"/>
        <w:rPr>
          <w:rFonts w:ascii="Arial" w:hAnsi="Arial" w:cs="Arial"/>
          <w:b/>
          <w:sz w:val="24"/>
        </w:rPr>
      </w:pPr>
    </w:p>
    <w:p w:rsidR="00D6493B" w:rsidRDefault="00D6493B" w:rsidP="00D6493B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el juego tuvimos los siguientes </w:t>
      </w:r>
      <w:proofErr w:type="spellStart"/>
      <w:r>
        <w:rPr>
          <w:rFonts w:ascii="Arial" w:hAnsi="Arial" w:cs="Arial"/>
          <w:sz w:val="24"/>
        </w:rPr>
        <w:t>mini-ciclos</w:t>
      </w:r>
      <w:proofErr w:type="spellEnd"/>
      <w:r>
        <w:rPr>
          <w:rFonts w:ascii="Arial" w:hAnsi="Arial" w:cs="Arial"/>
          <w:sz w:val="24"/>
        </w:rPr>
        <w:t>:</w:t>
      </w:r>
    </w:p>
    <w:p w:rsidR="00D6493B" w:rsidRDefault="00D6493B" w:rsidP="00D6493B">
      <w:pPr>
        <w:spacing w:after="0"/>
        <w:jc w:val="both"/>
        <w:rPr>
          <w:rFonts w:ascii="Arial" w:hAnsi="Arial" w:cs="Arial"/>
          <w:sz w:val="24"/>
        </w:rPr>
      </w:pPr>
    </w:p>
    <w:p w:rsidR="00D6493B" w:rsidRDefault="00D6493B" w:rsidP="00D6493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</w:p>
    <w:p w:rsidR="00D6493B" w:rsidRDefault="00D6493B" w:rsidP="00D6493B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Boceto de la interfaz grafica</w:t>
      </w:r>
    </w:p>
    <w:p w:rsidR="00D6493B" w:rsidRDefault="00D6493B" w:rsidP="00D6493B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 inicial de la arquitectura y estructura del proyecto. Especialmente en la capa de aplicación.</w:t>
      </w:r>
    </w:p>
    <w:p w:rsidR="00D6493B" w:rsidRDefault="00D6493B" w:rsidP="00D6493B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Desarrollo básico de la interfaz gráfica en Java.</w:t>
      </w:r>
    </w:p>
    <w:p w:rsidR="00D6493B" w:rsidRDefault="00D6493B" w:rsidP="00D6493B">
      <w:pPr>
        <w:spacing w:after="0"/>
        <w:jc w:val="both"/>
        <w:rPr>
          <w:rFonts w:ascii="Arial" w:hAnsi="Arial" w:cs="Arial"/>
          <w:sz w:val="24"/>
        </w:rPr>
      </w:pPr>
    </w:p>
    <w:p w:rsidR="00D6493B" w:rsidRDefault="00D6493B" w:rsidP="00D6493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</w:p>
    <w:p w:rsidR="00D6493B" w:rsidRDefault="00D6493B" w:rsidP="00D6493B">
      <w:pPr>
        <w:spacing w:after="0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Código de las clases </w:t>
      </w:r>
      <w:proofErr w:type="spellStart"/>
      <w:r>
        <w:rPr>
          <w:rFonts w:ascii="Arial" w:hAnsi="Arial" w:cs="Arial"/>
          <w:sz w:val="24"/>
        </w:rPr>
        <w:t>ArkaPOOB</w:t>
      </w:r>
      <w:proofErr w:type="spellEnd"/>
      <w:r>
        <w:rPr>
          <w:rFonts w:ascii="Arial" w:hAnsi="Arial" w:cs="Arial"/>
          <w:sz w:val="24"/>
        </w:rPr>
        <w:t>, Jugador, Elemento, Nivel, Bola, Bloque, Plataforma</w:t>
      </w:r>
      <w:r w:rsidR="005F5655">
        <w:rPr>
          <w:rFonts w:ascii="Arial" w:hAnsi="Arial" w:cs="Arial"/>
          <w:sz w:val="24"/>
        </w:rPr>
        <w:t xml:space="preserve"> normal.</w:t>
      </w:r>
    </w:p>
    <w:p w:rsidR="00D6493B" w:rsidRDefault="00D6493B" w:rsidP="00D6493B">
      <w:pPr>
        <w:spacing w:after="0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Modo de un solo jugador.</w:t>
      </w:r>
    </w:p>
    <w:p w:rsidR="00D6493B" w:rsidRDefault="00D6493B" w:rsidP="00D6493B">
      <w:pPr>
        <w:spacing w:after="0"/>
        <w:ind w:left="708"/>
        <w:jc w:val="both"/>
        <w:rPr>
          <w:rFonts w:ascii="Arial" w:hAnsi="Arial" w:cs="Arial"/>
          <w:sz w:val="24"/>
        </w:rPr>
      </w:pPr>
    </w:p>
    <w:p w:rsidR="00D6493B" w:rsidRDefault="00D6493B" w:rsidP="00D6493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</w:p>
    <w:p w:rsidR="005F5655" w:rsidRDefault="005F5655" w:rsidP="00D6493B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Sorpresas</w:t>
      </w:r>
    </w:p>
    <w:p w:rsidR="005F5655" w:rsidRDefault="005F5655" w:rsidP="00D6493B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Plataforma especial.</w:t>
      </w:r>
    </w:p>
    <w:p w:rsidR="00D6493B" w:rsidRDefault="00D6493B" w:rsidP="00D6493B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Modo de dos jugadores.</w:t>
      </w:r>
    </w:p>
    <w:p w:rsidR="00D6493B" w:rsidRDefault="00D6493B" w:rsidP="00D6493B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Modo de la maquina: primero Mimo, luego Destructor y Curioso</w:t>
      </w:r>
    </w:p>
    <w:p w:rsidR="00D6493B" w:rsidRPr="00D6493B" w:rsidRDefault="00D6493B" w:rsidP="00D6493B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Sonidos del juego</w:t>
      </w:r>
    </w:p>
    <w:p w:rsidR="00D6493B" w:rsidRDefault="00D6493B" w:rsidP="00D6493B">
      <w:pPr>
        <w:spacing w:after="0"/>
        <w:jc w:val="both"/>
        <w:rPr>
          <w:rFonts w:ascii="Arial" w:hAnsi="Arial" w:cs="Arial"/>
          <w:sz w:val="24"/>
        </w:rPr>
      </w:pPr>
    </w:p>
    <w:p w:rsidR="00D6493B" w:rsidRDefault="00D6493B" w:rsidP="00D6493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</w:p>
    <w:p w:rsidR="005F5655" w:rsidRDefault="005F5655" w:rsidP="00D6493B">
      <w:pPr>
        <w:spacing w:after="0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Plataforma pegajosa.</w:t>
      </w:r>
    </w:p>
    <w:p w:rsidR="00D6493B" w:rsidRDefault="00D6493B" w:rsidP="00D6493B">
      <w:pPr>
        <w:spacing w:after="0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Pruebas de unidad</w:t>
      </w:r>
    </w:p>
    <w:p w:rsidR="00D6493B" w:rsidRDefault="00D6493B" w:rsidP="00D6493B">
      <w:pPr>
        <w:spacing w:after="0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Persistencia</w:t>
      </w:r>
    </w:p>
    <w:p w:rsidR="00D6493B" w:rsidRDefault="00D6493B" w:rsidP="00D6493B">
      <w:pPr>
        <w:spacing w:after="0"/>
        <w:jc w:val="both"/>
        <w:rPr>
          <w:rFonts w:ascii="Arial" w:hAnsi="Arial" w:cs="Arial"/>
          <w:sz w:val="24"/>
        </w:rPr>
      </w:pPr>
    </w:p>
    <w:p w:rsidR="00D6493B" w:rsidRDefault="00D6493B" w:rsidP="00D6493B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</w:p>
    <w:p w:rsidR="00D6493B" w:rsidRDefault="00D6493B" w:rsidP="00D6493B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Manejo de excepciones.</w:t>
      </w:r>
    </w:p>
    <w:p w:rsidR="0061491F" w:rsidRDefault="00D6493B" w:rsidP="0061491F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Perfeccionar detalles.</w:t>
      </w:r>
    </w:p>
    <w:p w:rsidR="0061491F" w:rsidRDefault="0061491F" w:rsidP="0061491F">
      <w:pPr>
        <w:pStyle w:val="Prrafodelista"/>
        <w:spacing w:after="0"/>
        <w:jc w:val="both"/>
        <w:rPr>
          <w:rFonts w:ascii="Arial" w:hAnsi="Arial" w:cs="Arial"/>
          <w:sz w:val="24"/>
        </w:rPr>
      </w:pPr>
    </w:p>
    <w:p w:rsidR="0061491F" w:rsidRDefault="0061491F" w:rsidP="0061491F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</w:p>
    <w:p w:rsidR="0061491F" w:rsidRDefault="0061491F" w:rsidP="0061491F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Refactorización para tener mejores herencias y polimorfismo</w:t>
      </w:r>
    </w:p>
    <w:p w:rsidR="0061491F" w:rsidRDefault="0061491F" w:rsidP="0061491F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Implementación del patrón de software: variaciones protegidas.</w:t>
      </w:r>
    </w:p>
    <w:p w:rsidR="0061491F" w:rsidRPr="0061491F" w:rsidRDefault="0061491F" w:rsidP="0061491F">
      <w:pPr>
        <w:pStyle w:val="Prrafode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Corrección </w:t>
      </w:r>
      <w:bookmarkStart w:id="0" w:name="_GoBack"/>
      <w:bookmarkEnd w:id="0"/>
      <w:r>
        <w:rPr>
          <w:rFonts w:ascii="Arial" w:hAnsi="Arial" w:cs="Arial"/>
          <w:sz w:val="24"/>
        </w:rPr>
        <w:t>de algunas pruebas de unidad.</w:t>
      </w:r>
    </w:p>
    <w:p w:rsidR="00D6493B" w:rsidRPr="00D6493B" w:rsidRDefault="00D6493B" w:rsidP="00D6493B">
      <w:pPr>
        <w:pStyle w:val="Prrafodelista"/>
        <w:spacing w:after="0"/>
        <w:jc w:val="both"/>
        <w:rPr>
          <w:rFonts w:ascii="Arial" w:hAnsi="Arial" w:cs="Arial"/>
          <w:sz w:val="24"/>
        </w:rPr>
      </w:pPr>
    </w:p>
    <w:p w:rsidR="00D6493B" w:rsidRDefault="00D6493B"/>
    <w:sectPr w:rsidR="00D64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85F14"/>
    <w:multiLevelType w:val="hybridMultilevel"/>
    <w:tmpl w:val="C1D0F7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3B"/>
    <w:rsid w:val="005F5655"/>
    <w:rsid w:val="0061491F"/>
    <w:rsid w:val="00D6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F808F"/>
  <w15:chartTrackingRefBased/>
  <w15:docId w15:val="{0E6C61EB-8C40-4527-B4F5-2FF8D579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Frásica Galeano</dc:creator>
  <cp:keywords/>
  <dc:description/>
  <cp:lastModifiedBy>Juan Sebastian Frásica Galeano</cp:lastModifiedBy>
  <cp:revision>3</cp:revision>
  <dcterms:created xsi:type="dcterms:W3CDTF">2019-05-17T01:14:00Z</dcterms:created>
  <dcterms:modified xsi:type="dcterms:W3CDTF">2019-05-21T04:55:00Z</dcterms:modified>
</cp:coreProperties>
</file>