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0A0" w:rsidRDefault="00FA468B" w:rsidP="00FA468B">
      <w:pPr>
        <w:jc w:val="center"/>
        <w:rPr>
          <w:b/>
        </w:rPr>
      </w:pPr>
      <w:r w:rsidRPr="00FA468B">
        <w:rPr>
          <w:b/>
        </w:rPr>
        <w:t>SOAP</w:t>
      </w:r>
    </w:p>
    <w:p w:rsidR="00FA468B" w:rsidRDefault="00FA468B" w:rsidP="00FA468B">
      <w:pPr>
        <w:jc w:val="center"/>
        <w:rPr>
          <w:b/>
        </w:rPr>
      </w:pPr>
    </w:p>
    <w:p w:rsidR="00FA468B" w:rsidRDefault="00FA468B" w:rsidP="00FA468B">
      <w:pPr>
        <w:jc w:val="both"/>
      </w:pPr>
      <w:r>
        <w:t>Es aquel que tiene un protocolo de comunicación y permite que varios sistemas informáticos se comuniquen a través de la web, está basada en el XML para tener un mensaje que se pueda enviar y recibir de cualquier aplicación.</w:t>
      </w:r>
    </w:p>
    <w:p w:rsidR="00FA468B" w:rsidRDefault="00FA468B" w:rsidP="00FA468B">
      <w:pPr>
        <w:jc w:val="both"/>
      </w:pPr>
    </w:p>
    <w:p w:rsidR="00FA468B" w:rsidRDefault="00FA468B" w:rsidP="00FA468B">
      <w:pPr>
        <w:jc w:val="center"/>
        <w:rPr>
          <w:b/>
        </w:rPr>
      </w:pPr>
      <w:r w:rsidRPr="00FA468B">
        <w:rPr>
          <w:b/>
        </w:rPr>
        <w:t>WSDL</w:t>
      </w:r>
    </w:p>
    <w:p w:rsidR="00FA468B" w:rsidRDefault="00FA468B" w:rsidP="00FA468B">
      <w:pPr>
        <w:jc w:val="center"/>
        <w:rPr>
          <w:b/>
        </w:rPr>
      </w:pPr>
    </w:p>
    <w:p w:rsidR="00FA468B" w:rsidRPr="00FA468B" w:rsidRDefault="00845974" w:rsidP="00FA468B">
      <w:r>
        <w:t xml:space="preserve">Es el lenguaje basado de XML describe funcionalidades de un servicio web. da información de cómo se accede al servicio, las operaciones que se puede realizar y todos los datos que se pueden enviar y recibir. En si es como lo que describe como se </w:t>
      </w:r>
      <w:proofErr w:type="spellStart"/>
      <w:r>
        <w:t>interactua</w:t>
      </w:r>
      <w:proofErr w:type="spellEnd"/>
      <w:r>
        <w:t xml:space="preserve"> con un servicio web.</w:t>
      </w:r>
      <w:bookmarkStart w:id="0" w:name="_GoBack"/>
      <w:bookmarkEnd w:id="0"/>
    </w:p>
    <w:sectPr w:rsidR="00FA468B" w:rsidRPr="00FA46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68B"/>
    <w:rsid w:val="000471B6"/>
    <w:rsid w:val="006E40A0"/>
    <w:rsid w:val="00785C37"/>
    <w:rsid w:val="00845974"/>
    <w:rsid w:val="00AF36B6"/>
    <w:rsid w:val="00FA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60046"/>
  <w15:chartTrackingRefBased/>
  <w15:docId w15:val="{E9A6DAC2-7A65-4E73-AAA4-B0D139A00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36B6"/>
    <w:rPr>
      <w:rFonts w:ascii="Times New Roman" w:eastAsiaTheme="minorEastAsia" w:hAnsi="Times New Roman" w:cs="Times New Roman"/>
      <w:sz w:val="24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AF36B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36B6"/>
    <w:rPr>
      <w:rFonts w:ascii="Times New Roman" w:eastAsiaTheme="majorEastAsia" w:hAnsi="Times New Roman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79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2</cp:revision>
  <dcterms:created xsi:type="dcterms:W3CDTF">2024-02-18T21:00:00Z</dcterms:created>
  <dcterms:modified xsi:type="dcterms:W3CDTF">2024-02-18T21:39:00Z</dcterms:modified>
</cp:coreProperties>
</file>