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B8518" w14:textId="77777777" w:rsidR="00DA1351" w:rsidRPr="00DA1351" w:rsidRDefault="00DA1351" w:rsidP="00DA1351">
      <w:pPr>
        <w:rPr>
          <w:b/>
          <w:bCs/>
        </w:rPr>
      </w:pPr>
      <w:r w:rsidRPr="00DA1351">
        <w:rPr>
          <w:b/>
          <w:bCs/>
        </w:rPr>
        <w:t>Caso de Uso: Aplicación de Gestión de Tareas</w:t>
      </w:r>
    </w:p>
    <w:p w14:paraId="138DA79D" w14:textId="77777777" w:rsidR="00DA1351" w:rsidRPr="00DA1351" w:rsidRDefault="00DA1351" w:rsidP="00DA1351">
      <w:pPr>
        <w:rPr>
          <w:b/>
          <w:bCs/>
        </w:rPr>
      </w:pPr>
      <w:r w:rsidRPr="00DA1351">
        <w:rPr>
          <w:b/>
          <w:bCs/>
        </w:rPr>
        <w:t>Descripción del Proyecto:</w:t>
      </w:r>
    </w:p>
    <w:p w14:paraId="3C63E6DC" w14:textId="5D2831BE" w:rsidR="00DA1351" w:rsidRPr="00DA1351" w:rsidRDefault="00DA1351" w:rsidP="00DA1351">
      <w:r w:rsidRPr="00DA1351">
        <w:t xml:space="preserve">Desarrollar </w:t>
      </w:r>
      <w:r>
        <w:t>un proyecto que cree y comparta</w:t>
      </w:r>
      <w:r w:rsidR="00757F43">
        <w:t xml:space="preserve"> </w:t>
      </w:r>
      <w:r w:rsidR="006E7847">
        <w:t>vía</w:t>
      </w:r>
      <w:r w:rsidR="00757F43">
        <w:t xml:space="preserve"> correo </w:t>
      </w:r>
      <w:r w:rsidR="006E7847">
        <w:t>electrónico</w:t>
      </w:r>
      <w:r>
        <w:t xml:space="preserve"> una imagen con los resultados de las loterías del día,</w:t>
      </w:r>
      <w:r w:rsidR="00757F43">
        <w:t xml:space="preserve"> adicional</w:t>
      </w:r>
      <w:r>
        <w:t xml:space="preserve"> </w:t>
      </w:r>
      <w:r w:rsidRPr="00DA1351">
        <w:t xml:space="preserve">una aplicación web simple de </w:t>
      </w:r>
      <w:r>
        <w:t xml:space="preserve">administración de los </w:t>
      </w:r>
      <w:r w:rsidR="006E7847">
        <w:t>parámetros</w:t>
      </w:r>
      <w:r w:rsidRPr="00DA1351">
        <w:t xml:space="preserve">. Los usuarios deben poder </w:t>
      </w:r>
      <w:r w:rsidR="00757F43">
        <w:t>cambiar</w:t>
      </w:r>
      <w:r>
        <w:t xml:space="preserve"> la imagen de fondo, el horario de ejecución</w:t>
      </w:r>
      <w:r w:rsidR="00757F43">
        <w:t xml:space="preserve">, correos de envío </w:t>
      </w:r>
      <w:r>
        <w:t>y demás parámetros que considere útile</w:t>
      </w:r>
      <w:r w:rsidR="00757F43">
        <w:t>s</w:t>
      </w:r>
      <w:r>
        <w:t>.</w:t>
      </w:r>
    </w:p>
    <w:p w14:paraId="5F9C61EF" w14:textId="77777777" w:rsidR="00DA1351" w:rsidRPr="00DA1351" w:rsidRDefault="00DA1351" w:rsidP="00DA1351">
      <w:pPr>
        <w:rPr>
          <w:b/>
          <w:bCs/>
        </w:rPr>
      </w:pPr>
      <w:r w:rsidRPr="00DA1351">
        <w:rPr>
          <w:b/>
          <w:bCs/>
        </w:rPr>
        <w:t>Requerimientos Funcionales:</w:t>
      </w:r>
    </w:p>
    <w:p w14:paraId="0D65E9C4" w14:textId="0932C588" w:rsidR="00DA1351" w:rsidRPr="00DA1351" w:rsidRDefault="00757F43" w:rsidP="00DA1351">
      <w:pPr>
        <w:numPr>
          <w:ilvl w:val="0"/>
          <w:numId w:val="1"/>
        </w:numPr>
      </w:pPr>
      <w:r>
        <w:rPr>
          <w:b/>
          <w:bCs/>
        </w:rPr>
        <w:t>Creación y envío de la imagen</w:t>
      </w:r>
      <w:r w:rsidR="00DA1351" w:rsidRPr="00DA1351">
        <w:rPr>
          <w:b/>
          <w:bCs/>
        </w:rPr>
        <w:t>:</w:t>
      </w:r>
    </w:p>
    <w:p w14:paraId="19C5B2D0" w14:textId="7A279865" w:rsidR="00DA1351" w:rsidRPr="00DA1351" w:rsidRDefault="00757F43" w:rsidP="00DA1351">
      <w:pPr>
        <w:numPr>
          <w:ilvl w:val="1"/>
          <w:numId w:val="1"/>
        </w:numPr>
      </w:pPr>
      <w:r>
        <w:t xml:space="preserve">Se debe crear una imagen que traiga los resultados de las loterías del día </w:t>
      </w:r>
      <w:r w:rsidR="003D4123">
        <w:t xml:space="preserve">(Resultado Prueba.png) </w:t>
      </w:r>
      <w:r>
        <w:t>para ser compartida posteriormente por las redes sociales de Apostar</w:t>
      </w:r>
      <w:r w:rsidR="00DA1351" w:rsidRPr="00DA1351">
        <w:t>.</w:t>
      </w:r>
      <w:r>
        <w:t xml:space="preserve"> Este archivo debe ser compartido a los correos destinados para la prueba usar (Direccion.analitica@apostar.com.co)</w:t>
      </w:r>
    </w:p>
    <w:p w14:paraId="7B9E5798" w14:textId="3AE342B0" w:rsidR="00DA1351" w:rsidRPr="00DA1351" w:rsidRDefault="00757F43" w:rsidP="00606BAE">
      <w:pPr>
        <w:numPr>
          <w:ilvl w:val="1"/>
          <w:numId w:val="1"/>
        </w:numPr>
      </w:pPr>
      <w:r>
        <w:t xml:space="preserve">Adjunto encontrará la imagen del fondo </w:t>
      </w:r>
      <w:r w:rsidR="003D4123">
        <w:t xml:space="preserve">(fondo.png) </w:t>
      </w:r>
      <w:r>
        <w:t xml:space="preserve">que se utiliza esta imagen también debe ser parametrizable </w:t>
      </w:r>
      <w:r w:rsidR="003D4123">
        <w:t xml:space="preserve">pues periódicamente cambian los promocionales que se encuentran en el encabezado y pie de </w:t>
      </w:r>
      <w:r w:rsidR="006E7847">
        <w:t>página</w:t>
      </w:r>
      <w:r w:rsidR="00606BAE">
        <w:rPr>
          <w:b/>
          <w:bCs/>
        </w:rPr>
        <w:t>.</w:t>
      </w:r>
    </w:p>
    <w:p w14:paraId="049364D3" w14:textId="0134F523" w:rsidR="00DA1351" w:rsidRPr="00DA1351" w:rsidRDefault="003D4123" w:rsidP="00DA1351">
      <w:pPr>
        <w:numPr>
          <w:ilvl w:val="1"/>
          <w:numId w:val="1"/>
        </w:numPr>
      </w:pPr>
      <w:r>
        <w:t xml:space="preserve">Para consultar los resultados </w:t>
      </w:r>
      <w:r w:rsidR="00606BAE">
        <w:t xml:space="preserve">de las loterías </w:t>
      </w:r>
      <w:r>
        <w:t xml:space="preserve">utilice el siguiente Endpoint: </w:t>
      </w:r>
      <w:hyperlink r:id="rId5" w:history="1">
        <w:r w:rsidR="00606BAE" w:rsidRPr="00606BAE">
          <w:rPr>
            <w:rStyle w:val="Hipervnculo"/>
          </w:rPr>
          <w:t>resultadosloterias.apostar.com.co/api/test-db/</w:t>
        </w:r>
      </w:hyperlink>
    </w:p>
    <w:p w14:paraId="258F96D8" w14:textId="1B661285" w:rsidR="00DA1351" w:rsidRPr="00DA1351" w:rsidRDefault="00606BAE" w:rsidP="00DA1351">
      <w:pPr>
        <w:numPr>
          <w:ilvl w:val="1"/>
          <w:numId w:val="1"/>
        </w:numPr>
      </w:pPr>
      <w:r>
        <w:t>La imagen se debe enviar por correo de manera programada todos los días a las 23:50 con los resultados de las loterías del día.</w:t>
      </w:r>
    </w:p>
    <w:p w14:paraId="109AAC0C" w14:textId="77777777" w:rsidR="00DA1351" w:rsidRPr="00DA1351" w:rsidRDefault="00DA1351" w:rsidP="00DA1351">
      <w:pPr>
        <w:numPr>
          <w:ilvl w:val="0"/>
          <w:numId w:val="1"/>
        </w:numPr>
      </w:pPr>
      <w:r w:rsidRPr="00DA1351">
        <w:rPr>
          <w:b/>
          <w:bCs/>
        </w:rPr>
        <w:t>UI/UX:</w:t>
      </w:r>
    </w:p>
    <w:p w14:paraId="18C6F817" w14:textId="77777777" w:rsidR="00DA1351" w:rsidRPr="00DA1351" w:rsidRDefault="00DA1351" w:rsidP="00DA1351">
      <w:pPr>
        <w:numPr>
          <w:ilvl w:val="1"/>
          <w:numId w:val="1"/>
        </w:numPr>
      </w:pPr>
      <w:r w:rsidRPr="00DA1351">
        <w:t>La interfaz debe ser simple, limpia y fácil de usar.</w:t>
      </w:r>
    </w:p>
    <w:p w14:paraId="242858E2" w14:textId="77777777" w:rsidR="00DA1351" w:rsidRPr="00DA1351" w:rsidRDefault="00DA1351" w:rsidP="00DA1351">
      <w:pPr>
        <w:numPr>
          <w:ilvl w:val="1"/>
          <w:numId w:val="1"/>
        </w:numPr>
      </w:pPr>
      <w:r w:rsidRPr="00DA1351">
        <w:t>Opcional: Implementar un diseño responsivo que se vea bien en dispositivos móviles.</w:t>
      </w:r>
    </w:p>
    <w:p w14:paraId="3AE6975D" w14:textId="77777777" w:rsidR="00DA1351" w:rsidRPr="00DA1351" w:rsidRDefault="00DA1351" w:rsidP="00DA1351">
      <w:pPr>
        <w:numPr>
          <w:ilvl w:val="0"/>
          <w:numId w:val="1"/>
        </w:numPr>
      </w:pPr>
      <w:r w:rsidRPr="00DA1351">
        <w:rPr>
          <w:b/>
          <w:bCs/>
        </w:rPr>
        <w:t>Persistencia de Datos:</w:t>
      </w:r>
    </w:p>
    <w:p w14:paraId="3B49ACA4" w14:textId="77777777" w:rsidR="00DA1351" w:rsidRPr="00DA1351" w:rsidRDefault="00DA1351" w:rsidP="00DA1351">
      <w:pPr>
        <w:numPr>
          <w:ilvl w:val="1"/>
          <w:numId w:val="1"/>
        </w:numPr>
      </w:pPr>
      <w:r w:rsidRPr="00DA1351">
        <w:t>Los datos deben ser persistentes (usando una base de datos simple como SQLite o una base de datos en memoria).</w:t>
      </w:r>
    </w:p>
    <w:p w14:paraId="1470F1F6" w14:textId="77777777" w:rsidR="00DA1351" w:rsidRPr="00DA1351" w:rsidRDefault="00DA1351" w:rsidP="00DA1351">
      <w:pPr>
        <w:numPr>
          <w:ilvl w:val="0"/>
          <w:numId w:val="1"/>
        </w:numPr>
      </w:pPr>
      <w:r w:rsidRPr="00DA1351">
        <w:rPr>
          <w:b/>
          <w:bCs/>
        </w:rPr>
        <w:t>Despliegue:</w:t>
      </w:r>
    </w:p>
    <w:p w14:paraId="4BFF30CD" w14:textId="77777777" w:rsidR="00DA1351" w:rsidRPr="00DA1351" w:rsidRDefault="00DA1351" w:rsidP="00DA1351">
      <w:pPr>
        <w:numPr>
          <w:ilvl w:val="1"/>
          <w:numId w:val="1"/>
        </w:numPr>
      </w:pPr>
      <w:r w:rsidRPr="00DA1351">
        <w:t>La aplicación debe estar contenida en un entorno Dockerizado.</w:t>
      </w:r>
    </w:p>
    <w:p w14:paraId="17FFF86D" w14:textId="77777777" w:rsidR="00DA1351" w:rsidRPr="00DA1351" w:rsidRDefault="00DA1351" w:rsidP="00DA1351">
      <w:pPr>
        <w:numPr>
          <w:ilvl w:val="1"/>
          <w:numId w:val="1"/>
        </w:numPr>
      </w:pPr>
      <w:r w:rsidRPr="00DA1351">
        <w:t>Incluir un Dockerfile y un archivo docker-compose.yml para facilitar el despliegue.</w:t>
      </w:r>
    </w:p>
    <w:p w14:paraId="51EA19CE" w14:textId="77777777" w:rsidR="00DA1351" w:rsidRPr="00DA1351" w:rsidRDefault="00DA1351" w:rsidP="00DA1351">
      <w:pPr>
        <w:numPr>
          <w:ilvl w:val="0"/>
          <w:numId w:val="1"/>
        </w:numPr>
      </w:pPr>
      <w:r w:rsidRPr="00DA1351">
        <w:rPr>
          <w:b/>
          <w:bCs/>
        </w:rPr>
        <w:t>Pruebas:</w:t>
      </w:r>
    </w:p>
    <w:p w14:paraId="1CECD41F" w14:textId="77777777" w:rsidR="00DA1351" w:rsidRDefault="00DA1351" w:rsidP="00DA1351">
      <w:pPr>
        <w:numPr>
          <w:ilvl w:val="1"/>
          <w:numId w:val="1"/>
        </w:numPr>
      </w:pPr>
      <w:r w:rsidRPr="00DA1351">
        <w:t>Implementar pruebas unitarias básicas para las principales funcionalidades de la aplicación.</w:t>
      </w:r>
    </w:p>
    <w:p w14:paraId="1A06802C" w14:textId="77777777" w:rsidR="00606BAE" w:rsidRPr="00DA1351" w:rsidRDefault="00606BAE" w:rsidP="00943B6E">
      <w:pPr>
        <w:ind w:left="1440"/>
      </w:pPr>
    </w:p>
    <w:p w14:paraId="44926C66" w14:textId="77777777" w:rsidR="00DA1351" w:rsidRPr="00DA1351" w:rsidRDefault="00DA1351" w:rsidP="00DA1351">
      <w:pPr>
        <w:rPr>
          <w:b/>
          <w:bCs/>
        </w:rPr>
      </w:pPr>
      <w:r w:rsidRPr="00DA1351">
        <w:rPr>
          <w:b/>
          <w:bCs/>
        </w:rPr>
        <w:lastRenderedPageBreak/>
        <w:t>Criterios de Evaluación:</w:t>
      </w:r>
    </w:p>
    <w:p w14:paraId="4055554E" w14:textId="77777777" w:rsidR="00DA1351" w:rsidRPr="00DA1351" w:rsidRDefault="00DA1351" w:rsidP="00DA1351">
      <w:pPr>
        <w:numPr>
          <w:ilvl w:val="0"/>
          <w:numId w:val="2"/>
        </w:numPr>
      </w:pPr>
      <w:r w:rsidRPr="00DA1351">
        <w:rPr>
          <w:b/>
          <w:bCs/>
        </w:rPr>
        <w:t>Calidad del Código:</w:t>
      </w:r>
    </w:p>
    <w:p w14:paraId="24B6596B" w14:textId="77777777" w:rsidR="00DA1351" w:rsidRPr="00DA1351" w:rsidRDefault="00DA1351" w:rsidP="00DA1351">
      <w:pPr>
        <w:numPr>
          <w:ilvl w:val="1"/>
          <w:numId w:val="2"/>
        </w:numPr>
      </w:pPr>
      <w:r w:rsidRPr="00DA1351">
        <w:t>Limpieza y organización del código.</w:t>
      </w:r>
    </w:p>
    <w:p w14:paraId="02912DAC" w14:textId="77777777" w:rsidR="00DA1351" w:rsidRPr="00DA1351" w:rsidRDefault="00DA1351" w:rsidP="00DA1351">
      <w:pPr>
        <w:numPr>
          <w:ilvl w:val="1"/>
          <w:numId w:val="2"/>
        </w:numPr>
      </w:pPr>
      <w:r w:rsidRPr="00DA1351">
        <w:t>Uso adecuado de buenas prácticas de desarrollo (nombres de variables, comentarios, modularidad).</w:t>
      </w:r>
    </w:p>
    <w:p w14:paraId="1691E41F" w14:textId="77777777" w:rsidR="00DA1351" w:rsidRPr="00DA1351" w:rsidRDefault="00DA1351" w:rsidP="00DA1351">
      <w:pPr>
        <w:numPr>
          <w:ilvl w:val="1"/>
          <w:numId w:val="2"/>
        </w:numPr>
      </w:pPr>
      <w:r w:rsidRPr="00DA1351">
        <w:t>Correcto manejo de errores.</w:t>
      </w:r>
    </w:p>
    <w:p w14:paraId="75E93B6C" w14:textId="77777777" w:rsidR="00DA1351" w:rsidRPr="00DA1351" w:rsidRDefault="00DA1351" w:rsidP="00DA1351">
      <w:pPr>
        <w:numPr>
          <w:ilvl w:val="0"/>
          <w:numId w:val="2"/>
        </w:numPr>
      </w:pPr>
      <w:r w:rsidRPr="00DA1351">
        <w:rPr>
          <w:b/>
          <w:bCs/>
        </w:rPr>
        <w:t>Cumplimiento de Requerimientos:</w:t>
      </w:r>
    </w:p>
    <w:p w14:paraId="0F999DFE" w14:textId="77777777" w:rsidR="00DA1351" w:rsidRPr="00DA1351" w:rsidRDefault="00DA1351" w:rsidP="00DA1351">
      <w:pPr>
        <w:numPr>
          <w:ilvl w:val="1"/>
          <w:numId w:val="2"/>
        </w:numPr>
      </w:pPr>
      <w:r w:rsidRPr="00DA1351">
        <w:t>Completitud de las funcionalidades solicitadas.</w:t>
      </w:r>
    </w:p>
    <w:p w14:paraId="134EC137" w14:textId="109EBD32" w:rsidR="00DA1351" w:rsidRPr="00DA1351" w:rsidRDefault="00DA1351" w:rsidP="00DA1351">
      <w:pPr>
        <w:numPr>
          <w:ilvl w:val="1"/>
          <w:numId w:val="2"/>
        </w:numPr>
      </w:pPr>
      <w:r w:rsidRPr="00DA1351">
        <w:t>Implementación correcta de la</w:t>
      </w:r>
      <w:r w:rsidR="00606BAE">
        <w:t>s tareas programadas.</w:t>
      </w:r>
    </w:p>
    <w:p w14:paraId="4F570756" w14:textId="77777777" w:rsidR="00DA1351" w:rsidRPr="00DA1351" w:rsidRDefault="00DA1351" w:rsidP="00DA1351">
      <w:pPr>
        <w:numPr>
          <w:ilvl w:val="0"/>
          <w:numId w:val="2"/>
        </w:numPr>
      </w:pPr>
      <w:r w:rsidRPr="00DA1351">
        <w:rPr>
          <w:b/>
          <w:bCs/>
        </w:rPr>
        <w:t>Uso de Git:</w:t>
      </w:r>
    </w:p>
    <w:p w14:paraId="58C15C76" w14:textId="77777777" w:rsidR="00DA1351" w:rsidRPr="00DA1351" w:rsidRDefault="00DA1351" w:rsidP="00DA1351">
      <w:pPr>
        <w:numPr>
          <w:ilvl w:val="1"/>
          <w:numId w:val="2"/>
        </w:numPr>
      </w:pPr>
      <w:r w:rsidRPr="00DA1351">
        <w:t>El candidato debe hacer uso de un repositorio Git para su desarrollo, con commits claros y significativos.</w:t>
      </w:r>
    </w:p>
    <w:p w14:paraId="0D04FC21" w14:textId="77777777" w:rsidR="00DA1351" w:rsidRPr="00DA1351" w:rsidRDefault="00DA1351" w:rsidP="00DA1351">
      <w:pPr>
        <w:numPr>
          <w:ilvl w:val="0"/>
          <w:numId w:val="2"/>
        </w:numPr>
      </w:pPr>
      <w:r w:rsidRPr="00DA1351">
        <w:rPr>
          <w:b/>
          <w:bCs/>
        </w:rPr>
        <w:t>Documentación:</w:t>
      </w:r>
    </w:p>
    <w:p w14:paraId="134928A0" w14:textId="77777777" w:rsidR="00DA1351" w:rsidRPr="00DA1351" w:rsidRDefault="00DA1351" w:rsidP="00DA1351">
      <w:pPr>
        <w:numPr>
          <w:ilvl w:val="1"/>
          <w:numId w:val="2"/>
        </w:numPr>
      </w:pPr>
      <w:r w:rsidRPr="00DA1351">
        <w:t>Incluir un archivo README.md que explique cómo ejecutar la aplicación, cómo está estructurada, y cualquier consideración adicional.</w:t>
      </w:r>
    </w:p>
    <w:p w14:paraId="78A84329" w14:textId="77777777" w:rsidR="00DA1351" w:rsidRPr="00DA1351" w:rsidRDefault="00DA1351" w:rsidP="00DA1351">
      <w:pPr>
        <w:numPr>
          <w:ilvl w:val="0"/>
          <w:numId w:val="2"/>
        </w:numPr>
      </w:pPr>
      <w:r w:rsidRPr="00DA1351">
        <w:rPr>
          <w:b/>
          <w:bCs/>
        </w:rPr>
        <w:t>Pruebas y Despliegue:</w:t>
      </w:r>
    </w:p>
    <w:p w14:paraId="6A256F35" w14:textId="77777777" w:rsidR="00DA1351" w:rsidRPr="00DA1351" w:rsidRDefault="00DA1351" w:rsidP="00DA1351">
      <w:pPr>
        <w:numPr>
          <w:ilvl w:val="1"/>
          <w:numId w:val="2"/>
        </w:numPr>
      </w:pPr>
      <w:r w:rsidRPr="00DA1351">
        <w:t>Correcta implementación y ejecución de las pruebas unitarias.</w:t>
      </w:r>
    </w:p>
    <w:p w14:paraId="39283313" w14:textId="77777777" w:rsidR="00DA1351" w:rsidRPr="00DA1351" w:rsidRDefault="00DA1351" w:rsidP="00DA1351">
      <w:pPr>
        <w:numPr>
          <w:ilvl w:val="1"/>
          <w:numId w:val="2"/>
        </w:numPr>
      </w:pPr>
      <w:r w:rsidRPr="00DA1351">
        <w:t>Facilidad para levantar la aplicación en un entorno Dockerizado.</w:t>
      </w:r>
    </w:p>
    <w:p w14:paraId="563C2C2E" w14:textId="77777777" w:rsidR="00DA1351" w:rsidRPr="00DA1351" w:rsidRDefault="00DA1351" w:rsidP="00DA1351">
      <w:pPr>
        <w:rPr>
          <w:b/>
          <w:bCs/>
        </w:rPr>
      </w:pPr>
      <w:r w:rsidRPr="00DA1351">
        <w:rPr>
          <w:b/>
          <w:bCs/>
        </w:rPr>
        <w:t>Entregables:</w:t>
      </w:r>
    </w:p>
    <w:p w14:paraId="5D77B71A" w14:textId="77777777" w:rsidR="00DA1351" w:rsidRPr="00DA1351" w:rsidRDefault="00DA1351" w:rsidP="00DA1351">
      <w:pPr>
        <w:numPr>
          <w:ilvl w:val="0"/>
          <w:numId w:val="3"/>
        </w:numPr>
      </w:pPr>
      <w:r w:rsidRPr="00DA1351">
        <w:t>Código fuente en un repositorio Git (preferiblemente en GitHub o GitLab).</w:t>
      </w:r>
    </w:p>
    <w:p w14:paraId="54B84AD8" w14:textId="77777777" w:rsidR="00DA1351" w:rsidRPr="00DA1351" w:rsidRDefault="00DA1351" w:rsidP="00DA1351">
      <w:pPr>
        <w:numPr>
          <w:ilvl w:val="0"/>
          <w:numId w:val="3"/>
        </w:numPr>
      </w:pPr>
      <w:r w:rsidRPr="00DA1351">
        <w:t>Instrucciones claras en un archivo README.md para levantar la aplicación.</w:t>
      </w:r>
    </w:p>
    <w:p w14:paraId="27942629" w14:textId="5B619FCA" w:rsidR="00DA1351" w:rsidRDefault="00DA1351" w:rsidP="00606BAE">
      <w:pPr>
        <w:numPr>
          <w:ilvl w:val="0"/>
          <w:numId w:val="3"/>
        </w:numPr>
      </w:pPr>
      <w:r w:rsidRPr="00DA1351">
        <w:t>Breve explicación de las decisiones técnicas tomadas y posibles mejoras futuras.</w:t>
      </w:r>
    </w:p>
    <w:sectPr w:rsidR="00DA1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636B6"/>
    <w:multiLevelType w:val="multilevel"/>
    <w:tmpl w:val="4A0E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65560"/>
    <w:multiLevelType w:val="multilevel"/>
    <w:tmpl w:val="1D2E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77B23"/>
    <w:multiLevelType w:val="multilevel"/>
    <w:tmpl w:val="98D6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30730">
    <w:abstractNumId w:val="2"/>
  </w:num>
  <w:num w:numId="2" w16cid:durableId="1187018724">
    <w:abstractNumId w:val="0"/>
  </w:num>
  <w:num w:numId="3" w16cid:durableId="1947499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51"/>
    <w:rsid w:val="003D4123"/>
    <w:rsid w:val="004D3BBE"/>
    <w:rsid w:val="00606BAE"/>
    <w:rsid w:val="006E7847"/>
    <w:rsid w:val="00757F43"/>
    <w:rsid w:val="00921AA3"/>
    <w:rsid w:val="00943B6E"/>
    <w:rsid w:val="00DA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B48B"/>
  <w15:chartTrackingRefBased/>
  <w15:docId w15:val="{1F9ADC2A-47E5-45AD-A4B0-6536B4AE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1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1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3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3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3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3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3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3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35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6B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ultadosloterias.apostar.com.co/api/test-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 Steven Coba</dc:creator>
  <cp:keywords/>
  <dc:description/>
  <cp:lastModifiedBy>Hosman Steven Coba</cp:lastModifiedBy>
  <cp:revision>3</cp:revision>
  <dcterms:created xsi:type="dcterms:W3CDTF">2024-08-08T21:16:00Z</dcterms:created>
  <dcterms:modified xsi:type="dcterms:W3CDTF">2024-08-08T22:12:00Z</dcterms:modified>
</cp:coreProperties>
</file>