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AF3" w:rsidRDefault="007A3849">
      <w:pPr>
        <w:spacing w:before="600" w:after="6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CENTRO DE ENSEÑANZA TÉCNICA Y SUPERIOR</w:t>
      </w:r>
    </w:p>
    <w:p w:rsidR="00172D01" w:rsidRDefault="00172D01">
      <w:pPr>
        <w:spacing w:before="600" w:after="6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901950" cy="2169640"/>
            <wp:effectExtent l="0" t="0" r="0" b="2540"/>
            <wp:docPr id="1" name="Imagen 1" descr="C:\Users\sebas\OneDrive\Imágenes\Capturas de pantalla\Captura de pantalla 2025-08-08 110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bas\OneDrive\Imágenes\Capturas de pantalla\Captura de pantalla 2025-08-08 11051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749" cy="218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D01" w:rsidRPr="00172D01" w:rsidRDefault="00172D01">
      <w:pPr>
        <w:spacing w:before="600" w:after="60"/>
        <w:jc w:val="center"/>
        <w:rPr>
          <w:sz w:val="24"/>
          <w:szCs w:val="24"/>
        </w:rPr>
      </w:pPr>
    </w:p>
    <w:p w:rsidR="009F0AF3" w:rsidRPr="00006D5A" w:rsidRDefault="007A3849">
      <w:pPr>
        <w:spacing w:before="60" w:after="60"/>
        <w:jc w:val="center"/>
        <w:rPr>
          <w:sz w:val="24"/>
          <w:szCs w:val="24"/>
          <w:lang w:val="en-US"/>
        </w:rPr>
      </w:pPr>
      <w:r w:rsidRPr="00006D5A">
        <w:rPr>
          <w:sz w:val="24"/>
          <w:szCs w:val="24"/>
          <w:lang w:val="en-US"/>
        </w:rPr>
        <w:t>Mechatronics Engineering | Microcontrollers and Embedded Systems</w:t>
      </w:r>
    </w:p>
    <w:p w:rsidR="009F0AF3" w:rsidRPr="00006D5A" w:rsidRDefault="009F0AF3">
      <w:pPr>
        <w:spacing w:before="60" w:after="60"/>
        <w:rPr>
          <w:sz w:val="24"/>
          <w:szCs w:val="24"/>
          <w:lang w:val="en-US"/>
        </w:rPr>
      </w:pPr>
    </w:p>
    <w:p w:rsidR="009F0AF3" w:rsidRPr="00006D5A" w:rsidRDefault="009F0AF3">
      <w:pPr>
        <w:spacing w:before="60" w:after="60"/>
        <w:rPr>
          <w:sz w:val="24"/>
          <w:szCs w:val="24"/>
          <w:lang w:val="en-US"/>
        </w:rPr>
      </w:pPr>
    </w:p>
    <w:p w:rsidR="009F0AF3" w:rsidRPr="00006D5A" w:rsidRDefault="00172D01">
      <w:pPr>
        <w:spacing w:before="120" w:after="60"/>
        <w:jc w:val="center"/>
        <w:rPr>
          <w:sz w:val="24"/>
          <w:szCs w:val="24"/>
          <w:lang w:val="en-US"/>
        </w:rPr>
      </w:pPr>
      <w:r w:rsidRPr="00006D5A">
        <w:rPr>
          <w:bCs/>
          <w:sz w:val="24"/>
          <w:szCs w:val="24"/>
          <w:lang w:val="en-US"/>
        </w:rPr>
        <w:t>Peripherals and Pins as I/O</w:t>
      </w:r>
    </w:p>
    <w:p w:rsidR="009F0AF3" w:rsidRPr="00172D01" w:rsidRDefault="00172D01">
      <w:pPr>
        <w:spacing w:before="60" w:after="60"/>
        <w:jc w:val="center"/>
        <w:rPr>
          <w:sz w:val="24"/>
          <w:szCs w:val="24"/>
        </w:rPr>
      </w:pPr>
      <w:proofErr w:type="spellStart"/>
      <w:r>
        <w:rPr>
          <w:bCs/>
          <w:sz w:val="24"/>
          <w:szCs w:val="24"/>
        </w:rPr>
        <w:t>Automated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Irrigation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System</w:t>
      </w:r>
      <w:proofErr w:type="spellEnd"/>
    </w:p>
    <w:p w:rsidR="009F0AF3" w:rsidRPr="00172D01" w:rsidRDefault="009F0AF3">
      <w:pPr>
        <w:spacing w:before="60" w:after="60"/>
        <w:rPr>
          <w:sz w:val="24"/>
          <w:szCs w:val="24"/>
        </w:rPr>
      </w:pPr>
    </w:p>
    <w:p w:rsidR="009F0AF3" w:rsidRPr="00172D01" w:rsidRDefault="009F0AF3">
      <w:pPr>
        <w:spacing w:before="60" w:after="60"/>
        <w:rPr>
          <w:sz w:val="24"/>
          <w:szCs w:val="24"/>
        </w:rPr>
      </w:pPr>
    </w:p>
    <w:p w:rsidR="009F0AF3" w:rsidRDefault="007A3849">
      <w:pPr>
        <w:spacing w:before="60" w:after="40"/>
        <w:jc w:val="center"/>
        <w:rPr>
          <w:sz w:val="24"/>
          <w:szCs w:val="24"/>
        </w:rPr>
      </w:pPr>
      <w:r>
        <w:rPr>
          <w:sz w:val="24"/>
          <w:szCs w:val="24"/>
        </w:rPr>
        <w:t>Professor: Carlos Alberto Villareal Molina</w:t>
      </w:r>
    </w:p>
    <w:p w:rsidR="00172D01" w:rsidRPr="00172D01" w:rsidRDefault="00172D01">
      <w:pPr>
        <w:spacing w:before="60" w:after="40"/>
        <w:jc w:val="center"/>
        <w:rPr>
          <w:sz w:val="24"/>
          <w:szCs w:val="24"/>
        </w:rPr>
      </w:pPr>
    </w:p>
    <w:p w:rsidR="009F0AF3" w:rsidRPr="00172D01" w:rsidRDefault="007A3849">
      <w:pPr>
        <w:spacing w:before="20" w:after="20"/>
        <w:jc w:val="center"/>
        <w:rPr>
          <w:sz w:val="24"/>
          <w:szCs w:val="24"/>
        </w:rPr>
      </w:pPr>
      <w:r>
        <w:rPr>
          <w:sz w:val="24"/>
          <w:szCs w:val="24"/>
        </w:rPr>
        <w:t>Oskar Liborio García Velíz — 38265</w:t>
      </w:r>
    </w:p>
    <w:p w:rsidR="009F0AF3" w:rsidRPr="00172D01" w:rsidRDefault="007A3849">
      <w:pPr>
        <w:spacing w:before="20" w:after="20"/>
        <w:jc w:val="center"/>
        <w:rPr>
          <w:sz w:val="24"/>
          <w:szCs w:val="24"/>
        </w:rPr>
      </w:pPr>
      <w:r>
        <w:rPr>
          <w:sz w:val="24"/>
          <w:szCs w:val="24"/>
        </w:rPr>
        <w:t>Carlos Humberto Araiza Quintana — 36986</w:t>
      </w:r>
    </w:p>
    <w:p w:rsidR="009F0AF3" w:rsidRPr="00172D01" w:rsidRDefault="007A3849">
      <w:pPr>
        <w:spacing w:before="20" w:after="20"/>
        <w:jc w:val="center"/>
        <w:rPr>
          <w:sz w:val="24"/>
          <w:szCs w:val="24"/>
        </w:rPr>
      </w:pPr>
      <w:r>
        <w:rPr>
          <w:sz w:val="24"/>
          <w:szCs w:val="24"/>
        </w:rPr>
        <w:t>Luis Angel Lugo Muñiz — 37915</w:t>
      </w:r>
    </w:p>
    <w:p w:rsidR="009F0AF3" w:rsidRDefault="007A3849">
      <w:pPr>
        <w:spacing w:before="20" w:after="20"/>
        <w:jc w:val="center"/>
        <w:rPr>
          <w:sz w:val="24"/>
          <w:szCs w:val="24"/>
        </w:rPr>
      </w:pPr>
      <w:r>
        <w:rPr>
          <w:sz w:val="24"/>
          <w:szCs w:val="24"/>
        </w:rPr>
        <w:t>Sebastian Lizalde Herrera — 38241</w:t>
      </w: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Default="00172D01">
      <w:pPr>
        <w:spacing w:before="20" w:after="20"/>
        <w:jc w:val="center"/>
        <w:rPr>
          <w:sz w:val="24"/>
          <w:szCs w:val="24"/>
        </w:rPr>
      </w:pPr>
    </w:p>
    <w:p w:rsidR="00172D01" w:rsidRPr="00172D01" w:rsidRDefault="00172D01">
      <w:pPr>
        <w:spacing w:before="20" w:after="20"/>
        <w:jc w:val="center"/>
        <w:rPr>
          <w:sz w:val="24"/>
          <w:szCs w:val="24"/>
        </w:rPr>
      </w:pPr>
    </w:p>
    <w:p w:rsidR="009F0AF3" w:rsidRPr="00172D01" w:rsidRDefault="007A3849" w:rsidP="00172D01">
      <w:pPr>
        <w:spacing w:before="40" w:after="20"/>
        <w:jc w:val="center"/>
        <w:rPr>
          <w:sz w:val="24"/>
          <w:szCs w:val="24"/>
        </w:rPr>
      </w:pPr>
      <w:r>
        <w:rPr>
          <w:sz w:val="24"/>
          <w:szCs w:val="24"/>
        </w:rPr>
        <w:t>Tijuana, B.C. — April 25, 2026</w:t>
      </w:r>
    </w:p>
    <w:p w:rsidR="009F0AF3" w:rsidRPr="00172D01" w:rsidRDefault="007A3849" w:rsidP="00172D01">
      <w:pPr>
        <w:pStyle w:val="Prrafodelista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lastRenderedPageBreak/>
        <w:t>General Description</w:t>
      </w:r>
    </w:p>
    <w:p w:rsidR="00172D01" w:rsidRPr="00172D01" w:rsidRDefault="00172D01" w:rsidP="00172D01">
      <w:pPr>
        <w:pStyle w:val="Ttulo1"/>
        <w:ind w:left="720"/>
        <w:rPr>
          <w:sz w:val="24"/>
        </w:rPr>
      </w:pPr>
    </w:p>
    <w:p w:rsidR="009F0AF3" w:rsidRPr="00006D5A" w:rsidRDefault="007A3849" w:rsidP="00172D01">
      <w:pPr>
        <w:spacing w:before="60" w:after="80" w:line="360" w:lineRule="auto"/>
        <w:jc w:val="both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>This report documents the pin and peripheral assignment of the STM32F411RET6 microcontroller (NUCLEO-F411RE board) for the automated irrigation system. The system operates two independent irrigation sections with continuous sensor monitoring and controlled actuation via servo motors and a relay module.</w:t>
      </w:r>
    </w:p>
    <w:p w:rsidR="009F0AF3" w:rsidRPr="00006D5A" w:rsidRDefault="007A3849" w:rsidP="00172D01">
      <w:pPr>
        <w:spacing w:before="60" w:after="80" w:line="360" w:lineRule="auto"/>
        <w:jc w:val="both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 xml:space="preserve">The pin assignment is based on the official NUCLEO-F411RE pinout (UM1724, Table 16 and Table 29), ensuring compatibility with the Arduino and </w:t>
      </w:r>
      <w:proofErr w:type="spellStart"/>
      <w:r w:rsidRPr="00006D5A">
        <w:rPr>
          <w:sz w:val="22"/>
          <w:szCs w:val="19"/>
          <w:lang w:val="en-US"/>
        </w:rPr>
        <w:t>morpho</w:t>
      </w:r>
      <w:proofErr w:type="spellEnd"/>
      <w:r w:rsidRPr="00006D5A">
        <w:rPr>
          <w:sz w:val="22"/>
          <w:szCs w:val="19"/>
          <w:lang w:val="en-US"/>
        </w:rPr>
        <w:t xml:space="preserve"> connectors available on the board.</w:t>
      </w:r>
    </w:p>
    <w:p w:rsidR="009F0AF3" w:rsidRPr="00006D5A" w:rsidRDefault="009F0AF3">
      <w:pPr>
        <w:spacing w:before="60" w:after="60"/>
        <w:rPr>
          <w:lang w:val="en-US"/>
        </w:rPr>
      </w:pPr>
    </w:p>
    <w:p w:rsidR="00172D01" w:rsidRDefault="007A3849" w:rsidP="00006D5A">
      <w:pPr>
        <w:pStyle w:val="Prrafodelista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 xml:space="preserve">Bill of </w:t>
      </w:r>
      <w:proofErr w:type="spellStart"/>
      <w:r>
        <w:rPr>
          <w:b/>
          <w:sz w:val="24"/>
        </w:rPr>
        <w:t>Materials</w:t>
      </w:r>
      <w:proofErr w:type="spellEnd"/>
      <w:r>
        <w:rPr>
          <w:b/>
          <w:sz w:val="24"/>
        </w:rPr>
        <w:t xml:space="preserve"> (BOM)</w:t>
      </w:r>
    </w:p>
    <w:p w:rsidR="00006D5A" w:rsidRPr="00006D5A" w:rsidRDefault="00006D5A" w:rsidP="00006D5A">
      <w:pPr>
        <w:pStyle w:val="Prrafodelista"/>
        <w:ind w:left="720"/>
        <w:rPr>
          <w:b/>
          <w:sz w:val="24"/>
        </w:rPr>
      </w:pPr>
    </w:p>
    <w:p w:rsidR="009F0AF3" w:rsidRPr="00006D5A" w:rsidRDefault="007A3849">
      <w:pPr>
        <w:spacing w:before="60" w:after="80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>The components that directly interact with the MCU are:</w:t>
      </w:r>
    </w:p>
    <w:p w:rsidR="009F0AF3" w:rsidRPr="00172D01" w:rsidRDefault="007A3849">
      <w:pPr>
        <w:pStyle w:val="Prrafodelista"/>
        <w:numPr>
          <w:ilvl w:val="0"/>
          <w:numId w:val="2"/>
        </w:numPr>
        <w:spacing w:before="30" w:after="30"/>
        <w:rPr>
          <w:sz w:val="24"/>
        </w:rPr>
      </w:pPr>
      <w:r>
        <w:rPr>
          <w:sz w:val="22"/>
          <w:szCs w:val="19"/>
        </w:rPr>
        <w:t>STM32 Nucleo-64 (STM32F411RET6) — 1 unit</w:t>
      </w:r>
    </w:p>
    <w:p w:rsidR="009F0AF3" w:rsidRPr="00172D01" w:rsidRDefault="007A3849">
      <w:pPr>
        <w:pStyle w:val="Prrafodelista"/>
        <w:numPr>
          <w:ilvl w:val="0"/>
          <w:numId w:val="2"/>
        </w:numPr>
        <w:spacing w:before="30" w:after="30"/>
        <w:rPr>
          <w:sz w:val="24"/>
        </w:rPr>
      </w:pPr>
      <w:r>
        <w:rPr>
          <w:sz w:val="22"/>
          <w:szCs w:val="19"/>
        </w:rPr>
        <w:t>YF-S201 flow sensor — 2 units</w:t>
      </w:r>
    </w:p>
    <w:p w:rsidR="009F0AF3" w:rsidRPr="00006D5A" w:rsidRDefault="007A3849">
      <w:pPr>
        <w:pStyle w:val="Prrafodelista"/>
        <w:numPr>
          <w:ilvl w:val="0"/>
          <w:numId w:val="2"/>
        </w:numPr>
        <w:spacing w:before="30" w:after="30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>JSN-SR04T ultrasonic sensor (tank water level) — 1 unit</w:t>
      </w:r>
    </w:p>
    <w:p w:rsidR="009F0AF3" w:rsidRPr="00006D5A" w:rsidRDefault="007A3849">
      <w:pPr>
        <w:pStyle w:val="Prrafodelista"/>
        <w:numPr>
          <w:ilvl w:val="0"/>
          <w:numId w:val="2"/>
        </w:numPr>
        <w:spacing w:before="30" w:after="30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>DHT11 temperature and humidity sensor — 2 units</w:t>
      </w:r>
    </w:p>
    <w:p w:rsidR="009F0AF3" w:rsidRPr="00172D01" w:rsidRDefault="007A3849">
      <w:pPr>
        <w:pStyle w:val="Prrafodelista"/>
        <w:numPr>
          <w:ilvl w:val="0"/>
          <w:numId w:val="2"/>
        </w:numPr>
        <w:spacing w:before="30" w:after="30"/>
        <w:rPr>
          <w:sz w:val="24"/>
        </w:rPr>
      </w:pPr>
      <w:r>
        <w:rPr>
          <w:sz w:val="22"/>
          <w:szCs w:val="19"/>
        </w:rPr>
        <w:t xml:space="preserve">YL-69 </w:t>
      </w:r>
      <w:proofErr w:type="spellStart"/>
      <w:r>
        <w:rPr>
          <w:sz w:val="22"/>
          <w:szCs w:val="19"/>
        </w:rPr>
        <w:t>soil</w:t>
      </w:r>
      <w:proofErr w:type="spellEnd"/>
      <w:r>
        <w:rPr>
          <w:sz w:val="22"/>
          <w:szCs w:val="19"/>
        </w:rPr>
        <w:t xml:space="preserve"> </w:t>
      </w:r>
      <w:proofErr w:type="spellStart"/>
      <w:r>
        <w:rPr>
          <w:sz w:val="22"/>
          <w:szCs w:val="19"/>
        </w:rPr>
        <w:t>moisture</w:t>
      </w:r>
      <w:proofErr w:type="spellEnd"/>
      <w:r>
        <w:rPr>
          <w:sz w:val="22"/>
          <w:szCs w:val="19"/>
        </w:rPr>
        <w:t xml:space="preserve"> sensor — 2 units</w:t>
      </w:r>
    </w:p>
    <w:p w:rsidR="009F0AF3" w:rsidRPr="00006D5A" w:rsidRDefault="00172D01">
      <w:pPr>
        <w:pStyle w:val="Prrafodelista"/>
        <w:numPr>
          <w:ilvl w:val="0"/>
          <w:numId w:val="2"/>
        </w:numPr>
        <w:spacing w:before="30" w:after="30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>LCD display with I2C adapter (PCF8574) — 1 unit</w:t>
      </w:r>
    </w:p>
    <w:p w:rsidR="009F0AF3" w:rsidRPr="00172D01" w:rsidRDefault="007A3849">
      <w:pPr>
        <w:pStyle w:val="Prrafodelista"/>
        <w:numPr>
          <w:ilvl w:val="0"/>
          <w:numId w:val="2"/>
        </w:numPr>
        <w:spacing w:before="30" w:after="30"/>
        <w:rPr>
          <w:sz w:val="24"/>
        </w:rPr>
      </w:pPr>
      <w:r>
        <w:rPr>
          <w:sz w:val="22"/>
          <w:szCs w:val="19"/>
        </w:rPr>
        <w:t xml:space="preserve">5V </w:t>
      </w:r>
      <w:proofErr w:type="spellStart"/>
      <w:r>
        <w:rPr>
          <w:sz w:val="22"/>
          <w:szCs w:val="19"/>
        </w:rPr>
        <w:t>Relay</w:t>
      </w:r>
      <w:proofErr w:type="spellEnd"/>
      <w:r>
        <w:rPr>
          <w:sz w:val="22"/>
          <w:szCs w:val="19"/>
        </w:rPr>
        <w:t xml:space="preserve"> Module — 1 unit</w:t>
      </w:r>
    </w:p>
    <w:p w:rsidR="009F0AF3" w:rsidRPr="00006D5A" w:rsidRDefault="00172D01">
      <w:pPr>
        <w:pStyle w:val="Prrafodelista"/>
        <w:numPr>
          <w:ilvl w:val="0"/>
          <w:numId w:val="2"/>
        </w:numPr>
        <w:spacing w:before="30" w:after="30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>Solenoid valve (valves Section A and Section B) — 2 units</w:t>
      </w:r>
    </w:p>
    <w:p w:rsidR="00172D01" w:rsidRPr="00172D01" w:rsidRDefault="007A3849" w:rsidP="00F002E8">
      <w:pPr>
        <w:pStyle w:val="Prrafodelista"/>
        <w:numPr>
          <w:ilvl w:val="0"/>
          <w:numId w:val="2"/>
        </w:numPr>
        <w:spacing w:before="30" w:after="30"/>
        <w:rPr>
          <w:sz w:val="24"/>
        </w:rPr>
      </w:pPr>
      <w:proofErr w:type="spellStart"/>
      <w:r>
        <w:rPr>
          <w:sz w:val="22"/>
          <w:szCs w:val="19"/>
        </w:rPr>
        <w:t>Water</w:t>
      </w:r>
      <w:proofErr w:type="spellEnd"/>
      <w:r>
        <w:rPr>
          <w:sz w:val="22"/>
          <w:szCs w:val="19"/>
        </w:rPr>
        <w:t xml:space="preserve"> </w:t>
      </w:r>
      <w:proofErr w:type="spellStart"/>
      <w:r>
        <w:rPr>
          <w:sz w:val="22"/>
          <w:szCs w:val="19"/>
        </w:rPr>
        <w:t>pump</w:t>
      </w:r>
      <w:proofErr w:type="spellEnd"/>
      <w:r>
        <w:rPr>
          <w:sz w:val="22"/>
          <w:szCs w:val="19"/>
        </w:rPr>
        <w:t xml:space="preserve"> — 1 unit </w:t>
      </w:r>
    </w:p>
    <w:p w:rsidR="009F0AF3" w:rsidRPr="00172D01" w:rsidRDefault="007A3849" w:rsidP="00F002E8">
      <w:pPr>
        <w:pStyle w:val="Prrafodelista"/>
        <w:numPr>
          <w:ilvl w:val="0"/>
          <w:numId w:val="2"/>
        </w:numPr>
        <w:spacing w:before="30" w:after="30"/>
        <w:rPr>
          <w:sz w:val="24"/>
        </w:rPr>
      </w:pPr>
      <w:r>
        <w:rPr>
          <w:sz w:val="22"/>
          <w:szCs w:val="19"/>
        </w:rPr>
        <w:t>Indicator LED — 2 units</w:t>
      </w:r>
    </w:p>
    <w:p w:rsidR="009F0AF3" w:rsidRPr="00172D01" w:rsidRDefault="007A3849">
      <w:pPr>
        <w:pStyle w:val="Prrafodelista"/>
        <w:numPr>
          <w:ilvl w:val="0"/>
          <w:numId w:val="2"/>
        </w:numPr>
        <w:spacing w:before="30" w:after="30"/>
        <w:rPr>
          <w:sz w:val="24"/>
        </w:rPr>
      </w:pPr>
      <w:r>
        <w:rPr>
          <w:sz w:val="22"/>
          <w:szCs w:val="19"/>
        </w:rPr>
        <w:t>Push-buttons — 3 units</w:t>
      </w:r>
    </w:p>
    <w:p w:rsidR="009F0AF3" w:rsidRPr="00172D01" w:rsidRDefault="009F0AF3">
      <w:pPr>
        <w:spacing w:before="60" w:after="60"/>
      </w:pPr>
    </w:p>
    <w:p w:rsidR="009F0AF3" w:rsidRPr="00172D01" w:rsidRDefault="007A3849" w:rsidP="00172D01">
      <w:pPr>
        <w:pStyle w:val="Prrafodelista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Pin Assignment</w:t>
      </w:r>
    </w:p>
    <w:p w:rsidR="00172D01" w:rsidRPr="00172D01" w:rsidRDefault="00172D01" w:rsidP="00172D01">
      <w:pPr>
        <w:pStyle w:val="Prrafodelista"/>
        <w:ind w:left="720"/>
        <w:rPr>
          <w:b/>
          <w:sz w:val="24"/>
        </w:rPr>
      </w:pPr>
    </w:p>
    <w:p w:rsidR="009F0AF3" w:rsidRPr="00172D01" w:rsidRDefault="007A3849" w:rsidP="00172D01">
      <w:pPr>
        <w:rPr>
          <w:b/>
          <w:sz w:val="24"/>
        </w:rPr>
      </w:pPr>
      <w:r>
        <w:rPr>
          <w:b/>
          <w:sz w:val="24"/>
        </w:rPr>
        <w:t>Digital Inputs</w:t>
      </w:r>
    </w:p>
    <w:p w:rsidR="00172D01" w:rsidRPr="00172D01" w:rsidRDefault="00172D01" w:rsidP="00172D01">
      <w:pPr>
        <w:ind w:left="360"/>
        <w:rPr>
          <w:b/>
          <w:sz w:val="24"/>
        </w:rPr>
      </w:pPr>
    </w:p>
    <w:p w:rsidR="009F0AF3" w:rsidRPr="00006D5A" w:rsidRDefault="007A3849" w:rsidP="00172D01">
      <w:pPr>
        <w:spacing w:before="60" w:after="80" w:line="360" w:lineRule="auto"/>
        <w:jc w:val="both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>Includes the three push-buttons for section selection and mode switching, the two YF-S201 flow sensors whose output is a pulse train captured by Input Capture on dedicated timers, and the ECHO pin of the JSN-SR04T ultrasonic sensor for monitoring the water level in the tank.</w:t>
      </w:r>
    </w:p>
    <w:p w:rsidR="009F0AF3" w:rsidRPr="00006D5A" w:rsidRDefault="009F0AF3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5"/>
        <w:gridCol w:w="1844"/>
        <w:gridCol w:w="1496"/>
        <w:gridCol w:w="1295"/>
        <w:gridCol w:w="3630"/>
      </w:tblGrid>
      <w:tr w:rsidR="00172D01" w:rsidRPr="00172D01" w:rsidTr="00172D01">
        <w:trPr>
          <w:tblHeader/>
        </w:trPr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Pin MCU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Signal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Peripheral</w:t>
            </w:r>
          </w:p>
        </w:tc>
        <w:tc>
          <w:tcPr>
            <w:tcW w:w="13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Mode</w:t>
            </w:r>
          </w:p>
        </w:tc>
        <w:tc>
          <w:tcPr>
            <w:tcW w:w="36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Component / Function</w:t>
            </w:r>
          </w:p>
        </w:tc>
      </w:tr>
      <w:tr w:rsidR="00172D01" w:rsidRPr="00006D5A" w:rsidTr="00172D01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PA0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BTN_SECCION_A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 / EXTI0</w:t>
            </w:r>
          </w:p>
        </w:tc>
        <w:tc>
          <w:tcPr>
            <w:tcW w:w="13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Input Pull-Up</w:t>
            </w:r>
          </w:p>
        </w:tc>
        <w:tc>
          <w:tcPr>
            <w:tcW w:w="36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Push-button #1 — Section A selection</w:t>
            </w:r>
          </w:p>
        </w:tc>
      </w:tr>
      <w:tr w:rsidR="00172D01" w:rsidRPr="00006D5A" w:rsidTr="00172D01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PA1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BTN_SECCION_B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 / EXTI1</w:t>
            </w:r>
          </w:p>
        </w:tc>
        <w:tc>
          <w:tcPr>
            <w:tcW w:w="13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Input Pull-Up</w:t>
            </w:r>
          </w:p>
        </w:tc>
        <w:tc>
          <w:tcPr>
            <w:tcW w:w="36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Push-button #2 — Section B selection</w:t>
            </w:r>
          </w:p>
        </w:tc>
      </w:tr>
      <w:tr w:rsidR="00172D01" w:rsidRPr="00006D5A" w:rsidTr="00172D01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PA4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BTN_MODE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 / EXTI4</w:t>
            </w:r>
          </w:p>
        </w:tc>
        <w:tc>
          <w:tcPr>
            <w:tcW w:w="13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Input Pull-Up</w:t>
            </w:r>
          </w:p>
        </w:tc>
        <w:tc>
          <w:tcPr>
            <w:tcW w:w="36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Push-button #3 — Auto/manual mode switch</w:t>
            </w:r>
          </w:p>
        </w:tc>
      </w:tr>
      <w:tr w:rsidR="00172D01" w:rsidRPr="00006D5A" w:rsidTr="00172D01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lastRenderedPageBreak/>
              <w:t>PA10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US_ECHO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 / TIM1_CH3</w:t>
            </w:r>
          </w:p>
        </w:tc>
        <w:tc>
          <w:tcPr>
            <w:tcW w:w="13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Input Capture</w:t>
            </w:r>
          </w:p>
        </w:tc>
        <w:tc>
          <w:tcPr>
            <w:tcW w:w="36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JSN-SR04T — ECHO pin (tank water level)</w:t>
            </w:r>
          </w:p>
        </w:tc>
      </w:tr>
      <w:tr w:rsidR="00172D01" w:rsidRPr="00006D5A" w:rsidTr="00172D01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PB3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FLOW_A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 / TIM2_CH2</w:t>
            </w:r>
          </w:p>
        </w:tc>
        <w:tc>
          <w:tcPr>
            <w:tcW w:w="13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Input Capture</w:t>
            </w:r>
          </w:p>
        </w:tc>
        <w:tc>
          <w:tcPr>
            <w:tcW w:w="36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172D01" w:rsidP="00172D01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YF-S201 #1 — Flow sensor pulses in section A</w:t>
            </w:r>
          </w:p>
        </w:tc>
      </w:tr>
      <w:tr w:rsidR="00172D01" w:rsidRPr="00006D5A" w:rsidTr="00172D01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PB4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FLOW_B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 / TIM3_CH1</w:t>
            </w:r>
          </w:p>
        </w:tc>
        <w:tc>
          <w:tcPr>
            <w:tcW w:w="13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Input Capture</w:t>
            </w:r>
          </w:p>
        </w:tc>
        <w:tc>
          <w:tcPr>
            <w:tcW w:w="36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YF-S201 #2 — Flow sensor pulses in section B</w:t>
            </w:r>
          </w:p>
        </w:tc>
      </w:tr>
    </w:tbl>
    <w:p w:rsidR="009F0AF3" w:rsidRPr="00006D5A" w:rsidRDefault="009F0AF3">
      <w:pPr>
        <w:spacing w:before="60" w:after="60"/>
        <w:rPr>
          <w:lang w:val="en-US"/>
        </w:rPr>
      </w:pPr>
    </w:p>
    <w:p w:rsidR="009F0AF3" w:rsidRPr="00006D5A" w:rsidRDefault="007A3849" w:rsidP="008F75E3">
      <w:pPr>
        <w:rPr>
          <w:b/>
          <w:sz w:val="22"/>
          <w:lang w:val="en-US"/>
        </w:rPr>
      </w:pPr>
      <w:r w:rsidRPr="00006D5A">
        <w:rPr>
          <w:b/>
          <w:sz w:val="22"/>
          <w:lang w:val="en-US"/>
        </w:rPr>
        <w:t>Analog Inputs — Soil Moisture Sensors (YL-69)</w:t>
      </w:r>
    </w:p>
    <w:p w:rsidR="008F75E3" w:rsidRPr="00006D5A" w:rsidRDefault="008F75E3" w:rsidP="008F75E3">
      <w:pPr>
        <w:rPr>
          <w:b/>
          <w:sz w:val="22"/>
          <w:lang w:val="en-US"/>
        </w:rPr>
      </w:pPr>
    </w:p>
    <w:p w:rsidR="009F0AF3" w:rsidRPr="00006D5A" w:rsidRDefault="007A3849" w:rsidP="008F75E3">
      <w:pPr>
        <w:spacing w:before="60" w:after="80" w:line="360" w:lineRule="auto"/>
        <w:jc w:val="both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 xml:space="preserve">The YL-69 sensors deliver an analog voltage proportional to soil moisture. They are read via the STM32F411RE ADC1 on channels CH10 and CH11, accessible from the board's </w:t>
      </w:r>
      <w:proofErr w:type="spellStart"/>
      <w:r w:rsidRPr="00006D5A">
        <w:rPr>
          <w:sz w:val="22"/>
          <w:szCs w:val="19"/>
          <w:lang w:val="en-US"/>
        </w:rPr>
        <w:t>morpho</w:t>
      </w:r>
      <w:proofErr w:type="spellEnd"/>
      <w:r w:rsidRPr="00006D5A">
        <w:rPr>
          <w:sz w:val="22"/>
          <w:szCs w:val="19"/>
          <w:lang w:val="en-US"/>
        </w:rPr>
        <w:t xml:space="preserve"> connector CN7 (pins PC0 and PC1).</w:t>
      </w:r>
    </w:p>
    <w:p w:rsidR="009F0AF3" w:rsidRPr="00006D5A" w:rsidRDefault="009F0AF3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1745"/>
        <w:gridCol w:w="1359"/>
        <w:gridCol w:w="1256"/>
        <w:gridCol w:w="3926"/>
      </w:tblGrid>
      <w:tr w:rsidR="008F75E3" w:rsidRPr="008F75E3" w:rsidTr="008F75E3">
        <w:trPr>
          <w:tblHeader/>
        </w:trPr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Pin MCU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Signal</w:t>
            </w:r>
          </w:p>
        </w:tc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ADC Channel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Peripheral</w:t>
            </w:r>
          </w:p>
        </w:tc>
        <w:tc>
          <w:tcPr>
            <w:tcW w:w="4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Component / Function</w:t>
            </w:r>
          </w:p>
        </w:tc>
      </w:tr>
      <w:tr w:rsidR="008F75E3" w:rsidRPr="00006D5A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sz w:val="19"/>
                <w:szCs w:val="19"/>
              </w:rPr>
              <w:t>PC0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r>
              <w:rPr>
                <w:sz w:val="19"/>
                <w:szCs w:val="19"/>
              </w:rPr>
              <w:t>SOIL_A</w:t>
            </w:r>
          </w:p>
        </w:tc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sz w:val="19"/>
                <w:szCs w:val="19"/>
              </w:rPr>
              <w:t>ADC1_CH10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sz w:val="19"/>
                <w:szCs w:val="19"/>
              </w:rPr>
              <w:t>ADC1</w:t>
            </w:r>
          </w:p>
        </w:tc>
        <w:tc>
          <w:tcPr>
            <w:tcW w:w="4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YL-69 #1 — Soil moisture Section A (0–3.3 V)</w:t>
            </w:r>
          </w:p>
        </w:tc>
      </w:tr>
      <w:tr w:rsidR="008F75E3" w:rsidRPr="00006D5A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sz w:val="19"/>
                <w:szCs w:val="19"/>
              </w:rPr>
              <w:t>PC1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r>
              <w:rPr>
                <w:sz w:val="19"/>
                <w:szCs w:val="19"/>
              </w:rPr>
              <w:t>SOIL_B</w:t>
            </w:r>
          </w:p>
        </w:tc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sz w:val="19"/>
                <w:szCs w:val="19"/>
              </w:rPr>
              <w:t>ADC1_CH11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</w:pPr>
            <w:r>
              <w:rPr>
                <w:sz w:val="19"/>
                <w:szCs w:val="19"/>
              </w:rPr>
              <w:t>ADC1</w:t>
            </w:r>
          </w:p>
        </w:tc>
        <w:tc>
          <w:tcPr>
            <w:tcW w:w="4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YL-69 #2 — Soil moisture Section B (0–3.3 V)</w:t>
            </w:r>
          </w:p>
        </w:tc>
      </w:tr>
    </w:tbl>
    <w:p w:rsidR="009F0AF3" w:rsidRPr="00006D5A" w:rsidRDefault="009F0AF3">
      <w:pPr>
        <w:spacing w:before="60" w:after="60"/>
        <w:rPr>
          <w:lang w:val="en-US"/>
        </w:rPr>
      </w:pPr>
    </w:p>
    <w:p w:rsidR="009F0AF3" w:rsidRPr="00006D5A" w:rsidRDefault="007A3849" w:rsidP="008F75E3">
      <w:pPr>
        <w:rPr>
          <w:b/>
          <w:sz w:val="22"/>
          <w:lang w:val="en-US"/>
        </w:rPr>
      </w:pPr>
      <w:r w:rsidRPr="00006D5A">
        <w:rPr>
          <w:b/>
          <w:sz w:val="22"/>
          <w:lang w:val="en-US"/>
        </w:rPr>
        <w:t>Digital I/O — DHT11 Sensors</w:t>
      </w:r>
    </w:p>
    <w:p w:rsidR="008F75E3" w:rsidRPr="00006D5A" w:rsidRDefault="008F75E3" w:rsidP="008F75E3">
      <w:pPr>
        <w:rPr>
          <w:b/>
          <w:sz w:val="22"/>
          <w:lang w:val="en-US"/>
        </w:rPr>
      </w:pPr>
    </w:p>
    <w:p w:rsidR="009F0AF3" w:rsidRPr="00006D5A" w:rsidRDefault="007A3849" w:rsidP="008F75E3">
      <w:pPr>
        <w:spacing w:before="60" w:after="80" w:line="360" w:lineRule="auto"/>
        <w:jc w:val="both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 xml:space="preserve">The DHT11 1-Wire protocol requires a GPIO pin configured as push-pull output for the start pulse and as input for data reception. Both sensors connect to port C pins accessible from the </w:t>
      </w:r>
      <w:proofErr w:type="spellStart"/>
      <w:r w:rsidRPr="00006D5A">
        <w:rPr>
          <w:sz w:val="22"/>
          <w:szCs w:val="19"/>
          <w:lang w:val="en-US"/>
        </w:rPr>
        <w:t>morpho</w:t>
      </w:r>
      <w:proofErr w:type="spellEnd"/>
      <w:r w:rsidRPr="00006D5A">
        <w:rPr>
          <w:sz w:val="22"/>
          <w:szCs w:val="19"/>
          <w:lang w:val="en-US"/>
        </w:rPr>
        <w:t xml:space="preserve"> connector CN7.</w:t>
      </w:r>
    </w:p>
    <w:p w:rsidR="009F0AF3" w:rsidRPr="00006D5A" w:rsidRDefault="009F0AF3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1500"/>
        <w:gridCol w:w="1260"/>
        <w:gridCol w:w="3700"/>
      </w:tblGrid>
      <w:tr w:rsidR="00172D01" w:rsidRPr="00172D01" w:rsidTr="008F75E3">
        <w:trPr>
          <w:tblHeader/>
        </w:trPr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Pin MCU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Signal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Function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Peripheral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Component / Function</w:t>
            </w:r>
          </w:p>
        </w:tc>
      </w:tr>
      <w:tr w:rsidR="00172D01" w:rsidRPr="00006D5A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PC2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DHT11_A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 1-Wire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GPIO Bidir.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DHT11 #1 — Temperature and humidity, Section A</w:t>
            </w:r>
          </w:p>
        </w:tc>
      </w:tr>
      <w:tr w:rsidR="00172D01" w:rsidRPr="00006D5A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PC3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DHT11_B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 1-Wire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GPIO Bidir.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DHT11 #2 — Temperature and humidity, Section B</w:t>
            </w:r>
          </w:p>
        </w:tc>
      </w:tr>
    </w:tbl>
    <w:p w:rsidR="009F0AF3" w:rsidRPr="00006D5A" w:rsidRDefault="009F0AF3">
      <w:pPr>
        <w:spacing w:before="60" w:after="60"/>
        <w:rPr>
          <w:lang w:val="en-US"/>
        </w:rPr>
      </w:pPr>
    </w:p>
    <w:p w:rsidR="009F0AF3" w:rsidRPr="00006D5A" w:rsidRDefault="007A3849" w:rsidP="008F75E3">
      <w:pPr>
        <w:rPr>
          <w:b/>
          <w:sz w:val="22"/>
          <w:lang w:val="en-US"/>
        </w:rPr>
      </w:pPr>
      <w:r w:rsidRPr="00006D5A">
        <w:rPr>
          <w:b/>
          <w:sz w:val="22"/>
          <w:lang w:val="en-US"/>
        </w:rPr>
        <w:t>Digital Outputs and PWM</w:t>
      </w:r>
    </w:p>
    <w:p w:rsidR="008F75E3" w:rsidRPr="00006D5A" w:rsidRDefault="008F75E3" w:rsidP="008F75E3">
      <w:pPr>
        <w:rPr>
          <w:b/>
          <w:sz w:val="22"/>
          <w:lang w:val="en-US"/>
        </w:rPr>
      </w:pPr>
    </w:p>
    <w:p w:rsidR="009F0AF3" w:rsidRPr="00006D5A" w:rsidRDefault="007A3849" w:rsidP="008F75E3">
      <w:pPr>
        <w:spacing w:before="60" w:after="80" w:line="360" w:lineRule="auto"/>
        <w:jc w:val="both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 xml:space="preserve">The solenoid valves controlling each section receive a 50 Hz PWM signal with a duty cycle of 1 to 2 </w:t>
      </w:r>
      <w:proofErr w:type="spellStart"/>
      <w:r w:rsidRPr="00006D5A">
        <w:rPr>
          <w:sz w:val="22"/>
          <w:szCs w:val="19"/>
          <w:lang w:val="en-US"/>
        </w:rPr>
        <w:t>ms</w:t>
      </w:r>
      <w:proofErr w:type="spellEnd"/>
      <w:r w:rsidRPr="00006D5A">
        <w:rPr>
          <w:sz w:val="22"/>
          <w:szCs w:val="19"/>
          <w:lang w:val="en-US"/>
        </w:rPr>
        <w:t xml:space="preserve"> (0° to 180°). The water pump is activated through the relay module via a GPIO pin. The LEDs visually indicate which section is being irrigated. The JSN-SR04T TRIGGER pin emits a 10 µs pulse to start each level measurement.</w:t>
      </w:r>
    </w:p>
    <w:p w:rsidR="009F0AF3" w:rsidRPr="00006D5A" w:rsidRDefault="009F0AF3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1500"/>
        <w:gridCol w:w="1260"/>
        <w:gridCol w:w="3700"/>
      </w:tblGrid>
      <w:tr w:rsidR="00172D01" w:rsidRPr="008F75E3" w:rsidTr="008F75E3">
        <w:trPr>
          <w:tblHeader/>
        </w:trPr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lastRenderedPageBreak/>
              <w:t>Pin MCU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Signal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Function AF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Peripheral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Component / Function</w:t>
            </w:r>
          </w:p>
        </w:tc>
      </w:tr>
      <w:tr w:rsidR="00172D01" w:rsidRPr="008F75E3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PB6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SERVO_A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TIM4_CH1 / AF2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TIM4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8F75E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Solenoid valve</w:t>
            </w:r>
            <w:r>
              <w:rPr>
                <w:sz w:val="22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#1 — Section A valve (PWM 50 Hz)</w:t>
            </w:r>
          </w:p>
        </w:tc>
      </w:tr>
      <w:tr w:rsidR="00172D01" w:rsidRPr="00006D5A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PC7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SERVO_B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TIM3_CH2 / AF2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TIM3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8F75E3">
            <w:pPr>
              <w:rPr>
                <w:sz w:val="19"/>
                <w:szCs w:val="19"/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Solenoid valve #2 — Section B valve (PWM 50 Hz)</w:t>
            </w:r>
          </w:p>
        </w:tc>
      </w:tr>
      <w:tr w:rsidR="00172D01" w:rsidRPr="00006D5A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PA8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RELAY_BOMBA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GPIO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GPIO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sz w:val="19"/>
                <w:szCs w:val="19"/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Relay Module — Water pump activation</w:t>
            </w:r>
          </w:p>
        </w:tc>
      </w:tr>
      <w:tr w:rsidR="00172D01" w:rsidRPr="00006D5A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PA5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LED_A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GPIO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GPIO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sz w:val="19"/>
                <w:szCs w:val="19"/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LED #1 — Active irrigation indicator Section A</w:t>
            </w:r>
          </w:p>
        </w:tc>
      </w:tr>
      <w:tr w:rsidR="00172D01" w:rsidRPr="00006D5A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PA6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LED_B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GPIO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GPIO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sz w:val="19"/>
                <w:szCs w:val="19"/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LED #2 — Active irrigation indicator Section B</w:t>
            </w:r>
          </w:p>
        </w:tc>
      </w:tr>
      <w:tr w:rsidR="00172D01" w:rsidRPr="008F75E3" w:rsidTr="008F75E3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PA9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US_TRIGGER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GPIO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GPIO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8F75E3" w:rsidRDefault="007A3849">
            <w:pPr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JSN-SR04T — Pin TRIGGER</w:t>
            </w:r>
          </w:p>
        </w:tc>
      </w:tr>
    </w:tbl>
    <w:p w:rsidR="009F0AF3" w:rsidRPr="00172D01" w:rsidRDefault="009F0AF3">
      <w:pPr>
        <w:spacing w:before="60" w:after="60"/>
        <w:rPr>
          <w:lang w:val="en-US"/>
        </w:rPr>
      </w:pPr>
    </w:p>
    <w:p w:rsidR="009F0AF3" w:rsidRDefault="00006D5A" w:rsidP="008F75E3">
      <w:pPr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Communication</w:t>
      </w:r>
      <w:proofErr w:type="spellEnd"/>
      <w:r>
        <w:rPr>
          <w:b/>
          <w:sz w:val="22"/>
          <w:szCs w:val="22"/>
        </w:rPr>
        <w:t xml:space="preserve"> — I2C</w:t>
      </w:r>
      <w:bookmarkStart w:id="0" w:name="_GoBack"/>
      <w:bookmarkEnd w:id="0"/>
    </w:p>
    <w:p w:rsidR="008F75E3" w:rsidRPr="008F75E3" w:rsidRDefault="008F75E3" w:rsidP="008F75E3">
      <w:pPr>
        <w:rPr>
          <w:b/>
          <w:sz w:val="22"/>
          <w:szCs w:val="22"/>
        </w:rPr>
      </w:pPr>
    </w:p>
    <w:p w:rsidR="009F0AF3" w:rsidRPr="00006D5A" w:rsidRDefault="008F75E3" w:rsidP="008F75E3">
      <w:pPr>
        <w:spacing w:before="60" w:after="80" w:line="360" w:lineRule="auto"/>
        <w:jc w:val="both"/>
        <w:rPr>
          <w:sz w:val="22"/>
          <w:szCs w:val="22"/>
          <w:lang w:val="en-US"/>
        </w:rPr>
      </w:pPr>
      <w:r w:rsidRPr="00006D5A">
        <w:rPr>
          <w:sz w:val="22"/>
          <w:szCs w:val="22"/>
          <w:lang w:val="en-US"/>
        </w:rPr>
        <w:t>The LCD display communicates via I2C using the PCF8574 adapter, accessible on pins PB8 and PB9</w:t>
      </w:r>
      <w:r w:rsidR="00006D5A">
        <w:rPr>
          <w:sz w:val="22"/>
          <w:szCs w:val="22"/>
          <w:lang w:val="en-US"/>
        </w:rPr>
        <w:t>.</w:t>
      </w:r>
    </w:p>
    <w:p w:rsidR="009F0AF3" w:rsidRPr="00006D5A" w:rsidRDefault="009F0AF3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1500"/>
        <w:gridCol w:w="1260"/>
        <w:gridCol w:w="3700"/>
      </w:tblGrid>
      <w:tr w:rsidR="00172D01" w:rsidRPr="00172D01" w:rsidTr="007A3849">
        <w:trPr>
          <w:tblHeader/>
        </w:trPr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Pin MCU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Signal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Function AF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Peripheral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Component / Function</w:t>
            </w:r>
          </w:p>
        </w:tc>
      </w:tr>
      <w:tr w:rsidR="00172D01" w:rsidRPr="00006D5A" w:rsidTr="007A3849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PB8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I2C1_SCL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AF4 – I2C1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I2C1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LCD display with I2C module (PCF8574) — CLK</w:t>
            </w:r>
          </w:p>
        </w:tc>
      </w:tr>
      <w:tr w:rsidR="00172D01" w:rsidRPr="00006D5A" w:rsidTr="007A3849">
        <w:tc>
          <w:tcPr>
            <w:tcW w:w="11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PB9</w:t>
            </w:r>
          </w:p>
        </w:tc>
        <w:tc>
          <w:tcPr>
            <w:tcW w:w="1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I2C1_SDA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AF4 – I2C1</w:t>
            </w:r>
          </w:p>
        </w:tc>
        <w:tc>
          <w:tcPr>
            <w:tcW w:w="12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I2C1</w:t>
            </w:r>
          </w:p>
        </w:tc>
        <w:tc>
          <w:tcPr>
            <w:tcW w:w="37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LCD display with I2C module (PCF8574) — Data</w:t>
            </w:r>
          </w:p>
        </w:tc>
      </w:tr>
    </w:tbl>
    <w:p w:rsidR="009F0AF3" w:rsidRPr="00172D01" w:rsidRDefault="009F0AF3">
      <w:pPr>
        <w:spacing w:before="60" w:after="60"/>
        <w:rPr>
          <w:lang w:val="en-US"/>
        </w:rPr>
      </w:pPr>
    </w:p>
    <w:p w:rsidR="009F0AF3" w:rsidRPr="007A3849" w:rsidRDefault="007A3849" w:rsidP="007A3849">
      <w:pPr>
        <w:pStyle w:val="Prrafodelista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Pin Assignment Summary</w:t>
      </w:r>
    </w:p>
    <w:p w:rsidR="007A3849" w:rsidRPr="007A3849" w:rsidRDefault="007A3849" w:rsidP="007A3849">
      <w:pPr>
        <w:pStyle w:val="Prrafodelista"/>
        <w:ind w:left="720"/>
        <w:rPr>
          <w:b/>
          <w:sz w:val="24"/>
        </w:rPr>
      </w:pPr>
    </w:p>
    <w:p w:rsidR="009F0AF3" w:rsidRPr="00006D5A" w:rsidRDefault="007A3849" w:rsidP="007A3849">
      <w:pPr>
        <w:spacing w:before="60" w:after="80" w:line="360" w:lineRule="auto"/>
        <w:jc w:val="both"/>
        <w:rPr>
          <w:sz w:val="24"/>
          <w:lang w:val="en-US"/>
        </w:rPr>
      </w:pPr>
      <w:r w:rsidRPr="00006D5A">
        <w:rPr>
          <w:sz w:val="22"/>
          <w:szCs w:val="19"/>
          <w:lang w:val="en-US"/>
        </w:rPr>
        <w:t>The following table consolidates all I/O categories with the total count of STM32F411RE pins and peripherals used in the project. Of the ~50 pins available on the board, the system uses 20, leaving ample room for future expansions.</w:t>
      </w:r>
    </w:p>
    <w:p w:rsidR="009F0AF3" w:rsidRPr="00006D5A" w:rsidRDefault="009F0AF3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500"/>
        <w:gridCol w:w="900"/>
        <w:gridCol w:w="3160"/>
      </w:tblGrid>
      <w:tr w:rsidR="00172D01" w:rsidRPr="00172D01" w:rsidTr="007A3849">
        <w:trPr>
          <w:tblHeader/>
        </w:trPr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Pins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Cant.</w:t>
            </w:r>
          </w:p>
        </w:tc>
        <w:tc>
          <w:tcPr>
            <w:tcW w:w="31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Peripherals used</w:t>
            </w:r>
          </w:p>
        </w:tc>
      </w:tr>
      <w:tr w:rsidR="00172D01" w:rsidRPr="00172D01" w:rsidTr="007A3849"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Digital inputs (push-buttons, YF-S201 flow, ultrasonic echo)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PA0, PA1, PA4, PA10, PB3, PB4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GPIO, EXTI, TIM2, TIM3</w:t>
            </w:r>
          </w:p>
        </w:tc>
      </w:tr>
      <w:tr w:rsidR="00172D01" w:rsidRPr="00172D01" w:rsidTr="007A3849"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Analog inputs (YL-69 soil moisture)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PC0, PC1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ADC1 (CH10, CH11)</w:t>
            </w:r>
          </w:p>
        </w:tc>
      </w:tr>
      <w:tr w:rsidR="00172D01" w:rsidRPr="00172D01" w:rsidTr="007A3849"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1-Wire digital I/O (DHT11 temperature and humidity)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PC2, PC3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Bidirectional GPIO</w:t>
            </w:r>
          </w:p>
        </w:tc>
      </w:tr>
      <w:tr w:rsidR="00172D01" w:rsidRPr="00172D01" w:rsidTr="007A3849"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PWM outputs — Solenoid valves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PB6, PC7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TIM3_CH2, TIM4_CH1</w:t>
            </w:r>
          </w:p>
        </w:tc>
      </w:tr>
      <w:tr w:rsidR="00172D01" w:rsidRPr="00172D01" w:rsidTr="007A3849"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006D5A" w:rsidRDefault="007A3849">
            <w:pPr>
              <w:rPr>
                <w:lang w:val="en-US"/>
              </w:rPr>
            </w:pPr>
            <w:r w:rsidRPr="00006D5A">
              <w:rPr>
                <w:sz w:val="19"/>
                <w:szCs w:val="19"/>
                <w:lang w:val="en-US"/>
              </w:rPr>
              <w:t>Digital outputs — Relay (pump), LEDs and Trigger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PA8, PA5, PA6, PA9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GPIO Output</w:t>
            </w:r>
          </w:p>
        </w:tc>
      </w:tr>
      <w:tr w:rsidR="00172D01" w:rsidRPr="00172D01" w:rsidTr="007A3849"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 w:rsidP="007A3849">
            <w:r>
              <w:rPr>
                <w:sz w:val="19"/>
                <w:szCs w:val="19"/>
              </w:rPr>
              <w:t xml:space="preserve">Communication — LCD 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PB8, PB9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172D01" w:rsidRDefault="007A3849">
            <w:r>
              <w:rPr>
                <w:sz w:val="19"/>
                <w:szCs w:val="19"/>
              </w:rPr>
              <w:t>I2C</w:t>
            </w:r>
          </w:p>
        </w:tc>
      </w:tr>
      <w:tr w:rsidR="00172D01" w:rsidRPr="00172D01" w:rsidTr="007A3849">
        <w:tc>
          <w:tcPr>
            <w:tcW w:w="38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7A3849" w:rsidRDefault="007A3849">
            <w:r>
              <w:rPr>
                <w:bCs/>
                <w:sz w:val="19"/>
                <w:szCs w:val="19"/>
              </w:rPr>
              <w:lastRenderedPageBreak/>
              <w:t>TOTAL PINS USED</w:t>
            </w:r>
          </w:p>
        </w:tc>
        <w:tc>
          <w:tcPr>
            <w:tcW w:w="15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7A3849" w:rsidRDefault="007A3849">
            <w:r>
              <w:rPr>
                <w:bCs/>
                <w:sz w:val="19"/>
                <w:szCs w:val="19"/>
              </w:rPr>
              <w:t>20 pins</w:t>
            </w:r>
          </w:p>
        </w:tc>
        <w:tc>
          <w:tcPr>
            <w:tcW w:w="90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7A3849" w:rsidRDefault="007A3849">
            <w:pPr>
              <w:jc w:val="center"/>
            </w:pPr>
            <w:r>
              <w:rPr>
                <w:bCs/>
                <w:sz w:val="19"/>
                <w:szCs w:val="19"/>
              </w:rPr>
              <w:t>20</w:t>
            </w:r>
          </w:p>
        </w:tc>
        <w:tc>
          <w:tcPr>
            <w:tcW w:w="3160" w:type="dxa"/>
            <w:shd w:val="clear" w:color="auto" w:fill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F0AF3" w:rsidRPr="007A3849" w:rsidRDefault="007A3849">
            <w:pPr>
              <w:rPr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GPIO, ADC1, TIM2/3/4, I2C</w:t>
            </w:r>
          </w:p>
        </w:tc>
      </w:tr>
    </w:tbl>
    <w:p w:rsidR="009F0AF3" w:rsidRPr="00172D01" w:rsidRDefault="009F0AF3">
      <w:pPr>
        <w:spacing w:before="60" w:after="60"/>
        <w:rPr>
          <w:lang w:val="en-US"/>
        </w:rPr>
      </w:pPr>
    </w:p>
    <w:p w:rsidR="009F0AF3" w:rsidRPr="007A3849" w:rsidRDefault="007A3849" w:rsidP="007A3849">
      <w:pPr>
        <w:pStyle w:val="Prrafodelista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Implementation Notes</w:t>
      </w:r>
    </w:p>
    <w:p w:rsidR="007A3849" w:rsidRPr="007A3849" w:rsidRDefault="007A3849" w:rsidP="007A3849">
      <w:pPr>
        <w:pStyle w:val="Prrafodelista"/>
        <w:ind w:left="720"/>
        <w:rPr>
          <w:b/>
          <w:sz w:val="24"/>
        </w:rPr>
      </w:pPr>
    </w:p>
    <w:p w:rsidR="009F0AF3" w:rsidRPr="00006D5A" w:rsidRDefault="007A3849" w:rsidP="007A3849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lang w:val="en-US"/>
        </w:rPr>
      </w:pPr>
      <w:r w:rsidRPr="00006D5A">
        <w:rPr>
          <w:sz w:val="19"/>
          <w:szCs w:val="19"/>
          <w:lang w:val="en-US"/>
        </w:rPr>
        <w:t>The YF-S201 sensors generate pulses of up to 5 V; a voltage divider (e.g. 1 k</w:t>
      </w:r>
      <w:r>
        <w:rPr>
          <w:sz w:val="19"/>
          <w:szCs w:val="19"/>
        </w:rPr>
        <w:t>Ω</w:t>
      </w:r>
      <w:r w:rsidRPr="00006D5A">
        <w:rPr>
          <w:sz w:val="19"/>
          <w:szCs w:val="19"/>
          <w:lang w:val="en-US"/>
        </w:rPr>
        <w:t xml:space="preserve"> + 2 k</w:t>
      </w:r>
      <w:r>
        <w:rPr>
          <w:sz w:val="19"/>
          <w:szCs w:val="19"/>
        </w:rPr>
        <w:t>Ω</w:t>
      </w:r>
      <w:r w:rsidRPr="00006D5A">
        <w:rPr>
          <w:sz w:val="19"/>
          <w:szCs w:val="19"/>
          <w:lang w:val="en-US"/>
        </w:rPr>
        <w:t>) is recommended before connecting to the STM32, whose maximum logic level is 3.3 V.</w:t>
      </w:r>
    </w:p>
    <w:p w:rsidR="009F0AF3" w:rsidRPr="00006D5A" w:rsidRDefault="007A3849" w:rsidP="007A3849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lang w:val="en-US"/>
        </w:rPr>
      </w:pPr>
      <w:r w:rsidRPr="00006D5A">
        <w:rPr>
          <w:sz w:val="19"/>
          <w:szCs w:val="19"/>
          <w:lang w:val="en-US"/>
        </w:rPr>
        <w:t>The JSN-SR04T sensor also operates at 5 V. The ECHO pin must be protected with a voltage divider before connecting to pin PA10 of the microcontroller.</w:t>
      </w:r>
    </w:p>
    <w:p w:rsidR="009F0AF3" w:rsidRPr="00006D5A" w:rsidRDefault="007A3849" w:rsidP="007A3849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lang w:val="en-US"/>
        </w:rPr>
      </w:pPr>
      <w:r w:rsidRPr="00006D5A">
        <w:rPr>
          <w:sz w:val="19"/>
          <w:szCs w:val="19"/>
          <w:lang w:val="en-US"/>
        </w:rPr>
        <w:t>The 5V relay module may require an active-low control signal. Verify the control polarity before powering the pump.</w:t>
      </w:r>
    </w:p>
    <w:p w:rsidR="009F0AF3" w:rsidRPr="00006D5A" w:rsidRDefault="007A3849" w:rsidP="007A3849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lang w:val="en-US"/>
        </w:rPr>
      </w:pPr>
      <w:r w:rsidRPr="00006D5A">
        <w:rPr>
          <w:sz w:val="19"/>
          <w:szCs w:val="19"/>
          <w:lang w:val="en-US"/>
        </w:rPr>
        <w:t>PB8 and PB9 (I2C) are enabled via solder bridges SB46 and SB52 on the NUCLEO board (disabling SB51 and SB56), per Table 10 of UM1724.</w:t>
      </w:r>
    </w:p>
    <w:p w:rsidR="009F0AF3" w:rsidRPr="00006D5A" w:rsidRDefault="007A3849" w:rsidP="007A3849">
      <w:pPr>
        <w:pStyle w:val="Prrafodelista"/>
        <w:numPr>
          <w:ilvl w:val="0"/>
          <w:numId w:val="2"/>
        </w:numPr>
        <w:spacing w:before="40" w:after="40" w:line="360" w:lineRule="auto"/>
        <w:jc w:val="both"/>
        <w:rPr>
          <w:lang w:val="en-US"/>
        </w:rPr>
      </w:pPr>
      <w:r w:rsidRPr="00006D5A">
        <w:rPr>
          <w:sz w:val="19"/>
          <w:szCs w:val="19"/>
          <w:lang w:val="en-US"/>
        </w:rPr>
        <w:t>It is recommended to implement the firmware with interrupts for the flow sensors and ultrasonic echo.</w:t>
      </w:r>
    </w:p>
    <w:p w:rsidR="009F0AF3" w:rsidRPr="00006D5A" w:rsidRDefault="009F0AF3">
      <w:pPr>
        <w:spacing w:before="60" w:after="60"/>
        <w:rPr>
          <w:lang w:val="en-US"/>
        </w:rPr>
      </w:pPr>
    </w:p>
    <w:sectPr w:rsidR="009F0AF3" w:rsidRPr="00006D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40E8B"/>
    <w:multiLevelType w:val="hybridMultilevel"/>
    <w:tmpl w:val="3A346C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C044E"/>
    <w:multiLevelType w:val="multilevel"/>
    <w:tmpl w:val="2C96DA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30" w:hanging="4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C3D6A52"/>
    <w:multiLevelType w:val="hybridMultilevel"/>
    <w:tmpl w:val="58A642AC"/>
    <w:lvl w:ilvl="0" w:tplc="3E1C4BE0">
      <w:start w:val="1"/>
      <w:numFmt w:val="bullet"/>
      <w:lvlText w:val="•"/>
      <w:lvlJc w:val="left"/>
      <w:pPr>
        <w:ind w:left="720" w:hanging="360"/>
      </w:pPr>
    </w:lvl>
    <w:lvl w:ilvl="1" w:tplc="67E8BD50">
      <w:numFmt w:val="decimal"/>
      <w:lvlText w:val=""/>
      <w:lvlJc w:val="left"/>
    </w:lvl>
    <w:lvl w:ilvl="2" w:tplc="157CAEF8">
      <w:numFmt w:val="decimal"/>
      <w:lvlText w:val=""/>
      <w:lvlJc w:val="left"/>
    </w:lvl>
    <w:lvl w:ilvl="3" w:tplc="F4B440BA">
      <w:numFmt w:val="decimal"/>
      <w:lvlText w:val=""/>
      <w:lvlJc w:val="left"/>
    </w:lvl>
    <w:lvl w:ilvl="4" w:tplc="6BEE28C0">
      <w:numFmt w:val="decimal"/>
      <w:lvlText w:val=""/>
      <w:lvlJc w:val="left"/>
    </w:lvl>
    <w:lvl w:ilvl="5" w:tplc="C7D0F252">
      <w:numFmt w:val="decimal"/>
      <w:lvlText w:val=""/>
      <w:lvlJc w:val="left"/>
    </w:lvl>
    <w:lvl w:ilvl="6" w:tplc="D26AE220">
      <w:numFmt w:val="decimal"/>
      <w:lvlText w:val=""/>
      <w:lvlJc w:val="left"/>
    </w:lvl>
    <w:lvl w:ilvl="7" w:tplc="74321F64">
      <w:numFmt w:val="decimal"/>
      <w:lvlText w:val=""/>
      <w:lvlJc w:val="left"/>
    </w:lvl>
    <w:lvl w:ilvl="8" w:tplc="994A22CA">
      <w:numFmt w:val="decimal"/>
      <w:lvlText w:val=""/>
      <w:lvlJc w:val="left"/>
    </w:lvl>
  </w:abstractNum>
  <w:abstractNum w:abstractNumId="3" w15:restartNumberingAfterBreak="0">
    <w:nsid w:val="671E3C9A"/>
    <w:multiLevelType w:val="hybridMultilevel"/>
    <w:tmpl w:val="2B04C7E8"/>
    <w:lvl w:ilvl="0" w:tplc="8A3ED110">
      <w:start w:val="1"/>
      <w:numFmt w:val="bullet"/>
      <w:lvlText w:val="●"/>
      <w:lvlJc w:val="left"/>
      <w:pPr>
        <w:ind w:left="720" w:hanging="360"/>
      </w:pPr>
    </w:lvl>
    <w:lvl w:ilvl="1" w:tplc="D7321EB8">
      <w:start w:val="1"/>
      <w:numFmt w:val="bullet"/>
      <w:lvlText w:val="○"/>
      <w:lvlJc w:val="left"/>
      <w:pPr>
        <w:ind w:left="1440" w:hanging="360"/>
      </w:pPr>
    </w:lvl>
    <w:lvl w:ilvl="2" w:tplc="D390F14A">
      <w:start w:val="1"/>
      <w:numFmt w:val="bullet"/>
      <w:lvlText w:val="■"/>
      <w:lvlJc w:val="left"/>
      <w:pPr>
        <w:ind w:left="2160" w:hanging="360"/>
      </w:pPr>
    </w:lvl>
    <w:lvl w:ilvl="3" w:tplc="5FF0F408">
      <w:start w:val="1"/>
      <w:numFmt w:val="bullet"/>
      <w:lvlText w:val="●"/>
      <w:lvlJc w:val="left"/>
      <w:pPr>
        <w:ind w:left="2880" w:hanging="360"/>
      </w:pPr>
    </w:lvl>
    <w:lvl w:ilvl="4" w:tplc="8D649AF2">
      <w:start w:val="1"/>
      <w:numFmt w:val="bullet"/>
      <w:lvlText w:val="○"/>
      <w:lvlJc w:val="left"/>
      <w:pPr>
        <w:ind w:left="3600" w:hanging="360"/>
      </w:pPr>
    </w:lvl>
    <w:lvl w:ilvl="5" w:tplc="B02C10A4">
      <w:start w:val="1"/>
      <w:numFmt w:val="bullet"/>
      <w:lvlText w:val="■"/>
      <w:lvlJc w:val="left"/>
      <w:pPr>
        <w:ind w:left="4320" w:hanging="360"/>
      </w:pPr>
    </w:lvl>
    <w:lvl w:ilvl="6" w:tplc="B082DB60">
      <w:start w:val="1"/>
      <w:numFmt w:val="bullet"/>
      <w:lvlText w:val="●"/>
      <w:lvlJc w:val="left"/>
      <w:pPr>
        <w:ind w:left="5040" w:hanging="360"/>
      </w:pPr>
    </w:lvl>
    <w:lvl w:ilvl="7" w:tplc="B3E033C8">
      <w:start w:val="1"/>
      <w:numFmt w:val="bullet"/>
      <w:lvlText w:val="●"/>
      <w:lvlJc w:val="left"/>
      <w:pPr>
        <w:ind w:left="5760" w:hanging="360"/>
      </w:pPr>
    </w:lvl>
    <w:lvl w:ilvl="8" w:tplc="E0D267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AF3"/>
    <w:rsid w:val="00006D5A"/>
    <w:rsid w:val="00172D01"/>
    <w:rsid w:val="007A3849"/>
    <w:rsid w:val="008F75E3"/>
    <w:rsid w:val="009F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DF88"/>
  <w15:docId w15:val="{AB3884B4-9379-4A03-B4FD-CCB5E3F8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140"/>
      <w:outlineLvl w:val="0"/>
    </w:pPr>
    <w:rPr>
      <w:b/>
      <w:bCs/>
      <w:sz w:val="26"/>
      <w:szCs w:val="26"/>
    </w:rPr>
  </w:style>
  <w:style w:type="paragraph" w:styleId="Ttulo2">
    <w:name w:val="heading 2"/>
    <w:qFormat/>
    <w:pPr>
      <w:spacing w:before="200" w:after="100"/>
      <w:outlineLvl w:val="1"/>
    </w:pPr>
    <w:rPr>
      <w:b/>
      <w:bCs/>
      <w:sz w:val="22"/>
      <w:szCs w:val="22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898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sebas30oct2015@gmail.com</cp:lastModifiedBy>
  <cp:revision>3</cp:revision>
  <dcterms:created xsi:type="dcterms:W3CDTF">2026-04-25T20:43:00Z</dcterms:created>
  <dcterms:modified xsi:type="dcterms:W3CDTF">2026-04-26T21:55:00Z</dcterms:modified>
</cp:coreProperties>
</file>