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02B" w:rsidRPr="000F4F1C" w:rsidRDefault="008C1931">
      <w:pPr>
        <w:spacing w:before="200" w:after="80"/>
        <w:jc w:val="center"/>
        <w:rPr>
          <w:b/>
          <w:bCs/>
          <w:sz w:val="28"/>
          <w:szCs w:val="28"/>
        </w:rPr>
      </w:pPr>
      <w:r w:rsidRPr="000F4F1C">
        <w:rPr>
          <w:b/>
          <w:bCs/>
          <w:sz w:val="28"/>
          <w:szCs w:val="28"/>
        </w:rPr>
        <w:t>CENTRO DE ENSEÑANZA TÉCNICA Y SUPERIOR</w:t>
      </w:r>
    </w:p>
    <w:p w:rsidR="000F4F1C" w:rsidRPr="000F4F1C" w:rsidRDefault="000F4F1C">
      <w:pPr>
        <w:spacing w:before="200" w:after="80"/>
        <w:jc w:val="center"/>
        <w:rPr>
          <w:sz w:val="28"/>
          <w:szCs w:val="28"/>
        </w:rPr>
      </w:pPr>
      <w:r w:rsidRPr="000F4F1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3A00081" wp14:editId="4C400A49">
            <wp:extent cx="2857500" cy="2133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02B" w:rsidRPr="000F4F1C" w:rsidRDefault="006A702B">
      <w:pPr>
        <w:spacing w:before="60" w:after="60"/>
        <w:rPr>
          <w:sz w:val="28"/>
          <w:szCs w:val="28"/>
        </w:rPr>
      </w:pPr>
    </w:p>
    <w:p w:rsidR="006A702B" w:rsidRPr="000F4F1C" w:rsidRDefault="008C1931">
      <w:pPr>
        <w:spacing w:before="60" w:after="40"/>
        <w:jc w:val="center"/>
        <w:rPr>
          <w:sz w:val="28"/>
          <w:szCs w:val="28"/>
          <w:lang w:val="en-US"/>
        </w:rPr>
      </w:pPr>
      <w:r w:rsidRPr="000F4F1C">
        <w:rPr>
          <w:b/>
          <w:bCs/>
          <w:sz w:val="28"/>
          <w:szCs w:val="28"/>
          <w:lang w:val="en-US"/>
        </w:rPr>
        <w:t>Section Priority Control via Sensor Testing</w:t>
      </w:r>
    </w:p>
    <w:p w:rsidR="006A702B" w:rsidRPr="000F4F1C" w:rsidRDefault="006A702B">
      <w:pPr>
        <w:spacing w:before="60" w:after="60"/>
        <w:rPr>
          <w:sz w:val="28"/>
          <w:szCs w:val="28"/>
          <w:lang w:val="en-US"/>
        </w:rPr>
      </w:pPr>
    </w:p>
    <w:p w:rsidR="006A702B" w:rsidRPr="000F4F1C" w:rsidRDefault="008C1931">
      <w:pPr>
        <w:spacing w:before="40" w:after="200"/>
        <w:jc w:val="center"/>
        <w:rPr>
          <w:sz w:val="28"/>
          <w:szCs w:val="28"/>
          <w:lang w:val="en-US"/>
        </w:rPr>
      </w:pPr>
      <w:r w:rsidRPr="000F4F1C">
        <w:rPr>
          <w:sz w:val="28"/>
          <w:szCs w:val="28"/>
          <w:lang w:val="en-US"/>
        </w:rPr>
        <w:t>Automated Irrigation System</w:t>
      </w:r>
    </w:p>
    <w:p w:rsidR="006A702B" w:rsidRPr="000F4F1C" w:rsidRDefault="006A702B">
      <w:pPr>
        <w:spacing w:before="60" w:after="60"/>
        <w:rPr>
          <w:sz w:val="28"/>
          <w:szCs w:val="28"/>
          <w:lang w:val="en-US"/>
        </w:rPr>
      </w:pPr>
    </w:p>
    <w:p w:rsidR="006A702B" w:rsidRPr="000F4F1C" w:rsidRDefault="008C1931">
      <w:pPr>
        <w:spacing w:before="60" w:after="60"/>
        <w:jc w:val="center"/>
        <w:rPr>
          <w:sz w:val="28"/>
          <w:szCs w:val="28"/>
        </w:rPr>
      </w:pPr>
      <w:proofErr w:type="spellStart"/>
      <w:r w:rsidRPr="000F4F1C">
        <w:rPr>
          <w:sz w:val="28"/>
          <w:szCs w:val="28"/>
        </w:rPr>
        <w:t>Teacher</w:t>
      </w:r>
      <w:proofErr w:type="spellEnd"/>
      <w:r w:rsidRPr="000F4F1C">
        <w:rPr>
          <w:sz w:val="28"/>
          <w:szCs w:val="28"/>
        </w:rPr>
        <w:t>: Carlos Alberto Villareal Molina</w:t>
      </w:r>
    </w:p>
    <w:p w:rsidR="006A702B" w:rsidRPr="000F4F1C" w:rsidRDefault="006A702B">
      <w:pPr>
        <w:spacing w:before="60" w:after="60"/>
        <w:rPr>
          <w:sz w:val="28"/>
          <w:szCs w:val="28"/>
        </w:rPr>
      </w:pPr>
    </w:p>
    <w:p w:rsidR="006A702B" w:rsidRPr="000F4F1C" w:rsidRDefault="006A702B">
      <w:pPr>
        <w:spacing w:before="60" w:after="60"/>
        <w:rPr>
          <w:sz w:val="28"/>
          <w:szCs w:val="28"/>
        </w:rPr>
      </w:pPr>
    </w:p>
    <w:p w:rsidR="006A702B" w:rsidRPr="000F4F1C" w:rsidRDefault="008C1931">
      <w:pPr>
        <w:spacing w:before="40" w:after="40"/>
        <w:jc w:val="center"/>
        <w:rPr>
          <w:sz w:val="28"/>
          <w:szCs w:val="28"/>
        </w:rPr>
      </w:pPr>
      <w:proofErr w:type="spellStart"/>
      <w:r w:rsidRPr="000F4F1C">
        <w:rPr>
          <w:sz w:val="28"/>
          <w:szCs w:val="28"/>
        </w:rPr>
        <w:t>Oskar</w:t>
      </w:r>
      <w:proofErr w:type="spellEnd"/>
      <w:r w:rsidRPr="000F4F1C">
        <w:rPr>
          <w:sz w:val="28"/>
          <w:szCs w:val="28"/>
        </w:rPr>
        <w:t xml:space="preserve"> Liborio García </w:t>
      </w:r>
      <w:proofErr w:type="spellStart"/>
      <w:r w:rsidRPr="000F4F1C">
        <w:rPr>
          <w:sz w:val="28"/>
          <w:szCs w:val="28"/>
        </w:rPr>
        <w:t>Velíz</w:t>
      </w:r>
      <w:proofErr w:type="spellEnd"/>
      <w:r w:rsidRPr="000F4F1C">
        <w:rPr>
          <w:sz w:val="28"/>
          <w:szCs w:val="28"/>
        </w:rPr>
        <w:t xml:space="preserve"> — 38265</w:t>
      </w:r>
    </w:p>
    <w:p w:rsidR="006A702B" w:rsidRPr="000F4F1C" w:rsidRDefault="008C1931">
      <w:pPr>
        <w:spacing w:before="40" w:after="40"/>
        <w:jc w:val="center"/>
        <w:rPr>
          <w:sz w:val="28"/>
          <w:szCs w:val="28"/>
        </w:rPr>
      </w:pPr>
      <w:r w:rsidRPr="000F4F1C">
        <w:rPr>
          <w:sz w:val="28"/>
          <w:szCs w:val="28"/>
        </w:rPr>
        <w:t>Carlos Humberto Araiza Quintana — 36986</w:t>
      </w:r>
    </w:p>
    <w:p w:rsidR="006A702B" w:rsidRPr="000F4F1C" w:rsidRDefault="008C1931">
      <w:pPr>
        <w:spacing w:before="40" w:after="40"/>
        <w:jc w:val="center"/>
        <w:rPr>
          <w:sz w:val="28"/>
          <w:szCs w:val="28"/>
        </w:rPr>
      </w:pPr>
      <w:r w:rsidRPr="000F4F1C">
        <w:rPr>
          <w:sz w:val="28"/>
          <w:szCs w:val="28"/>
        </w:rPr>
        <w:t xml:space="preserve">Luis </w:t>
      </w:r>
      <w:proofErr w:type="spellStart"/>
      <w:r w:rsidRPr="000F4F1C">
        <w:rPr>
          <w:sz w:val="28"/>
          <w:szCs w:val="28"/>
        </w:rPr>
        <w:t>Angel</w:t>
      </w:r>
      <w:proofErr w:type="spellEnd"/>
      <w:r w:rsidRPr="000F4F1C">
        <w:rPr>
          <w:sz w:val="28"/>
          <w:szCs w:val="28"/>
        </w:rPr>
        <w:t xml:space="preserve"> Lugo Muñiz — 37915</w:t>
      </w:r>
    </w:p>
    <w:p w:rsidR="006A702B" w:rsidRPr="000F4F1C" w:rsidRDefault="008C1931">
      <w:pPr>
        <w:spacing w:before="40" w:after="40"/>
        <w:jc w:val="center"/>
        <w:rPr>
          <w:sz w:val="28"/>
          <w:szCs w:val="28"/>
        </w:rPr>
      </w:pPr>
      <w:proofErr w:type="spellStart"/>
      <w:r w:rsidRPr="000F4F1C">
        <w:rPr>
          <w:sz w:val="28"/>
          <w:szCs w:val="28"/>
        </w:rPr>
        <w:t>Sebastian</w:t>
      </w:r>
      <w:proofErr w:type="spellEnd"/>
      <w:r w:rsidRPr="000F4F1C">
        <w:rPr>
          <w:sz w:val="28"/>
          <w:szCs w:val="28"/>
        </w:rPr>
        <w:t xml:space="preserve"> </w:t>
      </w:r>
      <w:proofErr w:type="spellStart"/>
      <w:r w:rsidRPr="000F4F1C">
        <w:rPr>
          <w:sz w:val="28"/>
          <w:szCs w:val="28"/>
        </w:rPr>
        <w:t>Lizalde</w:t>
      </w:r>
      <w:proofErr w:type="spellEnd"/>
      <w:r w:rsidRPr="000F4F1C">
        <w:rPr>
          <w:sz w:val="28"/>
          <w:szCs w:val="28"/>
        </w:rPr>
        <w:t xml:space="preserve"> Herrera — 38241</w:t>
      </w:r>
    </w:p>
    <w:p w:rsidR="006A702B" w:rsidRPr="000F4F1C" w:rsidRDefault="006A702B">
      <w:pPr>
        <w:spacing w:before="60" w:after="60"/>
        <w:rPr>
          <w:sz w:val="28"/>
          <w:szCs w:val="28"/>
        </w:rPr>
      </w:pPr>
    </w:p>
    <w:p w:rsidR="006A702B" w:rsidRDefault="006A702B">
      <w:pPr>
        <w:spacing w:before="60" w:after="60"/>
        <w:rPr>
          <w:sz w:val="28"/>
          <w:szCs w:val="28"/>
        </w:rPr>
      </w:pPr>
    </w:p>
    <w:p w:rsidR="000F4F1C" w:rsidRDefault="000F4F1C">
      <w:pPr>
        <w:spacing w:before="60" w:after="60"/>
        <w:rPr>
          <w:sz w:val="28"/>
          <w:szCs w:val="28"/>
        </w:rPr>
      </w:pPr>
    </w:p>
    <w:p w:rsidR="000F4F1C" w:rsidRDefault="000F4F1C">
      <w:pPr>
        <w:spacing w:before="60" w:after="60"/>
        <w:rPr>
          <w:sz w:val="28"/>
          <w:szCs w:val="28"/>
        </w:rPr>
      </w:pPr>
    </w:p>
    <w:p w:rsidR="000F4F1C" w:rsidRDefault="000F4F1C">
      <w:pPr>
        <w:spacing w:before="60" w:after="60"/>
        <w:rPr>
          <w:sz w:val="28"/>
          <w:szCs w:val="28"/>
        </w:rPr>
      </w:pPr>
    </w:p>
    <w:p w:rsidR="000F4F1C" w:rsidRDefault="000F4F1C">
      <w:pPr>
        <w:spacing w:before="60" w:after="60"/>
        <w:rPr>
          <w:sz w:val="28"/>
          <w:szCs w:val="28"/>
        </w:rPr>
      </w:pPr>
    </w:p>
    <w:p w:rsidR="000F4F1C" w:rsidRDefault="000F4F1C">
      <w:pPr>
        <w:spacing w:before="60" w:after="60"/>
        <w:rPr>
          <w:sz w:val="28"/>
          <w:szCs w:val="28"/>
        </w:rPr>
      </w:pPr>
    </w:p>
    <w:p w:rsidR="000F4F1C" w:rsidRPr="000F4F1C" w:rsidRDefault="000F4F1C">
      <w:pPr>
        <w:spacing w:before="60" w:after="60"/>
        <w:rPr>
          <w:sz w:val="28"/>
          <w:szCs w:val="28"/>
        </w:rPr>
      </w:pPr>
    </w:p>
    <w:p w:rsidR="006A702B" w:rsidRPr="000F4F1C" w:rsidRDefault="006A702B">
      <w:pPr>
        <w:spacing w:before="60" w:after="60"/>
        <w:rPr>
          <w:sz w:val="28"/>
          <w:szCs w:val="28"/>
        </w:rPr>
      </w:pPr>
    </w:p>
    <w:p w:rsidR="006A702B" w:rsidRPr="000F4F1C" w:rsidRDefault="008C1931">
      <w:pPr>
        <w:spacing w:before="60"/>
        <w:jc w:val="center"/>
        <w:rPr>
          <w:sz w:val="28"/>
          <w:szCs w:val="28"/>
          <w:lang w:val="en-US"/>
        </w:rPr>
      </w:pPr>
      <w:r w:rsidRPr="000F4F1C">
        <w:rPr>
          <w:sz w:val="28"/>
          <w:szCs w:val="28"/>
          <w:lang w:val="en-US"/>
        </w:rPr>
        <w:t xml:space="preserve">Tijuana, B.C. — May </w:t>
      </w:r>
      <w:r w:rsidR="000F4F1C" w:rsidRPr="000F4F1C">
        <w:rPr>
          <w:sz w:val="28"/>
          <w:szCs w:val="28"/>
          <w:lang w:val="en-US"/>
        </w:rPr>
        <w:t>24</w:t>
      </w:r>
      <w:r w:rsidR="000F4F1C" w:rsidRPr="000F4F1C">
        <w:rPr>
          <w:sz w:val="28"/>
          <w:szCs w:val="28"/>
          <w:vertAlign w:val="superscript"/>
          <w:lang w:val="en-US"/>
        </w:rPr>
        <w:t>th</w:t>
      </w:r>
      <w:r w:rsidR="000F4F1C" w:rsidRPr="000F4F1C">
        <w:rPr>
          <w:sz w:val="28"/>
          <w:szCs w:val="28"/>
          <w:lang w:val="en-US"/>
        </w:rPr>
        <w:t xml:space="preserve">, </w:t>
      </w:r>
      <w:r w:rsidRPr="000F4F1C">
        <w:rPr>
          <w:sz w:val="28"/>
          <w:szCs w:val="28"/>
          <w:lang w:val="en-US"/>
        </w:rPr>
        <w:t>2026</w:t>
      </w:r>
    </w:p>
    <w:p w:rsidR="006A702B" w:rsidRPr="000F4F1C" w:rsidRDefault="008C1931">
      <w:pPr>
        <w:rPr>
          <w:lang w:val="en-US"/>
        </w:rPr>
      </w:pPr>
      <w:r w:rsidRPr="000F4F1C">
        <w:rPr>
          <w:lang w:val="en-US"/>
        </w:rPr>
        <w:br w:type="page"/>
      </w:r>
    </w:p>
    <w:p w:rsidR="006A702B" w:rsidRDefault="008C1931" w:rsidP="000F4F1C">
      <w:pPr>
        <w:pStyle w:val="Ttulo1"/>
        <w:jc w:val="center"/>
        <w:rPr>
          <w:lang w:val="en-US"/>
        </w:rPr>
      </w:pPr>
      <w:r w:rsidRPr="000F4F1C">
        <w:rPr>
          <w:lang w:val="en-US"/>
        </w:rPr>
        <w:lastRenderedPageBreak/>
        <w:t>Section Priority Control via Sensor Testing</w:t>
      </w:r>
    </w:p>
    <w:p w:rsidR="000F4F1C" w:rsidRPr="000F4F1C" w:rsidRDefault="000F4F1C" w:rsidP="000F4F1C">
      <w:pPr>
        <w:pStyle w:val="Ttulo1"/>
        <w:jc w:val="center"/>
        <w:rPr>
          <w:lang w:val="en-US"/>
        </w:rPr>
      </w:pP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This report documents the firmware progress for the </w:t>
      </w:r>
      <w:r w:rsidRPr="000F4F1C">
        <w:rPr>
          <w:bCs/>
          <w:lang w:val="en-US"/>
        </w:rPr>
        <w:t>Automated Irrigation System</w:t>
      </w:r>
      <w:r w:rsidRPr="000F4F1C">
        <w:rPr>
          <w:lang w:val="en-US"/>
        </w:rPr>
        <w:t xml:space="preserve"> developed on the </w:t>
      </w:r>
      <w:r w:rsidR="000F4F1C">
        <w:rPr>
          <w:bCs/>
          <w:lang w:val="en-US"/>
        </w:rPr>
        <w:t xml:space="preserve">STM32F411RE </w:t>
      </w:r>
      <w:r w:rsidRPr="000F4F1C">
        <w:rPr>
          <w:lang w:val="en-US"/>
        </w:rPr>
        <w:t>using bare-metal embedded C in Visual Studio Code. The focus of this phase is the independent testing and validation of every sensor component that drives section-level priority control. The system manages two irrigation sections (A and B), each e</w:t>
      </w:r>
      <w:r w:rsidRPr="000F4F1C">
        <w:rPr>
          <w:lang w:val="en-US"/>
        </w:rPr>
        <w:t xml:space="preserve">quipped with a </w:t>
      </w:r>
      <w:r w:rsidRPr="000F4F1C">
        <w:rPr>
          <w:bCs/>
          <w:lang w:val="en-US"/>
        </w:rPr>
        <w:t>YL-69 soil moisture sensor</w:t>
      </w:r>
      <w:r w:rsidRPr="000F4F1C">
        <w:rPr>
          <w:lang w:val="en-US"/>
        </w:rPr>
        <w:t xml:space="preserve"> and a </w:t>
      </w:r>
      <w:r w:rsidRPr="000F4F1C">
        <w:rPr>
          <w:bCs/>
          <w:lang w:val="en-US"/>
        </w:rPr>
        <w:t>MOT-135 servo motor</w:t>
      </w:r>
      <w:r w:rsidRPr="000F4F1C">
        <w:rPr>
          <w:lang w:val="en-US"/>
        </w:rPr>
        <w:t xml:space="preserve"> acting as a physical valve actuator. A separate subsystem using the </w:t>
      </w:r>
      <w:r w:rsidRPr="000F4F1C">
        <w:rPr>
          <w:bCs/>
          <w:lang w:val="en-US"/>
        </w:rPr>
        <w:t>JSN-SR04T ultrasonic sensor</w:t>
      </w:r>
      <w:r w:rsidRPr="000F4F1C">
        <w:rPr>
          <w:lang w:val="en-US"/>
        </w:rPr>
        <w:t xml:space="preserve"> monitors the water tank level and controls a refill pump. The </w:t>
      </w:r>
      <w:r w:rsidRPr="000F4F1C">
        <w:rPr>
          <w:bCs/>
          <w:lang w:val="en-US"/>
        </w:rPr>
        <w:t>G1/4 water flow sensor</w:t>
      </w:r>
      <w:r w:rsidRPr="000F4F1C">
        <w:rPr>
          <w:lang w:val="en-US"/>
        </w:rPr>
        <w:t xml:space="preserve"> has bee</w:t>
      </w:r>
      <w:r w:rsidRPr="000F4F1C">
        <w:rPr>
          <w:lang w:val="en-US"/>
        </w:rPr>
        <w:t>n independently validated and will be integrated after physical valve coupling is complete.</w:t>
      </w:r>
    </w:p>
    <w:p w:rsidR="006A702B" w:rsidRPr="000F4F1C" w:rsidRDefault="006A702B">
      <w:pPr>
        <w:spacing w:before="60" w:after="60"/>
        <w:rPr>
          <w:lang w:val="en-US"/>
        </w:rPr>
      </w:pPr>
    </w:p>
    <w:p w:rsidR="006A702B" w:rsidRPr="000F4F1C" w:rsidRDefault="008C1931">
      <w:pPr>
        <w:pStyle w:val="Ttulo1"/>
        <w:rPr>
          <w:lang w:val="en-US"/>
        </w:rPr>
      </w:pPr>
      <w:r w:rsidRPr="000F4F1C">
        <w:rPr>
          <w:lang w:val="en-US"/>
        </w:rPr>
        <w:t>Software Architecture and Module Overview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The firmware is organized in a layered driver architecture. Low-level peripheral drivers expose clean APIs consumed by higher-level functional modules, keeping hardware-specific logic isolated from application logic.</w:t>
      </w:r>
    </w:p>
    <w:p w:rsidR="006A702B" w:rsidRPr="000F4F1C" w:rsidRDefault="006A702B">
      <w:pPr>
        <w:spacing w:before="60" w:after="60"/>
        <w:rPr>
          <w:lang w:val="en-US"/>
        </w:rPr>
      </w:pPr>
    </w:p>
    <w:p w:rsidR="006A702B" w:rsidRDefault="008C1931">
      <w:pPr>
        <w:pStyle w:val="Ttulo2"/>
      </w:pPr>
      <w:proofErr w:type="spellStart"/>
      <w:r>
        <w:t>Irrigation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— Module </w:t>
      </w:r>
      <w:proofErr w:type="spellStart"/>
      <w:r>
        <w:t>Breakdown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Module / File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Responsibility</w:t>
            </w:r>
            <w:proofErr w:type="spellEnd"/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soil_moisture.c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YL-69 driver: ADC1 CH10 (PC0 – Section A) and CH11 (PC1 – Section B). Reads raw ADC counts, applies inverse linear mapping to percentage (0–100%), and classifies moisture level (DRY / OK / WET).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irrigation.c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Hysteresis state machine (IDLE → FULL → HALF → CLOSED). Reads both soil sensors, evaluates thresholds, and dispatches servo commands and LED indicators per section independently.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servo.c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PWM servo control via TIM3: CH1 on PC6 (Secti</w:t>
            </w:r>
            <w:r w:rsidRPr="000F4F1C">
              <w:rPr>
                <w:sz w:val="20"/>
                <w:szCs w:val="20"/>
                <w:lang w:val="en-US"/>
              </w:rPr>
              <w:t>on A) and CH4 on PC9 (Section B). 50 Hz signal, CCR maps 0°→1000 µs, 90°→1500 µs, 180°→2000 µs. Both channels initialized and enabled simultaneously.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adc_driver.c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ADC1 bare-metal driver: single conversion mode, configurable channel and sample time (4</w:t>
            </w:r>
            <w:r w:rsidRPr="000F4F1C">
              <w:rPr>
                <w:sz w:val="20"/>
                <w:szCs w:val="20"/>
                <w:lang w:val="en-US"/>
              </w:rPr>
              <w:t xml:space="preserve">80 cycles). Called by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soil_moisture.c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 xml:space="preserve"> for CH10 and CH11 sequentially.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gpio_driver.c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 xml:space="preserve">GPIO abstraction using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GPIO_PinCfg_t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struct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>: mode, output type, speed, pull resistor. Supports analog, output, input, and alternate function modes. Atomic BSRR writes</w:t>
            </w:r>
            <w:r w:rsidRPr="000F4F1C">
              <w:rPr>
                <w:sz w:val="20"/>
                <w:szCs w:val="20"/>
                <w:lang w:val="en-US"/>
              </w:rPr>
              <w:t xml:space="preserve"> for set/clear.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tim_driver.c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 xml:space="preserve">Timer abstraction for TIM1–TIM5, TIM9–TIM11. Provides frequency-based and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ms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>-period configuration, compare mode (PWM Mode 1), channel enable, and ARR preload.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i2c_driver.c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 xml:space="preserve">I2C1 driver (PB8 SCL, PB9 SDA, 100 kHz). Includes bus recovery routine (i2c_recover) generating up to 9 manual SCL pulses to free a stuck SDA line. Error flag handling and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prv_check_bus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>() before each transaction.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lcd.c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HD44780 16x2 via PCF8574 I2C ba</w:t>
            </w:r>
            <w:r w:rsidRPr="000F4F1C">
              <w:rPr>
                <w:sz w:val="20"/>
                <w:szCs w:val="20"/>
                <w:lang w:val="en-US"/>
              </w:rPr>
              <w:t>ckpack at address 0x27. 4-bit mode. Displays moisture percentage and valve state (ABT 180 / MED 90 / CRR 0 / ESPERA) for both sections simultaneously.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timer.c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TIM4-based blocking delay module (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timer_delay_ms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>). Used by the main loop to set the 5-secon</w:t>
            </w:r>
            <w:r w:rsidRPr="000F4F1C">
              <w:rPr>
                <w:sz w:val="20"/>
                <w:szCs w:val="20"/>
                <w:lang w:val="en-US"/>
              </w:rPr>
              <w:t>d irrigation polling period.</w:t>
            </w:r>
          </w:p>
        </w:tc>
      </w:tr>
    </w:tbl>
    <w:p w:rsidR="006A702B" w:rsidRPr="000F4F1C" w:rsidRDefault="006A702B">
      <w:pPr>
        <w:spacing w:before="60" w:after="60"/>
        <w:rPr>
          <w:lang w:val="en-US"/>
        </w:rPr>
      </w:pPr>
    </w:p>
    <w:p w:rsidR="006A702B" w:rsidRDefault="008C1931">
      <w:pPr>
        <w:pStyle w:val="Ttulo2"/>
      </w:pPr>
      <w:proofErr w:type="spellStart"/>
      <w:r>
        <w:t>Water</w:t>
      </w:r>
      <w:proofErr w:type="spellEnd"/>
      <w:r>
        <w:t xml:space="preserve"> </w:t>
      </w:r>
      <w:proofErr w:type="spellStart"/>
      <w:r>
        <w:t>Tank</w:t>
      </w:r>
      <w:proofErr w:type="spellEnd"/>
      <w:r>
        <w:t xml:space="preserve"> </w:t>
      </w:r>
      <w:proofErr w:type="spellStart"/>
      <w:r>
        <w:t>Subsystem</w:t>
      </w:r>
      <w:proofErr w:type="spellEnd"/>
      <w:r>
        <w:t xml:space="preserve"> — Module </w:t>
      </w:r>
      <w:proofErr w:type="spellStart"/>
      <w:r>
        <w:t>Breakdown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Module / File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Responsibility</w:t>
            </w:r>
            <w:proofErr w:type="spellEnd"/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ultrasonic.c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 xml:space="preserve">JSN-SR04T driver: TIM5 @1 MHz free-running counter (PSC=15, ARR=0xFFFFFFFF). Takes 5 samples per cycle with 100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ms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 xml:space="preserve"> inter-sample delay. Applies spike rejection filter (±8 cm threshold) and bubble-sort median. Returns last valid reading on transient failures</w:t>
            </w:r>
            <w:r w:rsidRPr="000F4F1C">
              <w:rPr>
                <w:sz w:val="20"/>
                <w:szCs w:val="20"/>
                <w:lang w:val="en-US"/>
              </w:rPr>
              <w:t>; declares UNKNOWN only after 3 consecutive failed cycles.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pump.c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jc w:val="both"/>
            </w:pPr>
            <w:r w:rsidRPr="000F4F1C">
              <w:rPr>
                <w:sz w:val="20"/>
                <w:szCs w:val="20"/>
                <w:lang w:val="en-US"/>
              </w:rPr>
              <w:t xml:space="preserve">Pump PWM driver wrapping the PWM module. Maps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WaterLevel_t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 xml:space="preserve"> to 0%, 75%, or 100% duty cycle on TIM2_CH1 (PA5). </w:t>
            </w:r>
            <w:proofErr w:type="spellStart"/>
            <w:r>
              <w:rPr>
                <w:sz w:val="20"/>
                <w:szCs w:val="20"/>
              </w:rPr>
              <w:t>Activates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flowsensor.c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jc w:val="both"/>
            </w:pPr>
            <w:r w:rsidRPr="000F4F1C">
              <w:rPr>
                <w:sz w:val="20"/>
                <w:szCs w:val="20"/>
                <w:lang w:val="en-US"/>
              </w:rPr>
              <w:t xml:space="preserve">G1/4 water flow sensor driver (PA0, pull-down). Polls for rising edges each main loop iteration and accumulates pulse count. Converts to L/min using the YF-S201 calibration factor (7.5 pulses/L/min) every 1000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ms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 xml:space="preserve"> via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SysTick</w:t>
            </w:r>
            <w:proofErr w:type="spellEnd"/>
            <w:r w:rsidRPr="000F4F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</w:rPr>
              <w:t>dependently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coupling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pwm.c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PWM wrapper for TIM3_CH1 on PA6 (AF2). Used in the flow sensor test bench to simulate valve control at 500 Hz, 70% duty cycle when valve is open and 0% when closed.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uart.c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.h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jc w:val="both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 xml:space="preserve">USART2 </w:t>
            </w:r>
            <w:r w:rsidRPr="000F4F1C">
              <w:rPr>
                <w:sz w:val="20"/>
                <w:szCs w:val="20"/>
                <w:lang w:val="en-US"/>
              </w:rPr>
              <w:t xml:space="preserve">TX driver at 115200 </w:t>
            </w:r>
            <w:proofErr w:type="gramStart"/>
            <w:r w:rsidRPr="000F4F1C">
              <w:rPr>
                <w:sz w:val="20"/>
                <w:szCs w:val="20"/>
                <w:lang w:val="en-US"/>
              </w:rPr>
              <w:t>baud</w:t>
            </w:r>
            <w:proofErr w:type="gramEnd"/>
            <w:r w:rsidRPr="000F4F1C">
              <w:rPr>
                <w:sz w:val="20"/>
                <w:szCs w:val="20"/>
                <w:lang w:val="en-US"/>
              </w:rPr>
              <w:t xml:space="preserve"> on PA2 (AF7). Used in the flow sensor test for serial debug output: valve state, pulse count, and calculated flow rate in L/min.</w:t>
            </w:r>
          </w:p>
        </w:tc>
      </w:tr>
    </w:tbl>
    <w:p w:rsidR="006A702B" w:rsidRPr="000F4F1C" w:rsidRDefault="006A702B">
      <w:pPr>
        <w:spacing w:before="60" w:after="60"/>
        <w:rPr>
          <w:lang w:val="en-US"/>
        </w:rPr>
      </w:pPr>
    </w:p>
    <w:p w:rsidR="006A702B" w:rsidRPr="000F4F1C" w:rsidRDefault="008C1931">
      <w:pPr>
        <w:pStyle w:val="Ttulo1"/>
        <w:rPr>
          <w:lang w:val="en-US"/>
        </w:rPr>
      </w:pPr>
      <w:r w:rsidRPr="000F4F1C">
        <w:rPr>
          <w:lang w:val="en-US"/>
        </w:rPr>
        <w:t>Soil Moisture Sensor Module (YL-69)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The </w:t>
      </w:r>
      <w:proofErr w:type="spellStart"/>
      <w:r w:rsidRPr="000F4F1C">
        <w:rPr>
          <w:bCs/>
          <w:lang w:val="en-US"/>
        </w:rPr>
        <w:t>soil_moisture</w:t>
      </w:r>
      <w:proofErr w:type="spellEnd"/>
      <w:r w:rsidRPr="000F4F1C">
        <w:rPr>
          <w:lang w:val="en-US"/>
        </w:rPr>
        <w:t xml:space="preserve"> module provides the complete sensing layer for both irrigation sections. Each YL-69 sensor is a resistive probe: dry soil produces high resistance, high voltage, and a high ADC count; wet soil produces the inverse. Both sensors are read sequentially throu</w:t>
      </w:r>
      <w:r w:rsidRPr="000F4F1C">
        <w:rPr>
          <w:lang w:val="en-US"/>
        </w:rPr>
        <w:t xml:space="preserve">gh </w:t>
      </w:r>
      <w:r w:rsidRPr="000F4F1C">
        <w:rPr>
          <w:bCs/>
          <w:lang w:val="en-US"/>
        </w:rPr>
        <w:t>ADC1</w:t>
      </w:r>
      <w:r w:rsidRPr="000F4F1C">
        <w:rPr>
          <w:lang w:val="en-US"/>
        </w:rPr>
        <w:t xml:space="preserve"> using single-conversion mode.</w:t>
      </w:r>
    </w:p>
    <w:p w:rsidR="006A702B" w:rsidRDefault="008C1931">
      <w:pPr>
        <w:pStyle w:val="Ttulo2"/>
      </w:pPr>
      <w:r>
        <w:t xml:space="preserve">ADC </w:t>
      </w:r>
      <w:proofErr w:type="spellStart"/>
      <w:r>
        <w:t>Configuration</w:t>
      </w:r>
      <w:proofErr w:type="spellEnd"/>
      <w:r>
        <w:t xml:space="preserve"> and Pin </w:t>
      </w:r>
      <w:proofErr w:type="spellStart"/>
      <w:r>
        <w:t>Assignment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Section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GPIO Pin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ADC </w:t>
            </w:r>
            <w:proofErr w:type="spellStart"/>
            <w:r>
              <w:rPr>
                <w:b/>
                <w:bCs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Time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PC0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ADC1_CH10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sz w:val="20"/>
                <w:szCs w:val="20"/>
              </w:rPr>
              <w:t xml:space="preserve">480 </w:t>
            </w:r>
            <w:proofErr w:type="spellStart"/>
            <w:r>
              <w:rPr>
                <w:sz w:val="20"/>
                <w:szCs w:val="20"/>
              </w:rPr>
              <w:t>cycles</w:t>
            </w:r>
            <w:proofErr w:type="spellEnd"/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PC1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ADC1_CH11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sz w:val="20"/>
                <w:szCs w:val="20"/>
              </w:rPr>
              <w:t xml:space="preserve">480 </w:t>
            </w:r>
            <w:proofErr w:type="spellStart"/>
            <w:r>
              <w:rPr>
                <w:sz w:val="20"/>
                <w:szCs w:val="20"/>
              </w:rPr>
              <w:t>cycles</w:t>
            </w:r>
            <w:proofErr w:type="spellEnd"/>
          </w:p>
        </w:tc>
      </w:tr>
    </w:tbl>
    <w:p w:rsidR="006A702B" w:rsidRDefault="006A702B">
      <w:pPr>
        <w:spacing w:before="60" w:after="60"/>
      </w:pP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lastRenderedPageBreak/>
        <w:t xml:space="preserve">Both pins are configured in analog mode (MODER = 0x3, no pull resistor) through the </w:t>
      </w:r>
      <w:proofErr w:type="spellStart"/>
      <w:r w:rsidRPr="000F4F1C">
        <w:rPr>
          <w:lang w:val="en-US"/>
        </w:rPr>
        <w:t>GPIO_PinCfg_t</w:t>
      </w:r>
      <w:proofErr w:type="spellEnd"/>
      <w:r w:rsidRPr="000F4F1C">
        <w:rPr>
          <w:lang w:val="en-US"/>
        </w:rPr>
        <w:t xml:space="preserve"> </w:t>
      </w:r>
      <w:proofErr w:type="spellStart"/>
      <w:r w:rsidRPr="000F4F1C">
        <w:rPr>
          <w:lang w:val="en-US"/>
        </w:rPr>
        <w:t>struct</w:t>
      </w:r>
      <w:proofErr w:type="spellEnd"/>
      <w:r w:rsidRPr="000F4F1C">
        <w:rPr>
          <w:lang w:val="en-US"/>
        </w:rPr>
        <w:t xml:space="preserve">. The ADC reads each channel sequentially by calling </w:t>
      </w:r>
      <w:proofErr w:type="spellStart"/>
      <w:r w:rsidRPr="000F4F1C">
        <w:rPr>
          <w:lang w:val="en-US"/>
        </w:rPr>
        <w:t>adc_</w:t>
      </w:r>
      <w:proofErr w:type="gramStart"/>
      <w:r w:rsidRPr="000F4F1C">
        <w:rPr>
          <w:lang w:val="en-US"/>
        </w:rPr>
        <w:t>setChannel</w:t>
      </w:r>
      <w:proofErr w:type="spellEnd"/>
      <w:r w:rsidRPr="000F4F1C">
        <w:rPr>
          <w:lang w:val="en-US"/>
        </w:rPr>
        <w:t>(</w:t>
      </w:r>
      <w:proofErr w:type="gramEnd"/>
      <w:r w:rsidRPr="000F4F1C">
        <w:rPr>
          <w:lang w:val="en-US"/>
        </w:rPr>
        <w:t xml:space="preserve">) followed by </w:t>
      </w:r>
      <w:proofErr w:type="spellStart"/>
      <w:r w:rsidRPr="000F4F1C">
        <w:rPr>
          <w:lang w:val="en-US"/>
        </w:rPr>
        <w:t>adc_startSingleConversion</w:t>
      </w:r>
      <w:proofErr w:type="spellEnd"/>
      <w:r w:rsidRPr="000F4F1C">
        <w:rPr>
          <w:lang w:val="en-US"/>
        </w:rPr>
        <w:t xml:space="preserve">() and </w:t>
      </w:r>
      <w:proofErr w:type="spellStart"/>
      <w:r w:rsidRPr="000F4F1C">
        <w:rPr>
          <w:lang w:val="en-US"/>
        </w:rPr>
        <w:t>adc_readData</w:t>
      </w:r>
      <w:proofErr w:type="spellEnd"/>
      <w:r w:rsidRPr="000F4F1C">
        <w:rPr>
          <w:lang w:val="en-US"/>
        </w:rPr>
        <w:t>().</w:t>
      </w:r>
    </w:p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t xml:space="preserve">Percentage Conversion </w:t>
      </w:r>
      <w:r w:rsidRPr="000F4F1C">
        <w:rPr>
          <w:lang w:val="en-US"/>
        </w:rPr>
        <w:t>— Inverse Linear Mapping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The YL-69 output is inverted with respect to moisture: higher ADC counts correspond to dryer soil. The driver applies the following inverse linear mapping calibrated to measured endpoints: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RAW_DRY = 3200</w:t>
      </w:r>
      <w:proofErr w:type="gram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  (</w:t>
      </w:r>
      <w:proofErr w:type="gram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air — fully dry)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RAW_WET </w:t>
      </w:r>
      <w:proofErr w:type="gram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=  800</w:t>
      </w:r>
      <w:proofErr w:type="gram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  (fully submerged in water)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percent = ((RAW_DRY - raw) × 100) / (RAW_DRY - RAW_WET)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Values at or beyond the calibration endpoints are clamped: raw ≥ RAW_DRY → 0%, raw ≤ RAW_WET → 100%.</w:t>
      </w:r>
    </w:p>
    <w:p w:rsidR="006A702B" w:rsidRDefault="008C1931">
      <w:pPr>
        <w:pStyle w:val="Ttulo2"/>
      </w:pPr>
      <w:proofErr w:type="spellStart"/>
      <w:r>
        <w:t>Moisture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Classification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Meaning</w:t>
            </w:r>
            <w:proofErr w:type="spellEnd"/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SOIL_LEVEL_DRY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&lt; 30%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Soil is dry — triggers irrigation cycle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SOIL_LEVEL_OK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30% – 80%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Normal moisture range — hysteresis zone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SOIL_LEVEL_WET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Soil saturated — irrigation cycle ends</w:t>
            </w:r>
          </w:p>
        </w:tc>
      </w:tr>
    </w:tbl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t>Sensor Validation Results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Both sensors were tested across three physical conditions before integration into the irrigation state machine: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3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Section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Section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LED Status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sz w:val="20"/>
                <w:szCs w:val="20"/>
              </w:rPr>
              <w:t>Sensor in air (DRY)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LED A (PA5) and LED B (PA6) OFF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sz w:val="20"/>
                <w:szCs w:val="20"/>
              </w:rPr>
              <w:t xml:space="preserve">Sensor in </w:t>
            </w:r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 (WET)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LEDs</w:t>
            </w:r>
            <w:proofErr w:type="spellEnd"/>
            <w:r>
              <w:rPr>
                <w:sz w:val="20"/>
                <w:szCs w:val="20"/>
              </w:rPr>
              <w:t xml:space="preserve"> ON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Sensor in wet soil (OK)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90%+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90%+</w:t>
            </w:r>
          </w:p>
        </w:tc>
        <w:tc>
          <w:tcPr>
            <w:tcW w:w="3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Both LEDs ON — valve logic active</w:t>
            </w:r>
          </w:p>
        </w:tc>
      </w:tr>
    </w:tbl>
    <w:p w:rsidR="006A702B" w:rsidRPr="000F4F1C" w:rsidRDefault="006A702B">
      <w:pPr>
        <w:spacing w:before="60" w:after="60"/>
        <w:rPr>
          <w:lang w:val="en-US"/>
        </w:rPr>
      </w:pP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Both sections operate fully independently, confirming that ADC channel switching between CH10 and CH11 does not cause cross-contamination between readings.</w:t>
      </w:r>
    </w:p>
    <w:p w:rsidR="006A702B" w:rsidRPr="000F4F1C" w:rsidRDefault="008C1931">
      <w:pPr>
        <w:pStyle w:val="Ttulo1"/>
        <w:rPr>
          <w:lang w:val="en-US"/>
        </w:rPr>
      </w:pPr>
      <w:r w:rsidRPr="000F4F1C">
        <w:rPr>
          <w:lang w:val="en-US"/>
        </w:rPr>
        <w:t>Irrigation Control — Hysteresis State Machine</w:t>
      </w:r>
    </w:p>
    <w:p w:rsidR="006A702B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The </w:t>
      </w:r>
      <w:r w:rsidRPr="000F4F1C">
        <w:rPr>
          <w:bCs/>
          <w:lang w:val="en-US"/>
        </w:rPr>
        <w:t>irrigation</w:t>
      </w:r>
      <w:r w:rsidRPr="000F4F1C">
        <w:rPr>
          <w:lang w:val="en-US"/>
        </w:rPr>
        <w:t xml:space="preserve"> module implements a four-state machine with hysteresis for each section independently. The hysteresis design prevents oscillation around threshold boundaries by requiring moisture to exceed a higher value to transition upward and drop below a lower value </w:t>
      </w:r>
      <w:r w:rsidRPr="000F4F1C">
        <w:rPr>
          <w:lang w:val="en-US"/>
        </w:rPr>
        <w:t>to restart the cycle.</w:t>
      </w: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P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6A702B" w:rsidRDefault="008C1931">
      <w:pPr>
        <w:pStyle w:val="Ttulo2"/>
      </w:pPr>
      <w:proofErr w:type="spellStart"/>
      <w:r>
        <w:lastRenderedPageBreak/>
        <w:t>State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 and </w:t>
      </w:r>
      <w:proofErr w:type="spellStart"/>
      <w:r>
        <w:t>Transitions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Servo </w:t>
            </w:r>
            <w:proofErr w:type="spellStart"/>
            <w:r>
              <w:rPr>
                <w:b/>
                <w:bCs/>
                <w:sz w:val="20"/>
                <w:szCs w:val="20"/>
              </w:rPr>
              <w:t>Angle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Moisture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Range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Transition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Condition</w:t>
            </w:r>
            <w:proofErr w:type="spellEnd"/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VALVE_IDLE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0°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sz w:val="20"/>
                <w:szCs w:val="20"/>
              </w:rPr>
              <w:t>Moisture</w:t>
            </w:r>
            <w:proofErr w:type="spellEnd"/>
            <w:r>
              <w:rPr>
                <w:sz w:val="20"/>
                <w:szCs w:val="20"/>
              </w:rPr>
              <w:t xml:space="preserve"> &lt; 30% → VALVE_FULL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VALVE_FULL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180°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0% – 59%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sz w:val="20"/>
                <w:szCs w:val="20"/>
              </w:rPr>
              <w:t>Moisture</w:t>
            </w:r>
            <w:proofErr w:type="spellEnd"/>
            <w:r>
              <w:rPr>
                <w:sz w:val="20"/>
                <w:szCs w:val="20"/>
              </w:rPr>
              <w:t xml:space="preserve"> ≥ 60% → VALVE_HALF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VALVE_HALF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90°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60% – 79%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Moisture ≥ 80% → VALVE_CLOSED / &lt; 30% → VALVE_FULL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VALVE_CLOSED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0°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35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Moisture &lt; 30% → VALVE_FULL (cycle restarts)</w:t>
            </w:r>
          </w:p>
        </w:tc>
      </w:tr>
    </w:tbl>
    <w:p w:rsidR="006A702B" w:rsidRPr="000F4F1C" w:rsidRDefault="006A702B">
      <w:pPr>
        <w:spacing w:before="60" w:after="60"/>
        <w:rPr>
          <w:lang w:val="en-US"/>
        </w:rPr>
      </w:pP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The state machine is evaluated every 5 seconds (IRRIGATION_PERIOD_MS = 5000). State transitions only apply servo and LED changes when t</w:t>
      </w:r>
      <w:r w:rsidRPr="000F4F1C">
        <w:rPr>
          <w:lang w:val="en-US"/>
        </w:rPr>
        <w:t>he next state differs from the current one, avoiding redundant PWM writes. The main loop structure is: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while (1) {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irrigation_</w:t>
      </w:r>
      <w:proofErr w:type="gram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update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);       // reads both sensors, updates state machine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timer_delay_</w:t>
      </w:r>
      <w:proofErr w:type="gram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ms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5000);       // 5-second polling period via TIM4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t>LCD Display Format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The LCD 16x2 display shows real-time moisture and valve state for both sections simultaneously, one section per row: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Row 0: </w:t>
      </w: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SecA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: 45% MED  90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Row 1: </w:t>
      </w: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SecB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: 12% ABT 180</w:t>
      </w:r>
    </w:p>
    <w:p w:rsidR="006A702B" w:rsidRPr="000F4F1C" w:rsidRDefault="006A702B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LCD </w:t>
            </w:r>
            <w:proofErr w:type="spellStart"/>
            <w:r>
              <w:rPr>
                <w:b/>
                <w:bCs/>
                <w:sz w:val="20"/>
                <w:szCs w:val="20"/>
              </w:rPr>
              <w:t>Tag</w:t>
            </w:r>
            <w:proofErr w:type="spellEnd"/>
          </w:p>
        </w:tc>
        <w:tc>
          <w:tcPr>
            <w:tcW w:w="6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Meaning</w:t>
            </w:r>
            <w:proofErr w:type="spellEnd"/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ABT 180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Valve fully open — servo at 180° (VALVE_FULL state)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MED  90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Valve half-open — servo at 90° (VALVE_HALF state)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CRR   0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Valve fully closed — servo at 0° (VALVE_CLOSED state)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ESPERA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Idle — waiting for moisture to drop below 30% (VALVE_IDLE state)</w:t>
            </w:r>
          </w:p>
        </w:tc>
      </w:tr>
    </w:tbl>
    <w:p w:rsidR="006A702B" w:rsidRPr="000F4F1C" w:rsidRDefault="008C1931">
      <w:pPr>
        <w:pStyle w:val="Ttulo1"/>
        <w:rPr>
          <w:lang w:val="en-US"/>
        </w:rPr>
      </w:pPr>
      <w:r w:rsidRPr="000F4F1C">
        <w:rPr>
          <w:lang w:val="en-US"/>
        </w:rPr>
        <w:t>Servo Motor Control Module</w:t>
      </w:r>
    </w:p>
    <w:p w:rsidR="006A702B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The </w:t>
      </w:r>
      <w:r w:rsidRPr="000F4F1C">
        <w:rPr>
          <w:bCs/>
          <w:lang w:val="en-US"/>
        </w:rPr>
        <w:t>servo</w:t>
      </w:r>
      <w:r w:rsidRPr="000F4F1C">
        <w:rPr>
          <w:lang w:val="en-US"/>
        </w:rPr>
        <w:t xml:space="preserve"> module generates the 50 Hz PWM signal required by standard RC servo motors (MOT-135, 180°) using </w:t>
      </w:r>
      <w:r w:rsidRPr="000F4F1C">
        <w:rPr>
          <w:bCs/>
          <w:lang w:val="en-US"/>
        </w:rPr>
        <w:t>TIM3</w:t>
      </w:r>
      <w:r w:rsidRPr="000F4F1C">
        <w:rPr>
          <w:lang w:val="en-US"/>
        </w:rPr>
        <w:t xml:space="preserve"> with two independent output channels. Both servos a</w:t>
      </w:r>
      <w:r w:rsidRPr="000F4F1C">
        <w:rPr>
          <w:lang w:val="en-US"/>
        </w:rPr>
        <w:t>re initialized simultaneously and can be commanded to any angle between 0° and 180° through a linear CCR mapping.</w:t>
      </w: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P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6A702B" w:rsidRDefault="008C1931" w:rsidP="000F4F1C">
      <w:pPr>
        <w:pStyle w:val="Ttulo2"/>
      </w:pPr>
      <w:r>
        <w:lastRenderedPageBreak/>
        <w:t xml:space="preserve">PWM </w:t>
      </w:r>
      <w:proofErr w:type="spellStart"/>
      <w:r>
        <w:t>Configuration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6A70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6A702B" w:rsidRP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rPr>
                <w:b/>
                <w:bCs/>
                <w:sz w:val="20"/>
                <w:szCs w:val="20"/>
              </w:rPr>
              <w:t>Timer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r>
              <w:rPr>
                <w:sz w:val="20"/>
                <w:szCs w:val="20"/>
              </w:rPr>
              <w:t>TIM3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APB1 timer, supports CH1–CH4</w:t>
            </w:r>
          </w:p>
        </w:tc>
      </w:tr>
      <w:tr w:rsidR="006A702B" w:rsidRP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rPr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r>
              <w:rPr>
                <w:sz w:val="20"/>
                <w:szCs w:val="20"/>
              </w:rPr>
              <w:t>50 Hz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 xml:space="preserve">Standard servo PWM period = 20 </w:t>
            </w:r>
            <w:proofErr w:type="spellStart"/>
            <w:r w:rsidRPr="000F4F1C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</w:tr>
      <w:tr w:rsidR="006A70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rPr>
                <w:b/>
                <w:bCs/>
                <w:sz w:val="20"/>
                <w:szCs w:val="20"/>
              </w:rPr>
              <w:t>PSC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rPr>
                <w:sz w:val="20"/>
                <w:szCs w:val="20"/>
              </w:rPr>
              <w:t xml:space="preserve">16 MHz / 16 = 1 MHz → 1 </w:t>
            </w:r>
            <w:proofErr w:type="spellStart"/>
            <w:r>
              <w:rPr>
                <w:sz w:val="20"/>
                <w:szCs w:val="20"/>
              </w:rPr>
              <w:t>tick</w:t>
            </w:r>
            <w:proofErr w:type="spellEnd"/>
            <w:r>
              <w:rPr>
                <w:sz w:val="20"/>
                <w:szCs w:val="20"/>
              </w:rPr>
              <w:t xml:space="preserve"> = 1 µs</w:t>
            </w:r>
          </w:p>
        </w:tc>
      </w:tr>
      <w:tr w:rsidR="006A702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rPr>
                <w:b/>
                <w:bCs/>
                <w:sz w:val="20"/>
                <w:szCs w:val="20"/>
              </w:rPr>
              <w:t>ARR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r>
              <w:rPr>
                <w:sz w:val="20"/>
                <w:szCs w:val="20"/>
              </w:rPr>
              <w:t>19999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 xml:space="preserve"> = 20 000 µs = 20 ms</w:t>
            </w:r>
          </w:p>
        </w:tc>
      </w:tr>
      <w:tr w:rsidR="006A702B" w:rsidRP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rPr>
                <w:b/>
                <w:bCs/>
                <w:sz w:val="20"/>
                <w:szCs w:val="20"/>
              </w:rPr>
              <w:t>CH1 / PC6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r>
              <w:rPr>
                <w:sz w:val="20"/>
                <w:szCs w:val="20"/>
              </w:rPr>
              <w:t>AF2 (TIM3)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Section A servo — PWM Mode 1</w:t>
            </w:r>
          </w:p>
        </w:tc>
      </w:tr>
      <w:tr w:rsidR="006A702B" w:rsidRP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>
              <w:rPr>
                <w:b/>
                <w:bCs/>
                <w:sz w:val="20"/>
                <w:szCs w:val="20"/>
              </w:rPr>
              <w:t>CH4 / PC9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jc w:val="center"/>
            </w:pPr>
            <w:r>
              <w:rPr>
                <w:sz w:val="20"/>
                <w:szCs w:val="20"/>
              </w:rPr>
              <w:t>AF2 (TIM3)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Section B servo — PWM Mode 1</w:t>
            </w:r>
          </w:p>
        </w:tc>
      </w:tr>
    </w:tbl>
    <w:p w:rsidR="006A702B" w:rsidRPr="000F4F1C" w:rsidRDefault="006A702B">
      <w:pPr>
        <w:spacing w:before="60" w:after="60"/>
        <w:rPr>
          <w:lang w:val="en-US"/>
        </w:rPr>
      </w:pPr>
    </w:p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t>Angle-to-CCR Mapping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The servo angle is converted to a CCR value using a linear interpolation between the calibrated 0° and 180° pulse widths:</w:t>
      </w:r>
    </w:p>
    <w:p w:rsidR="006A702B" w:rsidRDefault="008C1931">
      <w:pPr>
        <w:spacing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CCR = SERVO_CCR_0DEG +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× (SERVO_CCR_180DEG − SERVO_CCR_0DEG)) / 180</w:t>
      </w:r>
    </w:p>
    <w:p w:rsidR="006A702B" w:rsidRDefault="006A70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Angle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CCR (µs)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Valve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State</w:t>
            </w:r>
            <w:proofErr w:type="spellEnd"/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0°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Fully closed — VALVE_CLOSED / VALVE_IDLE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90°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1500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sz w:val="20"/>
                <w:szCs w:val="20"/>
              </w:rPr>
              <w:t>Half</w:t>
            </w:r>
            <w:proofErr w:type="spellEnd"/>
            <w:r>
              <w:rPr>
                <w:sz w:val="20"/>
                <w:szCs w:val="20"/>
              </w:rPr>
              <w:t>-open — VALVE_HALF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180°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open — VALVE_FULL</w:t>
            </w:r>
          </w:p>
        </w:tc>
      </w:tr>
    </w:tbl>
    <w:p w:rsidR="006A702B" w:rsidRDefault="006A702B">
      <w:pPr>
        <w:spacing w:before="60" w:after="60"/>
      </w:pPr>
    </w:p>
    <w:p w:rsidR="006A702B" w:rsidRDefault="008C1931">
      <w:pPr>
        <w:pStyle w:val="Ttulo2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Results</w:t>
      </w:r>
      <w:proofErr w:type="spellEnd"/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/>
        <w:jc w:val="both"/>
        <w:rPr>
          <w:lang w:val="en-US"/>
        </w:rPr>
      </w:pPr>
      <w:r w:rsidRPr="000F4F1C">
        <w:rPr>
          <w:lang w:val="en-US"/>
        </w:rPr>
        <w:t>PWM signal at 50 Hz confirmed on Section A servo (PC6 / TIM3_CH1).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/>
        <w:jc w:val="both"/>
        <w:rPr>
          <w:lang w:val="en-US"/>
        </w:rPr>
      </w:pPr>
      <w:r w:rsidRPr="000F4F1C">
        <w:rPr>
          <w:lang w:val="en-US"/>
        </w:rPr>
        <w:t>Physical movement from 0° to 180° validated on Section A.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/>
        <w:jc w:val="both"/>
        <w:rPr>
          <w:lang w:val="en-US"/>
        </w:rPr>
      </w:pPr>
      <w:r w:rsidRPr="000F4F1C">
        <w:rPr>
          <w:lang w:val="en-US"/>
        </w:rPr>
        <w:t>Section B servo (PC9 / TIM3_CH4) code path validated — full physical test pending external power supply, as USB current is insufficient to drive both servos simultaneously.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/>
        <w:jc w:val="both"/>
        <w:rPr>
          <w:lang w:val="en-US"/>
        </w:rPr>
      </w:pPr>
      <w:r w:rsidRPr="000F4F1C">
        <w:rPr>
          <w:lang w:val="en-US"/>
        </w:rPr>
        <w:t xml:space="preserve">Both channels are enabled via </w:t>
      </w:r>
      <w:proofErr w:type="spellStart"/>
      <w:r w:rsidRPr="000F4F1C">
        <w:rPr>
          <w:lang w:val="en-US"/>
        </w:rPr>
        <w:t>tim_</w:t>
      </w:r>
      <w:proofErr w:type="gramStart"/>
      <w:r w:rsidRPr="000F4F1C">
        <w:rPr>
          <w:lang w:val="en-US"/>
        </w:rPr>
        <w:t>enableTimerCompareChannel</w:t>
      </w:r>
      <w:proofErr w:type="spellEnd"/>
      <w:r w:rsidRPr="000F4F1C">
        <w:rPr>
          <w:lang w:val="en-US"/>
        </w:rPr>
        <w:t>(</w:t>
      </w:r>
      <w:proofErr w:type="gramEnd"/>
      <w:r w:rsidRPr="000F4F1C">
        <w:rPr>
          <w:lang w:val="en-US"/>
        </w:rPr>
        <w:t>) and share the same TI</w:t>
      </w:r>
      <w:r w:rsidRPr="000F4F1C">
        <w:rPr>
          <w:lang w:val="en-US"/>
        </w:rPr>
        <w:t>M3 counter, ensuring synchronous 50 Hz PWM generation.</w:t>
      </w:r>
    </w:p>
    <w:p w:rsidR="006A702B" w:rsidRPr="000F4F1C" w:rsidRDefault="008C1931">
      <w:pPr>
        <w:pStyle w:val="Ttulo1"/>
        <w:rPr>
          <w:lang w:val="en-US"/>
        </w:rPr>
      </w:pPr>
      <w:r w:rsidRPr="000F4F1C">
        <w:rPr>
          <w:lang w:val="en-US"/>
        </w:rPr>
        <w:t>Water Tank Subsystem — JSN-SR04T Ultrasonic Sensor</w:t>
      </w:r>
    </w:p>
    <w:p w:rsidR="006A702B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The water tank monitoring subsystem is a separate, independent module developed in parallel with the irrigation section control. The </w:t>
      </w:r>
      <w:r w:rsidRPr="000F4F1C">
        <w:rPr>
          <w:bCs/>
          <w:lang w:val="en-US"/>
        </w:rPr>
        <w:t>JSN-SR04T</w:t>
      </w:r>
      <w:r w:rsidRPr="000F4F1C">
        <w:rPr>
          <w:lang w:val="en-US"/>
        </w:rPr>
        <w:t xml:space="preserve"> waterpr</w:t>
      </w:r>
      <w:r w:rsidRPr="000F4F1C">
        <w:rPr>
          <w:lang w:val="en-US"/>
        </w:rPr>
        <w:t>oof ultrasonic sensor measures the distance from the sensor to the water surface inside the storage tank. When the level drops below a defined threshold, the system activates the refill pump automatically.</w:t>
      </w:r>
    </w:p>
    <w:p w:rsidR="000F4F1C" w:rsidRP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lastRenderedPageBreak/>
        <w:t>Measurement Sequence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Each measurement cycle begins</w:t>
      </w:r>
      <w:r w:rsidRPr="000F4F1C">
        <w:rPr>
          <w:lang w:val="en-US"/>
        </w:rPr>
        <w:t xml:space="preserve"> with a 5 µs LOW pre-stabilization pulse on TRIG (PA9), followed by a 20 µs HIGH trigger pulse. The driver then polls the ECHO pin (PB3) for the rising edge with a 100 </w:t>
      </w:r>
      <w:proofErr w:type="spellStart"/>
      <w:r w:rsidRPr="000F4F1C">
        <w:rPr>
          <w:lang w:val="en-US"/>
        </w:rPr>
        <w:t>ms</w:t>
      </w:r>
      <w:proofErr w:type="spellEnd"/>
      <w:r w:rsidRPr="000F4F1C">
        <w:rPr>
          <w:lang w:val="en-US"/>
        </w:rPr>
        <w:t xml:space="preserve"> timeout, captures the TIM5 counter at t0, and measures the falling edge at t1:</w:t>
      </w:r>
    </w:p>
    <w:p w:rsidR="006A702B" w:rsidRPr="000F4F1C" w:rsidRDefault="008C1931">
      <w:pPr>
        <w:spacing w:after="60"/>
        <w:ind w:left="720"/>
        <w:rPr>
          <w:lang w:val="en-US"/>
        </w:rPr>
      </w:pP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distan</w:t>
      </w: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ce_cm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= ((t1 - t0) × CALIB_SOUND_SPEED / 200 000) − CALIB_OFFSET_CM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The 100 </w:t>
      </w:r>
      <w:proofErr w:type="spellStart"/>
      <w:r w:rsidRPr="000F4F1C">
        <w:rPr>
          <w:lang w:val="en-US"/>
        </w:rPr>
        <w:t>ms</w:t>
      </w:r>
      <w:proofErr w:type="spellEnd"/>
      <w:r w:rsidRPr="000F4F1C">
        <w:rPr>
          <w:lang w:val="en-US"/>
        </w:rPr>
        <w:t xml:space="preserve"> timeout (increased from 50 </w:t>
      </w:r>
      <w:proofErr w:type="spellStart"/>
      <w:r w:rsidRPr="000F4F1C">
        <w:rPr>
          <w:lang w:val="en-US"/>
        </w:rPr>
        <w:t>ms</w:t>
      </w:r>
      <w:proofErr w:type="spellEnd"/>
      <w:r w:rsidRPr="000F4F1C">
        <w:rPr>
          <w:lang w:val="en-US"/>
        </w:rPr>
        <w:t>) accommodates weak reflections from water surfaces that produce longer ECHO delays. Measurements below 25 cm (minimum sensor range) or above 450 cm</w:t>
      </w:r>
      <w:r w:rsidRPr="000F4F1C">
        <w:rPr>
          <w:lang w:val="en-US"/>
        </w:rPr>
        <w:t xml:space="preserve"> are discarded.</w:t>
      </w:r>
    </w:p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t>Median Filter and Spike Rejection</w:t>
      </w:r>
    </w:p>
    <w:p w:rsidR="006A702B" w:rsidRDefault="008C1931" w:rsidP="000F4F1C">
      <w:pPr>
        <w:spacing w:after="100" w:line="276" w:lineRule="auto"/>
        <w:jc w:val="both"/>
      </w:pPr>
      <w:r w:rsidRPr="000F4F1C">
        <w:rPr>
          <w:lang w:val="en-US"/>
        </w:rPr>
        <w:t xml:space="preserve">Each call to </w:t>
      </w:r>
      <w:proofErr w:type="spellStart"/>
      <w:r w:rsidRPr="000F4F1C">
        <w:rPr>
          <w:lang w:val="en-US"/>
        </w:rPr>
        <w:t>ultrasonic_measure_</w:t>
      </w:r>
      <w:proofErr w:type="gramStart"/>
      <w:r w:rsidRPr="000F4F1C">
        <w:rPr>
          <w:lang w:val="en-US"/>
        </w:rPr>
        <w:t>cm</w:t>
      </w:r>
      <w:proofErr w:type="spellEnd"/>
      <w:r w:rsidRPr="000F4F1C">
        <w:rPr>
          <w:lang w:val="en-US"/>
        </w:rPr>
        <w:t>(</w:t>
      </w:r>
      <w:proofErr w:type="gramEnd"/>
      <w:r w:rsidRPr="000F4F1C">
        <w:rPr>
          <w:lang w:val="en-US"/>
        </w:rPr>
        <w:t xml:space="preserve">) takes 5 samples with 100 </w:t>
      </w:r>
      <w:proofErr w:type="spellStart"/>
      <w:r w:rsidRPr="000F4F1C">
        <w:rPr>
          <w:lang w:val="en-US"/>
        </w:rPr>
        <w:t>ms</w:t>
      </w:r>
      <w:proofErr w:type="spellEnd"/>
      <w:r w:rsidRPr="000F4F1C">
        <w:rPr>
          <w:lang w:val="en-US"/>
        </w:rPr>
        <w:t xml:space="preserve"> inter-sample pauses.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layers</w:t>
      </w:r>
      <w:proofErr w:type="spellEnd"/>
      <w:r>
        <w:t>: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b/>
          <w:bCs/>
          <w:lang w:val="en-US"/>
        </w:rPr>
        <w:t xml:space="preserve">Spike rejection: </w:t>
      </w:r>
      <w:r w:rsidRPr="000F4F1C">
        <w:rPr>
          <w:lang w:val="en-US"/>
        </w:rPr>
        <w:t>samples differing more than 8 cm from the previous valid sa</w:t>
      </w:r>
      <w:r w:rsidRPr="000F4F1C">
        <w:rPr>
          <w:lang w:val="en-US"/>
        </w:rPr>
        <w:t>mple are discarded as wall echoes or transient reflections.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b/>
          <w:bCs/>
          <w:lang w:val="en-US"/>
        </w:rPr>
        <w:t xml:space="preserve">Median filter: </w:t>
      </w:r>
      <w:r w:rsidRPr="000F4F1C">
        <w:rPr>
          <w:lang w:val="en-US"/>
        </w:rPr>
        <w:t>valid samples are sorted via bubble sort and the median is returned, eliminating outliers from the remaining set.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b/>
          <w:bCs/>
          <w:lang w:val="en-US"/>
        </w:rPr>
        <w:t xml:space="preserve">Graceful degradation: </w:t>
      </w:r>
      <w:r w:rsidRPr="000F4F1C">
        <w:rPr>
          <w:lang w:val="en-US"/>
        </w:rPr>
        <w:t>if no valid samples are collected in a cycle,</w:t>
      </w:r>
      <w:r w:rsidRPr="000F4F1C">
        <w:rPr>
          <w:lang w:val="en-US"/>
        </w:rPr>
        <w:t xml:space="preserve"> the last known good distance is returned. Only after 3 consecutive failed cycles (UNKNOWN_COUNT_MAX = 3) does the function declare a true UNKNOWN state and return 0, which triggers the pump safety shutdown.</w:t>
      </w:r>
    </w:p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t>Water Level Classification and LED Indicators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1850"/>
        <w:gridCol w:w="1683"/>
        <w:gridCol w:w="292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Le</w:t>
            </w:r>
            <w:r>
              <w:rPr>
                <w:b/>
                <w:bCs/>
                <w:sz w:val="20"/>
                <w:szCs w:val="20"/>
              </w:rPr>
              <w:t>vel</w:t>
            </w:r>
            <w:proofErr w:type="spellEnd"/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Distance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Range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Pump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Duty</w:t>
            </w:r>
            <w:proofErr w:type="spellEnd"/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WATER_LEVEL_HIGH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25 – 35 cm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Green (PC7)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sz w:val="20"/>
                <w:szCs w:val="20"/>
              </w:rPr>
              <w:t xml:space="preserve">0% — </w:t>
            </w:r>
            <w:proofErr w:type="spellStart"/>
            <w:r>
              <w:rPr>
                <w:sz w:val="20"/>
                <w:szCs w:val="20"/>
              </w:rPr>
              <w:t>tank</w:t>
            </w:r>
            <w:proofErr w:type="spellEnd"/>
            <w:r>
              <w:rPr>
                <w:sz w:val="20"/>
                <w:szCs w:val="20"/>
              </w:rPr>
              <w:t xml:space="preserve"> full, </w:t>
            </w:r>
            <w:proofErr w:type="spellStart"/>
            <w:r>
              <w:rPr>
                <w:sz w:val="20"/>
                <w:szCs w:val="20"/>
              </w:rPr>
              <w:t>pump</w:t>
            </w:r>
            <w:proofErr w:type="spellEnd"/>
            <w:r>
              <w:rPr>
                <w:sz w:val="20"/>
                <w:szCs w:val="20"/>
              </w:rPr>
              <w:t xml:space="preserve"> off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WATER_LEVEL_MID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36 – 40 cm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Yellow</w:t>
            </w:r>
            <w:proofErr w:type="spellEnd"/>
            <w:r>
              <w:rPr>
                <w:sz w:val="20"/>
                <w:szCs w:val="20"/>
              </w:rPr>
              <w:t xml:space="preserve"> (PB10)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sz w:val="20"/>
                <w:szCs w:val="20"/>
              </w:rPr>
              <w:t xml:space="preserve">75% — </w:t>
            </w:r>
            <w:proofErr w:type="spellStart"/>
            <w:r>
              <w:rPr>
                <w:sz w:val="20"/>
                <w:szCs w:val="20"/>
              </w:rPr>
              <w:t>tank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WATER_LEVEL_LOW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&gt; 40 cm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Red (PB4)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100% — tank low, pump at full speed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WATER_LEVEL_UNKNOWN</w:t>
            </w:r>
          </w:p>
        </w:tc>
        <w:tc>
          <w:tcPr>
            <w:tcW w:w="1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 xml:space="preserve">0 (3 </w:t>
            </w:r>
            <w:proofErr w:type="spellStart"/>
            <w:r>
              <w:rPr>
                <w:sz w:val="20"/>
                <w:szCs w:val="20"/>
              </w:rPr>
              <w:t>cycles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Red (PB4)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0% — no signal, pump off (safe)</w:t>
            </w:r>
          </w:p>
        </w:tc>
      </w:tr>
    </w:tbl>
    <w:p w:rsidR="006A702B" w:rsidRPr="000F4F1C" w:rsidRDefault="008C1931">
      <w:pPr>
        <w:pStyle w:val="Ttulo1"/>
        <w:rPr>
          <w:lang w:val="en-US"/>
        </w:rPr>
      </w:pPr>
      <w:r w:rsidRPr="000F4F1C">
        <w:rPr>
          <w:lang w:val="en-US"/>
        </w:rPr>
        <w:t>Water Flow Sensor — G1/4 (Independent Validation)</w:t>
      </w:r>
    </w:p>
    <w:p w:rsidR="006A702B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The G1/4 water flow sensor was tested and validated in an independent test bench prior to system integration. The </w:t>
      </w:r>
      <w:proofErr w:type="spellStart"/>
      <w:r w:rsidRPr="000F4F1C">
        <w:rPr>
          <w:bCs/>
          <w:lang w:val="en-US"/>
        </w:rPr>
        <w:t>flowsensor</w:t>
      </w:r>
      <w:proofErr w:type="spellEnd"/>
      <w:r w:rsidRPr="000F4F1C">
        <w:rPr>
          <w:lang w:val="en-US"/>
        </w:rPr>
        <w:t xml:space="preserve"> modul</w:t>
      </w:r>
      <w:r w:rsidRPr="000F4F1C">
        <w:rPr>
          <w:lang w:val="en-US"/>
        </w:rPr>
        <w:t xml:space="preserve">e polls the sensor signal pin on rising edges each main loop iteration and accumulates a pulse count. Every 1000 </w:t>
      </w:r>
      <w:proofErr w:type="spellStart"/>
      <w:r w:rsidRPr="000F4F1C">
        <w:rPr>
          <w:lang w:val="en-US"/>
        </w:rPr>
        <w:t>ms</w:t>
      </w:r>
      <w:proofErr w:type="spellEnd"/>
      <w:r w:rsidRPr="000F4F1C">
        <w:rPr>
          <w:lang w:val="en-US"/>
        </w:rPr>
        <w:t xml:space="preserve"> (measured via </w:t>
      </w:r>
      <w:proofErr w:type="spellStart"/>
      <w:r w:rsidRPr="000F4F1C">
        <w:rPr>
          <w:lang w:val="en-US"/>
        </w:rPr>
        <w:t>SysTick</w:t>
      </w:r>
      <w:proofErr w:type="spellEnd"/>
      <w:r w:rsidRPr="000F4F1C">
        <w:rPr>
          <w:lang w:val="en-US"/>
        </w:rPr>
        <w:t>), the accumulated pulses are converted to a flow rate in L/min.</w:t>
      </w: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P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lastRenderedPageBreak/>
        <w:t>Driver Implementation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The sensor signal is connected t</w:t>
      </w:r>
      <w:r w:rsidRPr="000F4F1C">
        <w:rPr>
          <w:lang w:val="en-US"/>
        </w:rPr>
        <w:t>o PA0 with an internal pull-down resistor. The driver detects rising edges by comparing the current and previous pin states on each loop iteration: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if ((state == GPIO_PIN_HIGH) &amp;&amp; (</w:t>
      </w: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last_state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== GPIO_PIN_LOW)) {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pulse_count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++;</w:t>
      </w:r>
    </w:p>
    <w:p w:rsidR="006A702B" w:rsidRPr="000F4F1C" w:rsidRDefault="008C1931">
      <w:pPr>
        <w:spacing w:after="60"/>
        <w:ind w:left="720"/>
        <w:rPr>
          <w:lang w:val="en-US"/>
        </w:rPr>
      </w:pPr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:rsidR="006A702B" w:rsidRPr="000F4F1C" w:rsidRDefault="006A702B">
      <w:pPr>
        <w:spacing w:before="60" w:after="60"/>
        <w:rPr>
          <w:lang w:val="en-US"/>
        </w:rPr>
      </w:pP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Every 1000 </w:t>
      </w:r>
      <w:proofErr w:type="spellStart"/>
      <w:r w:rsidRPr="000F4F1C">
        <w:rPr>
          <w:lang w:val="en-US"/>
        </w:rPr>
        <w:t>ms</w:t>
      </w:r>
      <w:proofErr w:type="spellEnd"/>
      <w:r w:rsidRPr="000F4F1C">
        <w:rPr>
          <w:lang w:val="en-US"/>
        </w:rPr>
        <w:t xml:space="preserve"> the main loop reads and resets the counter, then converts pulses to liters per minute using the sensor's calibration factor:</w:t>
      </w:r>
    </w:p>
    <w:p w:rsidR="006A702B" w:rsidRPr="000F4F1C" w:rsidRDefault="008C1931">
      <w:pPr>
        <w:spacing w:after="60"/>
        <w:ind w:left="720"/>
        <w:rPr>
          <w:lang w:val="en-US"/>
        </w:rPr>
      </w:pP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lpm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>pulse_count</w:t>
      </w:r>
      <w:proofErr w:type="spellEnd"/>
      <w:r w:rsidRPr="000F4F1C">
        <w:rPr>
          <w:rFonts w:ascii="Courier New" w:eastAsia="Courier New" w:hAnsi="Courier New" w:cs="Courier New"/>
          <w:sz w:val="20"/>
          <w:szCs w:val="20"/>
          <w:lang w:val="en-US"/>
        </w:rPr>
        <w:t xml:space="preserve"> × 10) / 55        // integer scaled division</w:t>
      </w: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The calibration constant 55 corresponds to the </w:t>
      </w:r>
      <w:r w:rsidRPr="000F4F1C">
        <w:rPr>
          <w:bCs/>
          <w:lang w:val="en-US"/>
        </w:rPr>
        <w:t>YF-S20</w:t>
      </w:r>
      <w:r w:rsidRPr="000F4F1C">
        <w:rPr>
          <w:bCs/>
          <w:lang w:val="en-US"/>
        </w:rPr>
        <w:t>1 factor of 7.5 pulses per L/min</w:t>
      </w:r>
      <w:r w:rsidRPr="000F4F1C">
        <w:rPr>
          <w:lang w:val="en-US"/>
        </w:rPr>
        <w:t xml:space="preserve"> scaled by 10 to avoid floating-point arithmetic in the integer path. The float version using FLOW_PULSES_PER_LITER_MIN = 7.5 is also provided in </w:t>
      </w:r>
      <w:proofErr w:type="spellStart"/>
      <w:r w:rsidRPr="000F4F1C">
        <w:rPr>
          <w:lang w:val="en-US"/>
        </w:rPr>
        <w:t>flow_</w:t>
      </w:r>
      <w:proofErr w:type="gramStart"/>
      <w:r w:rsidRPr="000F4F1C">
        <w:rPr>
          <w:lang w:val="en-US"/>
        </w:rPr>
        <w:t>getLitersPerMin</w:t>
      </w:r>
      <w:proofErr w:type="spellEnd"/>
      <w:r w:rsidRPr="000F4F1C">
        <w:rPr>
          <w:lang w:val="en-US"/>
        </w:rPr>
        <w:t>(</w:t>
      </w:r>
      <w:proofErr w:type="gramEnd"/>
      <w:r w:rsidRPr="000F4F1C">
        <w:rPr>
          <w:lang w:val="en-US"/>
        </w:rPr>
        <w:t>) for higher-precision contexts.</w:t>
      </w:r>
    </w:p>
    <w:p w:rsidR="006A702B" w:rsidRDefault="008C1931">
      <w:pPr>
        <w:pStyle w:val="Ttulo2"/>
      </w:pPr>
      <w:r>
        <w:t xml:space="preserve">Test </w:t>
      </w:r>
      <w:proofErr w:type="spellStart"/>
      <w:r>
        <w:t>Bench</w:t>
      </w:r>
      <w:proofErr w:type="spellEnd"/>
      <w:r>
        <w:t xml:space="preserve"> </w:t>
      </w:r>
      <w:proofErr w:type="spellStart"/>
      <w:r>
        <w:t>Configuration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Signal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Pin</w:t>
            </w:r>
          </w:p>
        </w:tc>
        <w:tc>
          <w:tcPr>
            <w:tcW w:w="4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Function</w:t>
            </w:r>
            <w:proofErr w:type="spellEnd"/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pulse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PA0</w:t>
            </w:r>
          </w:p>
        </w:tc>
        <w:tc>
          <w:tcPr>
            <w:tcW w:w="4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Sensor signal input — pull-down, rising edge detection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Valve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PWM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PA6 (TIM3_CH1)</w:t>
            </w:r>
          </w:p>
        </w:tc>
        <w:tc>
          <w:tcPr>
            <w:tcW w:w="4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Simulates valve open (500 Hz, 70% duty) / closed (0%)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LED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PA5</w:t>
            </w:r>
          </w:p>
        </w:tc>
        <w:tc>
          <w:tcPr>
            <w:tcW w:w="4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Visual indicator — ON when valve is open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roofErr w:type="spellStart"/>
            <w:r>
              <w:rPr>
                <w:b/>
                <w:bCs/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PC13</w:t>
            </w:r>
          </w:p>
        </w:tc>
        <w:tc>
          <w:tcPr>
            <w:tcW w:w="4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Toggle valve ON/OFF — pull-down, rising edge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 xml:space="preserve">UART </w:t>
            </w:r>
            <w:proofErr w:type="spellStart"/>
            <w:r>
              <w:rPr>
                <w:b/>
                <w:bCs/>
                <w:sz w:val="20"/>
                <w:szCs w:val="20"/>
              </w:rPr>
              <w:t>debug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PA2 (USART2)</w:t>
            </w:r>
          </w:p>
        </w:tc>
        <w:tc>
          <w:tcPr>
            <w:tcW w:w="4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115200 baud — prints flow rate and valve state every second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r>
              <w:rPr>
                <w:b/>
                <w:bCs/>
                <w:sz w:val="20"/>
                <w:szCs w:val="20"/>
              </w:rPr>
              <w:t>LCD output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>
            <w:pPr>
              <w:jc w:val="center"/>
            </w:pPr>
            <w:r>
              <w:rPr>
                <w:sz w:val="20"/>
                <w:szCs w:val="20"/>
              </w:rPr>
              <w:t>PB8/PB9 (I2C1)</w:t>
            </w:r>
          </w:p>
        </w:tc>
        <w:tc>
          <w:tcPr>
            <w:tcW w:w="4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>
            <w:pPr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Displays valve state and flow rate in L/min in real time</w:t>
            </w:r>
          </w:p>
        </w:tc>
      </w:tr>
    </w:tbl>
    <w:p w:rsidR="006A702B" w:rsidRPr="000F4F1C" w:rsidRDefault="006A702B">
      <w:pPr>
        <w:spacing w:before="60" w:after="60"/>
        <w:rPr>
          <w:lang w:val="en-US"/>
        </w:rPr>
      </w:pPr>
    </w:p>
    <w:p w:rsidR="006A702B" w:rsidRPr="000F4F1C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Validation confirmed that: the LCD updates correctly when the valve is toggled ON and OFF; the UART prints a new flow reading every second while the valve is open; and the pulse counter resets cleanly on valve close, displaying '-- L/min' when no flow is p</w:t>
      </w:r>
      <w:r w:rsidRPr="000F4F1C">
        <w:rPr>
          <w:lang w:val="en-US"/>
        </w:rPr>
        <w:t>resent.</w:t>
      </w:r>
    </w:p>
    <w:p w:rsidR="006A702B" w:rsidRDefault="008C1931" w:rsidP="000F4F1C">
      <w:pPr>
        <w:spacing w:after="100" w:line="276" w:lineRule="auto"/>
        <w:jc w:val="both"/>
        <w:rPr>
          <w:lang w:val="en-US"/>
        </w:rPr>
      </w:pPr>
      <w:r w:rsidRPr="000F4F1C">
        <w:rPr>
          <w:lang w:val="en-US"/>
        </w:rPr>
        <w:t>Integration into the main irrigation firmware will proceed after the servo motors are physically coupled to the water valve handles, allowing the G1/4 sensor to measure actual water flow per section.</w:t>
      </w: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0F4F1C" w:rsidRPr="000F4F1C" w:rsidRDefault="000F4F1C" w:rsidP="000F4F1C">
      <w:pPr>
        <w:spacing w:after="100" w:line="276" w:lineRule="auto"/>
        <w:jc w:val="both"/>
        <w:rPr>
          <w:lang w:val="en-US"/>
        </w:rPr>
      </w:pPr>
    </w:p>
    <w:p w:rsidR="006A702B" w:rsidRDefault="008C1931">
      <w:pPr>
        <w:pStyle w:val="Ttulo1"/>
      </w:pPr>
      <w:r>
        <w:lastRenderedPageBreak/>
        <w:t xml:space="preserve">Hardware Pin </w:t>
      </w:r>
      <w:proofErr w:type="spellStart"/>
      <w:r>
        <w:t>Summary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500"/>
        <w:gridCol w:w="4860"/>
      </w:tblGrid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Pin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Signal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Direction</w:t>
            </w:r>
            <w:proofErr w:type="spellEnd"/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Module / </w:t>
            </w:r>
            <w:proofErr w:type="spellStart"/>
            <w:r>
              <w:rPr>
                <w:b/>
                <w:bCs/>
                <w:sz w:val="20"/>
                <w:szCs w:val="20"/>
              </w:rPr>
              <w:t>Purpose</w:t>
            </w:r>
            <w:proofErr w:type="spellEnd"/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PC0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SOIL_A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Input (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YL-69 Section A — ADC1_CH10, soil moisture reading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PC1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SOIL_B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Input (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YL-69 Section B — ADC1_CH11, soil moisture reading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PC6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SERVO_A_PWM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Section A servo — TIM3_CH1, AF2, 50 Hz PWM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PC9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SERVO_B_PWM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Section B servo — TIM3_CH4, AF2, 50 Hz PWM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PA5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LED_A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Section A moisture indicator LED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PA6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LED_B / PWM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Section B indicator LED / Flow test valve PWM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PA0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FLOW_IN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G1/4 flow sensor pulse input — pull-down, polling</w:t>
            </w:r>
          </w:p>
        </w:tc>
      </w:tr>
      <w:tr w:rsidR="006A702B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PA2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USART2_TX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sz w:val="20"/>
                <w:szCs w:val="20"/>
              </w:rPr>
              <w:t xml:space="preserve">UART 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 xml:space="preserve"> — 115200 </w:t>
            </w:r>
            <w:proofErr w:type="spellStart"/>
            <w:r>
              <w:rPr>
                <w:sz w:val="20"/>
                <w:szCs w:val="20"/>
              </w:rPr>
              <w:t>baud</w:t>
            </w:r>
            <w:proofErr w:type="spellEnd"/>
            <w:r>
              <w:rPr>
                <w:sz w:val="20"/>
                <w:szCs w:val="20"/>
              </w:rPr>
              <w:t>, AF7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PA9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US_TRIG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JSN-SR04T trigger — 20 µs pulse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PB3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US_ECHO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JSN-SR04T echo — voltage divider required (10k/20k)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PB4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LED_RED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Tank level indicator — WATER_LEVEL_LOW or UNKNOWN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PB8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I2C1_SCL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I2C1 clock — PCF8574 LCD backpack, AF4 open-drain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PB9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I2C1_SDA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I/O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I2C1 data — PCF8574 LCD backpack, AF4 open-drain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PB10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LED_YELLOW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Tank level indicator — WATER_LEVEL_MID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PC7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LED_GREEN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Tank level indicator — WATER_LEVEL_HIGH (full)</w:t>
            </w:r>
          </w:p>
        </w:tc>
      </w:tr>
      <w:tr w:rsidR="006A702B" w:rsidRPr="000F4F1C" w:rsidTr="000F4F1C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PC13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BTN_FLOW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Default="008C1931" w:rsidP="000F4F1C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Input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6A702B" w:rsidRPr="000F4F1C" w:rsidRDefault="008C1931" w:rsidP="000F4F1C">
            <w:pPr>
              <w:spacing w:line="276" w:lineRule="auto"/>
              <w:rPr>
                <w:lang w:val="en-US"/>
              </w:rPr>
            </w:pPr>
            <w:r w:rsidRPr="000F4F1C">
              <w:rPr>
                <w:sz w:val="20"/>
                <w:szCs w:val="20"/>
                <w:lang w:val="en-US"/>
              </w:rPr>
              <w:t>Flow sensor test button — valve toggle, pull-down</w:t>
            </w:r>
          </w:p>
        </w:tc>
      </w:tr>
    </w:tbl>
    <w:p w:rsidR="006A702B" w:rsidRPr="000F4F1C" w:rsidRDefault="008C1931">
      <w:pPr>
        <w:pStyle w:val="Ttulo1"/>
        <w:rPr>
          <w:lang w:val="en-US"/>
        </w:rPr>
      </w:pPr>
      <w:r w:rsidRPr="000F4F1C">
        <w:rPr>
          <w:lang w:val="en-US"/>
        </w:rPr>
        <w:t>Pending Tasks and Next Steps</w:t>
      </w:r>
    </w:p>
    <w:p w:rsidR="006A702B" w:rsidRPr="000F4F1C" w:rsidRDefault="008C1931">
      <w:pPr>
        <w:pStyle w:val="Ttulo2"/>
        <w:rPr>
          <w:lang w:val="en-US"/>
        </w:rPr>
      </w:pPr>
      <w:r w:rsidRPr="000F4F1C">
        <w:rPr>
          <w:lang w:val="en-US"/>
        </w:rPr>
        <w:t>Hardware Integration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Physical coupling of Section A and Section B servo motors to the water valve handles.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External power supply integration for both servos to overcome USB current limitations (NUCLEO-F411RE USB limit ~500 mA is insufficient for dual servo operation).</w:t>
      </w:r>
    </w:p>
    <w:p w:rsidR="006A702B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Complete physical validation of Section B servo movement from 0° to 180° with external power.</w:t>
      </w:r>
    </w:p>
    <w:p w:rsidR="000F4F1C" w:rsidRDefault="000F4F1C" w:rsidP="000F4F1C">
      <w:pPr>
        <w:spacing w:before="40" w:after="60" w:line="276" w:lineRule="auto"/>
        <w:jc w:val="both"/>
        <w:rPr>
          <w:lang w:val="en-US"/>
        </w:rPr>
      </w:pPr>
    </w:p>
    <w:p w:rsidR="000F4F1C" w:rsidRDefault="000F4F1C" w:rsidP="000F4F1C">
      <w:pPr>
        <w:spacing w:before="40" w:after="60" w:line="276" w:lineRule="auto"/>
        <w:jc w:val="both"/>
        <w:rPr>
          <w:lang w:val="en-US"/>
        </w:rPr>
      </w:pPr>
    </w:p>
    <w:p w:rsidR="000F4F1C" w:rsidRPr="000F4F1C" w:rsidRDefault="000F4F1C" w:rsidP="000F4F1C">
      <w:pPr>
        <w:spacing w:before="40" w:after="60" w:line="276" w:lineRule="auto"/>
        <w:jc w:val="both"/>
        <w:rPr>
          <w:lang w:val="en-US"/>
        </w:rPr>
      </w:pPr>
    </w:p>
    <w:p w:rsidR="006A702B" w:rsidRDefault="008C1931">
      <w:pPr>
        <w:pStyle w:val="Ttulo2"/>
      </w:pPr>
      <w:r>
        <w:lastRenderedPageBreak/>
        <w:t>S</w:t>
      </w:r>
      <w:r>
        <w:t xml:space="preserve">oftware </w:t>
      </w:r>
      <w:proofErr w:type="spellStart"/>
      <w:r>
        <w:t>Integration</w:t>
      </w:r>
      <w:proofErr w:type="spellEnd"/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Integration of the G1/4 water flow sensor module into the main irrigation firmware after physical valve coupling, to measure actual water flow per section when the servo opens the valve.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Full system integration combining irrigation sec</w:t>
      </w:r>
      <w:r w:rsidRPr="000F4F1C">
        <w:rPr>
          <w:lang w:val="en-US"/>
        </w:rPr>
        <w:t>tion control, water flow monitoring per section, and the tank level subsystem into a single unified firmware.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 xml:space="preserve">End-to-end closed-loop test: soil moisture sensor triggers valve open → flow sensor confirms water delivery → moisture rises to threshold → valve </w:t>
      </w:r>
      <w:r w:rsidRPr="000F4F1C">
        <w:rPr>
          <w:lang w:val="en-US"/>
        </w:rPr>
        <w:t>closes automatically.</w:t>
      </w:r>
    </w:p>
    <w:p w:rsidR="006A702B" w:rsidRDefault="008C1931">
      <w:pPr>
        <w:pStyle w:val="Ttulo1"/>
      </w:pPr>
      <w:proofErr w:type="spellStart"/>
      <w:r>
        <w:t>References</w:t>
      </w:r>
      <w:proofErr w:type="spellEnd"/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STM32F411xC/</w:t>
      </w:r>
      <w:proofErr w:type="spellStart"/>
      <w:r w:rsidRPr="000F4F1C">
        <w:rPr>
          <w:lang w:val="en-US"/>
        </w:rPr>
        <w:t>xE</w:t>
      </w:r>
      <w:proofErr w:type="spellEnd"/>
      <w:r w:rsidRPr="000F4F1C">
        <w:rPr>
          <w:lang w:val="en-US"/>
        </w:rPr>
        <w:t xml:space="preserve"> Reference Manual (RM0383) — STMicroelectronics. https://www.st.com/resource/en/reference_manual/rm0383-stm32f411xce-advanced-armbased-32bit-mcus-stmicroelectronics.pdf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STM32 Nucleo-64 User Manual (UM1724) — S</w:t>
      </w:r>
      <w:r w:rsidRPr="000F4F1C">
        <w:rPr>
          <w:lang w:val="en-US"/>
        </w:rPr>
        <w:t>TMicroelectronics. https://www.st.com/resource/en/user_manual/um1724-stm32-nucleo64-boards-mb1136-stmicroelectronics.pdf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PCF8574 Remote 8-Bit I/O Expander Datasheet — Texas Instruments. https://www.</w:t>
      </w:r>
      <w:r w:rsidRPr="000F4F1C">
        <w:rPr>
          <w:lang w:val="en-US"/>
        </w:rPr>
        <w:t>ti.com/product/PCF8574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JSN-SR04T Waterproof Ultrasonic Distance Sensor Datasheet.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YL-69 / HW-103 Soil Moisture Sensor</w:t>
      </w:r>
      <w:bookmarkStart w:id="0" w:name="_GoBack"/>
      <w:bookmarkEnd w:id="0"/>
      <w:r w:rsidRPr="000F4F1C">
        <w:rPr>
          <w:lang w:val="en-US"/>
        </w:rPr>
        <w:t xml:space="preserve"> Module Datasheet.</w:t>
      </w:r>
    </w:p>
    <w:p w:rsidR="006A702B" w:rsidRPr="000F4F1C" w:rsidRDefault="008C1931" w:rsidP="000F4F1C">
      <w:pPr>
        <w:pStyle w:val="Prrafodelista"/>
        <w:numPr>
          <w:ilvl w:val="0"/>
          <w:numId w:val="2"/>
        </w:numPr>
        <w:spacing w:before="40" w:after="60" w:line="276" w:lineRule="auto"/>
        <w:jc w:val="both"/>
        <w:rPr>
          <w:lang w:val="en-US"/>
        </w:rPr>
      </w:pPr>
      <w:r w:rsidRPr="000F4F1C">
        <w:rPr>
          <w:lang w:val="en-US"/>
        </w:rPr>
        <w:t>YF-S201 / G1-4 Water Flow Sensor Datasheet. https://domoticx.net/docs/yf-s201-information</w:t>
      </w:r>
      <w:r w:rsidRPr="000F4F1C">
        <w:rPr>
          <w:lang w:val="en-US"/>
        </w:rPr>
        <w:t>/</w:t>
      </w:r>
    </w:p>
    <w:sectPr w:rsidR="006A702B" w:rsidRPr="000F4F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A15A6"/>
    <w:multiLevelType w:val="hybridMultilevel"/>
    <w:tmpl w:val="5BE6F2CE"/>
    <w:lvl w:ilvl="0" w:tplc="69520C28">
      <w:start w:val="1"/>
      <w:numFmt w:val="bullet"/>
      <w:lvlText w:val="•"/>
      <w:lvlJc w:val="left"/>
      <w:pPr>
        <w:ind w:left="720" w:hanging="360"/>
      </w:pPr>
    </w:lvl>
    <w:lvl w:ilvl="1" w:tplc="E03269F2">
      <w:start w:val="1"/>
      <w:numFmt w:val="bullet"/>
      <w:lvlText w:val="◦"/>
      <w:lvlJc w:val="left"/>
      <w:pPr>
        <w:ind w:left="1080" w:hanging="360"/>
      </w:pPr>
    </w:lvl>
    <w:lvl w:ilvl="2" w:tplc="00C27C42">
      <w:numFmt w:val="decimal"/>
      <w:lvlText w:val=""/>
      <w:lvlJc w:val="left"/>
    </w:lvl>
    <w:lvl w:ilvl="3" w:tplc="87B83A28">
      <w:numFmt w:val="decimal"/>
      <w:lvlText w:val=""/>
      <w:lvlJc w:val="left"/>
    </w:lvl>
    <w:lvl w:ilvl="4" w:tplc="63CE4FD2">
      <w:numFmt w:val="decimal"/>
      <w:lvlText w:val=""/>
      <w:lvlJc w:val="left"/>
    </w:lvl>
    <w:lvl w:ilvl="5" w:tplc="8562AA24">
      <w:numFmt w:val="decimal"/>
      <w:lvlText w:val=""/>
      <w:lvlJc w:val="left"/>
    </w:lvl>
    <w:lvl w:ilvl="6" w:tplc="C52A8C7A">
      <w:numFmt w:val="decimal"/>
      <w:lvlText w:val=""/>
      <w:lvlJc w:val="left"/>
    </w:lvl>
    <w:lvl w:ilvl="7" w:tplc="89D65100">
      <w:numFmt w:val="decimal"/>
      <w:lvlText w:val=""/>
      <w:lvlJc w:val="left"/>
    </w:lvl>
    <w:lvl w:ilvl="8" w:tplc="CA885AC2">
      <w:numFmt w:val="decimal"/>
      <w:lvlText w:val=""/>
      <w:lvlJc w:val="left"/>
    </w:lvl>
  </w:abstractNum>
  <w:abstractNum w:abstractNumId="1" w15:restartNumberingAfterBreak="0">
    <w:nsid w:val="4F704E29"/>
    <w:multiLevelType w:val="hybridMultilevel"/>
    <w:tmpl w:val="849CD34E"/>
    <w:lvl w:ilvl="0" w:tplc="D6923AF4">
      <w:start w:val="1"/>
      <w:numFmt w:val="bullet"/>
      <w:lvlText w:val="●"/>
      <w:lvlJc w:val="left"/>
      <w:pPr>
        <w:ind w:left="720" w:hanging="360"/>
      </w:pPr>
    </w:lvl>
    <w:lvl w:ilvl="1" w:tplc="F7D64EFE">
      <w:start w:val="1"/>
      <w:numFmt w:val="bullet"/>
      <w:lvlText w:val="○"/>
      <w:lvlJc w:val="left"/>
      <w:pPr>
        <w:ind w:left="1440" w:hanging="360"/>
      </w:pPr>
    </w:lvl>
    <w:lvl w:ilvl="2" w:tplc="F78A1EA2">
      <w:start w:val="1"/>
      <w:numFmt w:val="bullet"/>
      <w:lvlText w:val="■"/>
      <w:lvlJc w:val="left"/>
      <w:pPr>
        <w:ind w:left="2160" w:hanging="360"/>
      </w:pPr>
    </w:lvl>
    <w:lvl w:ilvl="3" w:tplc="9190BB40">
      <w:start w:val="1"/>
      <w:numFmt w:val="bullet"/>
      <w:lvlText w:val="●"/>
      <w:lvlJc w:val="left"/>
      <w:pPr>
        <w:ind w:left="2880" w:hanging="360"/>
      </w:pPr>
    </w:lvl>
    <w:lvl w:ilvl="4" w:tplc="F9A0F52A">
      <w:start w:val="1"/>
      <w:numFmt w:val="bullet"/>
      <w:lvlText w:val="○"/>
      <w:lvlJc w:val="left"/>
      <w:pPr>
        <w:ind w:left="3600" w:hanging="360"/>
      </w:pPr>
    </w:lvl>
    <w:lvl w:ilvl="5" w:tplc="FBD0203E">
      <w:start w:val="1"/>
      <w:numFmt w:val="bullet"/>
      <w:lvlText w:val="■"/>
      <w:lvlJc w:val="left"/>
      <w:pPr>
        <w:ind w:left="4320" w:hanging="360"/>
      </w:pPr>
    </w:lvl>
    <w:lvl w:ilvl="6" w:tplc="4B9853B0">
      <w:start w:val="1"/>
      <w:numFmt w:val="bullet"/>
      <w:lvlText w:val="●"/>
      <w:lvlJc w:val="left"/>
      <w:pPr>
        <w:ind w:left="5040" w:hanging="360"/>
      </w:pPr>
    </w:lvl>
    <w:lvl w:ilvl="7" w:tplc="EC0E6968">
      <w:start w:val="1"/>
      <w:numFmt w:val="bullet"/>
      <w:lvlText w:val="●"/>
      <w:lvlJc w:val="left"/>
      <w:pPr>
        <w:ind w:left="5760" w:hanging="360"/>
      </w:pPr>
    </w:lvl>
    <w:lvl w:ilvl="8" w:tplc="26DAEA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02B"/>
    <w:rsid w:val="000F4F1C"/>
    <w:rsid w:val="006A702B"/>
    <w:rsid w:val="0070533C"/>
    <w:rsid w:val="008C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7FEA"/>
  <w15:docId w15:val="{0DCD288C-E1BC-495D-B76E-2025BA0B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00" w:after="160"/>
      <w:outlineLvl w:val="0"/>
    </w:pPr>
    <w:rPr>
      <w:b/>
      <w:bCs/>
      <w:sz w:val="28"/>
      <w:szCs w:val="28"/>
    </w:rPr>
  </w:style>
  <w:style w:type="paragraph" w:styleId="Ttulo2">
    <w:name w:val="heading 2"/>
    <w:qFormat/>
    <w:pPr>
      <w:spacing w:before="260" w:after="120"/>
      <w:outlineLvl w:val="1"/>
    </w:pPr>
    <w:rPr>
      <w:b/>
      <w:bCs/>
      <w:sz w:val="24"/>
      <w:szCs w:val="24"/>
    </w:rPr>
  </w:style>
  <w:style w:type="paragraph" w:styleId="Ttulo3">
    <w:name w:val="heading 3"/>
    <w:qFormat/>
    <w:pPr>
      <w:spacing w:before="200" w:after="80"/>
      <w:outlineLvl w:val="2"/>
    </w:pPr>
    <w:rPr>
      <w:b/>
      <w:bCs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2494</Words>
  <Characters>13721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Lizalde</dc:creator>
  <cp:lastModifiedBy>sebas30oct2015@gmail.com</cp:lastModifiedBy>
  <cp:revision>3</cp:revision>
  <dcterms:created xsi:type="dcterms:W3CDTF">2026-05-24T23:28:00Z</dcterms:created>
  <dcterms:modified xsi:type="dcterms:W3CDTF">2026-05-24T23:45:00Z</dcterms:modified>
</cp:coreProperties>
</file>