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46437" w14:textId="73E01B74" w:rsidR="0052084F" w:rsidRDefault="0052084F" w:rsidP="007305AC">
      <w:pPr>
        <w:spacing w:line="240" w:lineRule="auto"/>
        <w:jc w:val="both"/>
        <w:rPr>
          <w:rFonts w:ascii="Times New Roman" w:hAnsi="Times New Roman" w:cs="Times New Roman"/>
          <w:lang w:val="es-ES_tradnl"/>
        </w:rPr>
      </w:pPr>
      <w:r>
        <w:rPr>
          <w:rFonts w:ascii="Times New Roman" w:hAnsi="Times New Roman" w:cs="Times New Roman"/>
          <w:noProof/>
          <w:lang w:val="es-ES_tradnl"/>
        </w:rPr>
        <w:drawing>
          <wp:inline distT="0" distB="0" distL="0" distR="0" wp14:anchorId="16C5DAB9" wp14:editId="4677522A">
            <wp:extent cx="1054100" cy="1054100"/>
            <wp:effectExtent l="0" t="0" r="0" b="0"/>
            <wp:docPr id="17377957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95794" name="Imagen 173779579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4100" cy="1054100"/>
                    </a:xfrm>
                    <a:prstGeom prst="rect">
                      <a:avLst/>
                    </a:prstGeom>
                  </pic:spPr>
                </pic:pic>
              </a:graphicData>
            </a:graphic>
          </wp:inline>
        </w:drawing>
      </w:r>
    </w:p>
    <w:p w14:paraId="4ECED6D6" w14:textId="30F7E496" w:rsidR="00932637" w:rsidRDefault="00932637" w:rsidP="007305AC">
      <w:pPr>
        <w:spacing w:line="240" w:lineRule="auto"/>
        <w:jc w:val="both"/>
        <w:rPr>
          <w:rFonts w:ascii="Times New Roman" w:hAnsi="Times New Roman" w:cs="Times New Roman"/>
          <w:lang w:val="es-ES_tradnl"/>
        </w:rPr>
      </w:pPr>
      <w:r>
        <w:rPr>
          <w:rFonts w:ascii="Times New Roman" w:hAnsi="Times New Roman" w:cs="Times New Roman"/>
          <w:lang w:val="es-ES_tradnl"/>
        </w:rPr>
        <w:t xml:space="preserve">Nombre: </w:t>
      </w:r>
      <w:r w:rsidR="002108C9">
        <w:rPr>
          <w:rFonts w:ascii="Times New Roman" w:hAnsi="Times New Roman" w:cs="Times New Roman"/>
          <w:lang w:val="es-ES_tradnl"/>
        </w:rPr>
        <w:t xml:space="preserve">Catalina Constanza Allende </w:t>
      </w:r>
      <w:r w:rsidR="009F297D">
        <w:rPr>
          <w:rFonts w:ascii="Times New Roman" w:hAnsi="Times New Roman" w:cs="Times New Roman"/>
          <w:lang w:val="es-ES_tradnl"/>
        </w:rPr>
        <w:t>Álvarez</w:t>
      </w:r>
    </w:p>
    <w:p w14:paraId="1C3093AE" w14:textId="64DE4F86" w:rsidR="00932637" w:rsidRDefault="00932637" w:rsidP="007305AC">
      <w:pPr>
        <w:spacing w:line="240" w:lineRule="auto"/>
        <w:jc w:val="both"/>
        <w:rPr>
          <w:rFonts w:ascii="Times New Roman" w:hAnsi="Times New Roman" w:cs="Times New Roman"/>
          <w:lang w:val="es-ES_tradnl"/>
        </w:rPr>
      </w:pPr>
      <w:r>
        <w:rPr>
          <w:rFonts w:ascii="Times New Roman" w:hAnsi="Times New Roman" w:cs="Times New Roman"/>
          <w:lang w:val="es-ES_tradnl"/>
        </w:rPr>
        <w:t>Ramo: Métodos Cuantitativos I.</w:t>
      </w:r>
    </w:p>
    <w:p w14:paraId="1DB1B856" w14:textId="4F8E7264" w:rsidR="00932637" w:rsidRDefault="00932637" w:rsidP="007305AC">
      <w:pPr>
        <w:spacing w:line="240" w:lineRule="auto"/>
        <w:jc w:val="both"/>
        <w:rPr>
          <w:rFonts w:ascii="Times New Roman" w:hAnsi="Times New Roman" w:cs="Times New Roman"/>
          <w:lang w:val="es-ES_tradnl"/>
        </w:rPr>
      </w:pPr>
      <w:r>
        <w:rPr>
          <w:rFonts w:ascii="Times New Roman" w:hAnsi="Times New Roman" w:cs="Times New Roman"/>
          <w:lang w:val="es-ES_tradnl"/>
        </w:rPr>
        <w:t>Profesor: Sebastián Muñoz.</w:t>
      </w:r>
    </w:p>
    <w:p w14:paraId="44B08666" w14:textId="76205213" w:rsidR="00932637" w:rsidRDefault="00932637" w:rsidP="007305AC">
      <w:pPr>
        <w:spacing w:line="240" w:lineRule="auto"/>
        <w:jc w:val="both"/>
        <w:rPr>
          <w:rFonts w:ascii="Times New Roman" w:hAnsi="Times New Roman" w:cs="Times New Roman"/>
          <w:lang w:val="es-ES_tradnl"/>
        </w:rPr>
      </w:pPr>
      <w:r>
        <w:rPr>
          <w:rFonts w:ascii="Times New Roman" w:hAnsi="Times New Roman" w:cs="Times New Roman"/>
          <w:lang w:val="es-ES_tradnl"/>
        </w:rPr>
        <w:t>Universidad: Universidad Alberto Hurtado</w:t>
      </w:r>
    </w:p>
    <w:p w14:paraId="196D8C33" w14:textId="027F5FB6" w:rsidR="00932637" w:rsidRDefault="00932637" w:rsidP="007305AC">
      <w:pPr>
        <w:spacing w:line="240" w:lineRule="auto"/>
        <w:jc w:val="both"/>
        <w:rPr>
          <w:rFonts w:ascii="Times New Roman" w:hAnsi="Times New Roman" w:cs="Times New Roman"/>
          <w:lang w:val="es-ES_tradnl"/>
        </w:rPr>
      </w:pPr>
      <w:r>
        <w:rPr>
          <w:rFonts w:ascii="Times New Roman" w:hAnsi="Times New Roman" w:cs="Times New Roman"/>
          <w:lang w:val="es-ES_tradnl"/>
        </w:rPr>
        <w:t xml:space="preserve">Fecha: </w:t>
      </w:r>
      <w:proofErr w:type="gramStart"/>
      <w:r w:rsidR="002108C9">
        <w:rPr>
          <w:rFonts w:ascii="Times New Roman" w:hAnsi="Times New Roman" w:cs="Times New Roman"/>
          <w:lang w:val="es-ES_tradnl"/>
        </w:rPr>
        <w:t>Viernes</w:t>
      </w:r>
      <w:proofErr w:type="gramEnd"/>
      <w:r w:rsidR="002108C9">
        <w:rPr>
          <w:rFonts w:ascii="Times New Roman" w:hAnsi="Times New Roman" w:cs="Times New Roman"/>
          <w:lang w:val="es-ES_tradnl"/>
        </w:rPr>
        <w:t xml:space="preserve"> 18</w:t>
      </w:r>
      <w:r>
        <w:rPr>
          <w:rFonts w:ascii="Times New Roman" w:hAnsi="Times New Roman" w:cs="Times New Roman"/>
          <w:lang w:val="es-ES_tradnl"/>
        </w:rPr>
        <w:t xml:space="preserve"> de octubre. </w:t>
      </w:r>
    </w:p>
    <w:p w14:paraId="22FE5044" w14:textId="77777777" w:rsidR="0052084F" w:rsidRDefault="0052084F" w:rsidP="007305AC">
      <w:pPr>
        <w:spacing w:line="240" w:lineRule="auto"/>
        <w:jc w:val="both"/>
        <w:rPr>
          <w:rFonts w:ascii="Times New Roman" w:hAnsi="Times New Roman" w:cs="Times New Roman"/>
          <w:lang w:val="es-ES_tradnl"/>
        </w:rPr>
      </w:pPr>
    </w:p>
    <w:p w14:paraId="2B221F05" w14:textId="115A0B7C" w:rsidR="0052084F" w:rsidRPr="0052084F" w:rsidRDefault="00A920A7" w:rsidP="007305AC">
      <w:pPr>
        <w:spacing w:line="240" w:lineRule="auto"/>
        <w:jc w:val="both"/>
        <w:rPr>
          <w:rFonts w:ascii="Times New Roman" w:hAnsi="Times New Roman" w:cs="Times New Roman"/>
          <w:b/>
          <w:bCs/>
          <w:lang w:val="es-ES_tradnl"/>
        </w:rPr>
      </w:pPr>
      <w:r w:rsidRPr="0052084F">
        <w:rPr>
          <w:rFonts w:ascii="Times New Roman" w:hAnsi="Times New Roman" w:cs="Times New Roman"/>
          <w:b/>
          <w:bCs/>
          <w:lang w:val="es-ES_tradnl"/>
        </w:rPr>
        <w:t>Ficha bibliográfica 1</w:t>
      </w:r>
    </w:p>
    <w:p w14:paraId="2AD54104" w14:textId="77777777" w:rsidR="00B808A2" w:rsidRDefault="00932637" w:rsidP="007305AC">
      <w:pPr>
        <w:spacing w:line="240" w:lineRule="auto"/>
        <w:jc w:val="both"/>
        <w:rPr>
          <w:rFonts w:ascii="Times New Roman" w:hAnsi="Times New Roman" w:cs="Times New Roman"/>
          <w:lang w:val="es-ES_tradnl"/>
        </w:rPr>
      </w:pPr>
      <w:r w:rsidRPr="00030011">
        <w:rPr>
          <w:rFonts w:ascii="Times New Roman" w:hAnsi="Times New Roman" w:cs="Times New Roman"/>
          <w:b/>
          <w:bCs/>
          <w:lang w:val="es-ES_tradnl"/>
        </w:rPr>
        <w:t>Nombre del autor:</w:t>
      </w:r>
      <w:r>
        <w:rPr>
          <w:rFonts w:ascii="Times New Roman" w:hAnsi="Times New Roman" w:cs="Times New Roman"/>
          <w:lang w:val="es-ES_tradnl"/>
        </w:rPr>
        <w:t xml:space="preserve"> </w:t>
      </w:r>
    </w:p>
    <w:p w14:paraId="703DC477" w14:textId="58EA2D35" w:rsidR="00932637" w:rsidRDefault="00B808A2" w:rsidP="007305AC">
      <w:pPr>
        <w:spacing w:line="240" w:lineRule="auto"/>
        <w:jc w:val="both"/>
        <w:rPr>
          <w:rFonts w:ascii="Times New Roman" w:hAnsi="Times New Roman" w:cs="Times New Roman"/>
          <w:lang w:val="es-ES_tradnl"/>
        </w:rPr>
      </w:pPr>
      <w:r w:rsidRPr="00B808A2">
        <w:rPr>
          <w:rFonts w:ascii="Times New Roman" w:hAnsi="Times New Roman" w:cs="Times New Roman"/>
          <w:lang w:val="es-ES_tradnl"/>
        </w:rPr>
        <w:t xml:space="preserve">Viviana Vanessa Ruiz Diaz de </w:t>
      </w:r>
      <w:proofErr w:type="spellStart"/>
      <w:r w:rsidRPr="00B808A2">
        <w:rPr>
          <w:rFonts w:ascii="Times New Roman" w:hAnsi="Times New Roman" w:cs="Times New Roman"/>
          <w:lang w:val="es-ES_tradnl"/>
        </w:rPr>
        <w:t>Salvioni</w:t>
      </w:r>
      <w:proofErr w:type="spellEnd"/>
      <w:r>
        <w:rPr>
          <w:rFonts w:ascii="Times New Roman" w:hAnsi="Times New Roman" w:cs="Times New Roman"/>
          <w:lang w:val="es-ES_tradnl"/>
        </w:rPr>
        <w:t xml:space="preserve">, </w:t>
      </w:r>
      <w:r w:rsidRPr="00B808A2">
        <w:rPr>
          <w:rFonts w:ascii="Times New Roman" w:hAnsi="Times New Roman" w:cs="Times New Roman"/>
          <w:lang w:val="es-ES_tradnl"/>
        </w:rPr>
        <w:t xml:space="preserve">Francisca </w:t>
      </w:r>
      <w:proofErr w:type="spellStart"/>
      <w:r w:rsidRPr="00B808A2">
        <w:rPr>
          <w:rFonts w:ascii="Times New Roman" w:hAnsi="Times New Roman" w:cs="Times New Roman"/>
          <w:lang w:val="es-ES_tradnl"/>
        </w:rPr>
        <w:t>Matsumi</w:t>
      </w:r>
      <w:proofErr w:type="spellEnd"/>
      <w:r w:rsidRPr="00B808A2">
        <w:rPr>
          <w:rFonts w:ascii="Times New Roman" w:hAnsi="Times New Roman" w:cs="Times New Roman"/>
          <w:lang w:val="es-ES_tradnl"/>
        </w:rPr>
        <w:t xml:space="preserve"> </w:t>
      </w:r>
      <w:proofErr w:type="spellStart"/>
      <w:r w:rsidRPr="00B808A2">
        <w:rPr>
          <w:rFonts w:ascii="Times New Roman" w:hAnsi="Times New Roman" w:cs="Times New Roman"/>
          <w:lang w:val="es-ES_tradnl"/>
        </w:rPr>
        <w:t>Onishi</w:t>
      </w:r>
      <w:proofErr w:type="spellEnd"/>
      <w:r w:rsidRPr="00B808A2">
        <w:rPr>
          <w:rFonts w:ascii="Times New Roman" w:hAnsi="Times New Roman" w:cs="Times New Roman"/>
          <w:lang w:val="es-ES_tradnl"/>
        </w:rPr>
        <w:t xml:space="preserve"> de </w:t>
      </w:r>
      <w:proofErr w:type="spellStart"/>
      <w:r w:rsidRPr="00B808A2">
        <w:rPr>
          <w:rFonts w:ascii="Times New Roman" w:hAnsi="Times New Roman" w:cs="Times New Roman"/>
          <w:lang w:val="es-ES_tradnl"/>
        </w:rPr>
        <w:t>Armoa</w:t>
      </w:r>
      <w:proofErr w:type="spellEnd"/>
      <w:r>
        <w:rPr>
          <w:rFonts w:ascii="Times New Roman" w:hAnsi="Times New Roman" w:cs="Times New Roman"/>
          <w:lang w:val="es-ES_tradnl"/>
        </w:rPr>
        <w:t>,</w:t>
      </w:r>
      <w:r w:rsidRPr="00B808A2">
        <w:t xml:space="preserve"> </w:t>
      </w:r>
      <w:r w:rsidRPr="00B808A2">
        <w:rPr>
          <w:rFonts w:ascii="Times New Roman" w:hAnsi="Times New Roman" w:cs="Times New Roman"/>
          <w:lang w:val="es-ES_tradnl"/>
        </w:rPr>
        <w:t xml:space="preserve">Alcides </w:t>
      </w:r>
      <w:proofErr w:type="spellStart"/>
      <w:r w:rsidRPr="00B808A2">
        <w:rPr>
          <w:rFonts w:ascii="Times New Roman" w:hAnsi="Times New Roman" w:cs="Times New Roman"/>
          <w:lang w:val="es-ES_tradnl"/>
        </w:rPr>
        <w:t>Armoa</w:t>
      </w:r>
      <w:proofErr w:type="spellEnd"/>
      <w:r>
        <w:rPr>
          <w:rFonts w:ascii="Times New Roman" w:hAnsi="Times New Roman" w:cs="Times New Roman"/>
          <w:lang w:val="es-ES_tradnl"/>
        </w:rPr>
        <w:t xml:space="preserve"> </w:t>
      </w:r>
    </w:p>
    <w:p w14:paraId="037FCD0D" w14:textId="77777777" w:rsidR="00B808A2" w:rsidRDefault="00030011" w:rsidP="007305AC">
      <w:pPr>
        <w:spacing w:line="240" w:lineRule="auto"/>
        <w:jc w:val="both"/>
        <w:rPr>
          <w:rFonts w:ascii="Times New Roman" w:hAnsi="Times New Roman" w:cs="Times New Roman"/>
          <w:lang w:val="es-ES_tradnl"/>
        </w:rPr>
      </w:pPr>
      <w:r w:rsidRPr="00030011">
        <w:rPr>
          <w:rFonts w:ascii="Times New Roman" w:hAnsi="Times New Roman" w:cs="Times New Roman"/>
          <w:b/>
          <w:bCs/>
          <w:lang w:val="es-ES_tradnl"/>
        </w:rPr>
        <w:t>Título de la obra o publicación:</w:t>
      </w:r>
      <w:r>
        <w:rPr>
          <w:rFonts w:ascii="Times New Roman" w:hAnsi="Times New Roman" w:cs="Times New Roman"/>
          <w:lang w:val="es-ES_tradnl"/>
        </w:rPr>
        <w:t xml:space="preserve"> </w:t>
      </w:r>
    </w:p>
    <w:p w14:paraId="6BFCCF8B" w14:textId="357503D7" w:rsidR="00B808A2" w:rsidRDefault="00B808A2" w:rsidP="007305AC">
      <w:pPr>
        <w:spacing w:line="240" w:lineRule="auto"/>
        <w:jc w:val="both"/>
        <w:rPr>
          <w:rFonts w:ascii="Times New Roman" w:hAnsi="Times New Roman" w:cs="Times New Roman"/>
          <w:lang w:val="es-ES_tradnl"/>
        </w:rPr>
      </w:pPr>
      <w:r w:rsidRPr="00B808A2">
        <w:rPr>
          <w:rFonts w:ascii="Times New Roman" w:hAnsi="Times New Roman" w:cs="Times New Roman"/>
          <w:lang w:val="es-ES_tradnl"/>
        </w:rPr>
        <w:t xml:space="preserve">El impacto de las redes sociales en la salud mental de </w:t>
      </w:r>
      <w:r w:rsidR="007F5C90" w:rsidRPr="00B808A2">
        <w:rPr>
          <w:rFonts w:ascii="Times New Roman" w:hAnsi="Times New Roman" w:cs="Times New Roman"/>
          <w:lang w:val="es-ES_tradnl"/>
        </w:rPr>
        <w:t>los adolescentes</w:t>
      </w:r>
      <w:r w:rsidRPr="00B808A2">
        <w:rPr>
          <w:rFonts w:ascii="Times New Roman" w:hAnsi="Times New Roman" w:cs="Times New Roman"/>
          <w:lang w:val="es-ES_tradnl"/>
        </w:rPr>
        <w:t xml:space="preserve"> en la Facultad de Ciencias Administrativas </w:t>
      </w:r>
      <w:r w:rsidR="003A7F98" w:rsidRPr="00B808A2">
        <w:rPr>
          <w:rFonts w:ascii="Times New Roman" w:hAnsi="Times New Roman" w:cs="Times New Roman"/>
          <w:lang w:val="es-ES_tradnl"/>
        </w:rPr>
        <w:t>y Contables</w:t>
      </w:r>
      <w:r w:rsidRPr="00B808A2">
        <w:rPr>
          <w:rFonts w:ascii="Times New Roman" w:hAnsi="Times New Roman" w:cs="Times New Roman"/>
          <w:lang w:val="es-ES_tradnl"/>
        </w:rPr>
        <w:t xml:space="preserve"> Filial Ciudad del Este</w:t>
      </w:r>
    </w:p>
    <w:p w14:paraId="198A46A4" w14:textId="0AFAA238" w:rsidR="00886887" w:rsidRDefault="00886887" w:rsidP="007305AC">
      <w:pPr>
        <w:spacing w:line="240" w:lineRule="auto"/>
        <w:jc w:val="both"/>
        <w:rPr>
          <w:rFonts w:ascii="Times New Roman" w:hAnsi="Times New Roman" w:cs="Times New Roman"/>
          <w:b/>
          <w:bCs/>
        </w:rPr>
      </w:pPr>
      <w:r w:rsidRPr="00886887">
        <w:rPr>
          <w:rFonts w:ascii="Times New Roman" w:hAnsi="Times New Roman" w:cs="Times New Roman"/>
          <w:b/>
          <w:bCs/>
        </w:rPr>
        <w:t>Editorial, país, número de edición, página y año de publicación:</w:t>
      </w:r>
    </w:p>
    <w:p w14:paraId="7A8EBDF1" w14:textId="527AE997" w:rsidR="00886887" w:rsidRPr="00886887" w:rsidRDefault="00886887" w:rsidP="007305AC">
      <w:pPr>
        <w:spacing w:line="240" w:lineRule="auto"/>
        <w:jc w:val="both"/>
        <w:rPr>
          <w:rFonts w:ascii="Times New Roman" w:hAnsi="Times New Roman" w:cs="Times New Roman"/>
          <w:lang w:val="es-ES_tradnl"/>
        </w:rPr>
      </w:pPr>
      <w:r w:rsidRPr="00886887">
        <w:rPr>
          <w:rFonts w:ascii="Times New Roman" w:hAnsi="Times New Roman" w:cs="Times New Roman"/>
          <w:lang w:val="es-ES_tradnl"/>
        </w:rPr>
        <w:t>LATAM Revista Latinoamericana de Ciencias Sociales y Humanidades</w:t>
      </w:r>
      <w:r w:rsidRPr="00886887">
        <w:rPr>
          <w:rFonts w:ascii="Times New Roman" w:hAnsi="Times New Roman" w:cs="Times New Roman"/>
          <w:lang w:val="es-ES_tradnl"/>
        </w:rPr>
        <w:t xml:space="preserve">, </w:t>
      </w:r>
      <w:r w:rsidRPr="00886887">
        <w:rPr>
          <w:rFonts w:ascii="Times New Roman" w:hAnsi="Times New Roman" w:cs="Times New Roman"/>
        </w:rPr>
        <w:t>Paraguay</w:t>
      </w:r>
      <w:r w:rsidRPr="00886887">
        <w:rPr>
          <w:rFonts w:ascii="Times New Roman" w:hAnsi="Times New Roman" w:cs="Times New Roman"/>
        </w:rPr>
        <w:t xml:space="preserve">, </w:t>
      </w:r>
      <w:r w:rsidRPr="00886887">
        <w:rPr>
          <w:rFonts w:ascii="Times New Roman" w:hAnsi="Times New Roman" w:cs="Times New Roman"/>
        </w:rPr>
        <w:t>Volumen IV, Número 2</w:t>
      </w:r>
      <w:r w:rsidRPr="00886887">
        <w:rPr>
          <w:rFonts w:ascii="Times New Roman" w:hAnsi="Times New Roman" w:cs="Times New Roman"/>
        </w:rPr>
        <w:t xml:space="preserve">, </w:t>
      </w:r>
      <w:r w:rsidRPr="00886887">
        <w:rPr>
          <w:rFonts w:ascii="Times New Roman" w:hAnsi="Times New Roman" w:cs="Times New Roman"/>
        </w:rPr>
        <w:t>Página</w:t>
      </w:r>
      <w:r w:rsidRPr="00886887">
        <w:rPr>
          <w:rFonts w:ascii="Times New Roman" w:hAnsi="Times New Roman" w:cs="Times New Roman"/>
        </w:rPr>
        <w:t xml:space="preserve"> </w:t>
      </w:r>
      <w:r w:rsidRPr="00886887">
        <w:rPr>
          <w:rFonts w:ascii="Times New Roman" w:hAnsi="Times New Roman" w:cs="Times New Roman"/>
        </w:rPr>
        <w:t>1198-1206</w:t>
      </w:r>
      <w:r w:rsidRPr="00886887">
        <w:rPr>
          <w:rFonts w:ascii="Times New Roman" w:hAnsi="Times New Roman" w:cs="Times New Roman"/>
        </w:rPr>
        <w:t xml:space="preserve">, </w:t>
      </w:r>
      <w:proofErr w:type="gramStart"/>
      <w:r w:rsidRPr="00886887">
        <w:rPr>
          <w:rFonts w:ascii="Times New Roman" w:hAnsi="Times New Roman" w:cs="Times New Roman"/>
        </w:rPr>
        <w:t>Mayo</w:t>
      </w:r>
      <w:proofErr w:type="gramEnd"/>
      <w:r w:rsidRPr="00886887">
        <w:rPr>
          <w:rFonts w:ascii="Times New Roman" w:hAnsi="Times New Roman" w:cs="Times New Roman"/>
        </w:rPr>
        <w:t>, 2023</w:t>
      </w:r>
    </w:p>
    <w:p w14:paraId="7EE74583" w14:textId="77777777" w:rsidR="00B808A2" w:rsidRDefault="008E6C22" w:rsidP="007305AC">
      <w:pPr>
        <w:spacing w:line="240" w:lineRule="auto"/>
        <w:jc w:val="both"/>
        <w:rPr>
          <w:rFonts w:ascii="Times New Roman" w:hAnsi="Times New Roman" w:cs="Times New Roman"/>
        </w:rPr>
      </w:pPr>
      <w:r w:rsidRPr="00030011">
        <w:rPr>
          <w:rFonts w:ascii="Times New Roman" w:hAnsi="Times New Roman" w:cs="Times New Roman"/>
          <w:b/>
          <w:bCs/>
        </w:rPr>
        <w:t>Pregunta de investigación:</w:t>
      </w:r>
      <w:r>
        <w:rPr>
          <w:rFonts w:ascii="Times New Roman" w:hAnsi="Times New Roman" w:cs="Times New Roman"/>
        </w:rPr>
        <w:t xml:space="preserve"> </w:t>
      </w:r>
    </w:p>
    <w:p w14:paraId="7E708EE8" w14:textId="522C0C78" w:rsidR="008E6C22" w:rsidRDefault="008E6C22" w:rsidP="007305AC">
      <w:pPr>
        <w:spacing w:line="240" w:lineRule="auto"/>
        <w:jc w:val="both"/>
        <w:rPr>
          <w:rFonts w:ascii="Times New Roman" w:hAnsi="Times New Roman" w:cs="Times New Roman"/>
          <w:lang w:val="es-ES_tradnl"/>
        </w:rPr>
      </w:pPr>
      <w:r w:rsidRPr="008E6C22">
        <w:rPr>
          <w:rFonts w:ascii="Times New Roman" w:hAnsi="Times New Roman" w:cs="Times New Roman"/>
        </w:rPr>
        <w:t>¿Cuál es la relación entre el tiempo dedicado a actividades de ocio y el nivel de estrés percibido en adultos jóvenes?</w:t>
      </w:r>
    </w:p>
    <w:p w14:paraId="6B6026C6" w14:textId="79C9F6E3" w:rsidR="00B84704" w:rsidRDefault="00B84704" w:rsidP="007305AC">
      <w:pPr>
        <w:spacing w:line="240" w:lineRule="auto"/>
        <w:jc w:val="both"/>
        <w:rPr>
          <w:rFonts w:ascii="Times New Roman" w:hAnsi="Times New Roman" w:cs="Times New Roman"/>
          <w:b/>
          <w:bCs/>
          <w:lang w:val="es-ES_tradnl"/>
        </w:rPr>
      </w:pPr>
      <w:r w:rsidRPr="00264E37">
        <w:rPr>
          <w:rFonts w:ascii="Times New Roman" w:hAnsi="Times New Roman" w:cs="Times New Roman"/>
          <w:b/>
          <w:bCs/>
          <w:lang w:val="es-ES_tradnl"/>
        </w:rPr>
        <w:t xml:space="preserve">Definición de conceptos principales: </w:t>
      </w:r>
    </w:p>
    <w:p w14:paraId="22BDCCF9" w14:textId="460913B9" w:rsidR="00237260" w:rsidRDefault="00237260" w:rsidP="007305AC">
      <w:pPr>
        <w:spacing w:line="240" w:lineRule="auto"/>
        <w:jc w:val="both"/>
        <w:rPr>
          <w:rFonts w:ascii="Times New Roman" w:hAnsi="Times New Roman" w:cs="Times New Roman"/>
          <w:b/>
          <w:bCs/>
          <w:lang w:val="es-ES_tradnl"/>
        </w:rPr>
      </w:pPr>
      <w:r w:rsidRPr="00237260">
        <w:rPr>
          <w:rFonts w:ascii="Times New Roman" w:hAnsi="Times New Roman" w:cs="Times New Roman"/>
          <w:b/>
          <w:bCs/>
          <w:lang w:val="es-ES_tradnl"/>
        </w:rPr>
        <w:t>Redes sociales:</w:t>
      </w:r>
      <w:r>
        <w:rPr>
          <w:rFonts w:ascii="Times New Roman" w:hAnsi="Times New Roman" w:cs="Times New Roman"/>
          <w:lang w:val="es-ES_tradnl"/>
        </w:rPr>
        <w:t xml:space="preserve"> en el texto, define a las redes sociales como “</w:t>
      </w:r>
      <w:r w:rsidRPr="00E74FD3">
        <w:rPr>
          <w:rFonts w:ascii="Times New Roman" w:hAnsi="Times New Roman" w:cs="Times New Roman"/>
          <w:lang w:val="es-ES_tradnl"/>
        </w:rPr>
        <w:t xml:space="preserve">un software que permite a un conjunto de personas en internet compartir una relación común de cualquier tipo, creando relaciones e interacciones sociales, configurando nuestra propia identidad, y, además, sirven también para expresarse de manera libre y conocer la sociedad que nos </w:t>
      </w:r>
      <w:r w:rsidR="00DC4E91" w:rsidRPr="00E74FD3">
        <w:rPr>
          <w:rFonts w:ascii="Times New Roman" w:hAnsi="Times New Roman" w:cs="Times New Roman"/>
          <w:lang w:val="es-ES_tradnl"/>
        </w:rPr>
        <w:t>rodea</w:t>
      </w:r>
      <w:r w:rsidR="00DC4E91">
        <w:rPr>
          <w:rFonts w:ascii="Times New Roman" w:hAnsi="Times New Roman" w:cs="Times New Roman"/>
          <w:lang w:val="es-ES_tradnl"/>
        </w:rPr>
        <w:t>” (</w:t>
      </w:r>
      <w:r w:rsidR="00DC4E91" w:rsidRPr="00DC4E91">
        <w:rPr>
          <w:rFonts w:ascii="Times New Roman" w:hAnsi="Times New Roman" w:cs="Times New Roman"/>
        </w:rPr>
        <w:t xml:space="preserve">Ruiz Díaz de </w:t>
      </w:r>
      <w:proofErr w:type="spellStart"/>
      <w:r w:rsidR="00DC4E91" w:rsidRPr="00DC4E91">
        <w:rPr>
          <w:rFonts w:ascii="Times New Roman" w:hAnsi="Times New Roman" w:cs="Times New Roman"/>
        </w:rPr>
        <w:t>Salvioni</w:t>
      </w:r>
      <w:proofErr w:type="spellEnd"/>
      <w:r w:rsidR="00DC4E91" w:rsidRPr="00DC4E91">
        <w:rPr>
          <w:rFonts w:ascii="Times New Roman" w:hAnsi="Times New Roman" w:cs="Times New Roman"/>
        </w:rPr>
        <w:t xml:space="preserve">, </w:t>
      </w:r>
      <w:proofErr w:type="spellStart"/>
      <w:r w:rsidR="00DC4E91" w:rsidRPr="00DC4E91">
        <w:rPr>
          <w:rFonts w:ascii="Times New Roman" w:hAnsi="Times New Roman" w:cs="Times New Roman"/>
        </w:rPr>
        <w:t>Onishi</w:t>
      </w:r>
      <w:proofErr w:type="spellEnd"/>
      <w:r w:rsidR="00DC4E91" w:rsidRPr="00DC4E91">
        <w:rPr>
          <w:rFonts w:ascii="Times New Roman" w:hAnsi="Times New Roman" w:cs="Times New Roman"/>
        </w:rPr>
        <w:t xml:space="preserve"> de </w:t>
      </w:r>
      <w:proofErr w:type="spellStart"/>
      <w:r w:rsidR="00DC4E91" w:rsidRPr="00DC4E91">
        <w:rPr>
          <w:rFonts w:ascii="Times New Roman" w:hAnsi="Times New Roman" w:cs="Times New Roman"/>
        </w:rPr>
        <w:t>Armoa</w:t>
      </w:r>
      <w:proofErr w:type="spellEnd"/>
      <w:r w:rsidR="00DC4E91" w:rsidRPr="00DC4E91">
        <w:rPr>
          <w:rFonts w:ascii="Times New Roman" w:hAnsi="Times New Roman" w:cs="Times New Roman"/>
        </w:rPr>
        <w:t xml:space="preserve">, &amp; </w:t>
      </w:r>
      <w:proofErr w:type="spellStart"/>
      <w:r w:rsidR="00DC4E91" w:rsidRPr="00DC4E91">
        <w:rPr>
          <w:rFonts w:ascii="Times New Roman" w:hAnsi="Times New Roman" w:cs="Times New Roman"/>
        </w:rPr>
        <w:t>Armoa</w:t>
      </w:r>
      <w:proofErr w:type="spellEnd"/>
      <w:r w:rsidR="00DC4E91" w:rsidRPr="00DC4E91">
        <w:rPr>
          <w:rFonts w:ascii="Times New Roman" w:hAnsi="Times New Roman" w:cs="Times New Roman"/>
        </w:rPr>
        <w:t>, 2023, p. 1200).</w:t>
      </w:r>
      <w:r w:rsidR="00DC4E91">
        <w:rPr>
          <w:rFonts w:ascii="Times New Roman" w:hAnsi="Times New Roman" w:cs="Times New Roman"/>
        </w:rPr>
        <w:t xml:space="preserve"> </w:t>
      </w:r>
      <w:r w:rsidR="00DC4E91">
        <w:rPr>
          <w:rFonts w:ascii="Times New Roman" w:hAnsi="Times New Roman" w:cs="Times New Roman"/>
          <w:lang w:val="es-ES_tradnl"/>
        </w:rPr>
        <w:t>E</w:t>
      </w:r>
      <w:r>
        <w:rPr>
          <w:rFonts w:ascii="Times New Roman" w:hAnsi="Times New Roman" w:cs="Times New Roman"/>
          <w:lang w:val="es-ES_tradnl"/>
        </w:rPr>
        <w:t xml:space="preserve">sto se refiere a que las </w:t>
      </w:r>
      <w:r w:rsidRPr="00E74FD3">
        <w:rPr>
          <w:rFonts w:ascii="Times New Roman" w:hAnsi="Times New Roman" w:cs="Times New Roman"/>
          <w:lang w:val="es-ES_tradnl"/>
        </w:rPr>
        <w:t xml:space="preserve">redes sociales son plataformas digitales que facilitan la interacción y expresión personal, </w:t>
      </w:r>
      <w:r>
        <w:rPr>
          <w:rFonts w:ascii="Times New Roman" w:hAnsi="Times New Roman" w:cs="Times New Roman"/>
          <w:lang w:val="es-ES_tradnl"/>
        </w:rPr>
        <w:t xml:space="preserve">permitiéndole </w:t>
      </w:r>
      <w:r w:rsidRPr="00E74FD3">
        <w:rPr>
          <w:rFonts w:ascii="Times New Roman" w:hAnsi="Times New Roman" w:cs="Times New Roman"/>
          <w:lang w:val="es-ES_tradnl"/>
        </w:rPr>
        <w:t>a los usuarios formar vínculos sociales y comunidades en línea. A través de estas herramientas, las personas no solo comunican sus ideas y sentimientos, sino que también configuran su identidad mediante la forma en que se representan públicamente. Además, las redes sociales amplían el conocimiento sobre la sociedad, al ofrecer un espacio para explorar y comprender distintas realidades, ideologías y culturas</w:t>
      </w:r>
      <w:r>
        <w:rPr>
          <w:rFonts w:ascii="Times New Roman" w:hAnsi="Times New Roman" w:cs="Times New Roman"/>
          <w:lang w:val="es-ES_tradnl"/>
        </w:rPr>
        <w:t xml:space="preserve">. </w:t>
      </w:r>
    </w:p>
    <w:p w14:paraId="6B264A0F" w14:textId="7ACFA568" w:rsidR="00FC495C" w:rsidRPr="00FC495C" w:rsidRDefault="00FC495C" w:rsidP="007305AC">
      <w:pPr>
        <w:spacing w:line="240" w:lineRule="auto"/>
        <w:jc w:val="both"/>
        <w:rPr>
          <w:rFonts w:ascii="Times New Roman" w:hAnsi="Times New Roman" w:cs="Times New Roman"/>
          <w:lang w:val="es-ES_tradnl"/>
        </w:rPr>
      </w:pPr>
      <w:r w:rsidRPr="00237260">
        <w:rPr>
          <w:rFonts w:ascii="Times New Roman" w:hAnsi="Times New Roman" w:cs="Times New Roman"/>
          <w:b/>
          <w:bCs/>
          <w:lang w:val="es-ES_tradnl"/>
        </w:rPr>
        <w:lastRenderedPageBreak/>
        <w:t>Uso de redes sociales;</w:t>
      </w:r>
      <w:r>
        <w:rPr>
          <w:rFonts w:ascii="Times New Roman" w:hAnsi="Times New Roman" w:cs="Times New Roman"/>
          <w:lang w:val="es-ES_tradnl"/>
        </w:rPr>
        <w:t xml:space="preserve"> En el texto, la autora se refiere al uso de redes sociales como “herramienta de conexión pero </w:t>
      </w:r>
      <w:r w:rsidR="00237260">
        <w:rPr>
          <w:rFonts w:ascii="Times New Roman" w:hAnsi="Times New Roman" w:cs="Times New Roman"/>
          <w:lang w:val="es-ES_tradnl"/>
        </w:rPr>
        <w:t>también</w:t>
      </w:r>
      <w:r>
        <w:rPr>
          <w:rFonts w:ascii="Times New Roman" w:hAnsi="Times New Roman" w:cs="Times New Roman"/>
          <w:lang w:val="es-ES_tradnl"/>
        </w:rPr>
        <w:t xml:space="preserve"> fuente de </w:t>
      </w:r>
      <w:r w:rsidR="00237260">
        <w:rPr>
          <w:rFonts w:ascii="Times New Roman" w:hAnsi="Times New Roman" w:cs="Times New Roman"/>
          <w:lang w:val="es-ES_tradnl"/>
        </w:rPr>
        <w:t>ansiedad</w:t>
      </w:r>
      <w:r>
        <w:rPr>
          <w:rFonts w:ascii="Times New Roman" w:hAnsi="Times New Roman" w:cs="Times New Roman"/>
          <w:lang w:val="es-ES_tradnl"/>
        </w:rPr>
        <w:t xml:space="preserve"> y tensión. La vida perfecta, una cruel comparación, que </w:t>
      </w:r>
      <w:r w:rsidR="00237260">
        <w:rPr>
          <w:rFonts w:ascii="Times New Roman" w:hAnsi="Times New Roman" w:cs="Times New Roman"/>
          <w:lang w:val="es-ES_tradnl"/>
        </w:rPr>
        <w:t>afecta</w:t>
      </w:r>
      <w:r>
        <w:rPr>
          <w:rFonts w:ascii="Times New Roman" w:hAnsi="Times New Roman" w:cs="Times New Roman"/>
          <w:lang w:val="es-ES_tradnl"/>
        </w:rPr>
        <w:t xml:space="preserve"> la </w:t>
      </w:r>
      <w:r w:rsidR="00237260">
        <w:rPr>
          <w:rFonts w:ascii="Times New Roman" w:hAnsi="Times New Roman" w:cs="Times New Roman"/>
          <w:lang w:val="es-ES_tradnl"/>
        </w:rPr>
        <w:t>autoestima</w:t>
      </w:r>
      <w:r>
        <w:rPr>
          <w:rFonts w:ascii="Times New Roman" w:hAnsi="Times New Roman" w:cs="Times New Roman"/>
          <w:lang w:val="es-ES_tradnl"/>
        </w:rPr>
        <w:t xml:space="preserve"> y la </w:t>
      </w:r>
      <w:r w:rsidR="00237260">
        <w:rPr>
          <w:rFonts w:ascii="Times New Roman" w:hAnsi="Times New Roman" w:cs="Times New Roman"/>
          <w:lang w:val="es-ES_tradnl"/>
        </w:rPr>
        <w:t>satisfacción</w:t>
      </w:r>
      <w:r>
        <w:rPr>
          <w:rFonts w:ascii="Times New Roman" w:hAnsi="Times New Roman" w:cs="Times New Roman"/>
          <w:lang w:val="es-ES_tradnl"/>
        </w:rPr>
        <w:t xml:space="preserve">.” </w:t>
      </w:r>
      <w:r w:rsidR="00DC4E91" w:rsidRPr="00DC4E91">
        <w:rPr>
          <w:rFonts w:ascii="Times New Roman" w:hAnsi="Times New Roman" w:cs="Times New Roman"/>
        </w:rPr>
        <w:t xml:space="preserve">(Ruiz Díaz de </w:t>
      </w:r>
      <w:proofErr w:type="spellStart"/>
      <w:r w:rsidR="00DC4E91" w:rsidRPr="00DC4E91">
        <w:rPr>
          <w:rFonts w:ascii="Times New Roman" w:hAnsi="Times New Roman" w:cs="Times New Roman"/>
        </w:rPr>
        <w:t>Salvioni</w:t>
      </w:r>
      <w:proofErr w:type="spellEnd"/>
      <w:r w:rsidR="00DC4E91" w:rsidRPr="00DC4E91">
        <w:rPr>
          <w:rFonts w:ascii="Times New Roman" w:hAnsi="Times New Roman" w:cs="Times New Roman"/>
        </w:rPr>
        <w:t xml:space="preserve">, </w:t>
      </w:r>
      <w:proofErr w:type="spellStart"/>
      <w:r w:rsidR="00DC4E91" w:rsidRPr="00DC4E91">
        <w:rPr>
          <w:rFonts w:ascii="Times New Roman" w:hAnsi="Times New Roman" w:cs="Times New Roman"/>
        </w:rPr>
        <w:t>Onishi</w:t>
      </w:r>
      <w:proofErr w:type="spellEnd"/>
      <w:r w:rsidR="00DC4E91" w:rsidRPr="00DC4E91">
        <w:rPr>
          <w:rFonts w:ascii="Times New Roman" w:hAnsi="Times New Roman" w:cs="Times New Roman"/>
        </w:rPr>
        <w:t xml:space="preserve"> de </w:t>
      </w:r>
      <w:proofErr w:type="spellStart"/>
      <w:r w:rsidR="00DC4E91" w:rsidRPr="00DC4E91">
        <w:rPr>
          <w:rFonts w:ascii="Times New Roman" w:hAnsi="Times New Roman" w:cs="Times New Roman"/>
        </w:rPr>
        <w:t>Armoa</w:t>
      </w:r>
      <w:proofErr w:type="spellEnd"/>
      <w:r w:rsidR="00DC4E91" w:rsidRPr="00DC4E91">
        <w:rPr>
          <w:rFonts w:ascii="Times New Roman" w:hAnsi="Times New Roman" w:cs="Times New Roman"/>
        </w:rPr>
        <w:t xml:space="preserve">, &amp; </w:t>
      </w:r>
      <w:proofErr w:type="spellStart"/>
      <w:r w:rsidR="00DC4E91" w:rsidRPr="00DC4E91">
        <w:rPr>
          <w:rFonts w:ascii="Times New Roman" w:hAnsi="Times New Roman" w:cs="Times New Roman"/>
        </w:rPr>
        <w:t>Armoa</w:t>
      </w:r>
      <w:proofErr w:type="spellEnd"/>
      <w:r w:rsidR="00DC4E91" w:rsidRPr="00DC4E91">
        <w:rPr>
          <w:rFonts w:ascii="Times New Roman" w:hAnsi="Times New Roman" w:cs="Times New Roman"/>
        </w:rPr>
        <w:t>, 2023, p. 1200).</w:t>
      </w:r>
      <w:r w:rsidR="00DC4E91">
        <w:rPr>
          <w:rFonts w:ascii="Times New Roman" w:hAnsi="Times New Roman" w:cs="Times New Roman"/>
          <w:lang w:val="es-ES_tradnl"/>
        </w:rPr>
        <w:t xml:space="preserve"> </w:t>
      </w:r>
      <w:r>
        <w:rPr>
          <w:rFonts w:ascii="Times New Roman" w:hAnsi="Times New Roman" w:cs="Times New Roman"/>
          <w:lang w:val="es-ES_tradnl"/>
        </w:rPr>
        <w:t xml:space="preserve">Esta idea se refiere </w:t>
      </w:r>
      <w:r w:rsidR="00E74FD3">
        <w:rPr>
          <w:rFonts w:ascii="Times New Roman" w:hAnsi="Times New Roman" w:cs="Times New Roman"/>
          <w:lang w:val="es-ES_tradnl"/>
        </w:rPr>
        <w:t xml:space="preserve">a una mezcla del impacto que tienen el uso de las redes sociales, porque por un lado, funcionan como una herramienta de conexión que facilita el comunicarse con otro, </w:t>
      </w:r>
      <w:r w:rsidR="00237260">
        <w:rPr>
          <w:rFonts w:ascii="Times New Roman" w:hAnsi="Times New Roman" w:cs="Times New Roman"/>
          <w:lang w:val="es-ES_tradnl"/>
        </w:rPr>
        <w:t>también</w:t>
      </w:r>
      <w:r w:rsidR="00E74FD3">
        <w:rPr>
          <w:rFonts w:ascii="Times New Roman" w:hAnsi="Times New Roman" w:cs="Times New Roman"/>
          <w:lang w:val="es-ES_tradnl"/>
        </w:rPr>
        <w:t xml:space="preserve"> esto generan conflictos emocionales, ya que los jóvenes se exponen a constantes comparaciones con las vidas idealizadas que se </w:t>
      </w:r>
      <w:proofErr w:type="gramStart"/>
      <w:r w:rsidR="00E74FD3">
        <w:rPr>
          <w:rFonts w:ascii="Times New Roman" w:hAnsi="Times New Roman" w:cs="Times New Roman"/>
          <w:lang w:val="es-ES_tradnl"/>
        </w:rPr>
        <w:t>le</w:t>
      </w:r>
      <w:proofErr w:type="gramEnd"/>
      <w:r w:rsidR="00E74FD3">
        <w:rPr>
          <w:rFonts w:ascii="Times New Roman" w:hAnsi="Times New Roman" w:cs="Times New Roman"/>
          <w:lang w:val="es-ES_tradnl"/>
        </w:rPr>
        <w:t xml:space="preserve"> dan a otras personas que se muestran en línea. Esto puede afectar negativamente a la salud mental de las personas, al crear sentimientos de insuficiencia al no cumplir con estándares sociales.</w:t>
      </w:r>
    </w:p>
    <w:p w14:paraId="321D6BA4" w14:textId="0221A006" w:rsidR="00FC495C" w:rsidRDefault="00FC495C" w:rsidP="007305AC">
      <w:pPr>
        <w:spacing w:line="240" w:lineRule="auto"/>
        <w:jc w:val="both"/>
        <w:rPr>
          <w:rFonts w:ascii="Times New Roman" w:hAnsi="Times New Roman" w:cs="Times New Roman"/>
          <w:b/>
          <w:bCs/>
          <w:lang w:val="es-ES_tradnl"/>
        </w:rPr>
      </w:pPr>
      <w:r w:rsidRPr="00237260">
        <w:rPr>
          <w:rFonts w:ascii="Times New Roman" w:hAnsi="Times New Roman" w:cs="Times New Roman"/>
          <w:b/>
          <w:bCs/>
          <w:lang w:val="es-ES_tradnl"/>
        </w:rPr>
        <w:t xml:space="preserve">Salud mental; </w:t>
      </w:r>
    </w:p>
    <w:p w14:paraId="41387F42" w14:textId="7643BE9A" w:rsidR="00B808A2" w:rsidRPr="00FE0F95" w:rsidRDefault="00886887" w:rsidP="007305AC">
      <w:pPr>
        <w:spacing w:line="240" w:lineRule="auto"/>
        <w:jc w:val="both"/>
        <w:rPr>
          <w:rFonts w:ascii="Times New Roman" w:hAnsi="Times New Roman" w:cs="Times New Roman"/>
          <w:lang w:val="es-ES_tradnl"/>
        </w:rPr>
      </w:pPr>
      <w:r>
        <w:rPr>
          <w:rFonts w:ascii="Times New Roman" w:hAnsi="Times New Roman" w:cs="Times New Roman"/>
          <w:lang w:val="es-ES_tradnl"/>
        </w:rPr>
        <w:t>S</w:t>
      </w:r>
      <w:r w:rsidR="005462EF" w:rsidRPr="00886887">
        <w:rPr>
          <w:rFonts w:ascii="Times New Roman" w:hAnsi="Times New Roman" w:cs="Times New Roman"/>
          <w:lang w:val="es-ES_tradnl"/>
        </w:rPr>
        <w:t>e entiende como el estado de bienestar emocional, psicológico y social que puede verse afectado por diversos factores, entre ellos el uso excesivo de redes sociales. La autora destaca que</w:t>
      </w:r>
      <w:r>
        <w:rPr>
          <w:rFonts w:ascii="Times New Roman" w:hAnsi="Times New Roman" w:cs="Times New Roman"/>
          <w:lang w:val="es-ES_tradnl"/>
        </w:rPr>
        <w:t xml:space="preserve"> </w:t>
      </w:r>
      <w:r>
        <w:rPr>
          <w:rFonts w:ascii="Times New Roman" w:hAnsi="Times New Roman" w:cs="Times New Roman"/>
          <w:lang w:val="es-ES_tradnl"/>
        </w:rPr>
        <w:t>“</w:t>
      </w:r>
      <w:r w:rsidRPr="00886887">
        <w:rPr>
          <w:rFonts w:ascii="Times New Roman" w:hAnsi="Times New Roman" w:cs="Times New Roman"/>
          <w:lang w:val="es-ES_tradnl"/>
        </w:rPr>
        <w:t>no sólo ha provocado un cambio sustancial en la forma de entender el mundo, sino que ha introducido nuevas pautas de relación para el adolescente, tanto con su grupo de pares, como con su familia y con ellos mismos.</w:t>
      </w:r>
      <w:r>
        <w:rPr>
          <w:rFonts w:ascii="Times New Roman" w:hAnsi="Times New Roman" w:cs="Times New Roman"/>
          <w:lang w:val="es-ES_tradnl"/>
        </w:rPr>
        <w:t>”</w:t>
      </w:r>
      <w:r>
        <w:rPr>
          <w:rFonts w:ascii="Times New Roman" w:hAnsi="Times New Roman" w:cs="Times New Roman"/>
          <w:lang w:val="es-ES_tradnl"/>
        </w:rPr>
        <w:t xml:space="preserve"> </w:t>
      </w:r>
      <w:r w:rsidR="00DC4E91" w:rsidRPr="00DC4E91">
        <w:rPr>
          <w:rFonts w:ascii="Times New Roman" w:hAnsi="Times New Roman" w:cs="Times New Roman"/>
        </w:rPr>
        <w:t xml:space="preserve">(Ruiz Díaz de </w:t>
      </w:r>
      <w:proofErr w:type="spellStart"/>
      <w:r w:rsidR="00DC4E91" w:rsidRPr="00DC4E91">
        <w:rPr>
          <w:rFonts w:ascii="Times New Roman" w:hAnsi="Times New Roman" w:cs="Times New Roman"/>
        </w:rPr>
        <w:t>Salvioni</w:t>
      </w:r>
      <w:proofErr w:type="spellEnd"/>
      <w:r w:rsidR="00DC4E91" w:rsidRPr="00DC4E91">
        <w:rPr>
          <w:rFonts w:ascii="Times New Roman" w:hAnsi="Times New Roman" w:cs="Times New Roman"/>
        </w:rPr>
        <w:t xml:space="preserve">, </w:t>
      </w:r>
      <w:proofErr w:type="spellStart"/>
      <w:r w:rsidR="00DC4E91" w:rsidRPr="00DC4E91">
        <w:rPr>
          <w:rFonts w:ascii="Times New Roman" w:hAnsi="Times New Roman" w:cs="Times New Roman"/>
        </w:rPr>
        <w:t>Onishi</w:t>
      </w:r>
      <w:proofErr w:type="spellEnd"/>
      <w:r w:rsidR="00DC4E91" w:rsidRPr="00DC4E91">
        <w:rPr>
          <w:rFonts w:ascii="Times New Roman" w:hAnsi="Times New Roman" w:cs="Times New Roman"/>
        </w:rPr>
        <w:t xml:space="preserve"> de </w:t>
      </w:r>
      <w:proofErr w:type="spellStart"/>
      <w:r w:rsidR="00DC4E91" w:rsidRPr="00DC4E91">
        <w:rPr>
          <w:rFonts w:ascii="Times New Roman" w:hAnsi="Times New Roman" w:cs="Times New Roman"/>
        </w:rPr>
        <w:t>Armoa</w:t>
      </w:r>
      <w:proofErr w:type="spellEnd"/>
      <w:r w:rsidR="00DC4E91" w:rsidRPr="00DC4E91">
        <w:rPr>
          <w:rFonts w:ascii="Times New Roman" w:hAnsi="Times New Roman" w:cs="Times New Roman"/>
        </w:rPr>
        <w:t xml:space="preserve">, &amp; </w:t>
      </w:r>
      <w:proofErr w:type="spellStart"/>
      <w:r w:rsidR="00DC4E91" w:rsidRPr="00DC4E91">
        <w:rPr>
          <w:rFonts w:ascii="Times New Roman" w:hAnsi="Times New Roman" w:cs="Times New Roman"/>
        </w:rPr>
        <w:t>Armoa</w:t>
      </w:r>
      <w:proofErr w:type="spellEnd"/>
      <w:r w:rsidR="00DC4E91" w:rsidRPr="00DC4E91">
        <w:rPr>
          <w:rFonts w:ascii="Times New Roman" w:hAnsi="Times New Roman" w:cs="Times New Roman"/>
        </w:rPr>
        <w:t>, 2023, p. 1200).</w:t>
      </w:r>
      <w:r w:rsidR="00DC4E91">
        <w:rPr>
          <w:rFonts w:ascii="Times New Roman" w:hAnsi="Times New Roman" w:cs="Times New Roman"/>
        </w:rPr>
        <w:t xml:space="preserve"> </w:t>
      </w:r>
      <w:proofErr w:type="gramStart"/>
      <w:r>
        <w:rPr>
          <w:rFonts w:ascii="Times New Roman" w:hAnsi="Times New Roman" w:cs="Times New Roman"/>
          <w:lang w:val="es-ES_tradnl"/>
        </w:rPr>
        <w:t>Esto</w:t>
      </w:r>
      <w:proofErr w:type="gramEnd"/>
      <w:r>
        <w:rPr>
          <w:rFonts w:ascii="Times New Roman" w:hAnsi="Times New Roman" w:cs="Times New Roman"/>
          <w:lang w:val="es-ES_tradnl"/>
        </w:rPr>
        <w:t xml:space="preserve"> se refiere a que </w:t>
      </w:r>
      <w:r w:rsidR="005462EF" w:rsidRPr="00886887">
        <w:rPr>
          <w:rFonts w:ascii="Times New Roman" w:hAnsi="Times New Roman" w:cs="Times New Roman"/>
          <w:lang w:val="es-ES_tradnl"/>
        </w:rPr>
        <w:t>este uso puede impactar negativamente, desencadenando síntomas de depresión, ansiedad y baja autoestima, así como afectar la calidad de las interacciones sociales. La salud mental, en este contexto, no solo implica la ausencia de trastornos, sino también la capacidad de mantener un equilibrio emocional frente a las presiones sociales y comparaciones constantes que surgen en las plataformas digitales.</w:t>
      </w:r>
    </w:p>
    <w:p w14:paraId="5B879861" w14:textId="6AB8E400" w:rsidR="007F5C90" w:rsidRDefault="00FE0F95" w:rsidP="007305AC">
      <w:pPr>
        <w:spacing w:line="240" w:lineRule="auto"/>
        <w:jc w:val="both"/>
        <w:rPr>
          <w:rFonts w:ascii="Times New Roman" w:hAnsi="Times New Roman" w:cs="Times New Roman"/>
          <w:b/>
          <w:bCs/>
          <w:lang w:val="es-ES_tradnl"/>
        </w:rPr>
      </w:pPr>
      <w:r>
        <w:rPr>
          <w:rFonts w:ascii="Times New Roman" w:hAnsi="Times New Roman" w:cs="Times New Roman"/>
          <w:b/>
          <w:bCs/>
          <w:lang w:val="es-ES_tradnl"/>
        </w:rPr>
        <w:t>M</w:t>
      </w:r>
      <w:r w:rsidR="001648B2" w:rsidRPr="007027EA">
        <w:rPr>
          <w:rFonts w:ascii="Times New Roman" w:hAnsi="Times New Roman" w:cs="Times New Roman"/>
          <w:b/>
          <w:bCs/>
          <w:lang w:val="es-ES_tradnl"/>
        </w:rPr>
        <w:t>etodología:</w:t>
      </w:r>
    </w:p>
    <w:p w14:paraId="09CD2D44" w14:textId="44059371" w:rsidR="001648B2" w:rsidRPr="007F5C90" w:rsidRDefault="007F5C90" w:rsidP="007305AC">
      <w:pPr>
        <w:spacing w:line="240" w:lineRule="auto"/>
        <w:jc w:val="both"/>
        <w:rPr>
          <w:rFonts w:ascii="Times New Roman" w:hAnsi="Times New Roman" w:cs="Times New Roman"/>
          <w:lang w:val="es-ES_tradnl"/>
        </w:rPr>
      </w:pPr>
      <w:r w:rsidRPr="007F5C90">
        <w:rPr>
          <w:rFonts w:ascii="Times New Roman" w:hAnsi="Times New Roman" w:cs="Times New Roman"/>
        </w:rPr>
        <w:t>El estudio</w:t>
      </w:r>
      <w:r>
        <w:rPr>
          <w:rFonts w:ascii="Times New Roman" w:hAnsi="Times New Roman" w:cs="Times New Roman"/>
        </w:rPr>
        <w:t xml:space="preserve"> que se desarrolla en el texto</w:t>
      </w:r>
      <w:r w:rsidRPr="007F5C90">
        <w:rPr>
          <w:rFonts w:ascii="Times New Roman" w:hAnsi="Times New Roman" w:cs="Times New Roman"/>
        </w:rPr>
        <w:t xml:space="preserve"> tiene un enfoque cuantitativo,</w:t>
      </w:r>
      <w:r>
        <w:rPr>
          <w:rFonts w:ascii="Times New Roman" w:hAnsi="Times New Roman" w:cs="Times New Roman"/>
        </w:rPr>
        <w:t xml:space="preserve"> en el cual se realizan </w:t>
      </w:r>
      <w:r w:rsidRPr="007F5C90">
        <w:rPr>
          <w:rFonts w:ascii="Times New Roman" w:hAnsi="Times New Roman" w:cs="Times New Roman"/>
        </w:rPr>
        <w:t>encuestas en un periodo determinado de tres meses. Se utilizó</w:t>
      </w:r>
      <w:r>
        <w:rPr>
          <w:rFonts w:ascii="Times New Roman" w:hAnsi="Times New Roman" w:cs="Times New Roman"/>
        </w:rPr>
        <w:t xml:space="preserve"> </w:t>
      </w:r>
      <w:proofErr w:type="spellStart"/>
      <w:r>
        <w:rPr>
          <w:rFonts w:ascii="Times New Roman" w:hAnsi="Times New Roman" w:cs="Times New Roman"/>
        </w:rPr>
        <w:t>ademas</w:t>
      </w:r>
      <w:proofErr w:type="spellEnd"/>
      <w:r w:rsidRPr="007F5C90">
        <w:rPr>
          <w:rFonts w:ascii="Times New Roman" w:hAnsi="Times New Roman" w:cs="Times New Roman"/>
        </w:rPr>
        <w:t xml:space="preserve"> una muestra aleatoria de 100 alumnos de la Facultad de Ciencias Administrativas y Contables, con un nivel de confianza del 95% y un margen de error del 5%.</w:t>
      </w:r>
      <w:r w:rsidRPr="007F5C90">
        <w:rPr>
          <w:rFonts w:ascii="Times New Roman" w:hAnsi="Times New Roman" w:cs="Times New Roman"/>
        </w:rPr>
        <w:br/>
        <w:t>El objetivo fue describir y analizar cómo el uso de las redes sociales impacta la salud mental. Los datos se recopilaron mediante cuestionarios con preguntas relacionadas con</w:t>
      </w:r>
      <w:r>
        <w:rPr>
          <w:rFonts w:ascii="Times New Roman" w:hAnsi="Times New Roman" w:cs="Times New Roman"/>
        </w:rPr>
        <w:t xml:space="preserve"> </w:t>
      </w:r>
      <w:r w:rsidRPr="007F5C90">
        <w:rPr>
          <w:rFonts w:ascii="Times New Roman" w:hAnsi="Times New Roman" w:cs="Times New Roman"/>
        </w:rPr>
        <w:t xml:space="preserve">el impacto de las redes sociales en la salud mental, utilizando indicadores como ansiedad, autoestima y adicción a las redes sociales. </w:t>
      </w:r>
      <w:r w:rsidR="001648B2" w:rsidRPr="007F5C90">
        <w:rPr>
          <w:rFonts w:ascii="Times New Roman" w:hAnsi="Times New Roman" w:cs="Times New Roman"/>
          <w:lang w:val="es-ES_tradnl"/>
        </w:rPr>
        <w:t xml:space="preserve"> </w:t>
      </w:r>
    </w:p>
    <w:p w14:paraId="05E92FB0" w14:textId="16F88AD8" w:rsidR="002108C9" w:rsidRDefault="00063AF8" w:rsidP="007305AC">
      <w:pPr>
        <w:spacing w:line="240" w:lineRule="auto"/>
        <w:jc w:val="both"/>
        <w:rPr>
          <w:rFonts w:ascii="Times New Roman" w:hAnsi="Times New Roman" w:cs="Times New Roman"/>
          <w:b/>
          <w:bCs/>
          <w:lang w:val="es-ES_tradnl"/>
        </w:rPr>
      </w:pPr>
      <w:r w:rsidRPr="00953E68">
        <w:rPr>
          <w:rFonts w:ascii="Times New Roman" w:hAnsi="Times New Roman" w:cs="Times New Roman"/>
          <w:b/>
          <w:bCs/>
          <w:lang w:val="es-ES_tradnl"/>
        </w:rPr>
        <w:t xml:space="preserve">Informe general o síntesis de lo más destacado del documento: </w:t>
      </w:r>
    </w:p>
    <w:p w14:paraId="2B21D9CD" w14:textId="6D5A175A" w:rsidR="00886887" w:rsidRPr="00886887" w:rsidRDefault="00886887" w:rsidP="007305AC">
      <w:pPr>
        <w:spacing w:line="240" w:lineRule="auto"/>
        <w:jc w:val="both"/>
        <w:rPr>
          <w:rFonts w:ascii="Times New Roman" w:hAnsi="Times New Roman" w:cs="Times New Roman"/>
          <w:lang w:val="es-ES_tradnl"/>
        </w:rPr>
      </w:pPr>
      <w:r w:rsidRPr="00886887">
        <w:rPr>
          <w:rFonts w:ascii="Times New Roman" w:hAnsi="Times New Roman" w:cs="Times New Roman"/>
          <w:lang w:val="es-ES_tradnl"/>
        </w:rPr>
        <w:t>Este estudio analiza cómo el uso intensivo de redes sociales afecta la salud mental de los adolescentes universitarios. Los resultados muestran una correlación significativa entre el tiempo excesivo en redes sociales y síntomas de depresión y ansiedad. Además, se identifican efectos mixtos en la autoestima: mientras algunas interacciones en línea fortalecen la autoestima, la comparación constante puede debilitarla. También se observa que la adicción a las redes sociales reduce la interacción cara a cara, afectando negativamente las habilidades sociales y el bienestar general. Los autores recomiendan promover un uso saludable de las redes y diseñar programas preventivos para mejorar la salud mental de los jóvenes.</w:t>
      </w:r>
    </w:p>
    <w:p w14:paraId="23313370" w14:textId="77777777" w:rsidR="002108C9" w:rsidRDefault="002108C9" w:rsidP="007305AC">
      <w:pPr>
        <w:spacing w:line="240" w:lineRule="auto"/>
        <w:jc w:val="both"/>
        <w:rPr>
          <w:rFonts w:ascii="Times New Roman" w:hAnsi="Times New Roman" w:cs="Times New Roman"/>
          <w:b/>
          <w:bCs/>
          <w:lang w:val="es-ES_tradnl"/>
        </w:rPr>
      </w:pPr>
    </w:p>
    <w:p w14:paraId="0D6A8E9E" w14:textId="77777777" w:rsidR="002108C9" w:rsidRDefault="002108C9" w:rsidP="007305AC">
      <w:pPr>
        <w:spacing w:line="240" w:lineRule="auto"/>
        <w:jc w:val="both"/>
        <w:rPr>
          <w:rFonts w:ascii="Times New Roman" w:hAnsi="Times New Roman" w:cs="Times New Roman"/>
          <w:b/>
          <w:bCs/>
          <w:lang w:val="es-ES_tradnl"/>
        </w:rPr>
      </w:pPr>
    </w:p>
    <w:p w14:paraId="6AED4730" w14:textId="0899C015" w:rsidR="00A920A7" w:rsidRPr="000A0865" w:rsidRDefault="00A920A7" w:rsidP="007305AC">
      <w:pPr>
        <w:spacing w:line="240" w:lineRule="auto"/>
        <w:jc w:val="both"/>
        <w:rPr>
          <w:rFonts w:ascii="Times New Roman" w:hAnsi="Times New Roman" w:cs="Times New Roman"/>
          <w:b/>
          <w:bCs/>
          <w:lang w:val="es-ES_tradnl"/>
        </w:rPr>
      </w:pPr>
      <w:r w:rsidRPr="000A0865">
        <w:rPr>
          <w:rFonts w:ascii="Times New Roman" w:hAnsi="Times New Roman" w:cs="Times New Roman"/>
          <w:b/>
          <w:bCs/>
          <w:lang w:val="es-ES_tradnl"/>
        </w:rPr>
        <w:t>Ficha bibliográfica 2</w:t>
      </w:r>
    </w:p>
    <w:p w14:paraId="78EB56D4" w14:textId="77777777" w:rsidR="00FE0F95" w:rsidRDefault="00A920A7" w:rsidP="007305AC">
      <w:pPr>
        <w:spacing w:line="240" w:lineRule="auto"/>
        <w:jc w:val="both"/>
        <w:rPr>
          <w:rFonts w:ascii="Times New Roman" w:hAnsi="Times New Roman" w:cs="Times New Roman"/>
          <w:lang w:val="es-ES_tradnl"/>
        </w:rPr>
      </w:pPr>
      <w:r w:rsidRPr="000A0865">
        <w:rPr>
          <w:rFonts w:ascii="Times New Roman" w:hAnsi="Times New Roman" w:cs="Times New Roman"/>
          <w:b/>
          <w:bCs/>
          <w:lang w:val="es-ES_tradnl"/>
        </w:rPr>
        <w:lastRenderedPageBreak/>
        <w:t>Nombre del autor:</w:t>
      </w:r>
      <w:r>
        <w:rPr>
          <w:rFonts w:ascii="Times New Roman" w:hAnsi="Times New Roman" w:cs="Times New Roman"/>
          <w:lang w:val="es-ES_tradnl"/>
        </w:rPr>
        <w:t xml:space="preserve"> </w:t>
      </w:r>
    </w:p>
    <w:p w14:paraId="7E55CAF1" w14:textId="3268C8C7" w:rsidR="00A920A7" w:rsidRDefault="00FE0F95" w:rsidP="007305AC">
      <w:pPr>
        <w:spacing w:line="240" w:lineRule="auto"/>
        <w:jc w:val="both"/>
        <w:rPr>
          <w:rFonts w:ascii="Times New Roman" w:hAnsi="Times New Roman" w:cs="Times New Roman"/>
          <w:lang w:val="es-ES_tradnl"/>
        </w:rPr>
      </w:pPr>
      <w:r w:rsidRPr="00FE0F95">
        <w:rPr>
          <w:rFonts w:ascii="Times New Roman" w:hAnsi="Times New Roman" w:cs="Times New Roman"/>
        </w:rPr>
        <w:t>Roser Fernández Peña</w:t>
      </w:r>
    </w:p>
    <w:p w14:paraId="0E38CFC9" w14:textId="0E387919" w:rsidR="00A920A7" w:rsidRDefault="00A920A7" w:rsidP="007305AC">
      <w:pPr>
        <w:spacing w:line="240" w:lineRule="auto"/>
        <w:jc w:val="both"/>
        <w:rPr>
          <w:rFonts w:ascii="Times New Roman" w:hAnsi="Times New Roman" w:cs="Times New Roman"/>
          <w:lang w:val="es-ES_tradnl"/>
        </w:rPr>
      </w:pPr>
      <w:r w:rsidRPr="000A0865">
        <w:rPr>
          <w:rFonts w:ascii="Times New Roman" w:hAnsi="Times New Roman" w:cs="Times New Roman"/>
          <w:b/>
          <w:bCs/>
          <w:lang w:val="es-ES_tradnl"/>
        </w:rPr>
        <w:t>Título de la obra o publicación:</w:t>
      </w:r>
      <w:r>
        <w:rPr>
          <w:rFonts w:ascii="Times New Roman" w:hAnsi="Times New Roman" w:cs="Times New Roman"/>
          <w:lang w:val="es-ES_tradnl"/>
        </w:rPr>
        <w:t xml:space="preserve"> </w:t>
      </w:r>
    </w:p>
    <w:p w14:paraId="74FB99C8" w14:textId="4D2A20CE" w:rsidR="00FE0F95" w:rsidRDefault="00FE0F95" w:rsidP="007305AC">
      <w:pPr>
        <w:spacing w:line="240" w:lineRule="auto"/>
        <w:jc w:val="both"/>
        <w:rPr>
          <w:rFonts w:ascii="Times New Roman" w:hAnsi="Times New Roman" w:cs="Times New Roman"/>
          <w:lang w:val="es-ES_tradnl"/>
        </w:rPr>
      </w:pPr>
      <w:r w:rsidRPr="00FE0F95">
        <w:rPr>
          <w:rFonts w:ascii="Times New Roman" w:hAnsi="Times New Roman" w:cs="Times New Roman"/>
        </w:rPr>
        <w:t>"Redes sociales, apoyo social y salud"</w:t>
      </w:r>
    </w:p>
    <w:p w14:paraId="5BD10096" w14:textId="278A7A37" w:rsidR="00A920A7" w:rsidRDefault="00A920A7" w:rsidP="007305AC">
      <w:pPr>
        <w:spacing w:line="240" w:lineRule="auto"/>
        <w:jc w:val="both"/>
        <w:rPr>
          <w:rFonts w:ascii="Times New Roman" w:hAnsi="Times New Roman" w:cs="Times New Roman"/>
          <w:lang w:val="es-ES_tradnl"/>
        </w:rPr>
      </w:pPr>
      <w:r w:rsidRPr="000A0865">
        <w:rPr>
          <w:rFonts w:ascii="Times New Roman" w:hAnsi="Times New Roman" w:cs="Times New Roman"/>
          <w:b/>
          <w:bCs/>
          <w:lang w:val="es-ES_tradnl"/>
        </w:rPr>
        <w:t>Editorial, país, número de edición, página y año de publicación:</w:t>
      </w:r>
      <w:r>
        <w:rPr>
          <w:rFonts w:ascii="Times New Roman" w:hAnsi="Times New Roman" w:cs="Times New Roman"/>
          <w:lang w:val="es-ES_tradnl"/>
        </w:rPr>
        <w:t xml:space="preserve"> </w:t>
      </w:r>
    </w:p>
    <w:p w14:paraId="4FBD342A" w14:textId="768EED3F" w:rsidR="00FE0F95" w:rsidRDefault="00FE0F95" w:rsidP="007305AC">
      <w:pPr>
        <w:spacing w:line="240" w:lineRule="auto"/>
        <w:jc w:val="both"/>
        <w:rPr>
          <w:rFonts w:ascii="Times New Roman" w:hAnsi="Times New Roman" w:cs="Times New Roman"/>
          <w:lang w:val="es-ES_tradnl"/>
        </w:rPr>
      </w:pPr>
      <w:r w:rsidRPr="00FE0F95">
        <w:rPr>
          <w:rFonts w:ascii="Times New Roman" w:hAnsi="Times New Roman" w:cs="Times New Roman"/>
        </w:rPr>
        <w:t xml:space="preserve">Revista </w:t>
      </w:r>
      <w:proofErr w:type="spellStart"/>
      <w:r w:rsidRPr="00FE0F95">
        <w:rPr>
          <w:rFonts w:ascii="Times New Roman" w:hAnsi="Times New Roman" w:cs="Times New Roman"/>
          <w:i/>
          <w:iCs/>
        </w:rPr>
        <w:t>Perifèria</w:t>
      </w:r>
      <w:proofErr w:type="spellEnd"/>
      <w:r w:rsidRPr="00FE0F95">
        <w:rPr>
          <w:rFonts w:ascii="Times New Roman" w:hAnsi="Times New Roman" w:cs="Times New Roman"/>
        </w:rPr>
        <w:t>, Número 3, diciembre 2005.</w:t>
      </w:r>
    </w:p>
    <w:p w14:paraId="02685666" w14:textId="39C66871" w:rsidR="00A920A7" w:rsidRDefault="00A920A7" w:rsidP="007305AC">
      <w:pPr>
        <w:spacing w:line="240" w:lineRule="auto"/>
        <w:jc w:val="both"/>
        <w:rPr>
          <w:rFonts w:ascii="Times New Roman" w:hAnsi="Times New Roman" w:cs="Times New Roman"/>
          <w:b/>
          <w:bCs/>
          <w:lang w:val="es-ES_tradnl"/>
        </w:rPr>
      </w:pPr>
      <w:r w:rsidRPr="000A0865">
        <w:rPr>
          <w:rFonts w:ascii="Times New Roman" w:hAnsi="Times New Roman" w:cs="Times New Roman"/>
          <w:b/>
          <w:bCs/>
          <w:lang w:val="es-ES_tradnl"/>
        </w:rPr>
        <w:t>Conceptos principales:</w:t>
      </w:r>
    </w:p>
    <w:p w14:paraId="181A9381" w14:textId="5950811E" w:rsidR="00FE0F95" w:rsidRDefault="009E211C" w:rsidP="007305AC">
      <w:pPr>
        <w:spacing w:line="240" w:lineRule="auto"/>
        <w:jc w:val="both"/>
        <w:rPr>
          <w:rFonts w:ascii="Times New Roman" w:hAnsi="Times New Roman" w:cs="Times New Roman"/>
          <w:b/>
          <w:bCs/>
          <w:lang w:val="es-ES_tradnl"/>
        </w:rPr>
      </w:pPr>
      <w:r>
        <w:rPr>
          <w:rFonts w:ascii="Times New Roman" w:hAnsi="Times New Roman" w:cs="Times New Roman"/>
          <w:b/>
          <w:bCs/>
          <w:lang w:val="es-ES_tradnl"/>
        </w:rPr>
        <w:t xml:space="preserve">Redes sociales: </w:t>
      </w:r>
    </w:p>
    <w:p w14:paraId="528B15BD" w14:textId="49AA1BB7" w:rsidR="00E532E9" w:rsidRPr="00E532E9" w:rsidRDefault="00E532E9" w:rsidP="007305AC">
      <w:pPr>
        <w:spacing w:line="240" w:lineRule="auto"/>
        <w:jc w:val="both"/>
        <w:rPr>
          <w:rFonts w:ascii="Times New Roman" w:hAnsi="Times New Roman" w:cs="Times New Roman"/>
          <w:lang w:val="es-ES_tradnl"/>
        </w:rPr>
      </w:pPr>
      <w:r>
        <w:rPr>
          <w:rFonts w:ascii="Times New Roman" w:hAnsi="Times New Roman" w:cs="Times New Roman"/>
          <w:lang w:val="es-ES_tradnl"/>
        </w:rPr>
        <w:t xml:space="preserve">En el texto, se refiere a los grupos o conexiones </w:t>
      </w:r>
      <w:r w:rsidR="00DF37A0">
        <w:rPr>
          <w:rFonts w:ascii="Times New Roman" w:hAnsi="Times New Roman" w:cs="Times New Roman"/>
          <w:lang w:val="es-ES_tradnl"/>
        </w:rPr>
        <w:t>q</w:t>
      </w:r>
      <w:proofErr w:type="spellStart"/>
      <w:r w:rsidR="00DF37A0" w:rsidRPr="00DF37A0">
        <w:rPr>
          <w:rFonts w:ascii="Times New Roman" w:hAnsi="Times New Roman" w:cs="Times New Roman"/>
        </w:rPr>
        <w:t>ue</w:t>
      </w:r>
      <w:proofErr w:type="spellEnd"/>
      <w:r w:rsidR="00DF37A0" w:rsidRPr="00DF37A0">
        <w:rPr>
          <w:rFonts w:ascii="Times New Roman" w:hAnsi="Times New Roman" w:cs="Times New Roman"/>
        </w:rPr>
        <w:t xml:space="preserve"> una persona mantiene con otras. Estas pueden incluir relaciones familiares, amistosas, laborales o comunitarias. Desde una perspectiva estructural, las redes sociales se componen de una serie de vínculos que pueden ser estudiados por su </w:t>
      </w:r>
      <w:r w:rsidR="00DF37A0" w:rsidRPr="00DF37A0">
        <w:rPr>
          <w:rFonts w:ascii="Times New Roman" w:hAnsi="Times New Roman" w:cs="Times New Roman"/>
          <w:b/>
          <w:bCs/>
        </w:rPr>
        <w:t>tamaño</w:t>
      </w:r>
      <w:r w:rsidR="00DF37A0" w:rsidRPr="00DF37A0">
        <w:rPr>
          <w:rFonts w:ascii="Times New Roman" w:hAnsi="Times New Roman" w:cs="Times New Roman"/>
        </w:rPr>
        <w:t xml:space="preserve"> (número de personas involucradas), </w:t>
      </w:r>
      <w:r w:rsidR="00DF37A0" w:rsidRPr="00DF37A0">
        <w:rPr>
          <w:rFonts w:ascii="Times New Roman" w:hAnsi="Times New Roman" w:cs="Times New Roman"/>
          <w:b/>
          <w:bCs/>
        </w:rPr>
        <w:t>densidad</w:t>
      </w:r>
      <w:r w:rsidR="00DF37A0" w:rsidRPr="00DF37A0">
        <w:rPr>
          <w:rFonts w:ascii="Times New Roman" w:hAnsi="Times New Roman" w:cs="Times New Roman"/>
        </w:rPr>
        <w:t xml:space="preserve"> (grado de interconexión entre los miembros), </w:t>
      </w:r>
      <w:r w:rsidR="00DF37A0" w:rsidRPr="00DF37A0">
        <w:rPr>
          <w:rFonts w:ascii="Times New Roman" w:hAnsi="Times New Roman" w:cs="Times New Roman"/>
          <w:b/>
          <w:bCs/>
        </w:rPr>
        <w:t>reciprocidad</w:t>
      </w:r>
      <w:r w:rsidR="00DF37A0" w:rsidRPr="00DF37A0">
        <w:rPr>
          <w:rFonts w:ascii="Times New Roman" w:hAnsi="Times New Roman" w:cs="Times New Roman"/>
        </w:rPr>
        <w:t xml:space="preserve"> (equilibrio en las interacciones) y </w:t>
      </w:r>
      <w:r w:rsidR="00DF37A0" w:rsidRPr="00DF37A0">
        <w:rPr>
          <w:rFonts w:ascii="Times New Roman" w:hAnsi="Times New Roman" w:cs="Times New Roman"/>
          <w:b/>
          <w:bCs/>
        </w:rPr>
        <w:t>homogeneidad</w:t>
      </w:r>
      <w:r w:rsidR="00DF37A0" w:rsidRPr="00DF37A0">
        <w:rPr>
          <w:rFonts w:ascii="Times New Roman" w:hAnsi="Times New Roman" w:cs="Times New Roman"/>
        </w:rPr>
        <w:t xml:space="preserve"> (semejanza en actitudes o valores). Estas redes ofrecen apoyo emocional, informativo o instrumental, lo cual tiene un impacto directo en la salud y el bienestar de las personas.</w:t>
      </w:r>
    </w:p>
    <w:p w14:paraId="3D3A3266" w14:textId="02D0D128" w:rsidR="009E211C" w:rsidRDefault="009E211C" w:rsidP="007305AC">
      <w:pPr>
        <w:spacing w:line="240" w:lineRule="auto"/>
        <w:jc w:val="both"/>
        <w:rPr>
          <w:rFonts w:ascii="Times New Roman" w:hAnsi="Times New Roman" w:cs="Times New Roman"/>
          <w:b/>
          <w:bCs/>
          <w:lang w:val="es-ES_tradnl"/>
        </w:rPr>
      </w:pPr>
      <w:r>
        <w:rPr>
          <w:rFonts w:ascii="Times New Roman" w:hAnsi="Times New Roman" w:cs="Times New Roman"/>
          <w:b/>
          <w:bCs/>
          <w:lang w:val="es-ES_tradnl"/>
        </w:rPr>
        <w:t>Apoyo social</w:t>
      </w:r>
      <w:r w:rsidR="00DF37A0">
        <w:rPr>
          <w:rFonts w:ascii="Times New Roman" w:hAnsi="Times New Roman" w:cs="Times New Roman"/>
          <w:b/>
          <w:bCs/>
          <w:lang w:val="es-ES_tradnl"/>
        </w:rPr>
        <w:t>:</w:t>
      </w:r>
    </w:p>
    <w:p w14:paraId="078795C4" w14:textId="287F307D" w:rsidR="00DF37A0" w:rsidRPr="004E17F5" w:rsidRDefault="00DF37A0" w:rsidP="007305AC">
      <w:pPr>
        <w:spacing w:line="240" w:lineRule="auto"/>
        <w:jc w:val="both"/>
        <w:rPr>
          <w:rFonts w:ascii="Times New Roman" w:hAnsi="Times New Roman" w:cs="Times New Roman"/>
        </w:rPr>
      </w:pPr>
      <w:r w:rsidRPr="002A559B">
        <w:rPr>
          <w:rFonts w:ascii="Times New Roman" w:hAnsi="Times New Roman" w:cs="Times New Roman"/>
          <w:lang w:val="es-ES_tradnl"/>
        </w:rPr>
        <w:t xml:space="preserve">En el texto se refiere al conjunto de recursos emocionales, </w:t>
      </w:r>
      <w:r w:rsidRPr="002A559B">
        <w:rPr>
          <w:rFonts w:ascii="Times New Roman" w:hAnsi="Times New Roman" w:cs="Times New Roman"/>
        </w:rPr>
        <w:t xml:space="preserve">materiales o informativos que una persona obtiene de su red de relaciones. </w:t>
      </w:r>
      <w:r w:rsidR="002A559B" w:rsidRPr="002A559B">
        <w:rPr>
          <w:rFonts w:ascii="Times New Roman" w:hAnsi="Times New Roman" w:cs="Times New Roman"/>
        </w:rPr>
        <w:t>Desde el enfoque funcional, el apoyo social se enfoca en los aspectos cualitativos de estas interacciones, centrándose en las funciones y recursos que se obtienen de las relaciones sociales.</w:t>
      </w:r>
      <w:r w:rsidR="002A559B" w:rsidRPr="002A559B">
        <w:rPr>
          <w:rFonts w:ascii="Times New Roman" w:hAnsi="Times New Roman" w:cs="Times New Roman"/>
        </w:rPr>
        <w:t xml:space="preserve"> Según </w:t>
      </w:r>
      <w:proofErr w:type="spellStart"/>
      <w:r w:rsidR="002A559B" w:rsidRPr="002A559B">
        <w:rPr>
          <w:rFonts w:ascii="Times New Roman" w:hAnsi="Times New Roman" w:cs="Times New Roman"/>
        </w:rPr>
        <w:t>Shumaker</w:t>
      </w:r>
      <w:proofErr w:type="spellEnd"/>
      <w:r w:rsidR="002A559B" w:rsidRPr="002A559B">
        <w:rPr>
          <w:rFonts w:ascii="Times New Roman" w:hAnsi="Times New Roman" w:cs="Times New Roman"/>
        </w:rPr>
        <w:t xml:space="preserve"> y Brownell (</w:t>
      </w:r>
      <w:r w:rsidR="002A559B" w:rsidRPr="002A559B">
        <w:rPr>
          <w:rFonts w:ascii="Times New Roman" w:hAnsi="Times New Roman" w:cs="Times New Roman"/>
        </w:rPr>
        <w:t>citado en Peña, 2005, p. 11</w:t>
      </w:r>
      <w:r w:rsidR="004E17F5" w:rsidRPr="002A559B">
        <w:rPr>
          <w:rFonts w:ascii="Times New Roman" w:hAnsi="Times New Roman" w:cs="Times New Roman"/>
        </w:rPr>
        <w:t xml:space="preserve">) </w:t>
      </w:r>
      <w:r w:rsidR="004E17F5">
        <w:rPr>
          <w:rFonts w:ascii="Times New Roman" w:hAnsi="Times New Roman" w:cs="Times New Roman"/>
        </w:rPr>
        <w:t xml:space="preserve">sustenta que existe una clasificación de estas, las cuales serían de </w:t>
      </w:r>
      <w:r w:rsidR="002A559B" w:rsidRPr="002A559B">
        <w:rPr>
          <w:rFonts w:ascii="Times New Roman" w:hAnsi="Times New Roman" w:cs="Times New Roman"/>
        </w:rPr>
        <w:t>Funciones del apoyo social sustentadoras de la salud</w:t>
      </w:r>
      <w:r w:rsidR="002A559B">
        <w:rPr>
          <w:rFonts w:ascii="Times New Roman" w:hAnsi="Times New Roman" w:cs="Times New Roman"/>
        </w:rPr>
        <w:t xml:space="preserve">; </w:t>
      </w:r>
      <w:r w:rsidR="002A559B" w:rsidRPr="002A559B">
        <w:rPr>
          <w:rFonts w:ascii="Times New Roman" w:hAnsi="Times New Roman" w:cs="Times New Roman"/>
        </w:rPr>
        <w:t>Estas funciones están dirigidas a promover la salud y el bienestar en contextos donde no hay presencia de estrés. En estos casos, el apoyo social refuerza la autoidentidad, la autoestima y la satisfacción de las necesidades afectivas o afiliativas de las personas.</w:t>
      </w:r>
      <w:r w:rsidR="002A559B" w:rsidRPr="002A559B">
        <w:rPr>
          <w:rFonts w:ascii="Times New Roman" w:hAnsi="Times New Roman" w:cs="Times New Roman"/>
        </w:rPr>
        <w:t xml:space="preserve"> </w:t>
      </w:r>
      <w:r w:rsidR="002A559B" w:rsidRPr="002A559B">
        <w:rPr>
          <w:rFonts w:ascii="Times New Roman" w:hAnsi="Times New Roman" w:cs="Times New Roman"/>
        </w:rPr>
        <w:t>Funciones del apoyo social reductoras del estrés</w:t>
      </w:r>
      <w:r w:rsidR="004E17F5">
        <w:rPr>
          <w:rFonts w:ascii="Times New Roman" w:hAnsi="Times New Roman" w:cs="Times New Roman"/>
        </w:rPr>
        <w:t xml:space="preserve">; </w:t>
      </w:r>
      <w:r w:rsidR="002A559B" w:rsidRPr="002A559B">
        <w:rPr>
          <w:rFonts w:ascii="Times New Roman" w:hAnsi="Times New Roman" w:cs="Times New Roman"/>
        </w:rPr>
        <w:t>Estas funciones se activan en situaciones estresantes, como la presencia de una enfermedad. En primer lugar, el apoyo social puede modificar la percepción del estrés, ayudando a reinterpretar la situación de manera menos amenazante. En segundo lugar, puede proporcionar información y recursos prácticos para enfrentar y controlar la amenaza.</w:t>
      </w:r>
      <w:r w:rsidR="00485CCE">
        <w:rPr>
          <w:rFonts w:ascii="Times New Roman" w:hAnsi="Times New Roman" w:cs="Times New Roman"/>
        </w:rPr>
        <w:t xml:space="preserve"> Según Peña (2005) afirma que “</w:t>
      </w:r>
      <w:r w:rsidR="00485CCE" w:rsidRPr="00485CCE">
        <w:rPr>
          <w:rFonts w:ascii="Times New Roman" w:hAnsi="Times New Roman" w:cs="Times New Roman"/>
        </w:rPr>
        <w:t xml:space="preserve">el apoyo social se </w:t>
      </w:r>
      <w:r w:rsidR="000662DC" w:rsidRPr="00485CCE">
        <w:rPr>
          <w:rFonts w:ascii="Times New Roman" w:hAnsi="Times New Roman" w:cs="Times New Roman"/>
        </w:rPr>
        <w:t>ha considerado</w:t>
      </w:r>
      <w:r w:rsidR="00485CCE" w:rsidRPr="00485CCE">
        <w:rPr>
          <w:rFonts w:ascii="Times New Roman" w:hAnsi="Times New Roman" w:cs="Times New Roman"/>
        </w:rPr>
        <w:t xml:space="preserve"> como una función relacionada con el funcionamiento psicológico de </w:t>
      </w:r>
      <w:proofErr w:type="gramStart"/>
      <w:r w:rsidR="00485CCE" w:rsidRPr="00485CCE">
        <w:rPr>
          <w:rFonts w:ascii="Times New Roman" w:hAnsi="Times New Roman" w:cs="Times New Roman"/>
        </w:rPr>
        <w:t>los  individuos</w:t>
      </w:r>
      <w:proofErr w:type="gramEnd"/>
      <w:r w:rsidR="00485CCE" w:rsidRPr="00485CCE">
        <w:rPr>
          <w:rFonts w:ascii="Times New Roman" w:hAnsi="Times New Roman" w:cs="Times New Roman"/>
        </w:rPr>
        <w:t>, que es vehiculizada en el interior del marco estructural de la red.</w:t>
      </w:r>
      <w:r w:rsidR="00485CCE">
        <w:rPr>
          <w:rFonts w:ascii="Times New Roman" w:hAnsi="Times New Roman" w:cs="Times New Roman"/>
        </w:rPr>
        <w:t xml:space="preserve">” </w:t>
      </w:r>
    </w:p>
    <w:p w14:paraId="7147D3DE" w14:textId="520F8580" w:rsidR="009E211C" w:rsidRDefault="00E10151" w:rsidP="007305AC">
      <w:pPr>
        <w:spacing w:line="240" w:lineRule="auto"/>
        <w:jc w:val="both"/>
        <w:rPr>
          <w:rFonts w:ascii="Times New Roman" w:hAnsi="Times New Roman" w:cs="Times New Roman"/>
          <w:b/>
          <w:bCs/>
          <w:lang w:val="es-ES_tradnl"/>
        </w:rPr>
      </w:pPr>
      <w:r>
        <w:rPr>
          <w:rFonts w:ascii="Times New Roman" w:hAnsi="Times New Roman" w:cs="Times New Roman"/>
          <w:b/>
          <w:bCs/>
          <w:lang w:val="es-ES_tradnl"/>
        </w:rPr>
        <w:t xml:space="preserve">Comportamientos en salud: </w:t>
      </w:r>
    </w:p>
    <w:p w14:paraId="26D91628" w14:textId="4BE670D8" w:rsidR="004E17F5" w:rsidRPr="00485CCE" w:rsidRDefault="004E17F5" w:rsidP="007305AC">
      <w:pPr>
        <w:spacing w:line="240" w:lineRule="auto"/>
        <w:jc w:val="both"/>
        <w:rPr>
          <w:rFonts w:ascii="Times New Roman" w:hAnsi="Times New Roman" w:cs="Times New Roman"/>
          <w:lang w:val="es-ES_tradnl"/>
        </w:rPr>
      </w:pPr>
      <w:r w:rsidRPr="004E17F5">
        <w:rPr>
          <w:rFonts w:ascii="Times New Roman" w:hAnsi="Times New Roman" w:cs="Times New Roman"/>
          <w:lang w:val="es-ES_tradnl"/>
        </w:rPr>
        <w:t xml:space="preserve">Los comportamientos en salud son las acciones o hábitos que una persona adopta y que influyen en su estado de salud. Estos comportamientos están determinados por varios factores, como las actitudes hacia la salud, las normas sociales (influencia del entorno social) y el control percibido (creencia de tener los recursos necesarios para llevar a cabo un comportamiento). Según la </w:t>
      </w:r>
      <w:proofErr w:type="spellStart"/>
      <w:r w:rsidRPr="004E17F5">
        <w:rPr>
          <w:rFonts w:ascii="Times New Roman" w:hAnsi="Times New Roman" w:cs="Times New Roman"/>
          <w:lang w:val="es-ES_tradnl"/>
        </w:rPr>
        <w:t>Theory</w:t>
      </w:r>
      <w:proofErr w:type="spellEnd"/>
      <w:r w:rsidRPr="004E17F5">
        <w:rPr>
          <w:rFonts w:ascii="Times New Roman" w:hAnsi="Times New Roman" w:cs="Times New Roman"/>
          <w:lang w:val="es-ES_tradnl"/>
        </w:rPr>
        <w:t xml:space="preserve"> </w:t>
      </w:r>
      <w:proofErr w:type="spellStart"/>
      <w:r w:rsidRPr="004E17F5">
        <w:rPr>
          <w:rFonts w:ascii="Times New Roman" w:hAnsi="Times New Roman" w:cs="Times New Roman"/>
          <w:lang w:val="es-ES_tradnl"/>
        </w:rPr>
        <w:t>of</w:t>
      </w:r>
      <w:proofErr w:type="spellEnd"/>
      <w:r w:rsidRPr="004E17F5">
        <w:rPr>
          <w:rFonts w:ascii="Times New Roman" w:hAnsi="Times New Roman" w:cs="Times New Roman"/>
          <w:lang w:val="es-ES_tradnl"/>
        </w:rPr>
        <w:t xml:space="preserve"> </w:t>
      </w:r>
      <w:proofErr w:type="spellStart"/>
      <w:r w:rsidRPr="004E17F5">
        <w:rPr>
          <w:rFonts w:ascii="Times New Roman" w:hAnsi="Times New Roman" w:cs="Times New Roman"/>
          <w:lang w:val="es-ES_tradnl"/>
        </w:rPr>
        <w:t>Planned</w:t>
      </w:r>
      <w:proofErr w:type="spellEnd"/>
      <w:r w:rsidRPr="004E17F5">
        <w:rPr>
          <w:rFonts w:ascii="Times New Roman" w:hAnsi="Times New Roman" w:cs="Times New Roman"/>
          <w:lang w:val="es-ES_tradnl"/>
        </w:rPr>
        <w:t xml:space="preserve"> </w:t>
      </w:r>
      <w:proofErr w:type="spellStart"/>
      <w:r w:rsidRPr="004E17F5">
        <w:rPr>
          <w:rFonts w:ascii="Times New Roman" w:hAnsi="Times New Roman" w:cs="Times New Roman"/>
          <w:lang w:val="es-ES_tradnl"/>
        </w:rPr>
        <w:t>Behaviour</w:t>
      </w:r>
      <w:proofErr w:type="spellEnd"/>
      <w:r w:rsidRPr="004E17F5">
        <w:rPr>
          <w:rFonts w:ascii="Times New Roman" w:hAnsi="Times New Roman" w:cs="Times New Roman"/>
          <w:lang w:val="es-ES_tradnl"/>
        </w:rPr>
        <w:t xml:space="preserve"> mencionada en el </w:t>
      </w:r>
      <w:r>
        <w:rPr>
          <w:rFonts w:ascii="Times New Roman" w:hAnsi="Times New Roman" w:cs="Times New Roman"/>
          <w:lang w:val="es-ES_tradnl"/>
        </w:rPr>
        <w:t>texto</w:t>
      </w:r>
      <w:r w:rsidRPr="004E17F5">
        <w:rPr>
          <w:rFonts w:ascii="Times New Roman" w:hAnsi="Times New Roman" w:cs="Times New Roman"/>
          <w:lang w:val="es-ES_tradnl"/>
        </w:rPr>
        <w:t>,</w:t>
      </w:r>
      <w:r w:rsidR="00485CCE">
        <w:rPr>
          <w:rFonts w:ascii="Times New Roman" w:hAnsi="Times New Roman" w:cs="Times New Roman"/>
          <w:lang w:val="es-ES_tradnl"/>
        </w:rPr>
        <w:t xml:space="preserve"> “</w:t>
      </w:r>
      <w:r w:rsidR="00485CCE" w:rsidRPr="00485CCE">
        <w:rPr>
          <w:rFonts w:ascii="Times New Roman" w:hAnsi="Times New Roman" w:cs="Times New Roman"/>
          <w:lang w:val="es-ES_tradnl"/>
        </w:rPr>
        <w:t xml:space="preserve">Las actitudes hacia el comportamiento, determinadas por la creencia que </w:t>
      </w:r>
      <w:r w:rsidR="00485CCE" w:rsidRPr="00485CCE">
        <w:rPr>
          <w:rFonts w:ascii="Times New Roman" w:hAnsi="Times New Roman" w:cs="Times New Roman"/>
          <w:lang w:val="es-ES_tradnl"/>
        </w:rPr>
        <w:t>un comportamiento</w:t>
      </w:r>
      <w:r w:rsidR="00485CCE" w:rsidRPr="00485CCE">
        <w:rPr>
          <w:rFonts w:ascii="Times New Roman" w:hAnsi="Times New Roman" w:cs="Times New Roman"/>
          <w:lang w:val="es-ES_tradnl"/>
        </w:rPr>
        <w:t xml:space="preserve"> específico puede tener unas consecuencias concretas así como la valoración o evaluación de </w:t>
      </w:r>
      <w:r w:rsidR="00485CCE" w:rsidRPr="00485CCE">
        <w:rPr>
          <w:rFonts w:ascii="Times New Roman" w:hAnsi="Times New Roman" w:cs="Times New Roman"/>
          <w:lang w:val="es-ES_tradnl"/>
        </w:rPr>
        <w:lastRenderedPageBreak/>
        <w:t>dichas consecuencias.</w:t>
      </w:r>
      <w:r w:rsidR="00485CCE">
        <w:rPr>
          <w:rFonts w:ascii="Times New Roman" w:hAnsi="Times New Roman" w:cs="Times New Roman"/>
          <w:lang w:val="es-ES_tradnl"/>
        </w:rPr>
        <w:t>”</w:t>
      </w:r>
      <w:r w:rsidRPr="004E17F5">
        <w:rPr>
          <w:rFonts w:ascii="Times New Roman" w:hAnsi="Times New Roman" w:cs="Times New Roman"/>
          <w:lang w:val="es-ES_tradnl"/>
        </w:rPr>
        <w:t xml:space="preserve"> </w:t>
      </w:r>
      <w:r w:rsidR="00485CCE">
        <w:rPr>
          <w:rFonts w:ascii="Times New Roman" w:hAnsi="Times New Roman" w:cs="Times New Roman"/>
          <w:lang w:val="es-ES_tradnl"/>
        </w:rPr>
        <w:t>(</w:t>
      </w:r>
      <w:r w:rsidR="00485CCE" w:rsidRPr="002A559B">
        <w:rPr>
          <w:rFonts w:ascii="Times New Roman" w:hAnsi="Times New Roman" w:cs="Times New Roman"/>
        </w:rPr>
        <w:t>Peña, 2005, p. 11)</w:t>
      </w:r>
      <w:r w:rsidR="00485CCE">
        <w:rPr>
          <w:rFonts w:ascii="Times New Roman" w:hAnsi="Times New Roman" w:cs="Times New Roman"/>
          <w:lang w:val="es-ES_tradnl"/>
        </w:rPr>
        <w:t xml:space="preserve"> es decir que, en este aspecto </w:t>
      </w:r>
      <w:r w:rsidRPr="004E17F5">
        <w:rPr>
          <w:rFonts w:ascii="Times New Roman" w:hAnsi="Times New Roman" w:cs="Times New Roman"/>
          <w:lang w:val="es-ES_tradnl"/>
        </w:rPr>
        <w:t>los comportamientos de salud están influidos por las redes sociales, ya que las personas adoptan o mantienen ciertos hábitos saludables en función de la interacción con su entorno y el apoyo que reciben de él.</w:t>
      </w:r>
      <w:r w:rsidR="00485CCE">
        <w:rPr>
          <w:rFonts w:ascii="Times New Roman" w:hAnsi="Times New Roman" w:cs="Times New Roman"/>
          <w:lang w:val="es-ES_tradnl"/>
        </w:rPr>
        <w:t xml:space="preserve"> </w:t>
      </w:r>
    </w:p>
    <w:p w14:paraId="42B3465F" w14:textId="24CBEDFB" w:rsidR="00A920A7" w:rsidRDefault="00A920A7" w:rsidP="007305AC">
      <w:pPr>
        <w:spacing w:line="240" w:lineRule="auto"/>
        <w:jc w:val="both"/>
        <w:rPr>
          <w:rFonts w:ascii="Times New Roman" w:hAnsi="Times New Roman" w:cs="Times New Roman"/>
          <w:b/>
          <w:bCs/>
          <w:lang w:val="es-ES_tradnl"/>
        </w:rPr>
      </w:pPr>
      <w:r w:rsidRPr="000A0865">
        <w:rPr>
          <w:rFonts w:ascii="Times New Roman" w:hAnsi="Times New Roman" w:cs="Times New Roman"/>
          <w:b/>
          <w:bCs/>
          <w:lang w:val="es-ES_tradnl"/>
        </w:rPr>
        <w:t>Metodología:</w:t>
      </w:r>
    </w:p>
    <w:p w14:paraId="7D9825A1" w14:textId="22548A0E" w:rsidR="000662DC" w:rsidRDefault="000662DC" w:rsidP="007305AC">
      <w:pPr>
        <w:spacing w:line="240" w:lineRule="auto"/>
        <w:jc w:val="both"/>
        <w:rPr>
          <w:rFonts w:ascii="Times New Roman" w:hAnsi="Times New Roman" w:cs="Times New Roman"/>
        </w:rPr>
      </w:pPr>
      <w:r w:rsidRPr="000662DC">
        <w:rPr>
          <w:rFonts w:ascii="Times New Roman" w:hAnsi="Times New Roman" w:cs="Times New Roman"/>
        </w:rPr>
        <w:t xml:space="preserve">La metodología utilizada en el </w:t>
      </w:r>
      <w:r>
        <w:rPr>
          <w:rFonts w:ascii="Times New Roman" w:hAnsi="Times New Roman" w:cs="Times New Roman"/>
        </w:rPr>
        <w:t>texto</w:t>
      </w:r>
      <w:r w:rsidRPr="000662DC">
        <w:rPr>
          <w:rFonts w:ascii="Times New Roman" w:hAnsi="Times New Roman" w:cs="Times New Roman"/>
        </w:rPr>
        <w:t xml:space="preserve"> se basa en </w:t>
      </w:r>
      <w:r w:rsidR="00BE5B44">
        <w:rPr>
          <w:rFonts w:ascii="Times New Roman" w:hAnsi="Times New Roman" w:cs="Times New Roman"/>
        </w:rPr>
        <w:t>una</w:t>
      </w:r>
      <w:r w:rsidRPr="000662DC">
        <w:rPr>
          <w:rFonts w:ascii="Times New Roman" w:hAnsi="Times New Roman" w:cs="Times New Roman"/>
        </w:rPr>
        <w:t xml:space="preserve"> revisión bibliográfica que </w:t>
      </w:r>
      <w:r>
        <w:rPr>
          <w:rFonts w:ascii="Times New Roman" w:hAnsi="Times New Roman" w:cs="Times New Roman"/>
        </w:rPr>
        <w:t xml:space="preserve">se encarga de </w:t>
      </w:r>
      <w:r w:rsidRPr="000662DC">
        <w:rPr>
          <w:rFonts w:ascii="Times New Roman" w:hAnsi="Times New Roman" w:cs="Times New Roman"/>
        </w:rPr>
        <w:t>integra</w:t>
      </w:r>
      <w:r>
        <w:rPr>
          <w:rFonts w:ascii="Times New Roman" w:hAnsi="Times New Roman" w:cs="Times New Roman"/>
        </w:rPr>
        <w:t>r</w:t>
      </w:r>
      <w:r w:rsidRPr="000662DC">
        <w:rPr>
          <w:rFonts w:ascii="Times New Roman" w:hAnsi="Times New Roman" w:cs="Times New Roman"/>
        </w:rPr>
        <w:t xml:space="preserve"> tanto las perspectivas teóricas como empíricas sobre las </w:t>
      </w:r>
      <w:r w:rsidRPr="000662DC">
        <w:rPr>
          <w:rFonts w:ascii="Times New Roman" w:hAnsi="Times New Roman" w:cs="Times New Roman"/>
        </w:rPr>
        <w:t>redes y el apoyo sociales</w:t>
      </w:r>
      <w:r w:rsidRPr="000662DC">
        <w:rPr>
          <w:rFonts w:ascii="Times New Roman" w:hAnsi="Times New Roman" w:cs="Times New Roman"/>
        </w:rPr>
        <w:t xml:space="preserve"> desde la antropología y la salud pública. El autor analiza estudios previos, teorías fundamentales y hallazgos empíricos en relación con el impacto de las redes sociales en la salud, </w:t>
      </w:r>
      <w:r>
        <w:rPr>
          <w:rFonts w:ascii="Times New Roman" w:hAnsi="Times New Roman" w:cs="Times New Roman"/>
        </w:rPr>
        <w:t xml:space="preserve">con gran enfoque </w:t>
      </w:r>
      <w:r w:rsidRPr="000662DC">
        <w:rPr>
          <w:rFonts w:ascii="Times New Roman" w:hAnsi="Times New Roman" w:cs="Times New Roman"/>
        </w:rPr>
        <w:t>en la revisión de literatura</w:t>
      </w:r>
      <w:r>
        <w:rPr>
          <w:rFonts w:ascii="Times New Roman" w:hAnsi="Times New Roman" w:cs="Times New Roman"/>
        </w:rPr>
        <w:t>, ya que en esta s</w:t>
      </w:r>
      <w:r w:rsidRPr="000662DC">
        <w:rPr>
          <w:rFonts w:ascii="Times New Roman" w:hAnsi="Times New Roman" w:cs="Times New Roman"/>
        </w:rPr>
        <w:t>e recopilan y analizan investigaciones anteriores sobre la relación entre el apoyo social y la salud, prestando atención a las definiciones y clasificaciones del apoyo social. Se mencionan contribuciones significativas de autores como Émile Durkheim y Johan Bowlby, quienes han explorado la interconexión entre la estructura social y el bienestar individual.</w:t>
      </w:r>
    </w:p>
    <w:p w14:paraId="1B953033" w14:textId="5AE77C4B" w:rsidR="0029127C" w:rsidRDefault="00A920A7" w:rsidP="007305AC">
      <w:pPr>
        <w:spacing w:line="240" w:lineRule="auto"/>
        <w:jc w:val="both"/>
        <w:rPr>
          <w:rFonts w:ascii="Times New Roman" w:hAnsi="Times New Roman" w:cs="Times New Roman"/>
          <w:b/>
          <w:bCs/>
          <w:lang w:val="es-ES_tradnl"/>
        </w:rPr>
      </w:pPr>
      <w:r w:rsidRPr="000A0865">
        <w:rPr>
          <w:rFonts w:ascii="Times New Roman" w:hAnsi="Times New Roman" w:cs="Times New Roman"/>
          <w:b/>
          <w:bCs/>
          <w:lang w:val="es-ES_tradnl"/>
        </w:rPr>
        <w:t xml:space="preserve">Informe general o síntesis de lo más destacado del documento: </w:t>
      </w:r>
    </w:p>
    <w:p w14:paraId="602B2DD2" w14:textId="7AB5E4C6" w:rsidR="000662DC" w:rsidRPr="000662DC" w:rsidRDefault="000662DC" w:rsidP="007305AC">
      <w:pPr>
        <w:spacing w:line="240" w:lineRule="auto"/>
        <w:jc w:val="both"/>
        <w:rPr>
          <w:rFonts w:ascii="Times New Roman" w:hAnsi="Times New Roman" w:cs="Times New Roman"/>
          <w:lang w:val="es-ES_tradnl"/>
        </w:rPr>
      </w:pPr>
      <w:r w:rsidRPr="000662DC">
        <w:rPr>
          <w:rFonts w:ascii="Times New Roman" w:hAnsi="Times New Roman" w:cs="Times New Roman"/>
          <w:lang w:val="es-ES_tradnl"/>
        </w:rPr>
        <w:t>El documento aborda la relación entre las redes sociales y la salud, enfatizando cómo el entorno social afecta los procesos de salud y enfermedad. Se explica que las redes sociales, los sistemas de apoyo comunitario y los recursos del entorno juegan un papel clave en el bienestar, ya sea amortiguando el estrés o incrementándolo en ciertos contextos. Este análisis se enmarca en una perspectiva tanto antropológica como sanitaria, reflejando un creciente interés por los vínculos sociales como determinantes de la salud.</w:t>
      </w:r>
    </w:p>
    <w:p w14:paraId="6C5CEB9A" w14:textId="26E09AF9" w:rsidR="000662DC" w:rsidRPr="000662DC" w:rsidRDefault="000662DC" w:rsidP="007305AC">
      <w:pPr>
        <w:spacing w:line="240" w:lineRule="auto"/>
        <w:jc w:val="both"/>
        <w:rPr>
          <w:rFonts w:ascii="Times New Roman" w:hAnsi="Times New Roman" w:cs="Times New Roman"/>
          <w:lang w:val="es-ES_tradnl"/>
        </w:rPr>
      </w:pPr>
      <w:r w:rsidRPr="000662DC">
        <w:rPr>
          <w:rFonts w:ascii="Times New Roman" w:hAnsi="Times New Roman" w:cs="Times New Roman"/>
        </w:rPr>
        <w:t xml:space="preserve">El apoyo social es un tema central en el documento y se examina desde tres perspectivas: estructural, funcional y contextual. Desde el enfoque estructural, se destacan dimensiones como el tamaño de las redes sociales y la reciprocidad en las relaciones. En el ámbito funcional, el apoyo se clasifica en emocional, instrumental o de valoración, enfatizando cómo los distintos tipos de apoyo social pueden impactar en la salud. La perspectiva contextual, por su parte, se enfoca en las situaciones en que el apoyo es percibido o movilizado, considerando también la duración </w:t>
      </w:r>
      <w:r w:rsidRPr="000662DC">
        <w:rPr>
          <w:rFonts w:ascii="Times New Roman" w:hAnsi="Times New Roman" w:cs="Times New Roman"/>
        </w:rPr>
        <w:t>de este</w:t>
      </w:r>
      <w:r w:rsidRPr="000662DC">
        <w:rPr>
          <w:rFonts w:ascii="Times New Roman" w:hAnsi="Times New Roman" w:cs="Times New Roman"/>
        </w:rPr>
        <w:t xml:space="preserve"> en casos de enfermedades crónicas o estrés prolongado.</w:t>
      </w:r>
    </w:p>
    <w:p w14:paraId="42E7861F" w14:textId="3CDCF513" w:rsidR="000A0865" w:rsidRPr="002108C9" w:rsidRDefault="000A0865" w:rsidP="007305AC">
      <w:pPr>
        <w:spacing w:line="240" w:lineRule="auto"/>
        <w:jc w:val="both"/>
        <w:rPr>
          <w:rFonts w:ascii="Times New Roman" w:hAnsi="Times New Roman" w:cs="Times New Roman"/>
          <w:b/>
          <w:bCs/>
          <w:lang w:val="es-ES_tradnl"/>
        </w:rPr>
      </w:pPr>
      <w:r w:rsidRPr="002108C9">
        <w:rPr>
          <w:rFonts w:ascii="Times New Roman" w:hAnsi="Times New Roman" w:cs="Times New Roman"/>
          <w:b/>
          <w:bCs/>
          <w:lang w:val="es-ES_tradnl"/>
        </w:rPr>
        <w:t>Bibliografía:</w:t>
      </w:r>
    </w:p>
    <w:p w14:paraId="0243D3A6" w14:textId="77777777" w:rsidR="00BE5B44" w:rsidRPr="00BE5B44" w:rsidRDefault="00030011" w:rsidP="007305AC">
      <w:pPr>
        <w:numPr>
          <w:ilvl w:val="0"/>
          <w:numId w:val="10"/>
        </w:numPr>
        <w:jc w:val="both"/>
        <w:rPr>
          <w:rFonts w:ascii="Times New Roman" w:hAnsi="Times New Roman" w:cs="Times New Roman"/>
        </w:rPr>
      </w:pPr>
      <w:r w:rsidRPr="00BE5B44">
        <w:rPr>
          <w:rFonts w:ascii="Times New Roman" w:hAnsi="Times New Roman" w:cs="Times New Roman"/>
          <w:lang w:val="es-MX"/>
        </w:rPr>
        <w:t xml:space="preserve"> </w:t>
      </w:r>
      <w:r w:rsidR="00BE5B44" w:rsidRPr="00BE5B44">
        <w:rPr>
          <w:rFonts w:ascii="Times New Roman" w:hAnsi="Times New Roman" w:cs="Times New Roman"/>
        </w:rPr>
        <w:t xml:space="preserve">Ruiz Díaz de </w:t>
      </w:r>
      <w:proofErr w:type="spellStart"/>
      <w:r w:rsidR="00BE5B44" w:rsidRPr="00BE5B44">
        <w:rPr>
          <w:rFonts w:ascii="Times New Roman" w:hAnsi="Times New Roman" w:cs="Times New Roman"/>
        </w:rPr>
        <w:t>Salvioni</w:t>
      </w:r>
      <w:proofErr w:type="spellEnd"/>
      <w:r w:rsidR="00BE5B44" w:rsidRPr="00BE5B44">
        <w:rPr>
          <w:rFonts w:ascii="Times New Roman" w:hAnsi="Times New Roman" w:cs="Times New Roman"/>
        </w:rPr>
        <w:t xml:space="preserve">, V. V., </w:t>
      </w:r>
      <w:proofErr w:type="spellStart"/>
      <w:r w:rsidR="00BE5B44" w:rsidRPr="00BE5B44">
        <w:rPr>
          <w:rFonts w:ascii="Times New Roman" w:hAnsi="Times New Roman" w:cs="Times New Roman"/>
        </w:rPr>
        <w:t>Onishi</w:t>
      </w:r>
      <w:proofErr w:type="spellEnd"/>
      <w:r w:rsidR="00BE5B44" w:rsidRPr="00BE5B44">
        <w:rPr>
          <w:rFonts w:ascii="Times New Roman" w:hAnsi="Times New Roman" w:cs="Times New Roman"/>
        </w:rPr>
        <w:t xml:space="preserve"> de </w:t>
      </w:r>
      <w:proofErr w:type="spellStart"/>
      <w:r w:rsidR="00BE5B44" w:rsidRPr="00BE5B44">
        <w:rPr>
          <w:rFonts w:ascii="Times New Roman" w:hAnsi="Times New Roman" w:cs="Times New Roman"/>
        </w:rPr>
        <w:t>Armoa</w:t>
      </w:r>
      <w:proofErr w:type="spellEnd"/>
      <w:r w:rsidR="00BE5B44" w:rsidRPr="00BE5B44">
        <w:rPr>
          <w:rFonts w:ascii="Times New Roman" w:hAnsi="Times New Roman" w:cs="Times New Roman"/>
        </w:rPr>
        <w:t xml:space="preserve">, F. M., &amp; </w:t>
      </w:r>
      <w:proofErr w:type="spellStart"/>
      <w:r w:rsidR="00BE5B44" w:rsidRPr="00BE5B44">
        <w:rPr>
          <w:rFonts w:ascii="Times New Roman" w:hAnsi="Times New Roman" w:cs="Times New Roman"/>
        </w:rPr>
        <w:t>Armoa</w:t>
      </w:r>
      <w:proofErr w:type="spellEnd"/>
      <w:r w:rsidR="00BE5B44" w:rsidRPr="00BE5B44">
        <w:rPr>
          <w:rFonts w:ascii="Times New Roman" w:hAnsi="Times New Roman" w:cs="Times New Roman"/>
        </w:rPr>
        <w:t xml:space="preserve">, A. (2023). El impacto de las redes sociales en la salud mental de los adolescentes en la Facultad de Ciencias Administrativas y Contables Filial Ciudad del Este. </w:t>
      </w:r>
      <w:r w:rsidR="00BE5B44" w:rsidRPr="00BE5B44">
        <w:rPr>
          <w:rFonts w:ascii="Times New Roman" w:hAnsi="Times New Roman" w:cs="Times New Roman"/>
          <w:i/>
          <w:iCs/>
        </w:rPr>
        <w:t>LATAM Revista Latinoamericana de Ciencias Sociales y Humanidades</w:t>
      </w:r>
      <w:r w:rsidR="00BE5B44" w:rsidRPr="00BE5B44">
        <w:rPr>
          <w:rFonts w:ascii="Times New Roman" w:hAnsi="Times New Roman" w:cs="Times New Roman"/>
        </w:rPr>
        <w:t>, 4(2), 1198–1206</w:t>
      </w:r>
    </w:p>
    <w:p w14:paraId="7CD91125" w14:textId="7F1B3E99" w:rsidR="0029127C" w:rsidRPr="00BE5B44" w:rsidRDefault="00BE5B44" w:rsidP="007305AC">
      <w:pPr>
        <w:pStyle w:val="Prrafodelista"/>
        <w:numPr>
          <w:ilvl w:val="0"/>
          <w:numId w:val="10"/>
        </w:numPr>
        <w:spacing w:line="240" w:lineRule="auto"/>
        <w:jc w:val="both"/>
        <w:rPr>
          <w:rFonts w:ascii="Times New Roman" w:hAnsi="Times New Roman" w:cs="Times New Roman"/>
        </w:rPr>
      </w:pPr>
      <w:r w:rsidRPr="00BE5B44">
        <w:rPr>
          <w:rFonts w:ascii="Times New Roman" w:hAnsi="Times New Roman" w:cs="Times New Roman"/>
        </w:rPr>
        <w:t xml:space="preserve">Fernández Peña, R. (2005). Redes sociales, apoyo social y salud. </w:t>
      </w:r>
      <w:proofErr w:type="spellStart"/>
      <w:r w:rsidRPr="00BE5B44">
        <w:rPr>
          <w:rFonts w:ascii="Times New Roman" w:hAnsi="Times New Roman" w:cs="Times New Roman"/>
          <w:i/>
          <w:iCs/>
        </w:rPr>
        <w:t>Perifèria</w:t>
      </w:r>
      <w:proofErr w:type="spellEnd"/>
      <w:r w:rsidRPr="00BE5B44">
        <w:rPr>
          <w:rFonts w:ascii="Times New Roman" w:hAnsi="Times New Roman" w:cs="Times New Roman"/>
          <w:i/>
          <w:iCs/>
        </w:rPr>
        <w:t xml:space="preserve">, Revista de Recerca i </w:t>
      </w:r>
      <w:proofErr w:type="spellStart"/>
      <w:r w:rsidRPr="00BE5B44">
        <w:rPr>
          <w:rFonts w:ascii="Times New Roman" w:hAnsi="Times New Roman" w:cs="Times New Roman"/>
          <w:i/>
          <w:iCs/>
        </w:rPr>
        <w:t>Investigació</w:t>
      </w:r>
      <w:proofErr w:type="spellEnd"/>
      <w:r w:rsidRPr="00BE5B44">
        <w:rPr>
          <w:rFonts w:ascii="Times New Roman" w:hAnsi="Times New Roman" w:cs="Times New Roman"/>
          <w:i/>
          <w:iCs/>
        </w:rPr>
        <w:t xml:space="preserve"> en </w:t>
      </w:r>
      <w:proofErr w:type="spellStart"/>
      <w:r w:rsidRPr="00BE5B44">
        <w:rPr>
          <w:rFonts w:ascii="Times New Roman" w:hAnsi="Times New Roman" w:cs="Times New Roman"/>
          <w:i/>
          <w:iCs/>
        </w:rPr>
        <w:t>Antropologia</w:t>
      </w:r>
      <w:proofErr w:type="spellEnd"/>
      <w:r w:rsidRPr="00BE5B44">
        <w:rPr>
          <w:rFonts w:ascii="Times New Roman" w:hAnsi="Times New Roman" w:cs="Times New Roman"/>
        </w:rPr>
        <w:t>, (3), 1–16.</w:t>
      </w:r>
    </w:p>
    <w:sectPr w:rsidR="0029127C" w:rsidRPr="00BE5B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E508D"/>
    <w:multiLevelType w:val="hybridMultilevel"/>
    <w:tmpl w:val="DD2ED9B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FF57E3"/>
    <w:multiLevelType w:val="hybridMultilevel"/>
    <w:tmpl w:val="C9868E1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595283A"/>
    <w:multiLevelType w:val="multilevel"/>
    <w:tmpl w:val="E0C0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37EF6"/>
    <w:multiLevelType w:val="hybridMultilevel"/>
    <w:tmpl w:val="E892E9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8264DE3"/>
    <w:multiLevelType w:val="hybridMultilevel"/>
    <w:tmpl w:val="744623E4"/>
    <w:lvl w:ilvl="0" w:tplc="080A0003">
      <w:start w:val="1"/>
      <w:numFmt w:val="bullet"/>
      <w:lvlText w:val="o"/>
      <w:lvlJc w:val="left"/>
      <w:pPr>
        <w:ind w:left="502" w:hanging="360"/>
      </w:pPr>
      <w:rPr>
        <w:rFonts w:ascii="Courier New" w:hAnsi="Courier New" w:cs="Courier New" w:hint="default"/>
      </w:rPr>
    </w:lvl>
    <w:lvl w:ilvl="1" w:tplc="080A0003" w:tentative="1">
      <w:start w:val="1"/>
      <w:numFmt w:val="bullet"/>
      <w:lvlText w:val="o"/>
      <w:lvlJc w:val="left"/>
      <w:pPr>
        <w:ind w:left="1222" w:hanging="360"/>
      </w:pPr>
      <w:rPr>
        <w:rFonts w:ascii="Courier New" w:hAnsi="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5" w15:restartNumberingAfterBreak="0">
    <w:nsid w:val="43944AA6"/>
    <w:multiLevelType w:val="hybridMultilevel"/>
    <w:tmpl w:val="EED862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8007E8B"/>
    <w:multiLevelType w:val="hybridMultilevel"/>
    <w:tmpl w:val="D4F437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AA558F6"/>
    <w:multiLevelType w:val="hybridMultilevel"/>
    <w:tmpl w:val="555069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EFF5C18"/>
    <w:multiLevelType w:val="hybridMultilevel"/>
    <w:tmpl w:val="1CB4755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2381A38"/>
    <w:multiLevelType w:val="hybridMultilevel"/>
    <w:tmpl w:val="1DDCC6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08825780">
    <w:abstractNumId w:val="9"/>
  </w:num>
  <w:num w:numId="2" w16cid:durableId="382406037">
    <w:abstractNumId w:val="5"/>
  </w:num>
  <w:num w:numId="3" w16cid:durableId="388846728">
    <w:abstractNumId w:val="4"/>
  </w:num>
  <w:num w:numId="4" w16cid:durableId="814875013">
    <w:abstractNumId w:val="3"/>
  </w:num>
  <w:num w:numId="5" w16cid:durableId="1975211253">
    <w:abstractNumId w:val="1"/>
  </w:num>
  <w:num w:numId="6" w16cid:durableId="1021665519">
    <w:abstractNumId w:val="6"/>
  </w:num>
  <w:num w:numId="7" w16cid:durableId="1141197150">
    <w:abstractNumId w:val="8"/>
  </w:num>
  <w:num w:numId="8" w16cid:durableId="1584097273">
    <w:abstractNumId w:val="0"/>
  </w:num>
  <w:num w:numId="9" w16cid:durableId="602106051">
    <w:abstractNumId w:val="2"/>
  </w:num>
  <w:num w:numId="10" w16cid:durableId="636473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92"/>
    <w:rsid w:val="00030011"/>
    <w:rsid w:val="00030B40"/>
    <w:rsid w:val="00063AF8"/>
    <w:rsid w:val="000662DC"/>
    <w:rsid w:val="000878F2"/>
    <w:rsid w:val="000A0865"/>
    <w:rsid w:val="000E2179"/>
    <w:rsid w:val="000F2A03"/>
    <w:rsid w:val="00125079"/>
    <w:rsid w:val="00157AF1"/>
    <w:rsid w:val="00160071"/>
    <w:rsid w:val="001648B2"/>
    <w:rsid w:val="002108C9"/>
    <w:rsid w:val="00217577"/>
    <w:rsid w:val="00237260"/>
    <w:rsid w:val="00245451"/>
    <w:rsid w:val="00253BEB"/>
    <w:rsid w:val="00264E37"/>
    <w:rsid w:val="00283EFD"/>
    <w:rsid w:val="0029127C"/>
    <w:rsid w:val="002A559B"/>
    <w:rsid w:val="003165E0"/>
    <w:rsid w:val="003A7F98"/>
    <w:rsid w:val="00452897"/>
    <w:rsid w:val="00474EAB"/>
    <w:rsid w:val="00485CCE"/>
    <w:rsid w:val="004E17F5"/>
    <w:rsid w:val="0052084F"/>
    <w:rsid w:val="005462EF"/>
    <w:rsid w:val="00575E34"/>
    <w:rsid w:val="00596466"/>
    <w:rsid w:val="005A3912"/>
    <w:rsid w:val="00662CEC"/>
    <w:rsid w:val="00696DD2"/>
    <w:rsid w:val="00702208"/>
    <w:rsid w:val="007027EA"/>
    <w:rsid w:val="007305AC"/>
    <w:rsid w:val="0078292F"/>
    <w:rsid w:val="00787A92"/>
    <w:rsid w:val="0079616A"/>
    <w:rsid w:val="007C1BFE"/>
    <w:rsid w:val="007F5C90"/>
    <w:rsid w:val="00857A73"/>
    <w:rsid w:val="00886887"/>
    <w:rsid w:val="00891AF6"/>
    <w:rsid w:val="008E6C22"/>
    <w:rsid w:val="00932637"/>
    <w:rsid w:val="00953E68"/>
    <w:rsid w:val="009702C6"/>
    <w:rsid w:val="009E211C"/>
    <w:rsid w:val="009E7F9F"/>
    <w:rsid w:val="009F297D"/>
    <w:rsid w:val="00A920A7"/>
    <w:rsid w:val="00AD02BA"/>
    <w:rsid w:val="00AF5854"/>
    <w:rsid w:val="00B0249D"/>
    <w:rsid w:val="00B808A2"/>
    <w:rsid w:val="00B84704"/>
    <w:rsid w:val="00BE5B44"/>
    <w:rsid w:val="00CD64FC"/>
    <w:rsid w:val="00DC4E91"/>
    <w:rsid w:val="00DF37A0"/>
    <w:rsid w:val="00E10151"/>
    <w:rsid w:val="00E532E9"/>
    <w:rsid w:val="00E74FD3"/>
    <w:rsid w:val="00F24ADE"/>
    <w:rsid w:val="00F269A4"/>
    <w:rsid w:val="00FC495C"/>
    <w:rsid w:val="00FC73DB"/>
    <w:rsid w:val="00FE0F9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8DB1"/>
  <w15:chartTrackingRefBased/>
  <w15:docId w15:val="{A7235365-80DA-BE4E-BD44-D878DB326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7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87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87A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7A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7A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7A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7A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7A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7A9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7A9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87A9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87A9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7A9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7A9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7A9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7A9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7A9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7A92"/>
    <w:rPr>
      <w:rFonts w:eastAsiaTheme="majorEastAsia" w:cstheme="majorBidi"/>
      <w:color w:val="272727" w:themeColor="text1" w:themeTint="D8"/>
    </w:rPr>
  </w:style>
  <w:style w:type="paragraph" w:styleId="Ttulo">
    <w:name w:val="Title"/>
    <w:basedOn w:val="Normal"/>
    <w:next w:val="Normal"/>
    <w:link w:val="TtuloCar"/>
    <w:uiPriority w:val="10"/>
    <w:qFormat/>
    <w:rsid w:val="00787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7A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7A9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7A9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7A92"/>
    <w:pPr>
      <w:spacing w:before="160"/>
      <w:jc w:val="center"/>
    </w:pPr>
    <w:rPr>
      <w:i/>
      <w:iCs/>
      <w:color w:val="404040" w:themeColor="text1" w:themeTint="BF"/>
    </w:rPr>
  </w:style>
  <w:style w:type="character" w:customStyle="1" w:styleId="CitaCar">
    <w:name w:val="Cita Car"/>
    <w:basedOn w:val="Fuentedeprrafopredeter"/>
    <w:link w:val="Cita"/>
    <w:uiPriority w:val="29"/>
    <w:rsid w:val="00787A92"/>
    <w:rPr>
      <w:i/>
      <w:iCs/>
      <w:color w:val="404040" w:themeColor="text1" w:themeTint="BF"/>
    </w:rPr>
  </w:style>
  <w:style w:type="paragraph" w:styleId="Prrafodelista">
    <w:name w:val="List Paragraph"/>
    <w:basedOn w:val="Normal"/>
    <w:uiPriority w:val="34"/>
    <w:qFormat/>
    <w:rsid w:val="00787A92"/>
    <w:pPr>
      <w:ind w:left="720"/>
      <w:contextualSpacing/>
    </w:pPr>
  </w:style>
  <w:style w:type="character" w:styleId="nfasisintenso">
    <w:name w:val="Intense Emphasis"/>
    <w:basedOn w:val="Fuentedeprrafopredeter"/>
    <w:uiPriority w:val="21"/>
    <w:qFormat/>
    <w:rsid w:val="00787A92"/>
    <w:rPr>
      <w:i/>
      <w:iCs/>
      <w:color w:val="0F4761" w:themeColor="accent1" w:themeShade="BF"/>
    </w:rPr>
  </w:style>
  <w:style w:type="paragraph" w:styleId="Citadestacada">
    <w:name w:val="Intense Quote"/>
    <w:basedOn w:val="Normal"/>
    <w:next w:val="Normal"/>
    <w:link w:val="CitadestacadaCar"/>
    <w:uiPriority w:val="30"/>
    <w:qFormat/>
    <w:rsid w:val="00787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7A92"/>
    <w:rPr>
      <w:i/>
      <w:iCs/>
      <w:color w:val="0F4761" w:themeColor="accent1" w:themeShade="BF"/>
    </w:rPr>
  </w:style>
  <w:style w:type="character" w:styleId="Referenciaintensa">
    <w:name w:val="Intense Reference"/>
    <w:basedOn w:val="Fuentedeprrafopredeter"/>
    <w:uiPriority w:val="32"/>
    <w:qFormat/>
    <w:rsid w:val="00787A92"/>
    <w:rPr>
      <w:b/>
      <w:bCs/>
      <w:smallCaps/>
      <w:color w:val="0F4761" w:themeColor="accent1" w:themeShade="BF"/>
      <w:spacing w:val="5"/>
    </w:rPr>
  </w:style>
  <w:style w:type="character" w:styleId="Hipervnculo">
    <w:name w:val="Hyperlink"/>
    <w:basedOn w:val="Fuentedeprrafopredeter"/>
    <w:uiPriority w:val="99"/>
    <w:unhideWhenUsed/>
    <w:rsid w:val="00030011"/>
    <w:rPr>
      <w:color w:val="467886" w:themeColor="hyperlink"/>
      <w:u w:val="single"/>
    </w:rPr>
  </w:style>
  <w:style w:type="character" w:styleId="Mencinsinresolver">
    <w:name w:val="Unresolved Mention"/>
    <w:basedOn w:val="Fuentedeprrafopredeter"/>
    <w:uiPriority w:val="99"/>
    <w:semiHidden/>
    <w:unhideWhenUsed/>
    <w:rsid w:val="00030011"/>
    <w:rPr>
      <w:color w:val="605E5C"/>
      <w:shd w:val="clear" w:color="auto" w:fill="E1DFDD"/>
    </w:rPr>
  </w:style>
  <w:style w:type="character" w:styleId="Hipervnculovisitado">
    <w:name w:val="FollowedHyperlink"/>
    <w:basedOn w:val="Fuentedeprrafopredeter"/>
    <w:uiPriority w:val="99"/>
    <w:semiHidden/>
    <w:unhideWhenUsed/>
    <w:rsid w:val="0052084F"/>
    <w:rPr>
      <w:color w:val="96607D" w:themeColor="followedHyperlink"/>
      <w:u w:val="single"/>
    </w:rPr>
  </w:style>
  <w:style w:type="paragraph" w:styleId="NormalWeb">
    <w:name w:val="Normal (Web)"/>
    <w:basedOn w:val="Normal"/>
    <w:uiPriority w:val="99"/>
    <w:semiHidden/>
    <w:unhideWhenUsed/>
    <w:rsid w:val="002A559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767118">
      <w:bodyDiv w:val="1"/>
      <w:marLeft w:val="0"/>
      <w:marRight w:val="0"/>
      <w:marTop w:val="0"/>
      <w:marBottom w:val="0"/>
      <w:divBdr>
        <w:top w:val="none" w:sz="0" w:space="0" w:color="auto"/>
        <w:left w:val="none" w:sz="0" w:space="0" w:color="auto"/>
        <w:bottom w:val="none" w:sz="0" w:space="0" w:color="auto"/>
        <w:right w:val="none" w:sz="0" w:space="0" w:color="auto"/>
      </w:divBdr>
    </w:div>
    <w:div w:id="1001392584">
      <w:bodyDiv w:val="1"/>
      <w:marLeft w:val="0"/>
      <w:marRight w:val="0"/>
      <w:marTop w:val="0"/>
      <w:marBottom w:val="0"/>
      <w:divBdr>
        <w:top w:val="none" w:sz="0" w:space="0" w:color="auto"/>
        <w:left w:val="none" w:sz="0" w:space="0" w:color="auto"/>
        <w:bottom w:val="none" w:sz="0" w:space="0" w:color="auto"/>
        <w:right w:val="none" w:sz="0" w:space="0" w:color="auto"/>
      </w:divBdr>
    </w:div>
    <w:div w:id="1337919127">
      <w:bodyDiv w:val="1"/>
      <w:marLeft w:val="0"/>
      <w:marRight w:val="0"/>
      <w:marTop w:val="0"/>
      <w:marBottom w:val="0"/>
      <w:divBdr>
        <w:top w:val="none" w:sz="0" w:space="0" w:color="auto"/>
        <w:left w:val="none" w:sz="0" w:space="0" w:color="auto"/>
        <w:bottom w:val="none" w:sz="0" w:space="0" w:color="auto"/>
        <w:right w:val="none" w:sz="0" w:space="0" w:color="auto"/>
      </w:divBdr>
    </w:div>
    <w:div w:id="1673725198">
      <w:bodyDiv w:val="1"/>
      <w:marLeft w:val="0"/>
      <w:marRight w:val="0"/>
      <w:marTop w:val="0"/>
      <w:marBottom w:val="0"/>
      <w:divBdr>
        <w:top w:val="none" w:sz="0" w:space="0" w:color="auto"/>
        <w:left w:val="none" w:sz="0" w:space="0" w:color="auto"/>
        <w:bottom w:val="none" w:sz="0" w:space="0" w:color="auto"/>
        <w:right w:val="none" w:sz="0" w:space="0" w:color="auto"/>
      </w:divBdr>
    </w:div>
    <w:div w:id="1849709501">
      <w:bodyDiv w:val="1"/>
      <w:marLeft w:val="0"/>
      <w:marRight w:val="0"/>
      <w:marTop w:val="0"/>
      <w:marBottom w:val="0"/>
      <w:divBdr>
        <w:top w:val="none" w:sz="0" w:space="0" w:color="auto"/>
        <w:left w:val="none" w:sz="0" w:space="0" w:color="auto"/>
        <w:bottom w:val="none" w:sz="0" w:space="0" w:color="auto"/>
        <w:right w:val="none" w:sz="0" w:space="0" w:color="auto"/>
      </w:divBdr>
    </w:div>
    <w:div w:id="197224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8EF622-5CFC-4908-92C5-17DE00258936}">
  <ds:schemaRefs>
    <ds:schemaRef ds:uri="http://schemas.microsoft.com/office/2006/metadata/properties"/>
    <ds:schemaRef ds:uri="http://schemas.microsoft.com/office/infopath/2007/PartnerControls"/>
    <ds:schemaRef ds:uri="d2d21b06-c64c-4b8f-8164-9aaf36f1b964"/>
  </ds:schemaRefs>
</ds:datastoreItem>
</file>

<file path=customXml/itemProps2.xml><?xml version="1.0" encoding="utf-8"?>
<ds:datastoreItem xmlns:ds="http://schemas.openxmlformats.org/officeDocument/2006/customXml" ds:itemID="{9948E75C-F946-421F-A6E1-234951605B7A}">
  <ds:schemaRefs>
    <ds:schemaRef ds:uri="http://schemas.microsoft.com/sharepoint/v3/contenttype/forms"/>
  </ds:schemaRefs>
</ds:datastoreItem>
</file>

<file path=customXml/itemProps3.xml><?xml version="1.0" encoding="utf-8"?>
<ds:datastoreItem xmlns:ds="http://schemas.openxmlformats.org/officeDocument/2006/customXml" ds:itemID="{8DBB39C7-6FFC-3042-81C6-AAC6F0204D88}">
  <ds:schemaRefs>
    <ds:schemaRef ds:uri="http://schemas.openxmlformats.org/officeDocument/2006/bibliography"/>
  </ds:schemaRefs>
</ds:datastoreItem>
</file>

<file path=customXml/itemProps4.xml><?xml version="1.0" encoding="utf-8"?>
<ds:datastoreItem xmlns:ds="http://schemas.openxmlformats.org/officeDocument/2006/customXml" ds:itemID="{EC4C39DF-2E73-4578-8780-C3B7311C48E9}"/>
</file>

<file path=docProps/app.xml><?xml version="1.0" encoding="utf-8"?>
<Properties xmlns="http://schemas.openxmlformats.org/officeDocument/2006/extended-properties" xmlns:vt="http://schemas.openxmlformats.org/officeDocument/2006/docPropsVTypes">
  <Template>Normal</Template>
  <TotalTime>447</TotalTime>
  <Pages>4</Pages>
  <Words>1648</Words>
  <Characters>9069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 Huincache</dc:creator>
  <cp:keywords/>
  <dc:description/>
  <cp:lastModifiedBy>Snow Pinwuii</cp:lastModifiedBy>
  <cp:revision>40</cp:revision>
  <dcterms:created xsi:type="dcterms:W3CDTF">2024-10-17T04:26:00Z</dcterms:created>
  <dcterms:modified xsi:type="dcterms:W3CDTF">2024-10-19T00:03:00Z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