
<file path=[Content_Types].xml><?xml version="1.0" encoding="utf-8"?>
<Types xmlns="http://schemas.openxmlformats.org/package/2006/content-types">
  <Default Extension="rels" ContentType="application/vnd.openxmlformats-package.relationships+xml"/>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709"/>
        </w:tabs>
        <w:jc w:val="both"/>
        <w:rPr>
          <w:rFonts w:ascii="Times New Roman" w:cs="Times New Roman" w:eastAsia="Times New Roman" w:hAnsi="Times New Roman"/>
          <w:b w:val="1"/>
          <w:sz w:val="24"/>
          <w:szCs w:val="24"/>
        </w:rPr>
      </w:pPr>
      <w:r w:rsidDel="00000000" w:rsidR="00000000" w:rsidRPr="00000000">
        <w:rPr>
          <w:rtl w:val="0"/>
        </w:rPr>
      </w:r>
    </w:p>
    <w:tbl>
      <w:tblPr>
        <w:tblStyle w:val="Table1"/>
        <w:tblW w:w="1068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6"/>
        <w:gridCol w:w="7456"/>
        <w:tblGridChange w:id="0">
          <w:tblGrid>
            <w:gridCol w:w="3226"/>
            <w:gridCol w:w="7456"/>
          </w:tblGrid>
        </w:tblGridChange>
      </w:tblGrid>
      <w:tr>
        <w:trPr>
          <w:cantSplit w:val="0"/>
          <w:trHeight w:val="488" w:hRule="atLeast"/>
          <w:tblHeader w:val="0"/>
        </w:trPr>
        <w:tc>
          <w:tcPr>
            <w:shd w:fill="d9d9d9" w:val="clear"/>
            <w:vAlign w:val="center"/>
          </w:tcPr>
          <w:p w:rsidR="00000000" w:rsidDel="00000000" w:rsidP="00000000" w:rsidRDefault="00000000" w:rsidRPr="00000000" w14:paraId="00000002">
            <w:pPr>
              <w:widowControl w:val="1"/>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Número del grupo:</w:t>
            </w:r>
          </w:p>
        </w:tc>
        <w:tc>
          <w:tcPr>
            <w:vAlign w:val="center"/>
          </w:tcPr>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Grupo 1 (pop lolites)</w:t>
            </w:r>
          </w:p>
        </w:tc>
      </w:tr>
      <w:tr>
        <w:trPr>
          <w:cantSplit w:val="0"/>
          <w:trHeight w:val="228" w:hRule="atLeast"/>
          <w:tblHeader w:val="0"/>
        </w:trPr>
        <w:tc>
          <w:tcPr>
            <w:shd w:fill="d9d9d9" w:val="clear"/>
            <w:vAlign w:val="center"/>
          </w:tcPr>
          <w:p w:rsidR="00000000" w:rsidDel="00000000" w:rsidP="00000000" w:rsidRDefault="00000000" w:rsidRPr="00000000" w14:paraId="0000000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 del grupo:</w:t>
            </w:r>
          </w:p>
          <w:p w:rsidR="00000000" w:rsidDel="00000000" w:rsidP="00000000" w:rsidRDefault="00000000" w:rsidRPr="00000000" w14:paraId="0000000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0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Antonia Bustamante, </w:t>
            </w:r>
            <w:r w:rsidDel="00000000" w:rsidR="00000000" w:rsidRPr="00000000">
              <w:rPr>
                <w:rFonts w:ascii="Times New Roman" w:cs="Times New Roman" w:eastAsia="Times New Roman" w:hAnsi="Times New Roman"/>
                <w:sz w:val="24"/>
                <w:szCs w:val="24"/>
                <w:rtl w:val="0"/>
              </w:rPr>
              <w:t xml:space="preserve">Javier Díaz</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Carla Jorquera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Nazareth Salazar</w:t>
            </w:r>
            <w:r w:rsidDel="00000000" w:rsidR="00000000" w:rsidRPr="00000000">
              <w:rPr>
                <w:rFonts w:ascii="Times New Roman" w:cs="Times New Roman" w:eastAsia="Times New Roman" w:hAnsi="Times New Roman"/>
                <w:sz w:val="24"/>
                <w:szCs w:val="24"/>
                <w:rtl w:val="0"/>
              </w:rPr>
              <w:t xml:space="preserve">, Antonia Sobarzo</w:t>
            </w:r>
          </w:p>
        </w:tc>
      </w:tr>
      <w:tr>
        <w:trPr>
          <w:cantSplit w:val="0"/>
          <w:trHeight w:val="567" w:hRule="atLeast"/>
          <w:tblHeader w:val="0"/>
        </w:trPr>
        <w:tc>
          <w:tcPr>
            <w:shd w:fill="d9d9d9" w:val="clear"/>
            <w:vAlign w:val="center"/>
          </w:tcPr>
          <w:p w:rsidR="00000000" w:rsidDel="00000000" w:rsidP="00000000" w:rsidRDefault="00000000" w:rsidRPr="00000000" w14:paraId="00000008">
            <w:pPr>
              <w:widowControl w:val="1"/>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 Proyecto:</w:t>
            </w:r>
          </w:p>
        </w:tc>
        <w:tc>
          <w:tcPr>
            <w:vAlign w:val="center"/>
          </w:tcPr>
          <w:p w:rsidR="00000000" w:rsidDel="00000000" w:rsidP="00000000" w:rsidRDefault="00000000" w:rsidRPr="00000000" w14:paraId="00000009">
            <w:pPr>
              <w:widowControl w:val="1"/>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Influencia de las Prácticas Musicales en las Identidades Universitarias</w:t>
            </w:r>
          </w:p>
        </w:tc>
      </w:tr>
    </w:tbl>
    <w:p w:rsidR="00000000" w:rsidDel="00000000" w:rsidP="00000000" w:rsidRDefault="00000000" w:rsidRPr="00000000" w14:paraId="0000000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6"/>
        </w:numPr>
        <w:spacing w:after="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INTRODUCCIÓN </w:t>
      </w:r>
    </w:p>
    <w:p w:rsidR="00000000" w:rsidDel="00000000" w:rsidP="00000000" w:rsidRDefault="00000000" w:rsidRPr="00000000" w14:paraId="0000000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problema a abordar en este trabajo presenta metodología cuantitativa para explicar a través de los conceptos principales, los cuales serían las prácticas musicales, identidad de género y clase social</w:t>
      </w:r>
      <w:r w:rsidDel="00000000" w:rsidR="00000000" w:rsidRPr="00000000">
        <w:rPr>
          <w:rFonts w:ascii="Times New Roman" w:cs="Times New Roman" w:eastAsia="Times New Roman" w:hAnsi="Times New Roman"/>
          <w:sz w:val="24"/>
          <w:szCs w:val="24"/>
          <w:rtl w:val="0"/>
        </w:rPr>
        <w:t xml:space="preserve">, también cómo estos se relacionan entre sí, como estos convergen, de qué manera y en qué medida influyen las prácticas musicales de les estudiantes de antropología de la Universidad Alberto Hurtado en la construcción de sus identidades y viceversa.</w:t>
      </w:r>
    </w:p>
    <w:p w:rsidR="00000000" w:rsidDel="00000000" w:rsidP="00000000" w:rsidRDefault="00000000" w:rsidRPr="00000000" w14:paraId="0000000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creación de la posición teórica de este trabajo se hizo una revisión de la biografía, para así abordar y definir los diversos conceptos relacionados a las identidades de género, clase social y las prácticas musicales en los espacios donde existen estas relaciones, específicamente el espacio universitario. Esto como un diálogo también entre las perspectivas de los autores de los textos leídos y los autores de este informe, además de la adaptación de estos conceptos a las necesidades de la investigación.</w:t>
      </w:r>
    </w:p>
    <w:p w:rsidR="00000000" w:rsidDel="00000000" w:rsidP="00000000" w:rsidRDefault="00000000" w:rsidRPr="00000000" w14:paraId="0000001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hipótesis central de esta investigación es que l</w:t>
      </w:r>
      <w:r w:rsidDel="00000000" w:rsidR="00000000" w:rsidRPr="00000000">
        <w:rPr>
          <w:rFonts w:ascii="Times New Roman" w:cs="Times New Roman" w:eastAsia="Times New Roman" w:hAnsi="Times New Roman"/>
          <w:sz w:val="24"/>
          <w:szCs w:val="24"/>
          <w:rtl w:val="0"/>
        </w:rPr>
        <w:t xml:space="preserve">a identidad de género y la clase socioeconómica de les estudiantes de Antropología de la UAH determinan significativamente las elecciones, preferencias y formas de participación en sus prácticas musicales, la cual</w:t>
      </w:r>
      <w:r w:rsidDel="00000000" w:rsidR="00000000" w:rsidRPr="00000000">
        <w:rPr>
          <w:rFonts w:ascii="Times New Roman" w:cs="Times New Roman" w:eastAsia="Times New Roman" w:hAnsi="Times New Roman"/>
          <w:sz w:val="24"/>
          <w:szCs w:val="24"/>
          <w:rtl w:val="0"/>
        </w:rPr>
        <w:t xml:space="preserve"> es una afirmación que se busca confirmar a través de la realización de este estudio, además de saber en qué medida se influye y si realmente es algo relevante para ser considerado como una variable dentro del bienestar y construcción de las identidades de las comunidades.</w:t>
      </w:r>
    </w:p>
    <w:p w:rsidR="00000000" w:rsidDel="00000000" w:rsidP="00000000" w:rsidRDefault="00000000" w:rsidRPr="00000000" w14:paraId="0000001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metodología que ha sido y será utilizada a lo largo de este trabajo es la cuantitativa, pero que es fuertemente influida por un enfoque relacionado siempre también con lo cualitativo, debido a la formación de los autores y desarrolladores de esta investigación.</w:t>
      </w:r>
    </w:p>
    <w:p w:rsidR="00000000" w:rsidDel="00000000" w:rsidP="00000000" w:rsidRDefault="00000000" w:rsidRPr="00000000" w14:paraId="0000001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principal herramienta del método cuantitativo que será utilizada en el estudio es la encuesta, a través de preguntas más generales sociodemográficas y luego otras preguntas directamente relacionadas y direccionadas a obtener datos relacionados a las preferencias musicales, las prácticas musicales, como la elaboración musical, la interpretación, la participación de eventos, los espacios donde se desenvuelven estas relaciones entre la identidad de la persona y la música.</w:t>
      </w:r>
    </w:p>
    <w:p w:rsidR="00000000" w:rsidDel="00000000" w:rsidP="00000000" w:rsidRDefault="00000000" w:rsidRPr="00000000" w14:paraId="00000013">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relevancias que se identifican dentro de esta investigación primeramente a nivel metodológico es la posibilidad de crear instrumentos de investigación que permita abarcar experiencias más diversas, identidades diversas, aunque los métodos cuantitativos tengan una tendencia a generalizar, aún así se puedan abordar experiencias más específicas dentro de esa generalización, además de poder cuantificar más categóricamente en qué medida influye el consumo de música en la construcción de las identidades. Por otra parte las relevancias que tiene esta investigación a nivel social, son principalmente que conocer las relaciones que existen entre la construcción de las identidades y las prácticas musicales, las juventudes y los espacios donde convergen y surgen estas realidades, y cómo esa información puede influir después en la construcción de espacios y políticas culturales relacionadas al bienestar personal y colectivo de las personas, especialmente las juventudes, para el libre y seguro desarrollo de las identidades.</w:t>
      </w:r>
    </w:p>
    <w:p w:rsidR="00000000" w:rsidDel="00000000" w:rsidP="00000000" w:rsidRDefault="00000000" w:rsidRPr="00000000" w14:paraId="0000001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6"/>
        </w:numPr>
        <w:spacing w:after="0" w:before="24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FORMULACIÓN</w:t>
      </w:r>
    </w:p>
    <w:p w:rsidR="00000000" w:rsidDel="00000000" w:rsidP="00000000" w:rsidRDefault="00000000" w:rsidRPr="00000000" w14:paraId="00000017">
      <w:pP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presente investigación cuantitativa desarrollará como problemática principal la relación entre las prácticas musicales de </w:t>
      </w:r>
      <w:r w:rsidDel="00000000" w:rsidR="00000000" w:rsidRPr="00000000">
        <w:rPr>
          <w:rFonts w:ascii="Times New Roman" w:cs="Times New Roman" w:eastAsia="Times New Roman" w:hAnsi="Times New Roman"/>
          <w:sz w:val="24"/>
          <w:szCs w:val="24"/>
          <w:rtl w:val="0"/>
        </w:rPr>
        <w:t xml:space="preserve">les</w:t>
      </w:r>
      <w:r w:rsidDel="00000000" w:rsidR="00000000" w:rsidRPr="00000000">
        <w:rPr>
          <w:rFonts w:ascii="Times New Roman" w:cs="Times New Roman" w:eastAsia="Times New Roman" w:hAnsi="Times New Roman"/>
          <w:sz w:val="24"/>
          <w:szCs w:val="24"/>
          <w:rtl w:val="0"/>
        </w:rPr>
        <w:t xml:space="preserve"> estudiantes de antropología de la Universidad Alberto Hurtado y la construcción de sus identidades. En un principio se abordará el problema desde la posición en que las prácticas musicales podrían impactar de alguna manera en la construcción de las identidades personales y/o colectivas de forma unidireccional debido a su proceso de reconocerse como individuo, pero también los vínculos sociales que se desarrollan a lo largo del tiempo.</w:t>
      </w:r>
    </w:p>
    <w:p w:rsidR="00000000" w:rsidDel="00000000" w:rsidP="00000000" w:rsidRDefault="00000000" w:rsidRPr="00000000" w14:paraId="00000018">
      <w:pP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 también puede verse en otras variables como el género o la clase social de las personas para comprender si hay una relación entre ellas para que se cree de una manera u otra una afinidad en las relaciones a partir de las prácticas musicales, las cuales pueden ser o no transversales para la creación de la misma, pero también por la creencia que las juventudes son la etapa para experimentar con la música a través de la tecnología y nuevos medios digitales para acceder a ella, pero estas preferencias pueden verse influenciadas por las categorías de género y clase social, lo cual hace interesante saber si el acceso sigue siendo relevante frente a estas variables para definir un gusto musical, ¿cómo el consumo se ve afectado por ellas?. Vamos a trabajar para poder identificar su veracidad. Por todo lo ya mencionado la pregunta que guiaría la investigación sería la siguiente:</w:t>
      </w:r>
    </w:p>
    <w:p w:rsidR="00000000" w:rsidDel="00000000" w:rsidP="00000000" w:rsidRDefault="00000000" w:rsidRPr="00000000" w14:paraId="00000019">
      <w:pPr>
        <w:spacing w:after="0" w:before="240" w:line="360" w:lineRule="auto"/>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 qué medida la identidad de género y clase socioeconómica de </w:t>
      </w:r>
      <w:r w:rsidDel="00000000" w:rsidR="00000000" w:rsidRPr="00000000">
        <w:rPr>
          <w:rFonts w:ascii="Times New Roman" w:cs="Times New Roman" w:eastAsia="Times New Roman" w:hAnsi="Times New Roman"/>
          <w:b w:val="1"/>
          <w:sz w:val="24"/>
          <w:szCs w:val="24"/>
          <w:rtl w:val="0"/>
        </w:rPr>
        <w:t xml:space="preserve">les</w:t>
      </w:r>
      <w:r w:rsidDel="00000000" w:rsidR="00000000" w:rsidRPr="00000000">
        <w:rPr>
          <w:rFonts w:ascii="Times New Roman" w:cs="Times New Roman" w:eastAsia="Times New Roman" w:hAnsi="Times New Roman"/>
          <w:b w:val="1"/>
          <w:sz w:val="24"/>
          <w:szCs w:val="24"/>
          <w:rtl w:val="0"/>
        </w:rPr>
        <w:t xml:space="preserve"> estudiantes de antropología de la UAH influyen en sus prácticas musicales?</w:t>
      </w:r>
    </w:p>
    <w:p w:rsidR="00000000" w:rsidDel="00000000" w:rsidP="00000000" w:rsidRDefault="00000000" w:rsidRPr="00000000" w14:paraId="0000001A">
      <w:pP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 conceptos que también se desarrollan de manera conjunta e impactan la una a la otra por relacionarse dentro del mismo contexto, por lo mismo la pregunta que nos debemos de hacer también es qué es la identidad y cómo se construye a partir diversos factores, en este caso lo vamos a analizar desde lo social, económico, cultural y político, así mismo la música a nivel social el cual se construye dentro de un contexto que depende de diversos factores que convergen dentro del mismo, por lo que al parecer las identidades se pueden construir a partir de diferentes aspectos, entre ellos la música, pero que, vamos a conocer los resultados de esta hipótesis después de la realización de la encuesta.  </w:t>
      </w:r>
    </w:p>
    <w:p w:rsidR="00000000" w:rsidDel="00000000" w:rsidP="00000000" w:rsidRDefault="00000000" w:rsidRPr="00000000" w14:paraId="0000001B">
      <w:pP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en el proceso de creación de este texto y abordaje de los conceptos de identidad y prácticas musicales, a través de reflexiones grupales y la revisión de bibliografía, se llegó a una primera conclusión para comenzar a abordar de mejor manera la problemática. Por todo lo anteriormente abordado y problematizado, la pregunta se transformó, y tomó otra perspectiva que ya no aborda solamente la manera en que impactan las prácticas musicales de les estudiantes de antropología, sino que como se relacionan entre sí, como se impactan entre sí, y en qué medida se da esta relación, qué tanto influye la una en la otra. </w:t>
      </w:r>
    </w:p>
    <w:p w:rsidR="00000000" w:rsidDel="00000000" w:rsidP="00000000" w:rsidRDefault="00000000" w:rsidRPr="00000000" w14:paraId="0000001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16"/>
        </w:numPr>
        <w:spacing w:after="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OBJETIVOS DE INVESTIGACIÓN</w:t>
      </w:r>
      <w:r w:rsidDel="00000000" w:rsidR="00000000" w:rsidRPr="00000000">
        <w:rPr>
          <w:rtl w:val="0"/>
        </w:rPr>
      </w:r>
    </w:p>
    <w:p w:rsidR="00000000" w:rsidDel="00000000" w:rsidP="00000000" w:rsidRDefault="00000000" w:rsidRPr="00000000" w14:paraId="0000001E">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Reformulación de pregunta de investigación</w:t>
      </w:r>
      <w:r w:rsidDel="00000000" w:rsidR="00000000" w:rsidRPr="00000000">
        <w:rPr>
          <w:rFonts w:ascii="Times New Roman" w:cs="Times New Roman" w:eastAsia="Times New Roman" w:hAnsi="Times New Roman"/>
          <w:sz w:val="24"/>
          <w:szCs w:val="24"/>
          <w:rtl w:val="0"/>
        </w:rPr>
        <w:t xml:space="preserve">: ¿En qué medida la identidad de género y clase socioeconómica de </w:t>
      </w:r>
      <w:r w:rsidDel="00000000" w:rsidR="00000000" w:rsidRPr="00000000">
        <w:rPr>
          <w:rFonts w:ascii="Times New Roman" w:cs="Times New Roman" w:eastAsia="Times New Roman" w:hAnsi="Times New Roman"/>
          <w:sz w:val="24"/>
          <w:szCs w:val="24"/>
          <w:rtl w:val="0"/>
        </w:rPr>
        <w:t xml:space="preserve">les</w:t>
      </w:r>
      <w:r w:rsidDel="00000000" w:rsidR="00000000" w:rsidRPr="00000000">
        <w:rPr>
          <w:rFonts w:ascii="Times New Roman" w:cs="Times New Roman" w:eastAsia="Times New Roman" w:hAnsi="Times New Roman"/>
          <w:sz w:val="24"/>
          <w:szCs w:val="24"/>
          <w:rtl w:val="0"/>
        </w:rPr>
        <w:t xml:space="preserve"> estudiantes de Antropología de la Universidad Alberto Hurtado influyen en sus prácticas musicales?</w:t>
      </w:r>
    </w:p>
    <w:p w:rsidR="00000000" w:rsidDel="00000000" w:rsidP="00000000" w:rsidRDefault="00000000" w:rsidRPr="00000000" w14:paraId="0000002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 general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Analizar</w:t>
      </w:r>
      <w:r w:rsidDel="00000000" w:rsidR="00000000" w:rsidRPr="00000000">
        <w:rPr>
          <w:rFonts w:ascii="Times New Roman" w:cs="Times New Roman" w:eastAsia="Times New Roman" w:hAnsi="Times New Roman"/>
          <w:sz w:val="24"/>
          <w:szCs w:val="24"/>
          <w:rtl w:val="0"/>
        </w:rPr>
        <w:t xml:space="preserve"> la medida en que la identidad de género y clase socioeconómica de les estudiantes de antropología de la UAH influyen en sus prácticas musicales</w:t>
      </w:r>
      <w:r w:rsidDel="00000000" w:rsidR="00000000" w:rsidRPr="00000000">
        <w:rPr>
          <w:rtl w:val="0"/>
        </w:rPr>
      </w:r>
    </w:p>
    <w:p w:rsidR="00000000" w:rsidDel="00000000" w:rsidP="00000000" w:rsidRDefault="00000000" w:rsidRPr="00000000" w14:paraId="0000002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Objetivos específicos</w:t>
      </w:r>
      <w:r w:rsidDel="00000000" w:rsidR="00000000" w:rsidRPr="00000000">
        <w:rPr>
          <w:rtl w:val="0"/>
        </w:rPr>
      </w:r>
    </w:p>
    <w:p w:rsidR="00000000" w:rsidDel="00000000" w:rsidP="00000000" w:rsidRDefault="00000000" w:rsidRPr="00000000" w14:paraId="00000024">
      <w:pPr>
        <w:numPr>
          <w:ilvl w:val="0"/>
          <w:numId w:val="2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Conocer </w:t>
      </w:r>
      <w:r w:rsidDel="00000000" w:rsidR="00000000" w:rsidRPr="00000000">
        <w:rPr>
          <w:rFonts w:ascii="Times New Roman" w:cs="Times New Roman" w:eastAsia="Times New Roman" w:hAnsi="Times New Roman"/>
          <w:sz w:val="24"/>
          <w:szCs w:val="24"/>
          <w:rtl w:val="0"/>
        </w:rPr>
        <w:t xml:space="preserve">las prácticas musicales predominantes de </w:t>
      </w:r>
      <w:r w:rsidDel="00000000" w:rsidR="00000000" w:rsidRPr="00000000">
        <w:rPr>
          <w:rFonts w:ascii="Times New Roman" w:cs="Times New Roman" w:eastAsia="Times New Roman" w:hAnsi="Times New Roman"/>
          <w:sz w:val="24"/>
          <w:szCs w:val="24"/>
          <w:rtl w:val="0"/>
        </w:rPr>
        <w:t xml:space="preserve">les</w:t>
      </w:r>
      <w:r w:rsidDel="00000000" w:rsidR="00000000" w:rsidRPr="00000000">
        <w:rPr>
          <w:rFonts w:ascii="Times New Roman" w:cs="Times New Roman" w:eastAsia="Times New Roman" w:hAnsi="Times New Roman"/>
          <w:sz w:val="24"/>
          <w:szCs w:val="24"/>
          <w:rtl w:val="0"/>
        </w:rPr>
        <w:t xml:space="preserve"> estudiantes de antropología de la Universidad Alberto Hurtado.</w:t>
      </w:r>
    </w:p>
    <w:p w:rsidR="00000000" w:rsidDel="00000000" w:rsidP="00000000" w:rsidRDefault="00000000" w:rsidRPr="00000000" w14:paraId="00000025">
      <w:pPr>
        <w:widowControl w:val="0"/>
        <w:numPr>
          <w:ilvl w:val="0"/>
          <w:numId w:val="2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Identificar</w:t>
      </w:r>
      <w:r w:rsidDel="00000000" w:rsidR="00000000" w:rsidRPr="00000000">
        <w:rPr>
          <w:rFonts w:ascii="Times New Roman" w:cs="Times New Roman" w:eastAsia="Times New Roman" w:hAnsi="Times New Roman"/>
          <w:sz w:val="24"/>
          <w:szCs w:val="24"/>
          <w:rtl w:val="0"/>
        </w:rPr>
        <w:t xml:space="preserve"> las identidades de género y clase socioeconómica de les estudiantes de antropología de la Universidad Alberto Hurtado.</w:t>
      </w:r>
    </w:p>
    <w:p w:rsidR="00000000" w:rsidDel="00000000" w:rsidP="00000000" w:rsidRDefault="00000000" w:rsidRPr="00000000" w14:paraId="00000026">
      <w:pPr>
        <w:widowControl w:val="0"/>
        <w:numPr>
          <w:ilvl w:val="0"/>
          <w:numId w:val="2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Analizar</w:t>
      </w:r>
      <w:r w:rsidDel="00000000" w:rsidR="00000000" w:rsidRPr="00000000">
        <w:rPr>
          <w:rFonts w:ascii="Times New Roman" w:cs="Times New Roman" w:eastAsia="Times New Roman" w:hAnsi="Times New Roman"/>
          <w:sz w:val="24"/>
          <w:szCs w:val="24"/>
          <w:rtl w:val="0"/>
        </w:rPr>
        <w:t xml:space="preserve"> la relación entre el género y clase socioeconómica de les estudiantes de antropología de la Universidad Alberto Hurtado y sus prácticas musicales.</w:t>
      </w:r>
    </w:p>
    <w:p w:rsidR="00000000" w:rsidDel="00000000" w:rsidP="00000000" w:rsidRDefault="00000000" w:rsidRPr="00000000" w14:paraId="00000027">
      <w:pPr>
        <w:widowControl w:val="0"/>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Relevancia metodológica</w:t>
      </w:r>
      <w:r w:rsidDel="00000000" w:rsidR="00000000" w:rsidRPr="00000000">
        <w:rPr>
          <w:rFonts w:ascii="Times New Roman" w:cs="Times New Roman" w:eastAsia="Times New Roman" w:hAnsi="Times New Roman"/>
          <w:sz w:val="24"/>
          <w:szCs w:val="24"/>
          <w:rtl w:val="0"/>
        </w:rPr>
        <w:t xml:space="preserve">: Al abarcar el tema de la identidad y las características individuales y colectivas, se busca principalmente ver su aporte a la construcción en los materiales de investigación cuantitativa que contemplen la diversidad de clases sociales y el género, para así adquirir resultados que tengan en cuenta las diferencias de las experiencias y realidades según las características de las personas y su contexto. Con el objetivo de contribuir a la construcción de herramientas metodológicas en la investigación cuantitativa en ciencias sociales.</w:t>
      </w:r>
    </w:p>
    <w:p w:rsidR="00000000" w:rsidDel="00000000" w:rsidP="00000000" w:rsidRDefault="00000000" w:rsidRPr="00000000" w14:paraId="0000002A">
      <w:pPr>
        <w:widowControl w:val="0"/>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centrarse en las prácticas musicales, se busca generar un marco metodológico que permita captar la diversidad de identidades presentes en un contexto estudiantil. En concordancia con los enfoques de Asún, este proyecto reconoce la importancia de una metodología cuantitativa que no solo mida las preferencias y prácticas musicales, sino que también contemple cómo estas prácticas se relacionan con la identidad en un entorno social específico.</w:t>
      </w:r>
    </w:p>
    <w:p w:rsidR="00000000" w:rsidDel="00000000" w:rsidP="00000000" w:rsidRDefault="00000000" w:rsidRPr="00000000" w14:paraId="0000002C">
      <w:pPr>
        <w:widowControl w:val="0"/>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investigación cuantitativa aporta valor al estudio de aspectos identitarios al generar datos objetivos y medibles, lo que permite identificar patrones, relaciones y tendencias entre variables. Esto es especialmente relevante en el campo de la Antropología, donde el estudio de la identidad se ha explorado tradicionalmente desde un enfoque cualitativo. Este estudio aporta un nuevo tipo de recolección de información para realizar análisis no muy usados en la carrera de antropología y generar información de estos para la comprensión de la identidad y las influencias culturales específicas.</w:t>
      </w:r>
    </w:p>
    <w:p w:rsidR="00000000" w:rsidDel="00000000" w:rsidP="00000000" w:rsidRDefault="00000000" w:rsidRPr="00000000" w14:paraId="0000002E">
      <w:pPr>
        <w:widowControl w:val="0"/>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al emplear una metodología cuantitativa en un ámbito estudiantil, esta investigación facilita la generación de datos representativos sobre prácticas musicales de estudiantes de la carrera de Antropología en la UAH, un espacio en el cual convergen múltiples realidades y antecedentes socioculturales. Esto permite elaborar análisis diferenciados que </w:t>
      </w:r>
      <w:r w:rsidDel="00000000" w:rsidR="00000000" w:rsidRPr="00000000">
        <w:rPr>
          <w:rFonts w:ascii="Times New Roman" w:cs="Times New Roman" w:eastAsia="Times New Roman" w:hAnsi="Times New Roman"/>
          <w:sz w:val="24"/>
          <w:szCs w:val="24"/>
          <w:rtl w:val="0"/>
        </w:rPr>
        <w:t xml:space="preserve">reflejen</w:t>
      </w:r>
      <w:r w:rsidDel="00000000" w:rsidR="00000000" w:rsidRPr="00000000">
        <w:rPr>
          <w:rFonts w:ascii="Times New Roman" w:cs="Times New Roman" w:eastAsia="Times New Roman" w:hAnsi="Times New Roman"/>
          <w:sz w:val="24"/>
          <w:szCs w:val="24"/>
          <w:rtl w:val="0"/>
        </w:rPr>
        <w:t xml:space="preserve"> las experiencias únicas de los estudiantes según factores demográficos y contextuales, tales como su origen socioeconómico, su contexto cultural, y como esto se relaciona intrínsecamente con su participación en espacios de prácticas musicales específicos.</w:t>
      </w:r>
    </w:p>
    <w:p w:rsidR="00000000" w:rsidDel="00000000" w:rsidP="00000000" w:rsidRDefault="00000000" w:rsidRPr="00000000" w14:paraId="00000030">
      <w:pP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 relevancia social</w:t>
      </w:r>
      <w:r w:rsidDel="00000000" w:rsidR="00000000" w:rsidRPr="00000000">
        <w:rPr>
          <w:rFonts w:ascii="Times New Roman" w:cs="Times New Roman" w:eastAsia="Times New Roman" w:hAnsi="Times New Roman"/>
          <w:sz w:val="24"/>
          <w:szCs w:val="24"/>
          <w:rtl w:val="0"/>
        </w:rPr>
        <w:t xml:space="preserve"> de esta investigación radica en su capacidad para relacionar la construcción de identidades juveniles con las prácticas musicales, un fenómeno relevante en el contexto de una universidad que alberga estudiantes de diversos orígenes culturales y sociales. La música y la reproducción de esta, como práctica cultural y forma de expresión individual y colectiva, juega un rol importante en la conformación de identidades. Al investigar en qué medida las prácticas musicales influyen en los estudiantes, se podrá aportar conocimiento sobre cómo la música actúa como una forma de expresión, integración y negociación identitaria en un espacio compartido como lo son los entornos universitarios. Además, este enfoque permite explorar la relevancia de la música como recurso de bienestar en entornos educativos y sociales. La comprensión de esta relación podría, en un futuro, fundamentar la creación de políticas e iniciativas que promuevan el bienestar a través de prácticas culturales y artísticas como la que se realiza en la Encuesta Nacional de Participación Cultural, contribuyendo a la integración y al fortalecimiento de la identidad individual y colectiva en jóvenes universitarios. Los datos generados por la investigación podrían ser útiles para construir espacios y programas universitarios que respondan a las necesidades culturales y emocionales de los estudiantes. Al relacionar la construcción, proyección y tomando en cuenta la clase social y el género de estas personas para la construcción de sus identidades con las prácticas musicales en esta investigación, podremos comprender si es que realmente existe una relación entre estos factores y cuál es su relevancia a nivel social, para así construir espacios, instrumentos, políticas, donde a través de la música se impulse el bienestar y la construcción de las identidades. </w:t>
      </w:r>
    </w:p>
    <w:p w:rsidR="00000000" w:rsidDel="00000000" w:rsidP="00000000" w:rsidRDefault="00000000" w:rsidRPr="00000000" w14:paraId="00000031">
      <w:pPr>
        <w:spacing w:after="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Para caracterizar las identidades desde lo colectivo, parte fundamental es pensar en el espacio en el que se realiza la investigación cuantitativa, es por ello que en este caso es de principal relevancia la consideración del espacio estudiantil para la interacción y la negociación de identidades de jóvenes que provienen de distintos contextos socioculturales con sus respectivos estilos musicales, pero que, en el espacio además son pares. La investigación cuantitativa aporta en el estudio de información de tipo relacional y medible. Los estudios cuantitativos han explorado ampliamente la relación entre las prácticas musicales y la construcción de identidad, analizando cómo las preferencias musicales, los espacios de consumo, y la participación en actividades musicales contribuyen a la formación de identidades individuales y colectivas. Este enfoque permite no solo identificar patrones generales, sino también examinar la variabilidad en las prácticas musicales y su asociación con factores demográficos como la edad, el género, y el contexto sociocultural.</w:t>
      </w:r>
      <w:r w:rsidDel="00000000" w:rsidR="00000000" w:rsidRPr="00000000">
        <w:rPr>
          <w:rtl w:val="0"/>
        </w:rPr>
      </w:r>
    </w:p>
    <w:p w:rsidR="00000000" w:rsidDel="00000000" w:rsidP="00000000" w:rsidRDefault="00000000" w:rsidRPr="00000000" w14:paraId="00000032">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numPr>
          <w:ilvl w:val="0"/>
          <w:numId w:val="23"/>
        </w:numPr>
        <w:spacing w:after="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ANTECEDENTES E HIPÓTESIS DE TRABAJO</w:t>
      </w:r>
    </w:p>
    <w:p w:rsidR="00000000" w:rsidDel="00000000" w:rsidP="00000000" w:rsidRDefault="00000000" w:rsidRPr="00000000" w14:paraId="00000035">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respaldar nuestro trabajo, realizamos una amplia revisión de de textos que desarrollan los principales temas abordados dentro de esta investigación, prácticas culturales y musicales, género, clase socioeconómica, contexto estudiantil y universitario, las cuales utilizan metodologías cuantitativas y cualitativas, junto con un posicionamiento teórico de los autores seleccionados. </w:t>
      </w:r>
    </w:p>
    <w:p w:rsidR="00000000" w:rsidDel="00000000" w:rsidP="00000000" w:rsidRDefault="00000000" w:rsidRPr="00000000" w14:paraId="00000036">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Textos sobre participación cultural y música</w:t>
      </w:r>
      <w:r w:rsidDel="00000000" w:rsidR="00000000" w:rsidRPr="00000000">
        <w:rPr>
          <w:rtl w:val="0"/>
        </w:rPr>
      </w:r>
    </w:p>
    <w:p w:rsidR="00000000" w:rsidDel="00000000" w:rsidP="00000000" w:rsidRDefault="00000000" w:rsidRPr="00000000" w14:paraId="0000003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primer texto revisado fue el estudio de El Ministerio de Culturas, las Artes y el Patrimonio (2017), en el que se realizó una encuesta con el objetivo de comprender diversos aspectos de la participación cultural de las personas. Este estudio abordó y analizó diversas dimensiones, como el espacio físico, el tiempo específico de participación, la obra en concreto (en caso de haber asistido a un evento cultural) y el tipo de espacio en el que se llevó a cabo la actividad cultural. Además, se consideró el costo económico de las actividades para evaluar su accesibilidad en términos monetarios para las familias.</w:t>
      </w:r>
    </w:p>
    <w:p w:rsidR="00000000" w:rsidDel="00000000" w:rsidP="00000000" w:rsidRDefault="00000000" w:rsidRPr="00000000" w14:paraId="0000003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derechos culturales es un concepto clave para hablar de la participación cultural, que históricamente se consideró exclusiva de la clase social burguesa, sustentada en principios clasistas. Por esta razón, el acceso a la cultura se convirtió en un tema central en la Encuesta de Participación Cultural, con el fin de promover una expansión educativa para la clase obrera. La democratización cultural fue fundamental para la producción y el conocimiento de la cultura por parte de las clases populares del país, lo cual fue esencial para generar cambios en la identidad nacional y construir un imaginario simbólico del arte. Este proceso transformó el talento individual en una expresión nacional, influyendo también en la economía y en la representación simbólica del arte. Todo esto se llevó a cabo para comprender la evolución de la sociedad chilena en este ámbito y los cambios a lo largo del tiempo, con el propósito de crear políticas públicas más inclusivas. La encuesta tenía como objetivo obtener una visión dinámica de los aspectos fundamentales de la evolución cultural del país, promoviendo el derecho y el acceso a la cultura. Para ello, se utilizaron metodologías cualitativas y cuantitativas, con el fin de comprender las razones que motivan la participación en actividades culturales y las barreras que dificultan su acceso.</w:t>
      </w:r>
    </w:p>
    <w:p w:rsidR="00000000" w:rsidDel="00000000" w:rsidP="00000000" w:rsidRDefault="00000000" w:rsidRPr="00000000" w14:paraId="0000003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Ramírez, (2006), en su texto expone una reflexión sobre la construcción de la identidad en relación con la música y el contexto social en el que este se desarrolla, según el autor la identidad es una construcción social que se define a través de prácticas y discursos que surgen en la interacción con otros individuos dentro de un entorno determinado. Ramírez se enfoca especialmente en las identidades sociomusicales, que se forman a partir de los gustos musicales en conexión con el contexto social, cultural y político, estas identidades son colectivas, no sólo individuales, ya que se basan en valores, prácticas y discurso compartidos por una comunidad. En la actualidad la música juega un rol cada vez más relevante en la formación de las identidades sociales, especialmente dado el declive de los medios tradicionales, por ello, el autor destaca la importancia de estudiar las identidades sociomusicales para comprender las identidades contemporáneas y </w:t>
      </w:r>
      <w:r w:rsidDel="00000000" w:rsidR="00000000" w:rsidRPr="00000000">
        <w:rPr>
          <w:rFonts w:ascii="Times New Roman" w:cs="Times New Roman" w:eastAsia="Times New Roman" w:hAnsi="Times New Roman"/>
          <w:sz w:val="24"/>
          <w:szCs w:val="24"/>
          <w:rtl w:val="0"/>
        </w:rPr>
        <w:t xml:space="preserve">como</w:t>
      </w:r>
      <w:r w:rsidDel="00000000" w:rsidR="00000000" w:rsidRPr="00000000">
        <w:rPr>
          <w:rFonts w:ascii="Times New Roman" w:cs="Times New Roman" w:eastAsia="Times New Roman" w:hAnsi="Times New Roman"/>
          <w:sz w:val="24"/>
          <w:szCs w:val="24"/>
          <w:rtl w:val="0"/>
        </w:rPr>
        <w:t xml:space="preserve"> se desarrollan en el contexto actual.</w:t>
      </w:r>
    </w:p>
    <w:p w:rsidR="00000000" w:rsidDel="00000000" w:rsidP="00000000" w:rsidRDefault="00000000" w:rsidRPr="00000000" w14:paraId="0000003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esto se suma el texto de Tipa (2021), en el que se analiza el papel fundamental de la música en la sociedad, destacando su presencia en diversas culturas y contextos sociales a lo largo de la historia. Aunque la música clásica ha sido considerada la forma de mayor prestigio cultural dominante, Tipa argumenta que otros estilos, tanto populares como tradicionales, pueden ser igualmente significativos, especialmente en contextos no occidentales. La música ha sido utilizada en rituales, celebraciones y momentos importantes de la vida, y en la sociedad actual cumple roles tanto colectivos como individuales. En particular, la juventud contemporánea usa la música para diversas finalidades, como manejar el ánimo, divertirse y revivir recuerdos, este uso de la música está estrechamente vinculado a la construcción social de la identidad, especialmente en una etapa de la vida donde la cultura popular y las preferencias musicales se entrelazan de forma central entre sí. La identidad en este texto, es un proceso dinámico con dimensiones que cambian a lo largo del tiempo, como las preferencias musicales, el consumo de la música refleja gustos y también estereotipos y luchas simbólicas dentro de grupos sociales específicos, siendo un espacio de expresión de desigualdades y diferencias, por lo tanto la música se convierte en una herramienta clave para estudiar fenómenos sociales y </w:t>
      </w:r>
      <w:r w:rsidDel="00000000" w:rsidR="00000000" w:rsidRPr="00000000">
        <w:rPr>
          <w:rFonts w:ascii="Times New Roman" w:cs="Times New Roman" w:eastAsia="Times New Roman" w:hAnsi="Times New Roman"/>
          <w:sz w:val="24"/>
          <w:szCs w:val="24"/>
          <w:rtl w:val="0"/>
        </w:rPr>
        <w:t xml:space="preserve">como</w:t>
      </w:r>
      <w:r w:rsidDel="00000000" w:rsidR="00000000" w:rsidRPr="00000000">
        <w:rPr>
          <w:rFonts w:ascii="Times New Roman" w:cs="Times New Roman" w:eastAsia="Times New Roman" w:hAnsi="Times New Roman"/>
          <w:sz w:val="24"/>
          <w:szCs w:val="24"/>
          <w:rtl w:val="0"/>
        </w:rPr>
        <w:t xml:space="preserve"> las personas se relacionan y representan a sí mismas y a </w:t>
      </w:r>
      <w:r w:rsidDel="00000000" w:rsidR="00000000" w:rsidRPr="00000000">
        <w:rPr>
          <w:rFonts w:ascii="Times New Roman" w:cs="Times New Roman" w:eastAsia="Times New Roman" w:hAnsi="Times New Roman"/>
          <w:sz w:val="24"/>
          <w:szCs w:val="24"/>
          <w:rtl w:val="0"/>
        </w:rPr>
        <w:t xml:space="preserve">les</w:t>
      </w:r>
      <w:r w:rsidDel="00000000" w:rsidR="00000000" w:rsidRPr="00000000">
        <w:rPr>
          <w:rFonts w:ascii="Times New Roman" w:cs="Times New Roman" w:eastAsia="Times New Roman" w:hAnsi="Times New Roman"/>
          <w:sz w:val="24"/>
          <w:szCs w:val="24"/>
          <w:rtl w:val="0"/>
        </w:rPr>
        <w:t xml:space="preserve"> demás.</w:t>
      </w:r>
    </w:p>
    <w:p w:rsidR="00000000" w:rsidDel="00000000" w:rsidP="00000000" w:rsidRDefault="00000000" w:rsidRPr="00000000" w14:paraId="0000003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añadidura, el texto de Güell, Morales y Núñez (2011) indagan el consumo cultural en Chile, destacando como factores socioeconómicos, educativos y etarios influyen en las distintas formas de acceso y participación en bienes culturales, se identificaron grupos principales de consumidores, siendo el primero el consumo cultural alto general, este grupo tiene un alto nivel de acceso y frecuencia en el consumo de bienes culturales, como conciertos, teatro y artes visuales, está compuesto principalmente por jóvenes de entre 17 y 34 años con educación universitaria. Luego el segundo más relevante el consumo cultural alto vía soporte tecnológico, en este grupo los individuos consumen principalmente a través de plataformas digitales, con un consumo alto de música y películas, aunque su participación en actividades culturales presenciales es limitada, este fenómeno refleja el creciente papel de internet en la vida cotidiana de los jóvenes. Los resultados, particularmente entre los jóvenes adultos, sugieren una relación directa con el consumo de música, lo que puede servir como base para comprender mejor los patrones de consumo cultural en este grupo y su relación con la música.</w:t>
      </w:r>
    </w:p>
    <w:p w:rsidR="00000000" w:rsidDel="00000000" w:rsidP="00000000" w:rsidRDefault="00000000" w:rsidRPr="00000000" w14:paraId="0000003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Trabajos sobre Género </w:t>
      </w:r>
    </w:p>
    <w:p w:rsidR="00000000" w:rsidDel="00000000" w:rsidP="00000000" w:rsidRDefault="00000000" w:rsidRPr="00000000" w14:paraId="0000003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abordar el concepto de género dentro de la música y su impacto en las prácticas musicales se utilizaron principalmente tres textos. El primero fue la investigación de Fuentes. I, Navarrete. E y Romero. H (2017), que expone que los hábitos de consumo musical tienen impacto en la formación de  la  identidad de género de niños, preadolescentes y adolescentes. La propuesta de la investigación se relaciona con los efectos de la música en el comportamiento humano, los usos sociales que se le dan en la vida cotidiana, y la música como forma de comunicación y disfrute humano. El segundo texto que se revisó fue el de Casillas, M., Colorado, A., Molina, A., Ortega, J. C. (2014), en el que se destacan principalmente algunos resultados de las encuestas sobre escucha de estilos musicales de estudiantes de una universidad. En esos resultados se evidencia que las mujeres escuchan más pop duplicando el porcentaje de los hombres, y los hombres escuchan más música folklore y tradicional que las mujeres. El tercer y último texto contemplado para este proyecto de investigación, es el de Martí. J (1999),  este texto intersecciona los conceptos de género y música buscando comprender el rol que cumple la música en la construcción de las identidades de género, y en las dinámicas de género. Otro aspecto del género que se identifica dentro del texto es la dificultad de los encuestados por nombrar compositoras mujeres, lo cual refleja las desigualdades de género en torno al consumo musical. La música refleja las relaciones de poder, desigualdades, construcción de la identidad y las dinámicas sociales en la sociedad contemporánea.</w:t>
      </w:r>
    </w:p>
    <w:p w:rsidR="00000000" w:rsidDel="00000000" w:rsidP="00000000" w:rsidRDefault="00000000" w:rsidRPr="00000000" w14:paraId="0000004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Textos sobre contexto universitario</w:t>
      </w:r>
      <w:r w:rsidDel="00000000" w:rsidR="00000000" w:rsidRPr="00000000">
        <w:rPr>
          <w:rtl w:val="0"/>
        </w:rPr>
      </w:r>
    </w:p>
    <w:p w:rsidR="00000000" w:rsidDel="00000000" w:rsidP="00000000" w:rsidRDefault="00000000" w:rsidRPr="00000000" w14:paraId="0000004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siguientes textos revisados relacionan las prácticas musicales con el contexto educativo y universitario. El primer texto fue el de Colorado y Molina (2010), en el que los autores analizan si el espacio universitario promueve relaciones interculturales entre estudiantes con </w:t>
      </w:r>
      <w:r w:rsidDel="00000000" w:rsidR="00000000" w:rsidRPr="00000000">
        <w:rPr>
          <w:rFonts w:ascii="Times New Roman" w:cs="Times New Roman" w:eastAsia="Times New Roman" w:hAnsi="Times New Roman"/>
          <w:sz w:val="24"/>
          <w:szCs w:val="24"/>
          <w:rtl w:val="0"/>
        </w:rPr>
        <w:t xml:space="preserve">distintos</w:t>
      </w:r>
      <w:r w:rsidDel="00000000" w:rsidR="00000000" w:rsidRPr="00000000">
        <w:rPr>
          <w:rFonts w:ascii="Times New Roman" w:cs="Times New Roman" w:eastAsia="Times New Roman" w:hAnsi="Times New Roman"/>
          <w:sz w:val="24"/>
          <w:szCs w:val="24"/>
          <w:rtl w:val="0"/>
        </w:rPr>
        <w:t xml:space="preserve"> capitales culturales y condiciones sociales. El enfoque principal del estudio es cómo la universidad contribuye a la construcción de la identidad a través de la aceptación y apropiación de la diversidad, especialmente expresada a través de diversos estilos musicales. El análisis se centró en tres áreas clave: el capital cultural, el uso del tiempo y los estilos musicales. Se observó que la tecnología ha transformado la socialización de los jóvenes, influyendo en cómo distribuyen su tiempo entre actividades como estudiar, trabajar y navegar en internet. Además, se investigaron 17 estilos musicales, destacando la homogeneización cultural derivada de la globalización y la influencia de los medios de comunicación. A pesar de las diferencias de origen social y cultural entre los estudiantes, los resultados mostraron que las prácticas culturales tienden a uniformarse, en gran parte debido al acceso común a la tecnología y a los medios masivos de comunicación.</w:t>
      </w:r>
    </w:p>
    <w:p w:rsidR="00000000" w:rsidDel="00000000" w:rsidP="00000000" w:rsidRDefault="00000000" w:rsidRPr="00000000" w14:paraId="0000004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otro texto analizado fue el de Arredondo y Poblete (2017), quienes señalan que el espacio educativo es clave para estudiar temas de identidad, preferencias musicales y actividades de ocio, ya que favorece la socialización  entre estudiantes y la reproducción cultural, especialmente a través de la música, la investigación examina </w:t>
      </w:r>
      <w:r w:rsidDel="00000000" w:rsidR="00000000" w:rsidRPr="00000000">
        <w:rPr>
          <w:rFonts w:ascii="Times New Roman" w:cs="Times New Roman" w:eastAsia="Times New Roman" w:hAnsi="Times New Roman"/>
          <w:sz w:val="24"/>
          <w:szCs w:val="24"/>
          <w:rtl w:val="0"/>
        </w:rPr>
        <w:t xml:space="preserve">como</w:t>
      </w:r>
      <w:r w:rsidDel="00000000" w:rsidR="00000000" w:rsidRPr="00000000">
        <w:rPr>
          <w:rFonts w:ascii="Times New Roman" w:cs="Times New Roman" w:eastAsia="Times New Roman" w:hAnsi="Times New Roman"/>
          <w:sz w:val="24"/>
          <w:szCs w:val="24"/>
          <w:rtl w:val="0"/>
        </w:rPr>
        <w:t xml:space="preserve"> los medios de comunicación globalizados influyen en los gustos musicales y la estandarización de la música comercial. En el texto se analizan factores como los dispositivos y plataformas usadas para escuchar música, el momento y la frecuencia de escucha, y la participación en eventos musicales, la metodología combinó lo cuantitativo y lo cualitativo, explorando los gustos musicales, las relaciones sociales y el contexto educativo, proponiendo una comprensión integral de las influencias culturales y simbólicas de la música en el ámbito universitario.</w:t>
      </w:r>
    </w:p>
    <w:p w:rsidR="00000000" w:rsidDel="00000000" w:rsidP="00000000" w:rsidRDefault="00000000" w:rsidRPr="00000000" w14:paraId="0000004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 vez, Villalobos (2023), en su texto investiga </w:t>
      </w:r>
      <w:r w:rsidDel="00000000" w:rsidR="00000000" w:rsidRPr="00000000">
        <w:rPr>
          <w:rFonts w:ascii="Times New Roman" w:cs="Times New Roman" w:eastAsia="Times New Roman" w:hAnsi="Times New Roman"/>
          <w:sz w:val="24"/>
          <w:szCs w:val="24"/>
          <w:rtl w:val="0"/>
        </w:rPr>
        <w:t xml:space="preserve">como</w:t>
      </w:r>
      <w:r w:rsidDel="00000000" w:rsidR="00000000" w:rsidRPr="00000000">
        <w:rPr>
          <w:rFonts w:ascii="Times New Roman" w:cs="Times New Roman" w:eastAsia="Times New Roman" w:hAnsi="Times New Roman"/>
          <w:sz w:val="24"/>
          <w:szCs w:val="24"/>
          <w:rtl w:val="0"/>
        </w:rPr>
        <w:t xml:space="preserve"> los gustos y las prácticas culturales de los estudiantes de universidades de élite en Chile reflejan y en ocasiones cuestionan las teorías de Bourdieu sobre el capital cultural. A través de una encuesta se identificaron siente perfiles de consumo cultural que varían entre los relacionados con la “alta cultura” y aquellos más vinculados al omnivorismo cultural. Los resultados muestran que factores como el género y la carrera universitaria tienen un impacto mayor en las prácticas culturales que la clase social de origen, desafiando la idea de que las élites se distinguen únicamente por su genealogía familiar, en cambio, el contexto académico y la carrera elegida juegan un papel crucial en la formación de los gustos culturales.</w:t>
      </w:r>
    </w:p>
    <w:p w:rsidR="00000000" w:rsidDel="00000000" w:rsidP="00000000" w:rsidRDefault="00000000" w:rsidRPr="00000000" w14:paraId="0000004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Definición de conceptos principales</w:t>
      </w:r>
    </w:p>
    <w:p w:rsidR="00000000" w:rsidDel="00000000" w:rsidP="00000000" w:rsidRDefault="00000000" w:rsidRPr="00000000" w14:paraId="00000048">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Género:</w:t>
      </w:r>
    </w:p>
    <w:p w:rsidR="00000000" w:rsidDel="00000000" w:rsidP="00000000" w:rsidRDefault="00000000" w:rsidRPr="00000000" w14:paraId="0000004A">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género es el conjunto de creencias, prescripciones y atribuciones que se construyen socialmente tomando a la diferencia sexual como base. Esta construcción social funciona como una especie de "filtro" cultural con el cual se interpreta al mundo, y también como una especie de armadura con la que se constriñen las decisiones y oportunidades de las personas dependiendo de si tienen cuerpo de mujer o cuerpo de hombre. Todas las sociedades clasifican qué es “lo propio” de las mujeres y “lo propio” de los hombres, y desde esas ideas culturales se establecen las obligaciones sociales de cada sexo, con una serie de prohibiciones simbólicas.” (Lamas. M, 2007)</w:t>
      </w:r>
    </w:p>
    <w:p w:rsidR="00000000" w:rsidDel="00000000" w:rsidP="00000000" w:rsidRDefault="00000000" w:rsidRPr="00000000" w14:paraId="0000004B">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presente se habla más de las distinciones entre lo masculino y lo femenino, ya que existen una diversidad mucho más amplia de géneros, que desafían la binariedad de estos conceptos.</w:t>
      </w:r>
    </w:p>
    <w:p w:rsidR="00000000" w:rsidDel="00000000" w:rsidP="00000000" w:rsidRDefault="00000000" w:rsidRPr="00000000" w14:paraId="0000004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Clases socioeconómicas: </w:t>
      </w:r>
    </w:p>
    <w:p w:rsidR="00000000" w:rsidDel="00000000" w:rsidP="00000000" w:rsidRDefault="00000000" w:rsidRPr="00000000" w14:paraId="0000004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Categorías que clasifican a las personas y grupos sociales principalmente según sus aspectos sociales, culturales y económicos. Algunas de estas categorías son, por ejemplo: clase alta, media alta, media, media baja, baja, entre otras.</w:t>
      </w:r>
    </w:p>
    <w:p w:rsidR="00000000" w:rsidDel="00000000" w:rsidP="00000000" w:rsidRDefault="00000000" w:rsidRPr="00000000" w14:paraId="0000004F">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Prácticas musicales:</w:t>
      </w:r>
    </w:p>
    <w:p w:rsidR="00000000" w:rsidDel="00000000" w:rsidP="00000000" w:rsidRDefault="00000000" w:rsidRPr="00000000" w14:paraId="0000005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Pueden verse como un conjunto de actividades, conocimientos y formas de expresión que involucra envolverse en el uso y/o creación de sonidos para un individuo, como también una forma de representación en comunidad. Otra forma de referirse a las prácticas musicales, es que estas incluyen tres ámbitos principales en relación al uso de la música a nivel individual y colectivo, uno es el consumo de música, es decir, la música que se escucha, otra es la asistencia a eventos relacionados a la música y por último la creación musical y la interpretación musical, como es el uso de instrumentos.</w:t>
      </w:r>
    </w:p>
    <w:p w:rsidR="00000000" w:rsidDel="00000000" w:rsidP="00000000" w:rsidRDefault="00000000" w:rsidRPr="00000000" w14:paraId="0000005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Dimensiones</w:t>
      </w:r>
    </w:p>
    <w:p w:rsidR="00000000" w:rsidDel="00000000" w:rsidP="00000000" w:rsidRDefault="00000000" w:rsidRPr="00000000" w14:paraId="0000005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Escuchar música: </w:t>
      </w:r>
    </w:p>
    <w:p w:rsidR="00000000" w:rsidDel="00000000" w:rsidP="00000000" w:rsidRDefault="00000000" w:rsidRPr="00000000" w14:paraId="0000005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 esta dimensión se incluye los gustos y preferencias musicales, es decir, que género musical se escucha, cuáles son los artistas o bandas que se escuchan con mayor frecuencia, además de la procedencia geográfica e idiomática de la música escuchada.</w:t>
      </w:r>
    </w:p>
    <w:p w:rsidR="00000000" w:rsidDel="00000000" w:rsidP="00000000" w:rsidRDefault="00000000" w:rsidRPr="00000000" w14:paraId="0000005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Participación en eventos musicales:</w:t>
      </w:r>
    </w:p>
    <w:p w:rsidR="00000000" w:rsidDel="00000000" w:rsidP="00000000" w:rsidRDefault="00000000" w:rsidRPr="00000000" w14:paraId="0000005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refiere a asistir y participar en eventos, actividades relacionados a la música, por ejemplo, si se asiste a conciertos, tocatas, fiestas, actividades folclóricas, ópera, teatro musical.</w:t>
      </w:r>
    </w:p>
    <w:p w:rsidR="00000000" w:rsidDel="00000000" w:rsidP="00000000" w:rsidRDefault="00000000" w:rsidRPr="00000000" w14:paraId="0000005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Elaboración musical:</w:t>
      </w:r>
    </w:p>
    <w:p w:rsidR="00000000" w:rsidDel="00000000" w:rsidP="00000000" w:rsidRDefault="00000000" w:rsidRPr="00000000" w14:paraId="0000005B">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 refiere a la creación musical, que se divide en composición y producción, y también la interpretación musical, es decir tocar algún instrumento o cantar. </w:t>
      </w:r>
      <w:r w:rsidDel="00000000" w:rsidR="00000000" w:rsidRPr="00000000">
        <w:rPr>
          <w:rtl w:val="0"/>
        </w:rPr>
      </w:r>
    </w:p>
    <w:p w:rsidR="00000000" w:rsidDel="00000000" w:rsidP="00000000" w:rsidRDefault="00000000" w:rsidRPr="00000000" w14:paraId="0000005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widowControl w:val="0"/>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Hipótesis central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 identidad de género y la clase socioeconómica de </w:t>
      </w:r>
      <w:r w:rsidDel="00000000" w:rsidR="00000000" w:rsidRPr="00000000">
        <w:rPr>
          <w:rFonts w:ascii="Times New Roman" w:cs="Times New Roman" w:eastAsia="Times New Roman" w:hAnsi="Times New Roman"/>
          <w:sz w:val="24"/>
          <w:szCs w:val="24"/>
          <w:rtl w:val="0"/>
        </w:rPr>
        <w:t xml:space="preserve">les</w:t>
      </w:r>
      <w:r w:rsidDel="00000000" w:rsidR="00000000" w:rsidRPr="00000000">
        <w:rPr>
          <w:rFonts w:ascii="Times New Roman" w:cs="Times New Roman" w:eastAsia="Times New Roman" w:hAnsi="Times New Roman"/>
          <w:sz w:val="24"/>
          <w:szCs w:val="24"/>
          <w:rtl w:val="0"/>
        </w:rPr>
        <w:t xml:space="preserve"> estudiantes de Antropología de la UAH determinan significativamente las elecciones, preferencias y formas de participación en sus prácticas musicales.</w:t>
      </w:r>
    </w:p>
    <w:p w:rsidR="00000000" w:rsidDel="00000000" w:rsidP="00000000" w:rsidRDefault="00000000" w:rsidRPr="00000000" w14:paraId="0000005E">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numPr>
          <w:ilvl w:val="0"/>
          <w:numId w:val="23"/>
        </w:numPr>
        <w:spacing w:after="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METODOLOGÍA </w:t>
      </w:r>
    </w:p>
    <w:p w:rsidR="00000000" w:rsidDel="00000000" w:rsidP="00000000" w:rsidRDefault="00000000" w:rsidRPr="00000000" w14:paraId="0000006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trabajo tiene una perspectiva metodológica cuantitativa con un cuestionario estructurado como estrategia metodológica, dirigido a estudiantes de Antropología de la Universidad Alberto Hurtado, con el objetivo de analizar la influencia de la identidad de género y la clase económica en sus prácticas musicales. El cuestionario incluye preguntas de identificación sociodemográfica, como edad, identidad de género, región de procedencia, ciudad de residencia actual y año de ingreso a la carrera; además de preguntas relacionadas con el objeto de investigación, organizadas en indicadores clave como géneros musicales escuchados, artistas o bandas favoritas, idiomas y procedencia de la música, género de les artistas preferidos, espacios de escucha y creación musical, medios de transmisión cultural, espacios de transmisión cultural en la universidad, asistencia a eventos musicales, elaboración musical y uso de instrumentos.</w:t>
      </w:r>
    </w:p>
    <w:p w:rsidR="00000000" w:rsidDel="00000000" w:rsidP="00000000" w:rsidRDefault="00000000" w:rsidRPr="00000000" w14:paraId="0000006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estudio tiene un tipo de investigación relacional, ya que busca identificar las relaciones entre las variables de identidad de género, clase socioeconómica y las prácticas musicales de les estudiantes. Además, es un estudio transversal-seccional porque se realiza en un solo momento temporal y se recolecta información de muestra en un punto específico de tiempo. El diseño no experimental se refiere a que no se manipulan las variables de manera controlada, sino que se observa tal como ocurren de forma natural. </w:t>
      </w:r>
    </w:p>
    <w:p w:rsidR="00000000" w:rsidDel="00000000" w:rsidP="00000000" w:rsidRDefault="00000000" w:rsidRPr="00000000" w14:paraId="0000006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cuestionario será distribuido de manera digital a través de un formulario de google, facilitando la participación voluntaria de estudiantes seleccionados mediante un muestreo no probabilístico por conveniencia. Más adelante en el próximo curso los datos serán analizados estadísticamente para identificar patrones y correlaciones entre las variables, empleando herramientas como frecuencias, tablas cruzadas y gráficos para representar los resultados. </w:t>
      </w:r>
    </w:p>
    <w:p w:rsidR="00000000" w:rsidDel="00000000" w:rsidP="00000000" w:rsidRDefault="00000000" w:rsidRPr="00000000" w14:paraId="00000065">
      <w:pPr>
        <w:tabs>
          <w:tab w:val="left" w:leader="none" w:pos="709"/>
        </w:tabs>
        <w:spacing w:after="0" w:lineRule="auto"/>
        <w:jc w:val="both"/>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66">
      <w:pPr>
        <w:numPr>
          <w:ilvl w:val="0"/>
          <w:numId w:val="23"/>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OPERACIONALIZACIÓN</w:t>
      </w:r>
      <w:r w:rsidDel="00000000" w:rsidR="00000000" w:rsidRPr="00000000">
        <w:rPr>
          <w:rtl w:val="0"/>
        </w:rPr>
      </w:r>
    </w:p>
    <w:p w:rsidR="00000000" w:rsidDel="00000000" w:rsidP="00000000" w:rsidRDefault="00000000" w:rsidRPr="00000000" w14:paraId="00000067">
      <w:pPr>
        <w:spacing w:after="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pPr w:leftFromText="180" w:rightFromText="180" w:topFromText="180" w:bottomFromText="180" w:vertAnchor="text" w:horzAnchor="text" w:tblpX="285" w:tblpY="15.359374999998181"/>
        <w:tblW w:w="99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55"/>
        <w:gridCol w:w="2775"/>
        <w:gridCol w:w="2025"/>
        <w:gridCol w:w="2235"/>
        <w:gridCol w:w="240"/>
        <w:tblGridChange w:id="0">
          <w:tblGrid>
            <w:gridCol w:w="2655"/>
            <w:gridCol w:w="2775"/>
            <w:gridCol w:w="2025"/>
            <w:gridCol w:w="2235"/>
            <w:gridCol w:w="240"/>
          </w:tblGrid>
        </w:tblGridChange>
      </w:tblGrid>
      <w:tr>
        <w:trPr>
          <w:cantSplit w:val="0"/>
          <w:trHeight w:val="1088.96484375" w:hRule="atLeast"/>
          <w:tblHeader w:val="0"/>
        </w:trPr>
        <w:tc>
          <w:tcPr>
            <w:vMerge w:val="restart"/>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8">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Concepto central: prácticas musicales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9">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A">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Subdimensiones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B">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Indicadores</w:t>
            </w:r>
          </w:p>
        </w:tc>
        <w:tc>
          <w:tcPr>
            <w:tcBorders>
              <w:left w:color="000000" w:space="0" w:sz="5" w:val="single"/>
            </w:tcBorders>
          </w:tcPr>
          <w:p w:rsidR="00000000" w:rsidDel="00000000" w:rsidP="00000000" w:rsidRDefault="00000000" w:rsidRPr="00000000" w14:paraId="0000006C">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1730" w:hRule="atLeast"/>
          <w:tblHeader w:val="0"/>
        </w:trPr>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D">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E">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Escuchar música</w:t>
            </w:r>
          </w:p>
        </w:tc>
        <w:tc>
          <w:tcPr>
            <w:vMerge w:val="restart"/>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F">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tipos de música</w:t>
            </w:r>
          </w:p>
        </w:tc>
        <w:tc>
          <w:tcPr>
            <w:vMerge w:val="restart"/>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0">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Géneros musicales escuchados</w:t>
            </w:r>
          </w:p>
          <w:p w:rsidR="00000000" w:rsidDel="00000000" w:rsidP="00000000" w:rsidRDefault="00000000" w:rsidRPr="00000000" w14:paraId="00000071">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Artistas o bandas favoritas</w:t>
            </w:r>
          </w:p>
          <w:p w:rsidR="00000000" w:rsidDel="00000000" w:rsidP="00000000" w:rsidRDefault="00000000" w:rsidRPr="00000000" w14:paraId="00000072">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Idiomas y procedencia</w:t>
            </w:r>
          </w:p>
          <w:p w:rsidR="00000000" w:rsidDel="00000000" w:rsidP="00000000" w:rsidRDefault="00000000" w:rsidRPr="00000000" w14:paraId="00000073">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Sensaciones</w:t>
            </w:r>
          </w:p>
        </w:tc>
        <w:tc>
          <w:tcPr>
            <w:tcBorders>
              <w:left w:color="000000" w:space="0" w:sz="5" w:val="single"/>
            </w:tcBorders>
          </w:tcPr>
          <w:p w:rsidR="00000000" w:rsidDel="00000000" w:rsidP="00000000" w:rsidRDefault="00000000" w:rsidRPr="00000000" w14:paraId="00000074">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1130" w:hRule="atLeast"/>
          <w:tblHeader w:val="0"/>
        </w:trPr>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5">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6">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7">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8">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tc>
        <w:tc>
          <w:tcPr>
            <w:tcBorders>
              <w:left w:color="000000" w:space="0" w:sz="5" w:val="single"/>
            </w:tcBorders>
          </w:tcPr>
          <w:p w:rsidR="00000000" w:rsidDel="00000000" w:rsidP="00000000" w:rsidRDefault="00000000" w:rsidRPr="00000000" w14:paraId="00000079">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1490" w:hRule="atLeast"/>
          <w:tblHeader w:val="0"/>
        </w:trPr>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A">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B">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C">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D">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tc>
        <w:tc>
          <w:tcPr>
            <w:tcBorders>
              <w:left w:color="000000" w:space="0" w:sz="5" w:val="single"/>
            </w:tcBorders>
          </w:tcPr>
          <w:p w:rsidR="00000000" w:rsidDel="00000000" w:rsidP="00000000" w:rsidRDefault="00000000" w:rsidRPr="00000000" w14:paraId="0000007E">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290" w:hRule="atLeast"/>
          <w:tblHeader w:val="0"/>
        </w:trPr>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F">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0">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Participación  </w:t>
            </w:r>
          </w:p>
          <w:p w:rsidR="00000000" w:rsidDel="00000000" w:rsidP="00000000" w:rsidRDefault="00000000" w:rsidRPr="00000000" w14:paraId="00000081">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3">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Asistencia o participación en actividades ligadas a la música </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4">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Frecuencia de participación en  eventos musicales</w:t>
            </w:r>
          </w:p>
          <w:p w:rsidR="00000000" w:rsidDel="00000000" w:rsidP="00000000" w:rsidRDefault="00000000" w:rsidRPr="00000000" w14:paraId="00000085">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Tipos de eventos musicales a los que asisten (conciertos, tocatas, actividades folclóricas,                 ópera, musicales…)</w:t>
            </w:r>
          </w:p>
          <w:p w:rsidR="00000000" w:rsidDel="00000000" w:rsidP="00000000" w:rsidRDefault="00000000" w:rsidRPr="00000000" w14:paraId="00000086">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Sujetos con los que participa</w:t>
            </w:r>
          </w:p>
        </w:tc>
        <w:tc>
          <w:tcPr>
            <w:tcBorders>
              <w:left w:color="000000" w:space="0" w:sz="5" w:val="single"/>
            </w:tcBorders>
          </w:tcPr>
          <w:p w:rsidR="00000000" w:rsidDel="00000000" w:rsidP="00000000" w:rsidRDefault="00000000" w:rsidRPr="00000000" w14:paraId="00000087">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5129.6484375" w:hRule="atLeast"/>
          <w:tblHeader w:val="0"/>
        </w:trPr>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8">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9">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Elaboración musical </w:t>
            </w:r>
          </w:p>
          <w:p w:rsidR="00000000" w:rsidDel="00000000" w:rsidP="00000000" w:rsidRDefault="00000000" w:rsidRPr="00000000" w14:paraId="0000008A">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E">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interpretación,  composición y producción musical</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F">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Tipos de elaboración musical de los sujetos</w:t>
            </w:r>
          </w:p>
          <w:p w:rsidR="00000000" w:rsidDel="00000000" w:rsidP="00000000" w:rsidRDefault="00000000" w:rsidRPr="00000000" w14:paraId="00000090">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Instrumentos </w:t>
            </w:r>
          </w:p>
        </w:tc>
        <w:tc>
          <w:tcPr>
            <w:tcBorders>
              <w:left w:color="000000" w:space="0" w:sz="5" w:val="single"/>
            </w:tcBorders>
          </w:tcPr>
          <w:p w:rsidR="00000000" w:rsidDel="00000000" w:rsidP="00000000" w:rsidRDefault="00000000" w:rsidRPr="00000000" w14:paraId="00000092">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tabs>
          <w:tab w:val="left" w:leader="none" w:pos="709"/>
        </w:tabs>
        <w:spacing w:after="0" w:lineRule="auto"/>
        <w:jc w:val="both"/>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widowControl w:val="0"/>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widowControl w:val="0"/>
        <w:spacing w:after="0"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AD">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highlight w:val="yellow"/>
          <w:rtl w:val="0"/>
        </w:rPr>
        <w:t xml:space="preserve"> </w:t>
      </w:r>
      <w:r w:rsidDel="00000000" w:rsidR="00000000" w:rsidRPr="00000000">
        <w:rPr>
          <w:rtl w:val="0"/>
        </w:rPr>
      </w:r>
    </w:p>
    <w:p w:rsidR="00000000" w:rsidDel="00000000" w:rsidP="00000000" w:rsidRDefault="00000000" w:rsidRPr="00000000" w14:paraId="000000AE">
      <w:pPr>
        <w:widowControl w:val="0"/>
        <w:numPr>
          <w:ilvl w:val="0"/>
          <w:numId w:val="23"/>
        </w:numPr>
        <w:spacing w:after="240" w:before="240" w:line="24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CUESTIONARIO</w:t>
      </w:r>
    </w:p>
    <w:p w:rsidR="00000000" w:rsidDel="00000000" w:rsidP="00000000" w:rsidRDefault="00000000" w:rsidRPr="00000000" w14:paraId="000000AF">
      <w:pPr>
        <w:spacing w:after="240" w:before="240" w:line="360" w:lineRule="auto"/>
        <w:ind w:left="0" w:firstLine="0"/>
        <w:jc w:val="both"/>
        <w:rPr>
          <w:rFonts w:ascii="Arial" w:cs="Arial" w:eastAsia="Arial" w:hAnsi="Arial"/>
          <w:sz w:val="16"/>
          <w:szCs w:val="16"/>
        </w:rPr>
      </w:pPr>
      <w:r w:rsidDel="00000000" w:rsidR="00000000" w:rsidRPr="00000000">
        <w:rPr>
          <w:rFonts w:ascii="Times New Roman" w:cs="Times New Roman" w:eastAsia="Times New Roman" w:hAnsi="Times New Roman"/>
          <w:b w:val="1"/>
          <w:sz w:val="24"/>
          <w:szCs w:val="24"/>
          <w:rtl w:val="0"/>
        </w:rPr>
        <w:t xml:space="preserve">Preguntas de identificación sociodemográfica  Preguntas de hecho</w:t>
      </w:r>
      <w:r w:rsidDel="00000000" w:rsidR="00000000" w:rsidRPr="00000000">
        <w:rPr>
          <w:rtl w:val="0"/>
        </w:rPr>
      </w:r>
    </w:p>
    <w:p w:rsidR="00000000" w:rsidDel="00000000" w:rsidP="00000000" w:rsidRDefault="00000000" w:rsidRPr="00000000" w14:paraId="000000B0">
      <w:pPr>
        <w:numPr>
          <w:ilvl w:val="0"/>
          <w:numId w:val="7"/>
        </w:numPr>
        <w:spacing w:after="240" w:line="360" w:lineRule="auto"/>
        <w:ind w:left="720" w:hanging="360"/>
        <w:rPr>
          <w:rFonts w:ascii="Arial" w:cs="Arial" w:eastAsia="Arial" w:hAnsi="Arial"/>
          <w:b w:val="1"/>
        </w:rPr>
      </w:pPr>
      <w:r w:rsidDel="00000000" w:rsidR="00000000" w:rsidRPr="00000000">
        <w:rPr>
          <w:rFonts w:ascii="Times New Roman" w:cs="Times New Roman" w:eastAsia="Times New Roman" w:hAnsi="Times New Roman"/>
          <w:b w:val="1"/>
          <w:sz w:val="24"/>
          <w:szCs w:val="24"/>
          <w:rtl w:val="0"/>
        </w:rPr>
        <w:t xml:space="preserve">¿Cuál es tu edad?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spacing w:after="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Pregunta abierta</w:t>
      </w:r>
    </w:p>
    <w:p w:rsidR="00000000" w:rsidDel="00000000" w:rsidP="00000000" w:rsidRDefault="00000000" w:rsidRPr="00000000" w14:paraId="000000B2">
      <w:pPr>
        <w:numPr>
          <w:ilvl w:val="0"/>
          <w:numId w:val="7"/>
        </w:numPr>
        <w:spacing w:after="0" w:afterAutospacing="0" w:line="360" w:lineRule="auto"/>
        <w:ind w:left="720" w:hanging="360"/>
        <w:rPr>
          <w:rFonts w:ascii="Arial" w:cs="Arial" w:eastAsia="Arial" w:hAnsi="Arial"/>
          <w:b w:val="1"/>
        </w:rPr>
      </w:pPr>
      <w:r w:rsidDel="00000000" w:rsidR="00000000" w:rsidRPr="00000000">
        <w:rPr>
          <w:rFonts w:ascii="Times New Roman" w:cs="Times New Roman" w:eastAsia="Times New Roman" w:hAnsi="Times New Roman"/>
          <w:b w:val="1"/>
          <w:sz w:val="24"/>
          <w:szCs w:val="24"/>
          <w:rtl w:val="0"/>
        </w:rPr>
        <w:t xml:space="preserve">¿Con qué género te sientes identificadx? Cerrada múltiple</w:t>
      </w:r>
    </w:p>
    <w:p w:rsidR="00000000" w:rsidDel="00000000" w:rsidP="00000000" w:rsidRDefault="00000000" w:rsidRPr="00000000" w14:paraId="000000B3">
      <w:pPr>
        <w:numPr>
          <w:ilvl w:val="0"/>
          <w:numId w:val="12"/>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Femenino</w:t>
      </w:r>
    </w:p>
    <w:p w:rsidR="00000000" w:rsidDel="00000000" w:rsidP="00000000" w:rsidRDefault="00000000" w:rsidRPr="00000000" w14:paraId="000000B4">
      <w:pPr>
        <w:numPr>
          <w:ilvl w:val="0"/>
          <w:numId w:val="12"/>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Masculino</w:t>
      </w:r>
    </w:p>
    <w:p w:rsidR="00000000" w:rsidDel="00000000" w:rsidP="00000000" w:rsidRDefault="00000000" w:rsidRPr="00000000" w14:paraId="000000B5">
      <w:pPr>
        <w:numPr>
          <w:ilvl w:val="0"/>
          <w:numId w:val="12"/>
        </w:numPr>
        <w:spacing w:after="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binario</w:t>
      </w:r>
    </w:p>
    <w:p w:rsidR="00000000" w:rsidDel="00000000" w:rsidP="00000000" w:rsidRDefault="00000000" w:rsidRPr="00000000" w14:paraId="000000B6">
      <w:pPr>
        <w:spacing w:after="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numPr>
          <w:ilvl w:val="0"/>
          <w:numId w:val="7"/>
        </w:numPr>
        <w:spacing w:after="0" w:afterAutospacing="0" w:line="360" w:lineRule="auto"/>
        <w:ind w:left="720" w:hanging="360"/>
        <w:rPr>
          <w:rFonts w:ascii="Arial" w:cs="Arial" w:eastAsia="Arial" w:hAnsi="Arial"/>
          <w:b w:val="1"/>
        </w:rPr>
      </w:pPr>
      <w:r w:rsidDel="00000000" w:rsidR="00000000" w:rsidRPr="00000000">
        <w:rPr>
          <w:rFonts w:ascii="Times New Roman" w:cs="Times New Roman" w:eastAsia="Times New Roman" w:hAnsi="Times New Roman"/>
          <w:b w:val="1"/>
          <w:sz w:val="24"/>
          <w:szCs w:val="24"/>
          <w:rtl w:val="0"/>
        </w:rPr>
        <w:t xml:space="preserve">¿Cuál es tu región de procedencia? (cerrada múltiple) </w:t>
      </w:r>
    </w:p>
    <w:p w:rsidR="00000000" w:rsidDel="00000000" w:rsidP="00000000" w:rsidRDefault="00000000" w:rsidRPr="00000000" w14:paraId="000000B8">
      <w:pPr>
        <w:numPr>
          <w:ilvl w:val="0"/>
          <w:numId w:val="5"/>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Arica y Parinacota</w:t>
      </w:r>
    </w:p>
    <w:p w:rsidR="00000000" w:rsidDel="00000000" w:rsidP="00000000" w:rsidRDefault="00000000" w:rsidRPr="00000000" w14:paraId="000000B9">
      <w:pPr>
        <w:numPr>
          <w:ilvl w:val="0"/>
          <w:numId w:val="5"/>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Tarapacá</w:t>
      </w:r>
    </w:p>
    <w:p w:rsidR="00000000" w:rsidDel="00000000" w:rsidP="00000000" w:rsidRDefault="00000000" w:rsidRPr="00000000" w14:paraId="000000BA">
      <w:pPr>
        <w:numPr>
          <w:ilvl w:val="0"/>
          <w:numId w:val="5"/>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Antofagasta</w:t>
      </w:r>
    </w:p>
    <w:p w:rsidR="00000000" w:rsidDel="00000000" w:rsidP="00000000" w:rsidRDefault="00000000" w:rsidRPr="00000000" w14:paraId="000000BB">
      <w:pPr>
        <w:numPr>
          <w:ilvl w:val="0"/>
          <w:numId w:val="5"/>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Atacama</w:t>
      </w:r>
    </w:p>
    <w:p w:rsidR="00000000" w:rsidDel="00000000" w:rsidP="00000000" w:rsidRDefault="00000000" w:rsidRPr="00000000" w14:paraId="000000BC">
      <w:pPr>
        <w:numPr>
          <w:ilvl w:val="0"/>
          <w:numId w:val="5"/>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Coquimbo</w:t>
      </w:r>
    </w:p>
    <w:p w:rsidR="00000000" w:rsidDel="00000000" w:rsidP="00000000" w:rsidRDefault="00000000" w:rsidRPr="00000000" w14:paraId="000000BD">
      <w:pPr>
        <w:numPr>
          <w:ilvl w:val="0"/>
          <w:numId w:val="5"/>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Valparaíso</w:t>
      </w:r>
    </w:p>
    <w:p w:rsidR="00000000" w:rsidDel="00000000" w:rsidP="00000000" w:rsidRDefault="00000000" w:rsidRPr="00000000" w14:paraId="000000BE">
      <w:pPr>
        <w:numPr>
          <w:ilvl w:val="0"/>
          <w:numId w:val="5"/>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Metropolitana de Santiago</w:t>
      </w:r>
    </w:p>
    <w:p w:rsidR="00000000" w:rsidDel="00000000" w:rsidP="00000000" w:rsidRDefault="00000000" w:rsidRPr="00000000" w14:paraId="000000BF">
      <w:pPr>
        <w:numPr>
          <w:ilvl w:val="0"/>
          <w:numId w:val="5"/>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O'Higgins</w:t>
      </w:r>
    </w:p>
    <w:p w:rsidR="00000000" w:rsidDel="00000000" w:rsidP="00000000" w:rsidRDefault="00000000" w:rsidRPr="00000000" w14:paraId="000000C0">
      <w:pPr>
        <w:numPr>
          <w:ilvl w:val="0"/>
          <w:numId w:val="5"/>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Maule</w:t>
      </w:r>
    </w:p>
    <w:p w:rsidR="00000000" w:rsidDel="00000000" w:rsidP="00000000" w:rsidRDefault="00000000" w:rsidRPr="00000000" w14:paraId="000000C1">
      <w:pPr>
        <w:numPr>
          <w:ilvl w:val="0"/>
          <w:numId w:val="5"/>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Ñuble</w:t>
      </w:r>
    </w:p>
    <w:p w:rsidR="00000000" w:rsidDel="00000000" w:rsidP="00000000" w:rsidRDefault="00000000" w:rsidRPr="00000000" w14:paraId="000000C2">
      <w:pPr>
        <w:numPr>
          <w:ilvl w:val="0"/>
          <w:numId w:val="5"/>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Biobío</w:t>
      </w:r>
    </w:p>
    <w:p w:rsidR="00000000" w:rsidDel="00000000" w:rsidP="00000000" w:rsidRDefault="00000000" w:rsidRPr="00000000" w14:paraId="000000C3">
      <w:pPr>
        <w:numPr>
          <w:ilvl w:val="0"/>
          <w:numId w:val="5"/>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Araucanía</w:t>
      </w:r>
    </w:p>
    <w:p w:rsidR="00000000" w:rsidDel="00000000" w:rsidP="00000000" w:rsidRDefault="00000000" w:rsidRPr="00000000" w14:paraId="000000C4">
      <w:pPr>
        <w:numPr>
          <w:ilvl w:val="0"/>
          <w:numId w:val="5"/>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Ríos</w:t>
      </w:r>
    </w:p>
    <w:p w:rsidR="00000000" w:rsidDel="00000000" w:rsidP="00000000" w:rsidRDefault="00000000" w:rsidRPr="00000000" w14:paraId="000000C5">
      <w:pPr>
        <w:numPr>
          <w:ilvl w:val="0"/>
          <w:numId w:val="5"/>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Lagos</w:t>
      </w:r>
    </w:p>
    <w:p w:rsidR="00000000" w:rsidDel="00000000" w:rsidP="00000000" w:rsidRDefault="00000000" w:rsidRPr="00000000" w14:paraId="000000C6">
      <w:pPr>
        <w:numPr>
          <w:ilvl w:val="0"/>
          <w:numId w:val="5"/>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Aysén del General Carlos Ibáñez del Campo</w:t>
      </w:r>
    </w:p>
    <w:p w:rsidR="00000000" w:rsidDel="00000000" w:rsidP="00000000" w:rsidRDefault="00000000" w:rsidRPr="00000000" w14:paraId="000000C7">
      <w:pPr>
        <w:numPr>
          <w:ilvl w:val="0"/>
          <w:numId w:val="5"/>
        </w:numPr>
        <w:spacing w:after="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Magallanes y de la Antártica Chilena</w:t>
      </w:r>
    </w:p>
    <w:p w:rsidR="00000000" w:rsidDel="00000000" w:rsidP="00000000" w:rsidRDefault="00000000" w:rsidRPr="00000000" w14:paraId="000000C8">
      <w:pPr>
        <w:spacing w:after="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numPr>
          <w:ilvl w:val="0"/>
          <w:numId w:val="7"/>
        </w:numPr>
        <w:spacing w:after="240" w:line="360" w:lineRule="auto"/>
        <w:ind w:left="720" w:hanging="360"/>
        <w:rPr>
          <w:rFonts w:ascii="Arial" w:cs="Arial" w:eastAsia="Arial" w:hAnsi="Arial"/>
          <w:b w:val="1"/>
        </w:rPr>
      </w:pPr>
      <w:r w:rsidDel="00000000" w:rsidR="00000000" w:rsidRPr="00000000">
        <w:rPr>
          <w:rFonts w:ascii="Times New Roman" w:cs="Times New Roman" w:eastAsia="Times New Roman" w:hAnsi="Times New Roman"/>
          <w:b w:val="1"/>
          <w:sz w:val="24"/>
          <w:szCs w:val="24"/>
          <w:rtl w:val="0"/>
        </w:rPr>
        <w:t xml:space="preserve">¿En qué ciudad/comuna resides actualmente? </w:t>
      </w:r>
    </w:p>
    <w:p w:rsidR="00000000" w:rsidDel="00000000" w:rsidP="00000000" w:rsidRDefault="00000000" w:rsidRPr="00000000" w14:paraId="000000CB">
      <w:pPr>
        <w:spacing w:after="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(Abierta)</w:t>
      </w:r>
    </w:p>
    <w:p w:rsidR="00000000" w:rsidDel="00000000" w:rsidP="00000000" w:rsidRDefault="00000000" w:rsidRPr="00000000" w14:paraId="000000CC">
      <w:pPr>
        <w:numPr>
          <w:ilvl w:val="0"/>
          <w:numId w:val="7"/>
        </w:numPr>
        <w:spacing w:after="240" w:line="360" w:lineRule="auto"/>
        <w:ind w:left="720" w:hanging="360"/>
        <w:rPr>
          <w:rFonts w:ascii="Arial" w:cs="Arial" w:eastAsia="Arial" w:hAnsi="Arial"/>
          <w:b w:val="1"/>
        </w:rPr>
      </w:pPr>
      <w:r w:rsidDel="00000000" w:rsidR="00000000" w:rsidRPr="00000000">
        <w:rPr>
          <w:rFonts w:ascii="Times New Roman" w:cs="Times New Roman" w:eastAsia="Times New Roman" w:hAnsi="Times New Roman"/>
          <w:b w:val="1"/>
          <w:sz w:val="24"/>
          <w:szCs w:val="24"/>
          <w:rtl w:val="0"/>
        </w:rPr>
        <w:t xml:space="preserve">¿En qué año entraste a estudiar antropología</w:t>
      </w:r>
    </w:p>
    <w:p w:rsidR="00000000" w:rsidDel="00000000" w:rsidP="00000000" w:rsidRDefault="00000000" w:rsidRPr="00000000" w14:paraId="000000CD">
      <w:pPr>
        <w:spacing w:after="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(Abierta)</w:t>
      </w:r>
    </w:p>
    <w:p w:rsidR="00000000" w:rsidDel="00000000" w:rsidP="00000000" w:rsidRDefault="00000000" w:rsidRPr="00000000" w14:paraId="000000CE">
      <w:pPr>
        <w:spacing w:after="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240" w:line="36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Preguntas relativas al objeto de investigación</w:t>
      </w:r>
    </w:p>
    <w:p w:rsidR="00000000" w:rsidDel="00000000" w:rsidP="00000000" w:rsidRDefault="00000000" w:rsidRPr="00000000" w14:paraId="000000D0">
      <w:pPr>
        <w:numPr>
          <w:ilvl w:val="0"/>
          <w:numId w:val="6"/>
        </w:numPr>
        <w:spacing w:after="0" w:afterAutospacing="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¿Formas parte de Fanclub o perteneces a grupos en redes sociales de tus artistas favoritos? (cerrada simple)</w:t>
      </w:r>
    </w:p>
    <w:p w:rsidR="00000000" w:rsidDel="00000000" w:rsidP="00000000" w:rsidRDefault="00000000" w:rsidRPr="00000000" w14:paraId="000000D1">
      <w:pPr>
        <w:numPr>
          <w:ilvl w:val="0"/>
          <w:numId w:val="15"/>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w:t>
      </w:r>
    </w:p>
    <w:p w:rsidR="00000000" w:rsidDel="00000000" w:rsidP="00000000" w:rsidRDefault="00000000" w:rsidRPr="00000000" w14:paraId="000000D2">
      <w:pPr>
        <w:numPr>
          <w:ilvl w:val="0"/>
          <w:numId w:val="15"/>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D3">
      <w:pPr>
        <w:numPr>
          <w:ilvl w:val="0"/>
          <w:numId w:val="6"/>
        </w:numPr>
        <w:spacing w:after="0" w:afterAutospacing="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¿Consideras que con tu grupo cercano (amigos) escuchan el mismo tipo de música o similar?</w:t>
      </w:r>
    </w:p>
    <w:p w:rsidR="00000000" w:rsidDel="00000000" w:rsidP="00000000" w:rsidRDefault="00000000" w:rsidRPr="00000000" w14:paraId="000000D4">
      <w:pPr>
        <w:numPr>
          <w:ilvl w:val="0"/>
          <w:numId w:val="10"/>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w:t>
      </w:r>
    </w:p>
    <w:p w:rsidR="00000000" w:rsidDel="00000000" w:rsidP="00000000" w:rsidRDefault="00000000" w:rsidRPr="00000000" w14:paraId="000000D5">
      <w:pPr>
        <w:numPr>
          <w:ilvl w:val="0"/>
          <w:numId w:val="10"/>
        </w:numPr>
        <w:spacing w:after="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D6">
      <w:pPr>
        <w:spacing w:after="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spacing w:after="240" w:before="240" w:line="360" w:lineRule="auto"/>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Géneros musicales escuchados</w:t>
      </w:r>
    </w:p>
    <w:p w:rsidR="00000000" w:rsidDel="00000000" w:rsidP="00000000" w:rsidRDefault="00000000" w:rsidRPr="00000000" w14:paraId="000000D8">
      <w:pPr>
        <w:numPr>
          <w:ilvl w:val="0"/>
          <w:numId w:val="6"/>
        </w:numPr>
        <w:spacing w:after="0" w:afterAutospacing="0" w:line="360" w:lineRule="auto"/>
        <w:ind w:left="720" w:hanging="360"/>
        <w:rPr>
          <w:b w:val="1"/>
          <w:u w:val="none"/>
        </w:rPr>
      </w:pPr>
      <w:r w:rsidDel="00000000" w:rsidR="00000000" w:rsidRPr="00000000">
        <w:rPr>
          <w:rFonts w:ascii="Times New Roman" w:cs="Times New Roman" w:eastAsia="Times New Roman" w:hAnsi="Times New Roman"/>
          <w:b w:val="1"/>
          <w:sz w:val="24"/>
          <w:szCs w:val="24"/>
          <w:rtl w:val="0"/>
        </w:rPr>
        <w:t xml:space="preserve">¿Qué género musical sueles escuchar</w:t>
      </w:r>
      <w:r w:rsidDel="00000000" w:rsidR="00000000" w:rsidRPr="00000000">
        <w:rPr>
          <w:rFonts w:ascii="Arial" w:cs="Arial" w:eastAsia="Arial" w:hAnsi="Arial"/>
          <w:b w:val="1"/>
          <w:sz w:val="16"/>
          <w:szCs w:val="16"/>
          <w:rtl w:val="0"/>
        </w:rPr>
        <w:t xml:space="preserve"> </w:t>
      </w:r>
      <w:r w:rsidDel="00000000" w:rsidR="00000000" w:rsidRPr="00000000">
        <w:rPr>
          <w:rFonts w:ascii="Times New Roman" w:cs="Times New Roman" w:eastAsia="Times New Roman" w:hAnsi="Times New Roman"/>
          <w:b w:val="1"/>
          <w:sz w:val="24"/>
          <w:szCs w:val="24"/>
          <w:rtl w:val="0"/>
        </w:rPr>
        <w:t xml:space="preserve">? (seleccione hasta 3)</w:t>
      </w:r>
    </w:p>
    <w:p w:rsidR="00000000" w:rsidDel="00000000" w:rsidP="00000000" w:rsidRDefault="00000000" w:rsidRPr="00000000" w14:paraId="000000D9">
      <w:pPr>
        <w:numPr>
          <w:ilvl w:val="0"/>
          <w:numId w:val="18"/>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Música del recuerdo (tango, bolero, etc.) </w:t>
      </w:r>
    </w:p>
    <w:p w:rsidR="00000000" w:rsidDel="00000000" w:rsidP="00000000" w:rsidRDefault="00000000" w:rsidRPr="00000000" w14:paraId="000000DA">
      <w:pPr>
        <w:numPr>
          <w:ilvl w:val="0"/>
          <w:numId w:val="18"/>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Música romántica </w:t>
      </w:r>
    </w:p>
    <w:p w:rsidR="00000000" w:rsidDel="00000000" w:rsidP="00000000" w:rsidRDefault="00000000" w:rsidRPr="00000000" w14:paraId="000000DB">
      <w:pPr>
        <w:numPr>
          <w:ilvl w:val="0"/>
          <w:numId w:val="18"/>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Música docta o clásica</w:t>
      </w:r>
    </w:p>
    <w:p w:rsidR="00000000" w:rsidDel="00000000" w:rsidP="00000000" w:rsidRDefault="00000000" w:rsidRPr="00000000" w14:paraId="000000DC">
      <w:pPr>
        <w:numPr>
          <w:ilvl w:val="0"/>
          <w:numId w:val="18"/>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Rock, metal, punk </w:t>
      </w:r>
    </w:p>
    <w:p w:rsidR="00000000" w:rsidDel="00000000" w:rsidP="00000000" w:rsidRDefault="00000000" w:rsidRPr="00000000" w14:paraId="000000DD">
      <w:pPr>
        <w:numPr>
          <w:ilvl w:val="0"/>
          <w:numId w:val="18"/>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Mexicana (corridos, rancheras, etc.) </w:t>
      </w:r>
    </w:p>
    <w:p w:rsidR="00000000" w:rsidDel="00000000" w:rsidP="00000000" w:rsidRDefault="00000000" w:rsidRPr="00000000" w14:paraId="000000DE">
      <w:pPr>
        <w:numPr>
          <w:ilvl w:val="0"/>
          <w:numId w:val="18"/>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Reggeaton </w:t>
      </w:r>
    </w:p>
    <w:p w:rsidR="00000000" w:rsidDel="00000000" w:rsidP="00000000" w:rsidRDefault="00000000" w:rsidRPr="00000000" w14:paraId="000000DF">
      <w:pPr>
        <w:numPr>
          <w:ilvl w:val="0"/>
          <w:numId w:val="18"/>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Pop </w:t>
      </w:r>
    </w:p>
    <w:p w:rsidR="00000000" w:rsidDel="00000000" w:rsidP="00000000" w:rsidRDefault="00000000" w:rsidRPr="00000000" w14:paraId="000000E0">
      <w:pPr>
        <w:numPr>
          <w:ilvl w:val="0"/>
          <w:numId w:val="18"/>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Tropical (Bachata, salsa, merengue, cumbia, sound, etc.) </w:t>
      </w:r>
    </w:p>
    <w:p w:rsidR="00000000" w:rsidDel="00000000" w:rsidP="00000000" w:rsidRDefault="00000000" w:rsidRPr="00000000" w14:paraId="000000E1">
      <w:pPr>
        <w:numPr>
          <w:ilvl w:val="0"/>
          <w:numId w:val="18"/>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Reggae, ská </w:t>
      </w:r>
    </w:p>
    <w:p w:rsidR="00000000" w:rsidDel="00000000" w:rsidP="00000000" w:rsidRDefault="00000000" w:rsidRPr="00000000" w14:paraId="000000E2">
      <w:pPr>
        <w:numPr>
          <w:ilvl w:val="0"/>
          <w:numId w:val="18"/>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Hip hop o rap </w:t>
      </w:r>
    </w:p>
    <w:p w:rsidR="00000000" w:rsidDel="00000000" w:rsidP="00000000" w:rsidRDefault="00000000" w:rsidRPr="00000000" w14:paraId="000000E3">
      <w:pPr>
        <w:numPr>
          <w:ilvl w:val="0"/>
          <w:numId w:val="18"/>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Cueca o tonada </w:t>
      </w:r>
    </w:p>
    <w:p w:rsidR="00000000" w:rsidDel="00000000" w:rsidP="00000000" w:rsidRDefault="00000000" w:rsidRPr="00000000" w14:paraId="000000E4">
      <w:pPr>
        <w:numPr>
          <w:ilvl w:val="0"/>
          <w:numId w:val="18"/>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Música folklórica </w:t>
      </w:r>
    </w:p>
    <w:p w:rsidR="00000000" w:rsidDel="00000000" w:rsidP="00000000" w:rsidRDefault="00000000" w:rsidRPr="00000000" w14:paraId="000000E5">
      <w:pPr>
        <w:numPr>
          <w:ilvl w:val="0"/>
          <w:numId w:val="18"/>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Jazz, soul, blues </w:t>
      </w:r>
    </w:p>
    <w:p w:rsidR="00000000" w:rsidDel="00000000" w:rsidP="00000000" w:rsidRDefault="00000000" w:rsidRPr="00000000" w14:paraId="000000E6">
      <w:pPr>
        <w:numPr>
          <w:ilvl w:val="0"/>
          <w:numId w:val="18"/>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Bossa nova </w:t>
      </w:r>
    </w:p>
    <w:p w:rsidR="00000000" w:rsidDel="00000000" w:rsidP="00000000" w:rsidRDefault="00000000" w:rsidRPr="00000000" w14:paraId="000000E7">
      <w:pPr>
        <w:numPr>
          <w:ilvl w:val="0"/>
          <w:numId w:val="18"/>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Fusión </w:t>
      </w:r>
    </w:p>
    <w:p w:rsidR="00000000" w:rsidDel="00000000" w:rsidP="00000000" w:rsidRDefault="00000000" w:rsidRPr="00000000" w14:paraId="000000E8">
      <w:pPr>
        <w:numPr>
          <w:ilvl w:val="0"/>
          <w:numId w:val="18"/>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Electrónica (tecno, dance, house)</w:t>
      </w:r>
    </w:p>
    <w:p w:rsidR="00000000" w:rsidDel="00000000" w:rsidP="00000000" w:rsidRDefault="00000000" w:rsidRPr="00000000" w14:paraId="000000E9">
      <w:pPr>
        <w:numPr>
          <w:ilvl w:val="0"/>
          <w:numId w:val="18"/>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Indie, alternativa </w:t>
      </w:r>
    </w:p>
    <w:p w:rsidR="00000000" w:rsidDel="00000000" w:rsidP="00000000" w:rsidRDefault="00000000" w:rsidRPr="00000000" w14:paraId="000000EA">
      <w:pPr>
        <w:numPr>
          <w:ilvl w:val="0"/>
          <w:numId w:val="18"/>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Otra. Especifique:</w:t>
      </w:r>
    </w:p>
    <w:p w:rsidR="00000000" w:rsidDel="00000000" w:rsidP="00000000" w:rsidRDefault="00000000" w:rsidRPr="00000000" w14:paraId="000000EB">
      <w:pPr>
        <w:numPr>
          <w:ilvl w:val="0"/>
          <w:numId w:val="6"/>
        </w:numPr>
        <w:spacing w:after="0" w:afterAutospacing="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¿Cuáles son los motivos principales por los que escucha música? (selecciones hasta 3)</w:t>
      </w:r>
    </w:p>
    <w:p w:rsidR="00000000" w:rsidDel="00000000" w:rsidP="00000000" w:rsidRDefault="00000000" w:rsidRPr="00000000" w14:paraId="000000EC">
      <w:pPr>
        <w:numPr>
          <w:ilvl w:val="0"/>
          <w:numId w:val="8"/>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Porque me gusta, me interesa </w:t>
      </w:r>
    </w:p>
    <w:p w:rsidR="00000000" w:rsidDel="00000000" w:rsidP="00000000" w:rsidRDefault="00000000" w:rsidRPr="00000000" w14:paraId="000000ED">
      <w:pPr>
        <w:numPr>
          <w:ilvl w:val="0"/>
          <w:numId w:val="8"/>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Porque me divierte o entretiene </w:t>
      </w:r>
    </w:p>
    <w:p w:rsidR="00000000" w:rsidDel="00000000" w:rsidP="00000000" w:rsidRDefault="00000000" w:rsidRPr="00000000" w14:paraId="000000EE">
      <w:pPr>
        <w:numPr>
          <w:ilvl w:val="0"/>
          <w:numId w:val="8"/>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 estudiar </w:t>
      </w:r>
    </w:p>
    <w:p w:rsidR="00000000" w:rsidDel="00000000" w:rsidP="00000000" w:rsidRDefault="00000000" w:rsidRPr="00000000" w14:paraId="000000EF">
      <w:pPr>
        <w:numPr>
          <w:ilvl w:val="0"/>
          <w:numId w:val="8"/>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De fiesta o reuniones </w:t>
      </w:r>
    </w:p>
    <w:p w:rsidR="00000000" w:rsidDel="00000000" w:rsidP="00000000" w:rsidRDefault="00000000" w:rsidRPr="00000000" w14:paraId="000000F0">
      <w:pPr>
        <w:numPr>
          <w:ilvl w:val="0"/>
          <w:numId w:val="8"/>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Como actividad previa antes de salir a otro lugar</w:t>
      </w:r>
    </w:p>
    <w:p w:rsidR="00000000" w:rsidDel="00000000" w:rsidP="00000000" w:rsidRDefault="00000000" w:rsidRPr="00000000" w14:paraId="000000F1">
      <w:pPr>
        <w:numPr>
          <w:ilvl w:val="0"/>
          <w:numId w:val="8"/>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Porque me relaja </w:t>
      </w:r>
    </w:p>
    <w:p w:rsidR="00000000" w:rsidDel="00000000" w:rsidP="00000000" w:rsidRDefault="00000000" w:rsidRPr="00000000" w14:paraId="000000F2">
      <w:pPr>
        <w:numPr>
          <w:ilvl w:val="0"/>
          <w:numId w:val="8"/>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Porque me acompaña </w:t>
      </w:r>
    </w:p>
    <w:p w:rsidR="00000000" w:rsidDel="00000000" w:rsidP="00000000" w:rsidRDefault="00000000" w:rsidRPr="00000000" w14:paraId="000000F3">
      <w:pPr>
        <w:numPr>
          <w:ilvl w:val="0"/>
          <w:numId w:val="8"/>
        </w:numPr>
        <w:spacing w:after="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Otro. Especifique:</w:t>
      </w:r>
    </w:p>
    <w:p w:rsidR="00000000" w:rsidDel="00000000" w:rsidP="00000000" w:rsidRDefault="00000000" w:rsidRPr="00000000" w14:paraId="000000F4">
      <w:pP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numPr>
          <w:ilvl w:val="0"/>
          <w:numId w:val="6"/>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 qué frecuencia escucha música? (seleccione 1)</w:t>
      </w:r>
    </w:p>
    <w:p w:rsidR="00000000" w:rsidDel="00000000" w:rsidP="00000000" w:rsidRDefault="00000000" w:rsidRPr="00000000" w14:paraId="000000F6">
      <w:pPr>
        <w:numPr>
          <w:ilvl w:val="0"/>
          <w:numId w:val="4"/>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Diariamente (4)</w:t>
      </w:r>
    </w:p>
    <w:p w:rsidR="00000000" w:rsidDel="00000000" w:rsidP="00000000" w:rsidRDefault="00000000" w:rsidRPr="00000000" w14:paraId="000000F7">
      <w:pPr>
        <w:numPr>
          <w:ilvl w:val="0"/>
          <w:numId w:val="4"/>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Algunos días de la semana  (3)</w:t>
      </w:r>
    </w:p>
    <w:p w:rsidR="00000000" w:rsidDel="00000000" w:rsidP="00000000" w:rsidRDefault="00000000" w:rsidRPr="00000000" w14:paraId="000000F8">
      <w:pPr>
        <w:numPr>
          <w:ilvl w:val="0"/>
          <w:numId w:val="4"/>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 menos una vez al mes (2)</w:t>
      </w:r>
    </w:p>
    <w:p w:rsidR="00000000" w:rsidDel="00000000" w:rsidP="00000000" w:rsidRDefault="00000000" w:rsidRPr="00000000" w14:paraId="000000F9">
      <w:pPr>
        <w:numPr>
          <w:ilvl w:val="0"/>
          <w:numId w:val="4"/>
        </w:numPr>
        <w:spacing w:after="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 menos una vez en 3 meses (1)</w:t>
      </w:r>
    </w:p>
    <w:p w:rsidR="00000000" w:rsidDel="00000000" w:rsidP="00000000" w:rsidRDefault="00000000" w:rsidRPr="00000000" w14:paraId="000000FA">
      <w:pPr>
        <w:spacing w:after="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numPr>
          <w:ilvl w:val="0"/>
          <w:numId w:val="6"/>
        </w:numPr>
        <w:spacing w:after="0" w:after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 qué temática clasificarías tu música favorita? (seleccione hasta 2)</w:t>
      </w:r>
    </w:p>
    <w:p w:rsidR="00000000" w:rsidDel="00000000" w:rsidP="00000000" w:rsidRDefault="00000000" w:rsidRPr="00000000" w14:paraId="000000FC">
      <w:pPr>
        <w:numPr>
          <w:ilvl w:val="0"/>
          <w:numId w:val="22"/>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Amor</w:t>
      </w:r>
    </w:p>
    <w:p w:rsidR="00000000" w:rsidDel="00000000" w:rsidP="00000000" w:rsidRDefault="00000000" w:rsidRPr="00000000" w14:paraId="000000FD">
      <w:pPr>
        <w:numPr>
          <w:ilvl w:val="0"/>
          <w:numId w:val="22"/>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Desamor</w:t>
      </w:r>
    </w:p>
    <w:p w:rsidR="00000000" w:rsidDel="00000000" w:rsidP="00000000" w:rsidRDefault="00000000" w:rsidRPr="00000000" w14:paraId="000000FE">
      <w:pPr>
        <w:numPr>
          <w:ilvl w:val="0"/>
          <w:numId w:val="22"/>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Fiesta</w:t>
      </w:r>
    </w:p>
    <w:p w:rsidR="00000000" w:rsidDel="00000000" w:rsidP="00000000" w:rsidRDefault="00000000" w:rsidRPr="00000000" w14:paraId="000000FF">
      <w:pPr>
        <w:numPr>
          <w:ilvl w:val="0"/>
          <w:numId w:val="22"/>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Política</w:t>
      </w:r>
    </w:p>
    <w:p w:rsidR="00000000" w:rsidDel="00000000" w:rsidP="00000000" w:rsidRDefault="00000000" w:rsidRPr="00000000" w14:paraId="00000100">
      <w:pPr>
        <w:numPr>
          <w:ilvl w:val="0"/>
          <w:numId w:val="22"/>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Tendencia</w:t>
      </w:r>
    </w:p>
    <w:p w:rsidR="00000000" w:rsidDel="00000000" w:rsidP="00000000" w:rsidRDefault="00000000" w:rsidRPr="00000000" w14:paraId="00000101">
      <w:pPr>
        <w:numPr>
          <w:ilvl w:val="0"/>
          <w:numId w:val="22"/>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Popular</w:t>
      </w:r>
    </w:p>
    <w:p w:rsidR="00000000" w:rsidDel="00000000" w:rsidP="00000000" w:rsidRDefault="00000000" w:rsidRPr="00000000" w14:paraId="00000102">
      <w:pPr>
        <w:numPr>
          <w:ilvl w:val="0"/>
          <w:numId w:val="22"/>
        </w:numPr>
        <w:spacing w:after="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Otro tipo:</w:t>
      </w:r>
    </w:p>
    <w:p w:rsidR="00000000" w:rsidDel="00000000" w:rsidP="00000000" w:rsidRDefault="00000000" w:rsidRPr="00000000" w14:paraId="00000103">
      <w:pP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after="240" w:before="240" w:line="360" w:lineRule="auto"/>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Artistas o bandas favoritas:</w:t>
      </w:r>
    </w:p>
    <w:p w:rsidR="00000000" w:rsidDel="00000000" w:rsidP="00000000" w:rsidRDefault="00000000" w:rsidRPr="00000000" w14:paraId="00000105">
      <w:pPr>
        <w:numPr>
          <w:ilvl w:val="0"/>
          <w:numId w:val="6"/>
        </w:numPr>
        <w:spacing w:after="0" w:afterAutospacing="0" w:before="24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Mayoritariamente escuchas bandas o grupos musicales o artistas solistas (seleccione 1)</w:t>
      </w:r>
    </w:p>
    <w:p w:rsidR="00000000" w:rsidDel="00000000" w:rsidP="00000000" w:rsidRDefault="00000000" w:rsidRPr="00000000" w14:paraId="00000106">
      <w:pPr>
        <w:numPr>
          <w:ilvl w:val="0"/>
          <w:numId w:val="13"/>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Bandas o grupo musical</w:t>
      </w:r>
    </w:p>
    <w:p w:rsidR="00000000" w:rsidDel="00000000" w:rsidP="00000000" w:rsidRDefault="00000000" w:rsidRPr="00000000" w14:paraId="00000107">
      <w:pPr>
        <w:numPr>
          <w:ilvl w:val="0"/>
          <w:numId w:val="13"/>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Artista solista</w:t>
      </w:r>
    </w:p>
    <w:p w:rsidR="00000000" w:rsidDel="00000000" w:rsidP="00000000" w:rsidRDefault="00000000" w:rsidRPr="00000000" w14:paraId="00000108">
      <w:pPr>
        <w:numPr>
          <w:ilvl w:val="0"/>
          <w:numId w:val="13"/>
        </w:numP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Ambas por igual </w:t>
      </w:r>
    </w:p>
    <w:p w:rsidR="00000000" w:rsidDel="00000000" w:rsidP="00000000" w:rsidRDefault="00000000" w:rsidRPr="00000000" w14:paraId="00000109">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numPr>
          <w:ilvl w:val="0"/>
          <w:numId w:val="6"/>
        </w:numPr>
        <w:spacing w:after="24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¿Cual es tu artista o banda favorita? (pregunta abierta)</w:t>
      </w:r>
      <w:r w:rsidDel="00000000" w:rsidR="00000000" w:rsidRPr="00000000">
        <w:rPr>
          <w:rtl w:val="0"/>
        </w:rPr>
      </w:r>
    </w:p>
    <w:p w:rsidR="00000000" w:rsidDel="00000000" w:rsidP="00000000" w:rsidRDefault="00000000" w:rsidRPr="00000000" w14:paraId="0000010B">
      <w:pPr>
        <w:spacing w:after="240" w:line="360" w:lineRule="auto"/>
        <w:ind w:left="720" w:firstLine="0"/>
        <w:rPr>
          <w:rFonts w:ascii="Arial" w:cs="Arial" w:eastAsia="Arial" w:hAnsi="Arial"/>
          <w:sz w:val="16"/>
          <w:szCs w:val="16"/>
        </w:rPr>
      </w:pPr>
      <w:r w:rsidDel="00000000" w:rsidR="00000000" w:rsidRPr="00000000">
        <w:rPr>
          <w:rtl w:val="0"/>
        </w:rPr>
      </w:r>
    </w:p>
    <w:p w:rsidR="00000000" w:rsidDel="00000000" w:rsidP="00000000" w:rsidRDefault="00000000" w:rsidRPr="00000000" w14:paraId="0000010C">
      <w:pPr>
        <w:spacing w:after="240" w:before="240" w:line="360" w:lineRule="auto"/>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Espacios de consumo musical:</w:t>
      </w:r>
    </w:p>
    <w:p w:rsidR="00000000" w:rsidDel="00000000" w:rsidP="00000000" w:rsidRDefault="00000000" w:rsidRPr="00000000" w14:paraId="0000010D">
      <w:pPr>
        <w:numPr>
          <w:ilvl w:val="0"/>
          <w:numId w:val="6"/>
        </w:numPr>
        <w:spacing w:after="0" w:afterAutospacing="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¿En cuál de estos lugares sueles escuchar música? (seleccione 3)</w:t>
      </w:r>
    </w:p>
    <w:p w:rsidR="00000000" w:rsidDel="00000000" w:rsidP="00000000" w:rsidRDefault="00000000" w:rsidRPr="00000000" w14:paraId="0000010E">
      <w:pPr>
        <w:numPr>
          <w:ilvl w:val="0"/>
          <w:numId w:val="17"/>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su casa </w:t>
      </w:r>
    </w:p>
    <w:p w:rsidR="00000000" w:rsidDel="00000000" w:rsidP="00000000" w:rsidRDefault="00000000" w:rsidRPr="00000000" w14:paraId="0000010F">
      <w:pPr>
        <w:numPr>
          <w:ilvl w:val="0"/>
          <w:numId w:val="17"/>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casa de amigos </w:t>
      </w:r>
    </w:p>
    <w:p w:rsidR="00000000" w:rsidDel="00000000" w:rsidP="00000000" w:rsidRDefault="00000000" w:rsidRPr="00000000" w14:paraId="00000110">
      <w:pPr>
        <w:numPr>
          <w:ilvl w:val="0"/>
          <w:numId w:val="17"/>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casas de familiares </w:t>
      </w:r>
    </w:p>
    <w:p w:rsidR="00000000" w:rsidDel="00000000" w:rsidP="00000000" w:rsidRDefault="00000000" w:rsidRPr="00000000" w14:paraId="00000111">
      <w:pPr>
        <w:numPr>
          <w:ilvl w:val="0"/>
          <w:numId w:val="17"/>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el auto </w:t>
      </w:r>
    </w:p>
    <w:p w:rsidR="00000000" w:rsidDel="00000000" w:rsidP="00000000" w:rsidRDefault="00000000" w:rsidRPr="00000000" w14:paraId="00000112">
      <w:pPr>
        <w:numPr>
          <w:ilvl w:val="0"/>
          <w:numId w:val="17"/>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el transporte público </w:t>
      </w:r>
    </w:p>
    <w:p w:rsidR="00000000" w:rsidDel="00000000" w:rsidP="00000000" w:rsidRDefault="00000000" w:rsidRPr="00000000" w14:paraId="00000113">
      <w:pPr>
        <w:numPr>
          <w:ilvl w:val="0"/>
          <w:numId w:val="17"/>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el lugar de trabajo </w:t>
      </w:r>
    </w:p>
    <w:p w:rsidR="00000000" w:rsidDel="00000000" w:rsidP="00000000" w:rsidRDefault="00000000" w:rsidRPr="00000000" w14:paraId="00000114">
      <w:pPr>
        <w:numPr>
          <w:ilvl w:val="0"/>
          <w:numId w:val="17"/>
        </w:numPr>
        <w:spacing w:after="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otros lugares</w:t>
      </w:r>
    </w:p>
    <w:p w:rsidR="00000000" w:rsidDel="00000000" w:rsidP="00000000" w:rsidRDefault="00000000" w:rsidRPr="00000000" w14:paraId="00000115">
      <w:pP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numPr>
          <w:ilvl w:val="0"/>
          <w:numId w:val="6"/>
        </w:numPr>
        <w:spacing w:after="0" w:afterAutospacing="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¿Qué género/s musical/es has escuchado con mayor frecuencia en los espacios universitarios (seleccione hasta 3)</w:t>
      </w:r>
    </w:p>
    <w:p w:rsidR="00000000" w:rsidDel="00000000" w:rsidP="00000000" w:rsidRDefault="00000000" w:rsidRPr="00000000" w14:paraId="00000117">
      <w:pPr>
        <w:numPr>
          <w:ilvl w:val="0"/>
          <w:numId w:val="20"/>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Música del recuerdo (tango, bolero, etc.)</w:t>
      </w:r>
    </w:p>
    <w:p w:rsidR="00000000" w:rsidDel="00000000" w:rsidP="00000000" w:rsidRDefault="00000000" w:rsidRPr="00000000" w14:paraId="00000118">
      <w:pPr>
        <w:numPr>
          <w:ilvl w:val="0"/>
          <w:numId w:val="20"/>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Música romántica </w:t>
      </w:r>
    </w:p>
    <w:p w:rsidR="00000000" w:rsidDel="00000000" w:rsidP="00000000" w:rsidRDefault="00000000" w:rsidRPr="00000000" w14:paraId="00000119">
      <w:pPr>
        <w:numPr>
          <w:ilvl w:val="0"/>
          <w:numId w:val="20"/>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Música docta o clásica</w:t>
      </w:r>
    </w:p>
    <w:p w:rsidR="00000000" w:rsidDel="00000000" w:rsidP="00000000" w:rsidRDefault="00000000" w:rsidRPr="00000000" w14:paraId="0000011A">
      <w:pPr>
        <w:numPr>
          <w:ilvl w:val="0"/>
          <w:numId w:val="20"/>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Rock, metal, punk </w:t>
      </w:r>
    </w:p>
    <w:p w:rsidR="00000000" w:rsidDel="00000000" w:rsidP="00000000" w:rsidRDefault="00000000" w:rsidRPr="00000000" w14:paraId="0000011B">
      <w:pPr>
        <w:numPr>
          <w:ilvl w:val="0"/>
          <w:numId w:val="20"/>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Mexicana (corridos, rancheras, etc.) </w:t>
      </w:r>
    </w:p>
    <w:p w:rsidR="00000000" w:rsidDel="00000000" w:rsidP="00000000" w:rsidRDefault="00000000" w:rsidRPr="00000000" w14:paraId="0000011C">
      <w:pPr>
        <w:numPr>
          <w:ilvl w:val="0"/>
          <w:numId w:val="20"/>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Reggeaton </w:t>
      </w:r>
    </w:p>
    <w:p w:rsidR="00000000" w:rsidDel="00000000" w:rsidP="00000000" w:rsidRDefault="00000000" w:rsidRPr="00000000" w14:paraId="0000011D">
      <w:pPr>
        <w:numPr>
          <w:ilvl w:val="0"/>
          <w:numId w:val="20"/>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Pop </w:t>
      </w:r>
    </w:p>
    <w:p w:rsidR="00000000" w:rsidDel="00000000" w:rsidP="00000000" w:rsidRDefault="00000000" w:rsidRPr="00000000" w14:paraId="0000011E">
      <w:pPr>
        <w:numPr>
          <w:ilvl w:val="0"/>
          <w:numId w:val="20"/>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Tropical (Bachata, salsa, merengue, cumbia, sound, etc.) </w:t>
      </w:r>
    </w:p>
    <w:p w:rsidR="00000000" w:rsidDel="00000000" w:rsidP="00000000" w:rsidRDefault="00000000" w:rsidRPr="00000000" w14:paraId="0000011F">
      <w:pPr>
        <w:numPr>
          <w:ilvl w:val="0"/>
          <w:numId w:val="20"/>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Reggae, ská </w:t>
      </w:r>
    </w:p>
    <w:p w:rsidR="00000000" w:rsidDel="00000000" w:rsidP="00000000" w:rsidRDefault="00000000" w:rsidRPr="00000000" w14:paraId="00000120">
      <w:pPr>
        <w:numPr>
          <w:ilvl w:val="0"/>
          <w:numId w:val="20"/>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Hip hop o rap </w:t>
      </w:r>
    </w:p>
    <w:p w:rsidR="00000000" w:rsidDel="00000000" w:rsidP="00000000" w:rsidRDefault="00000000" w:rsidRPr="00000000" w14:paraId="00000121">
      <w:pPr>
        <w:numPr>
          <w:ilvl w:val="0"/>
          <w:numId w:val="20"/>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Cueca o tonada </w:t>
      </w:r>
    </w:p>
    <w:p w:rsidR="00000000" w:rsidDel="00000000" w:rsidP="00000000" w:rsidRDefault="00000000" w:rsidRPr="00000000" w14:paraId="00000122">
      <w:pPr>
        <w:numPr>
          <w:ilvl w:val="0"/>
          <w:numId w:val="20"/>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Música folklórica </w:t>
      </w:r>
    </w:p>
    <w:p w:rsidR="00000000" w:rsidDel="00000000" w:rsidP="00000000" w:rsidRDefault="00000000" w:rsidRPr="00000000" w14:paraId="00000123">
      <w:pPr>
        <w:numPr>
          <w:ilvl w:val="0"/>
          <w:numId w:val="20"/>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Jazz, soul, blues </w:t>
      </w:r>
    </w:p>
    <w:p w:rsidR="00000000" w:rsidDel="00000000" w:rsidP="00000000" w:rsidRDefault="00000000" w:rsidRPr="00000000" w14:paraId="00000124">
      <w:pPr>
        <w:numPr>
          <w:ilvl w:val="0"/>
          <w:numId w:val="20"/>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Bossa nova </w:t>
      </w:r>
    </w:p>
    <w:p w:rsidR="00000000" w:rsidDel="00000000" w:rsidP="00000000" w:rsidRDefault="00000000" w:rsidRPr="00000000" w14:paraId="00000125">
      <w:pPr>
        <w:numPr>
          <w:ilvl w:val="0"/>
          <w:numId w:val="20"/>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Fusión </w:t>
      </w:r>
    </w:p>
    <w:p w:rsidR="00000000" w:rsidDel="00000000" w:rsidP="00000000" w:rsidRDefault="00000000" w:rsidRPr="00000000" w14:paraId="00000126">
      <w:pPr>
        <w:numPr>
          <w:ilvl w:val="0"/>
          <w:numId w:val="20"/>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Electrónica (tecno, dance, house)</w:t>
      </w:r>
    </w:p>
    <w:p w:rsidR="00000000" w:rsidDel="00000000" w:rsidP="00000000" w:rsidRDefault="00000000" w:rsidRPr="00000000" w14:paraId="00000127">
      <w:pPr>
        <w:numPr>
          <w:ilvl w:val="0"/>
          <w:numId w:val="20"/>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Indie, alternativa </w:t>
      </w:r>
    </w:p>
    <w:p w:rsidR="00000000" w:rsidDel="00000000" w:rsidP="00000000" w:rsidRDefault="00000000" w:rsidRPr="00000000" w14:paraId="00000128">
      <w:pPr>
        <w:numPr>
          <w:ilvl w:val="0"/>
          <w:numId w:val="20"/>
        </w:numPr>
        <w:spacing w:after="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Otra. Especifique:</w:t>
      </w:r>
      <w:r w:rsidDel="00000000" w:rsidR="00000000" w:rsidRPr="00000000">
        <w:rPr>
          <w:rtl w:val="0"/>
        </w:rPr>
      </w:r>
    </w:p>
    <w:p w:rsidR="00000000" w:rsidDel="00000000" w:rsidP="00000000" w:rsidRDefault="00000000" w:rsidRPr="00000000" w14:paraId="00000129">
      <w:pPr>
        <w:spacing w:after="240" w:before="240" w:line="360" w:lineRule="auto"/>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Asistencia o participación en actividades ligadas a la música:</w:t>
      </w:r>
    </w:p>
    <w:p w:rsidR="00000000" w:rsidDel="00000000" w:rsidP="00000000" w:rsidRDefault="00000000" w:rsidRPr="00000000" w14:paraId="0000012A">
      <w:pPr>
        <w:numPr>
          <w:ilvl w:val="0"/>
          <w:numId w:val="6"/>
        </w:numPr>
        <w:spacing w:after="0" w:afterAutospacing="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En su vida, ¿ha ido alguna vez a ver algún recital, concierto, tocata o espectáculo de música en vivo? </w:t>
      </w:r>
    </w:p>
    <w:p w:rsidR="00000000" w:rsidDel="00000000" w:rsidP="00000000" w:rsidRDefault="00000000" w:rsidRPr="00000000" w14:paraId="0000012B">
      <w:pPr>
        <w:numPr>
          <w:ilvl w:val="0"/>
          <w:numId w:val="24"/>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 </w:t>
      </w:r>
    </w:p>
    <w:p w:rsidR="00000000" w:rsidDel="00000000" w:rsidP="00000000" w:rsidRDefault="00000000" w:rsidRPr="00000000" w14:paraId="0000012C">
      <w:pPr>
        <w:numPr>
          <w:ilvl w:val="0"/>
          <w:numId w:val="24"/>
        </w:numPr>
        <w:spacing w:after="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12D">
      <w:pPr>
        <w:spacing w:after="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numPr>
          <w:ilvl w:val="0"/>
          <w:numId w:val="6"/>
        </w:numPr>
        <w:spacing w:after="0" w:afterAutospacing="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 cuantos eventos musicales has asistido en el último año? (1, 2, 3, 4, 5 o más, 0) (seleccione 1)</w:t>
      </w:r>
    </w:p>
    <w:p w:rsidR="00000000" w:rsidDel="00000000" w:rsidP="00000000" w:rsidRDefault="00000000" w:rsidRPr="00000000" w14:paraId="0000012F">
      <w:pPr>
        <w:numPr>
          <w:ilvl w:val="0"/>
          <w:numId w:val="3"/>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 (1)</w:t>
      </w:r>
    </w:p>
    <w:p w:rsidR="00000000" w:rsidDel="00000000" w:rsidP="00000000" w:rsidRDefault="00000000" w:rsidRPr="00000000" w14:paraId="00000130">
      <w:pPr>
        <w:numPr>
          <w:ilvl w:val="0"/>
          <w:numId w:val="3"/>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(2)</w:t>
      </w:r>
    </w:p>
    <w:p w:rsidR="00000000" w:rsidDel="00000000" w:rsidP="00000000" w:rsidRDefault="00000000" w:rsidRPr="00000000" w14:paraId="00000131">
      <w:pPr>
        <w:numPr>
          <w:ilvl w:val="0"/>
          <w:numId w:val="3"/>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(3)</w:t>
      </w:r>
    </w:p>
    <w:p w:rsidR="00000000" w:rsidDel="00000000" w:rsidP="00000000" w:rsidRDefault="00000000" w:rsidRPr="00000000" w14:paraId="00000132">
      <w:pPr>
        <w:numPr>
          <w:ilvl w:val="0"/>
          <w:numId w:val="3"/>
        </w:numPr>
        <w:spacing w:after="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 o más (4)</w:t>
      </w:r>
    </w:p>
    <w:p w:rsidR="00000000" w:rsidDel="00000000" w:rsidP="00000000" w:rsidRDefault="00000000" w:rsidRPr="00000000" w14:paraId="00000133">
      <w:pPr>
        <w:spacing w:after="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numPr>
          <w:ilvl w:val="0"/>
          <w:numId w:val="6"/>
        </w:numPr>
        <w:spacing w:after="24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¿Dónde fue la última vez que fue a ver algún recital, concierto o espectáculo de música en vivo? (pregunta abierta)</w:t>
      </w:r>
    </w:p>
    <w:p w:rsidR="00000000" w:rsidDel="00000000" w:rsidP="00000000" w:rsidRDefault="00000000" w:rsidRPr="00000000" w14:paraId="00000135">
      <w:pPr>
        <w:spacing w:after="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numPr>
          <w:ilvl w:val="0"/>
          <w:numId w:val="6"/>
        </w:numPr>
        <w:spacing w:after="0"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La última vez, ¿qué recital, concierto o espectáculo de música en vivo fue a ver? (pregunta abierta)</w:t>
      </w:r>
    </w:p>
    <w:p w:rsidR="00000000" w:rsidDel="00000000" w:rsidP="00000000" w:rsidRDefault="00000000" w:rsidRPr="00000000" w14:paraId="00000137">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numPr>
          <w:ilvl w:val="0"/>
          <w:numId w:val="6"/>
        </w:numPr>
        <w:spacing w:after="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 qué espacio o lugar fue este recital, concierto o espectáculo de música en vivo?  (seleccione 1)</w:t>
      </w:r>
    </w:p>
    <w:p w:rsidR="00000000" w:rsidDel="00000000" w:rsidP="00000000" w:rsidRDefault="00000000" w:rsidRPr="00000000" w14:paraId="00000139">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numPr>
          <w:ilvl w:val="0"/>
          <w:numId w:val="9"/>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 teatro </w:t>
      </w:r>
    </w:p>
    <w:p w:rsidR="00000000" w:rsidDel="00000000" w:rsidP="00000000" w:rsidRDefault="00000000" w:rsidRPr="00000000" w14:paraId="0000013B">
      <w:pPr>
        <w:numPr>
          <w:ilvl w:val="0"/>
          <w:numId w:val="9"/>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una sala de conciertos</w:t>
      </w:r>
    </w:p>
    <w:p w:rsidR="00000000" w:rsidDel="00000000" w:rsidP="00000000" w:rsidRDefault="00000000" w:rsidRPr="00000000" w14:paraId="0000013C">
      <w:pPr>
        <w:numPr>
          <w:ilvl w:val="0"/>
          <w:numId w:val="9"/>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 o discoteque </w:t>
      </w:r>
    </w:p>
    <w:p w:rsidR="00000000" w:rsidDel="00000000" w:rsidP="00000000" w:rsidRDefault="00000000" w:rsidRPr="00000000" w14:paraId="0000013D">
      <w:pPr>
        <w:numPr>
          <w:ilvl w:val="0"/>
          <w:numId w:val="9"/>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 recinto deportivo (estadio, medialuna, etc.) </w:t>
      </w:r>
    </w:p>
    <w:p w:rsidR="00000000" w:rsidDel="00000000" w:rsidP="00000000" w:rsidRDefault="00000000" w:rsidRPr="00000000" w14:paraId="0000013E">
      <w:pPr>
        <w:numPr>
          <w:ilvl w:val="0"/>
          <w:numId w:val="9"/>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 recinto para espectáculos masivos </w:t>
      </w:r>
    </w:p>
    <w:p w:rsidR="00000000" w:rsidDel="00000000" w:rsidP="00000000" w:rsidRDefault="00000000" w:rsidRPr="00000000" w14:paraId="0000013F">
      <w:pPr>
        <w:numPr>
          <w:ilvl w:val="0"/>
          <w:numId w:val="9"/>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 establecimiento educacional (escuela, universidad, etc.) </w:t>
      </w:r>
    </w:p>
    <w:p w:rsidR="00000000" w:rsidDel="00000000" w:rsidP="00000000" w:rsidRDefault="00000000" w:rsidRPr="00000000" w14:paraId="00000140">
      <w:pPr>
        <w:numPr>
          <w:ilvl w:val="0"/>
          <w:numId w:val="9"/>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 centro cultural o casa de la cultura </w:t>
      </w:r>
    </w:p>
    <w:p w:rsidR="00000000" w:rsidDel="00000000" w:rsidP="00000000" w:rsidRDefault="00000000" w:rsidRPr="00000000" w14:paraId="00000141">
      <w:pPr>
        <w:numPr>
          <w:ilvl w:val="0"/>
          <w:numId w:val="9"/>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 centro vecinal, gimnasio, galpón u otro espacio no especializado </w:t>
      </w:r>
    </w:p>
    <w:p w:rsidR="00000000" w:rsidDel="00000000" w:rsidP="00000000" w:rsidRDefault="00000000" w:rsidRPr="00000000" w14:paraId="00000142">
      <w:pPr>
        <w:numPr>
          <w:ilvl w:val="0"/>
          <w:numId w:val="9"/>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 escenario montado en la calle o espacio público </w:t>
      </w:r>
    </w:p>
    <w:p w:rsidR="00000000" w:rsidDel="00000000" w:rsidP="00000000" w:rsidRDefault="00000000" w:rsidRPr="00000000" w14:paraId="00000143">
      <w:pPr>
        <w:numPr>
          <w:ilvl w:val="0"/>
          <w:numId w:val="9"/>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 lugar. Especifique:</w:t>
      </w:r>
    </w:p>
    <w:p w:rsidR="00000000" w:rsidDel="00000000" w:rsidP="00000000" w:rsidRDefault="00000000" w:rsidRPr="00000000" w14:paraId="00000144">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numPr>
          <w:ilvl w:val="0"/>
          <w:numId w:val="6"/>
        </w:numPr>
        <w:spacing w:after="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¿Cuáles son los principales motivos por los que asiste a eventos de música? (Seleccione hasta 3)</w:t>
      </w:r>
    </w:p>
    <w:p w:rsidR="00000000" w:rsidDel="00000000" w:rsidP="00000000" w:rsidRDefault="00000000" w:rsidRPr="00000000" w14:paraId="00000147">
      <w:pPr>
        <w:numPr>
          <w:ilvl w:val="0"/>
          <w:numId w:val="14"/>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Porque me gusta, me interesa </w:t>
      </w:r>
    </w:p>
    <w:p w:rsidR="00000000" w:rsidDel="00000000" w:rsidP="00000000" w:rsidRDefault="00000000" w:rsidRPr="00000000" w14:paraId="00000148">
      <w:pPr>
        <w:numPr>
          <w:ilvl w:val="0"/>
          <w:numId w:val="14"/>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Porque me entretiene o divierte </w:t>
      </w:r>
    </w:p>
    <w:p w:rsidR="00000000" w:rsidDel="00000000" w:rsidP="00000000" w:rsidRDefault="00000000" w:rsidRPr="00000000" w14:paraId="00000149">
      <w:pPr>
        <w:numPr>
          <w:ilvl w:val="0"/>
          <w:numId w:val="14"/>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Porque fue parte de una actividad educativa</w:t>
      </w:r>
    </w:p>
    <w:p w:rsidR="00000000" w:rsidDel="00000000" w:rsidP="00000000" w:rsidRDefault="00000000" w:rsidRPr="00000000" w14:paraId="0000014A">
      <w:pPr>
        <w:numPr>
          <w:ilvl w:val="0"/>
          <w:numId w:val="14"/>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Por acompañar a alguien </w:t>
      </w:r>
    </w:p>
    <w:p w:rsidR="00000000" w:rsidDel="00000000" w:rsidP="00000000" w:rsidRDefault="00000000" w:rsidRPr="00000000" w14:paraId="0000014B">
      <w:pPr>
        <w:numPr>
          <w:ilvl w:val="0"/>
          <w:numId w:val="14"/>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Porque me lo recomendaron </w:t>
      </w:r>
    </w:p>
    <w:p w:rsidR="00000000" w:rsidDel="00000000" w:rsidP="00000000" w:rsidRDefault="00000000" w:rsidRPr="00000000" w14:paraId="0000014C">
      <w:pPr>
        <w:numPr>
          <w:ilvl w:val="0"/>
          <w:numId w:val="14"/>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Porque quería llevar a mis hijos(as) o familiares </w:t>
      </w:r>
    </w:p>
    <w:p w:rsidR="00000000" w:rsidDel="00000000" w:rsidP="00000000" w:rsidRDefault="00000000" w:rsidRPr="00000000" w14:paraId="0000014D">
      <w:pPr>
        <w:numPr>
          <w:ilvl w:val="0"/>
          <w:numId w:val="14"/>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Porque era gratis </w:t>
      </w:r>
    </w:p>
    <w:p w:rsidR="00000000" w:rsidDel="00000000" w:rsidP="00000000" w:rsidRDefault="00000000" w:rsidRPr="00000000" w14:paraId="0000014E">
      <w:pPr>
        <w:numPr>
          <w:ilvl w:val="0"/>
          <w:numId w:val="14"/>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Porque vi su publicidad </w:t>
      </w:r>
    </w:p>
    <w:p w:rsidR="00000000" w:rsidDel="00000000" w:rsidP="00000000" w:rsidRDefault="00000000" w:rsidRPr="00000000" w14:paraId="0000014F">
      <w:pPr>
        <w:numPr>
          <w:ilvl w:val="0"/>
          <w:numId w:val="14"/>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curiosidad o porque lo quería conocer </w:t>
      </w:r>
    </w:p>
    <w:p w:rsidR="00000000" w:rsidDel="00000000" w:rsidP="00000000" w:rsidRDefault="00000000" w:rsidRPr="00000000" w14:paraId="00000150">
      <w:pPr>
        <w:numPr>
          <w:ilvl w:val="0"/>
          <w:numId w:val="14"/>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motivo. Especifique:</w:t>
      </w:r>
    </w:p>
    <w:p w:rsidR="00000000" w:rsidDel="00000000" w:rsidP="00000000" w:rsidRDefault="00000000" w:rsidRPr="00000000" w14:paraId="00000151">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3">
      <w:pPr>
        <w:numPr>
          <w:ilvl w:val="0"/>
          <w:numId w:val="6"/>
        </w:numPr>
        <w:spacing w:after="0"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Qué es lo que mas le impide participar de eventos (seleccione hasta 3)</w:t>
      </w:r>
    </w:p>
    <w:p w:rsidR="00000000" w:rsidDel="00000000" w:rsidP="00000000" w:rsidRDefault="00000000" w:rsidRPr="00000000" w14:paraId="00000154">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5">
      <w:pPr>
        <w:numPr>
          <w:ilvl w:val="0"/>
          <w:numId w:val="11"/>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 lejanía a los lugares donde ocurren </w:t>
      </w:r>
    </w:p>
    <w:p w:rsidR="00000000" w:rsidDel="00000000" w:rsidP="00000000" w:rsidRDefault="00000000" w:rsidRPr="00000000" w14:paraId="00000156">
      <w:pPr>
        <w:numPr>
          <w:ilvl w:val="0"/>
          <w:numId w:val="11"/>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 falta de transporte </w:t>
      </w:r>
    </w:p>
    <w:p w:rsidR="00000000" w:rsidDel="00000000" w:rsidP="00000000" w:rsidRDefault="00000000" w:rsidRPr="00000000" w14:paraId="00000157">
      <w:pPr>
        <w:numPr>
          <w:ilvl w:val="0"/>
          <w:numId w:val="11"/>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Porque no me gusta el carácter masivo de las actividades </w:t>
      </w:r>
    </w:p>
    <w:p w:rsidR="00000000" w:rsidDel="00000000" w:rsidP="00000000" w:rsidRDefault="00000000" w:rsidRPr="00000000" w14:paraId="00000158">
      <w:pPr>
        <w:numPr>
          <w:ilvl w:val="0"/>
          <w:numId w:val="11"/>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Porque no me gusta salir </w:t>
      </w:r>
    </w:p>
    <w:p w:rsidR="00000000" w:rsidDel="00000000" w:rsidP="00000000" w:rsidRDefault="00000000" w:rsidRPr="00000000" w14:paraId="00000159">
      <w:pPr>
        <w:numPr>
          <w:ilvl w:val="0"/>
          <w:numId w:val="11"/>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Porque no me interesa/gusta </w:t>
      </w:r>
    </w:p>
    <w:p w:rsidR="00000000" w:rsidDel="00000000" w:rsidP="00000000" w:rsidRDefault="00000000" w:rsidRPr="00000000" w14:paraId="0000015A">
      <w:pPr>
        <w:numPr>
          <w:ilvl w:val="0"/>
          <w:numId w:val="11"/>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Porque no me entero</w:t>
      </w:r>
    </w:p>
    <w:p w:rsidR="00000000" w:rsidDel="00000000" w:rsidP="00000000" w:rsidRDefault="00000000" w:rsidRPr="00000000" w14:paraId="0000015B">
      <w:pPr>
        <w:numPr>
          <w:ilvl w:val="0"/>
          <w:numId w:val="11"/>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 falta de costumbre </w:t>
      </w:r>
    </w:p>
    <w:p w:rsidR="00000000" w:rsidDel="00000000" w:rsidP="00000000" w:rsidRDefault="00000000" w:rsidRPr="00000000" w14:paraId="0000015C">
      <w:pPr>
        <w:numPr>
          <w:ilvl w:val="0"/>
          <w:numId w:val="11"/>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 obligaciones familiares (cuidado de hijos, ancianos, etc)</w:t>
      </w:r>
    </w:p>
    <w:p w:rsidR="00000000" w:rsidDel="00000000" w:rsidP="00000000" w:rsidRDefault="00000000" w:rsidRPr="00000000" w14:paraId="0000015D">
      <w:pPr>
        <w:numPr>
          <w:ilvl w:val="0"/>
          <w:numId w:val="11"/>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Porque no me siento cómodo </w:t>
      </w:r>
    </w:p>
    <w:p w:rsidR="00000000" w:rsidDel="00000000" w:rsidP="00000000" w:rsidRDefault="00000000" w:rsidRPr="00000000" w14:paraId="0000015E">
      <w:pPr>
        <w:numPr>
          <w:ilvl w:val="0"/>
          <w:numId w:val="11"/>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 falta de dinero </w:t>
      </w:r>
    </w:p>
    <w:p w:rsidR="00000000" w:rsidDel="00000000" w:rsidP="00000000" w:rsidRDefault="00000000" w:rsidRPr="00000000" w14:paraId="0000015F">
      <w:pPr>
        <w:numPr>
          <w:ilvl w:val="0"/>
          <w:numId w:val="11"/>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Porque me aburren </w:t>
      </w:r>
    </w:p>
    <w:p w:rsidR="00000000" w:rsidDel="00000000" w:rsidP="00000000" w:rsidRDefault="00000000" w:rsidRPr="00000000" w14:paraId="00000160">
      <w:pPr>
        <w:numPr>
          <w:ilvl w:val="0"/>
          <w:numId w:val="11"/>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 falta de tiempo </w:t>
      </w:r>
    </w:p>
    <w:p w:rsidR="00000000" w:rsidDel="00000000" w:rsidP="00000000" w:rsidRDefault="00000000" w:rsidRPr="00000000" w14:paraId="00000161">
      <w:pPr>
        <w:numPr>
          <w:ilvl w:val="0"/>
          <w:numId w:val="11"/>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Porque no tengo/no encuentro información sobre las actividades</w:t>
      </w:r>
    </w:p>
    <w:p w:rsidR="00000000" w:rsidDel="00000000" w:rsidP="00000000" w:rsidRDefault="00000000" w:rsidRPr="00000000" w14:paraId="00000162">
      <w:pPr>
        <w:numPr>
          <w:ilvl w:val="0"/>
          <w:numId w:val="11"/>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tengo con quien ir </w:t>
      </w:r>
    </w:p>
    <w:p w:rsidR="00000000" w:rsidDel="00000000" w:rsidP="00000000" w:rsidRDefault="00000000" w:rsidRPr="00000000" w14:paraId="00000163">
      <w:pPr>
        <w:numPr>
          <w:ilvl w:val="0"/>
          <w:numId w:val="11"/>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Otro motivo ¿cuál?</w:t>
      </w:r>
    </w:p>
    <w:p w:rsidR="00000000" w:rsidDel="00000000" w:rsidP="00000000" w:rsidRDefault="00000000" w:rsidRPr="00000000" w14:paraId="00000164">
      <w:pPr>
        <w:spacing w:after="0" w:line="276" w:lineRule="auto"/>
        <w:jc w:val="both"/>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165">
      <w:pPr>
        <w:spacing w:after="240" w:before="240" w:line="360" w:lineRule="auto"/>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Elaboración musical (composición o producción musical):</w:t>
      </w:r>
    </w:p>
    <w:p w:rsidR="00000000" w:rsidDel="00000000" w:rsidP="00000000" w:rsidRDefault="00000000" w:rsidRPr="00000000" w14:paraId="00000166">
      <w:pPr>
        <w:numPr>
          <w:ilvl w:val="0"/>
          <w:numId w:val="6"/>
        </w:numPr>
        <w:spacing w:after="0" w:afterAutospacing="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¿Realizas alguna forma de creación musical? (selección única)</w:t>
      </w:r>
    </w:p>
    <w:p w:rsidR="00000000" w:rsidDel="00000000" w:rsidP="00000000" w:rsidRDefault="00000000" w:rsidRPr="00000000" w14:paraId="00000167">
      <w:pPr>
        <w:numPr>
          <w:ilvl w:val="0"/>
          <w:numId w:val="2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Sí, composición (2)</w:t>
      </w:r>
    </w:p>
    <w:p w:rsidR="00000000" w:rsidDel="00000000" w:rsidP="00000000" w:rsidRDefault="00000000" w:rsidRPr="00000000" w14:paraId="00000168">
      <w:pPr>
        <w:numPr>
          <w:ilvl w:val="0"/>
          <w:numId w:val="2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Sí, producción (2)</w:t>
      </w:r>
    </w:p>
    <w:p w:rsidR="00000000" w:rsidDel="00000000" w:rsidP="00000000" w:rsidRDefault="00000000" w:rsidRPr="00000000" w14:paraId="00000169">
      <w:pPr>
        <w:numPr>
          <w:ilvl w:val="0"/>
          <w:numId w:val="2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Sí, producción y composición (4)</w:t>
      </w:r>
    </w:p>
    <w:p w:rsidR="00000000" w:rsidDel="00000000" w:rsidP="00000000" w:rsidRDefault="00000000" w:rsidRPr="00000000" w14:paraId="0000016A">
      <w:pPr>
        <w:numPr>
          <w:ilvl w:val="0"/>
          <w:numId w:val="2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realizo (1)</w:t>
      </w:r>
    </w:p>
    <w:p w:rsidR="00000000" w:rsidDel="00000000" w:rsidP="00000000" w:rsidRDefault="00000000" w:rsidRPr="00000000" w14:paraId="0000016B">
      <w:pPr>
        <w:numPr>
          <w:ilvl w:val="0"/>
          <w:numId w:val="21"/>
        </w:numPr>
        <w:spacing w:after="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otro, especifíque (3)</w:t>
      </w:r>
    </w:p>
    <w:p w:rsidR="00000000" w:rsidDel="00000000" w:rsidP="00000000" w:rsidRDefault="00000000" w:rsidRPr="00000000" w14:paraId="0000016C">
      <w:pPr>
        <w:spacing w:after="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D">
      <w:pPr>
        <w:numPr>
          <w:ilvl w:val="0"/>
          <w:numId w:val="6"/>
        </w:numPr>
        <w:spacing w:after="0" w:afterAutospacing="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¿Tocas algún instrumento musical? </w:t>
      </w:r>
    </w:p>
    <w:p w:rsidR="00000000" w:rsidDel="00000000" w:rsidP="00000000" w:rsidRDefault="00000000" w:rsidRPr="00000000" w14:paraId="0000016E">
      <w:pPr>
        <w:numPr>
          <w:ilvl w:val="0"/>
          <w:numId w:val="2"/>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 </w:t>
      </w:r>
    </w:p>
    <w:p w:rsidR="00000000" w:rsidDel="00000000" w:rsidP="00000000" w:rsidRDefault="00000000" w:rsidRPr="00000000" w14:paraId="0000016F">
      <w:pPr>
        <w:numPr>
          <w:ilvl w:val="0"/>
          <w:numId w:val="2"/>
        </w:numPr>
        <w:spacing w:after="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170">
      <w:pPr>
        <w:spacing w:after="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numPr>
          <w:ilvl w:val="0"/>
          <w:numId w:val="6"/>
        </w:numPr>
        <w:spacing w:after="24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¿Qué instrumento/s toca/s? (guitarra, piano/teclado, batería, bajo, violín, trompeta; otro, especificación) (pregunta abierta)</w:t>
      </w:r>
    </w:p>
    <w:p w:rsidR="00000000" w:rsidDel="00000000" w:rsidP="00000000" w:rsidRDefault="00000000" w:rsidRPr="00000000" w14:paraId="00000172">
      <w:pPr>
        <w:spacing w:after="240" w:before="240" w:line="360" w:lineRule="auto"/>
        <w:jc w:val="both"/>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173">
      <w:pPr>
        <w:numPr>
          <w:ilvl w:val="0"/>
          <w:numId w:val="6"/>
        </w:numPr>
        <w:spacing w:after="0" w:after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 qué lugar suele crear música? (seleccione hasta 2)</w:t>
      </w:r>
    </w:p>
    <w:p w:rsidR="00000000" w:rsidDel="00000000" w:rsidP="00000000" w:rsidRDefault="00000000" w:rsidRPr="00000000" w14:paraId="00000174">
      <w:pPr>
        <w:numPr>
          <w:ilvl w:val="0"/>
          <w:numId w:val="19"/>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mi casa</w:t>
      </w:r>
    </w:p>
    <w:p w:rsidR="00000000" w:rsidDel="00000000" w:rsidP="00000000" w:rsidRDefault="00000000" w:rsidRPr="00000000" w14:paraId="00000175">
      <w:pPr>
        <w:numPr>
          <w:ilvl w:val="0"/>
          <w:numId w:val="19"/>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la casa de amigxs</w:t>
      </w:r>
    </w:p>
    <w:p w:rsidR="00000000" w:rsidDel="00000000" w:rsidP="00000000" w:rsidRDefault="00000000" w:rsidRPr="00000000" w14:paraId="00000176">
      <w:pPr>
        <w:numPr>
          <w:ilvl w:val="0"/>
          <w:numId w:val="19"/>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un estudio</w:t>
      </w:r>
    </w:p>
    <w:p w:rsidR="00000000" w:rsidDel="00000000" w:rsidP="00000000" w:rsidRDefault="00000000" w:rsidRPr="00000000" w14:paraId="00000177">
      <w:pPr>
        <w:numPr>
          <w:ilvl w:val="0"/>
          <w:numId w:val="19"/>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la universidad </w:t>
      </w:r>
    </w:p>
    <w:p w:rsidR="00000000" w:rsidDel="00000000" w:rsidP="00000000" w:rsidRDefault="00000000" w:rsidRPr="00000000" w14:paraId="00000178">
      <w:pPr>
        <w:numPr>
          <w:ilvl w:val="0"/>
          <w:numId w:val="19"/>
        </w:numPr>
        <w:spacing w:after="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otro espacio ¿Cuál?</w:t>
      </w:r>
    </w:p>
    <w:p w:rsidR="00000000" w:rsidDel="00000000" w:rsidP="00000000" w:rsidRDefault="00000000" w:rsidRPr="00000000" w14:paraId="00000179">
      <w:pPr>
        <w:spacing w:after="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numPr>
          <w:ilvl w:val="0"/>
          <w:numId w:val="6"/>
        </w:numPr>
        <w:spacing w:after="0" w:after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 qué lugar sueles tocar música? (seleccione hasta 3)</w:t>
      </w:r>
    </w:p>
    <w:p w:rsidR="00000000" w:rsidDel="00000000" w:rsidP="00000000" w:rsidRDefault="00000000" w:rsidRPr="00000000" w14:paraId="0000017B">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eventos de amigues</w:t>
      </w:r>
    </w:p>
    <w:p w:rsidR="00000000" w:rsidDel="00000000" w:rsidP="00000000" w:rsidRDefault="00000000" w:rsidRPr="00000000" w14:paraId="0000017C">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reuniones de amigos y familiares </w:t>
      </w:r>
    </w:p>
    <w:p w:rsidR="00000000" w:rsidDel="00000000" w:rsidP="00000000" w:rsidRDefault="00000000" w:rsidRPr="00000000" w14:paraId="0000017D">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restaurantes, cafeterias, bares</w:t>
      </w:r>
    </w:p>
    <w:p w:rsidR="00000000" w:rsidDel="00000000" w:rsidP="00000000" w:rsidRDefault="00000000" w:rsidRPr="00000000" w14:paraId="0000017E">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Solo creo música, más no la toco</w:t>
      </w:r>
    </w:p>
    <w:p w:rsidR="00000000" w:rsidDel="00000000" w:rsidP="00000000" w:rsidRDefault="00000000" w:rsidRPr="00000000" w14:paraId="0000017F">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ningún espacio</w:t>
      </w:r>
    </w:p>
    <w:p w:rsidR="00000000" w:rsidDel="00000000" w:rsidP="00000000" w:rsidRDefault="00000000" w:rsidRPr="00000000" w14:paraId="00000180">
      <w:pPr>
        <w:numPr>
          <w:ilvl w:val="0"/>
          <w:numId w:val="1"/>
        </w:numPr>
        <w:spacing w:after="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Otro ¿Cuál?</w:t>
      </w:r>
    </w:p>
    <w:p w:rsidR="00000000" w:rsidDel="00000000" w:rsidP="00000000" w:rsidRDefault="00000000" w:rsidRPr="00000000" w14:paraId="00000181">
      <w:pPr>
        <w:spacing w:after="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 formulario encuesta: </w:t>
      </w:r>
      <w:hyperlink r:id="rId6">
        <w:r w:rsidDel="00000000" w:rsidR="00000000" w:rsidRPr="00000000">
          <w:rPr>
            <w:rFonts w:ascii="Times New Roman" w:cs="Times New Roman" w:eastAsia="Times New Roman" w:hAnsi="Times New Roman"/>
            <w:color w:val="1155cc"/>
            <w:sz w:val="24"/>
            <w:szCs w:val="24"/>
            <w:u w:val="single"/>
            <w:rtl w:val="0"/>
          </w:rPr>
          <w:t xml:space="preserve">https://docs.google.com/forms/d/e/1FAIpQLSctairCSmPOzx2M9S5H3iju1rkIjRITMmLw3xC34lrnBkV2WQ/viewform?usp=header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2">
      <w:pPr>
        <w:spacing w:after="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w:t>
      </w:r>
    </w:p>
    <w:p w:rsidR="00000000" w:rsidDel="00000000" w:rsidP="00000000" w:rsidRDefault="00000000" w:rsidRPr="00000000" w14:paraId="0000018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 esta investigación es analizar y describir las prácticas musicales de los estudiantes de antropología de la Universidad Alberto Hurtado, y su relación con los factores de identidad de género y clase socioeconómica. Para esto se abordará un índice de participación musical, donde se le asignará un puntaje a cada opción de respuesta,  del 1 a 4,  en donde 4 indica mayor participación musical y 1 menor participación musical.  </w:t>
      </w:r>
      <w:r w:rsidDel="00000000" w:rsidR="00000000" w:rsidRPr="00000000">
        <w:rPr>
          <w:rtl w:val="0"/>
        </w:rPr>
      </w:r>
    </w:p>
    <w:tbl>
      <w:tblPr>
        <w:tblStyle w:val="Table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Preguntas y respuestas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 no ordinal/ Nominal ordinal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spacing w:after="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 qué frecuencia escucha música? (seleccione 1)</w:t>
            </w:r>
          </w:p>
          <w:p w:rsidR="00000000" w:rsidDel="00000000" w:rsidP="00000000" w:rsidRDefault="00000000" w:rsidRPr="00000000" w14:paraId="00000187">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Diariamente (4)</w:t>
            </w:r>
          </w:p>
          <w:p w:rsidR="00000000" w:rsidDel="00000000" w:rsidP="00000000" w:rsidRDefault="00000000" w:rsidRPr="00000000" w14:paraId="00000188">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Algunos días de la semana  (3)</w:t>
            </w:r>
          </w:p>
          <w:p w:rsidR="00000000" w:rsidDel="00000000" w:rsidP="00000000" w:rsidRDefault="00000000" w:rsidRPr="00000000" w14:paraId="00000189">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menos una vez al mes (2)</w:t>
            </w:r>
          </w:p>
          <w:p w:rsidR="00000000" w:rsidDel="00000000" w:rsidP="00000000" w:rsidRDefault="00000000" w:rsidRPr="00000000" w14:paraId="0000018A">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menos una vez en 3 meses (1)</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 Ordinal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spacing w:after="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cuantos eventos musicales has asistido en el último año? (1, 2, 3, 4, 5 o más, 0) (seleccione 1)</w:t>
            </w:r>
          </w:p>
          <w:p w:rsidR="00000000" w:rsidDel="00000000" w:rsidP="00000000" w:rsidRDefault="00000000" w:rsidRPr="00000000" w14:paraId="0000018E">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(1)</w:t>
            </w:r>
          </w:p>
          <w:p w:rsidR="00000000" w:rsidDel="00000000" w:rsidP="00000000" w:rsidRDefault="00000000" w:rsidRPr="00000000" w14:paraId="0000018F">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w:t>
            </w:r>
          </w:p>
          <w:p w:rsidR="00000000" w:rsidDel="00000000" w:rsidP="00000000" w:rsidRDefault="00000000" w:rsidRPr="00000000" w14:paraId="00000190">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(3)</w:t>
            </w:r>
          </w:p>
          <w:p w:rsidR="00000000" w:rsidDel="00000000" w:rsidP="00000000" w:rsidRDefault="00000000" w:rsidRPr="00000000" w14:paraId="00000191">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 más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 ordinal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spacing w:after="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¿Realizas alguna forma de creación musical? (selección única)</w:t>
            </w:r>
          </w:p>
          <w:p w:rsidR="00000000" w:rsidDel="00000000" w:rsidP="00000000" w:rsidRDefault="00000000" w:rsidRPr="00000000" w14:paraId="00000194">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 composición (2)</w:t>
            </w:r>
          </w:p>
          <w:p w:rsidR="00000000" w:rsidDel="00000000" w:rsidP="00000000" w:rsidRDefault="00000000" w:rsidRPr="00000000" w14:paraId="00000195">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 producción (2)</w:t>
            </w:r>
          </w:p>
          <w:p w:rsidR="00000000" w:rsidDel="00000000" w:rsidP="00000000" w:rsidRDefault="00000000" w:rsidRPr="00000000" w14:paraId="00000196">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 producción y composición (4)</w:t>
            </w:r>
          </w:p>
          <w:p w:rsidR="00000000" w:rsidDel="00000000" w:rsidP="00000000" w:rsidRDefault="00000000" w:rsidRPr="00000000" w14:paraId="00000197">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realizo (1)</w:t>
            </w:r>
          </w:p>
          <w:p w:rsidR="00000000" w:rsidDel="00000000" w:rsidP="00000000" w:rsidRDefault="00000000" w:rsidRPr="00000000" w14:paraId="00000198">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 especifíque (3)</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 no ordinal </w:t>
            </w:r>
          </w:p>
        </w:tc>
      </w:tr>
    </w:tbl>
    <w:p w:rsidR="00000000" w:rsidDel="00000000" w:rsidP="00000000" w:rsidRDefault="00000000" w:rsidRPr="00000000" w14:paraId="0000019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 BIBLIOGRÁFICAS</w:t>
      </w:r>
    </w:p>
    <w:p w:rsidR="00000000" w:rsidDel="00000000" w:rsidP="00000000" w:rsidRDefault="00000000" w:rsidRPr="00000000" w14:paraId="0000019E">
      <w:pPr>
        <w:widowControl w:val="0"/>
        <w:spacing w:after="240" w:before="240" w:line="240" w:lineRule="auto"/>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Colorado y A, Molina. (2010). Estilos musicales de los estudiantes universitarios: ¿Oportunidad para el diálogo intercultural? Comunicación y Medios, n.2. pp. 106-125. Instituto de la Comunicación e Imagen. Universidad de Chile.</w:t>
      </w:r>
    </w:p>
    <w:p w:rsidR="00000000" w:rsidDel="00000000" w:rsidP="00000000" w:rsidRDefault="00000000" w:rsidRPr="00000000" w14:paraId="0000019F">
      <w:pPr>
        <w:widowControl w:val="0"/>
        <w:spacing w:after="180" w:before="18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Alba Maguiña, D. (2019). Percepción de la música según género en estudiantes, en una institución educativa pública de San Martin de Porres.</w:t>
      </w:r>
      <w:r w:rsidDel="00000000" w:rsidR="00000000" w:rsidRPr="00000000">
        <w:rPr>
          <w:rtl w:val="0"/>
        </w:rPr>
      </w:r>
    </w:p>
    <w:p w:rsidR="00000000" w:rsidDel="00000000" w:rsidP="00000000" w:rsidRDefault="00000000" w:rsidRPr="00000000" w14:paraId="000001A0">
      <w:pPr>
        <w:widowControl w:val="0"/>
        <w:spacing w:after="240" w:before="240" w:line="240" w:lineRule="auto"/>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Arredondo, C. y Poblete, J. (2017). Semiótica de la música en la educación musical escolar: En búsqueda del desarrollo de la percepción y los hábitos de consumo de la música en las y los estudiantes [Tesis para optar a grado académico]. Universidad Mayor, Facultad de Humanidades. Postgrados Educación. pp. 1-122.</w:t>
      </w:r>
    </w:p>
    <w:p w:rsidR="00000000" w:rsidDel="00000000" w:rsidP="00000000" w:rsidRDefault="00000000" w:rsidRPr="00000000" w14:paraId="000001A1">
      <w:pPr>
        <w:widowControl w:val="0"/>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Asún , R. (2006). Medir la realidad social: El sentido de la metodología cuantitativa. En M. Canales Cerón. (Ed.), </w:t>
      </w:r>
      <w:r w:rsidDel="00000000" w:rsidR="00000000" w:rsidRPr="00000000">
        <w:rPr>
          <w:rFonts w:ascii="Times New Roman" w:cs="Times New Roman" w:eastAsia="Times New Roman" w:hAnsi="Times New Roman"/>
          <w:i w:val="1"/>
          <w:sz w:val="24"/>
          <w:szCs w:val="24"/>
          <w:rtl w:val="0"/>
        </w:rPr>
        <w:t xml:space="preserve">Metodologías de investigación social.</w:t>
      </w:r>
      <w:r w:rsidDel="00000000" w:rsidR="00000000" w:rsidRPr="00000000">
        <w:rPr>
          <w:rFonts w:ascii="Times New Roman" w:cs="Times New Roman" w:eastAsia="Times New Roman" w:hAnsi="Times New Roman"/>
          <w:sz w:val="24"/>
          <w:szCs w:val="24"/>
          <w:rtl w:val="0"/>
        </w:rPr>
        <w:t xml:space="preserve"> (pp. 31-60).</w:t>
      </w:r>
    </w:p>
    <w:p w:rsidR="00000000" w:rsidDel="00000000" w:rsidP="00000000" w:rsidRDefault="00000000" w:rsidRPr="00000000" w14:paraId="000001A2">
      <w:pPr>
        <w:widowControl w:val="0"/>
        <w:spacing w:after="240" w:before="240" w:line="240" w:lineRule="auto"/>
        <w:ind w:left="1440" w:hanging="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Casillas, M., Colorado, A., Molina, A., &amp; Ortega, J. C. (2014). </w:t>
      </w:r>
      <w:r w:rsidDel="00000000" w:rsidR="00000000" w:rsidRPr="00000000">
        <w:rPr>
          <w:rFonts w:ascii="Times New Roman" w:cs="Times New Roman" w:eastAsia="Times New Roman" w:hAnsi="Times New Roman"/>
          <w:i w:val="1"/>
          <w:sz w:val="24"/>
          <w:szCs w:val="24"/>
          <w:rtl w:val="0"/>
        </w:rPr>
        <w:t xml:space="preserve">Las preferencias musicales de los estudiantes de la Universidad Veracruzana</w:t>
      </w:r>
      <w:r w:rsidDel="00000000" w:rsidR="00000000" w:rsidRPr="00000000">
        <w:rPr>
          <w:rFonts w:ascii="Times New Roman" w:cs="Times New Roman" w:eastAsia="Times New Roman" w:hAnsi="Times New Roman"/>
          <w:sz w:val="24"/>
          <w:szCs w:val="24"/>
          <w:rtl w:val="0"/>
        </w:rPr>
        <w:t xml:space="preserve">. Sociológica (México), 29(81), 199-225.</w:t>
      </w:r>
      <w:r w:rsidDel="00000000" w:rsidR="00000000" w:rsidRPr="00000000">
        <w:rPr>
          <w:rtl w:val="0"/>
        </w:rPr>
      </w:r>
    </w:p>
    <w:p w:rsidR="00000000" w:rsidDel="00000000" w:rsidP="00000000" w:rsidRDefault="00000000" w:rsidRPr="00000000" w14:paraId="000001A3">
      <w:pPr>
        <w:widowControl w:val="0"/>
        <w:spacing w:after="240" w:before="240" w:line="240" w:lineRule="auto"/>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Fuentes Mata, I., Navarrete Ochoa, E. C., &amp; Romero Zepeda, H. (2017). Preferencias musicales en preadolescentes y la formación de la identidad de género. </w:t>
      </w:r>
      <w:r w:rsidDel="00000000" w:rsidR="00000000" w:rsidRPr="00000000">
        <w:rPr>
          <w:rFonts w:ascii="Times New Roman" w:cs="Times New Roman" w:eastAsia="Times New Roman" w:hAnsi="Times New Roman"/>
          <w:i w:val="1"/>
          <w:sz w:val="24"/>
          <w:szCs w:val="24"/>
          <w:highlight w:val="white"/>
          <w:rtl w:val="0"/>
        </w:rPr>
        <w:t xml:space="preserve">RIDE. Revista Iberoamericana para la Investigación y el Desarrollo Educativo</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8</w:t>
      </w:r>
      <w:r w:rsidDel="00000000" w:rsidR="00000000" w:rsidRPr="00000000">
        <w:rPr>
          <w:rFonts w:ascii="Times New Roman" w:cs="Times New Roman" w:eastAsia="Times New Roman" w:hAnsi="Times New Roman"/>
          <w:sz w:val="24"/>
          <w:szCs w:val="24"/>
          <w:highlight w:val="white"/>
          <w:rtl w:val="0"/>
        </w:rPr>
        <w:t xml:space="preserve">(15), 210-232.</w:t>
      </w:r>
      <w:r w:rsidDel="00000000" w:rsidR="00000000" w:rsidRPr="00000000">
        <w:rPr>
          <w:rtl w:val="0"/>
        </w:rPr>
      </w:r>
    </w:p>
    <w:p w:rsidR="00000000" w:rsidDel="00000000" w:rsidP="00000000" w:rsidRDefault="00000000" w:rsidRPr="00000000" w14:paraId="000001A4">
      <w:pPr>
        <w:widowControl w:val="0"/>
        <w:spacing w:after="240" w:before="240" w:line="240" w:lineRule="auto"/>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Güell, P. Godoy, S. Frei, R. (2005). El consumo cultural y la vida cotidiana: </w:t>
      </w:r>
      <w:r w:rsidDel="00000000" w:rsidR="00000000" w:rsidRPr="00000000">
        <w:rPr>
          <w:rFonts w:ascii="Times New Roman" w:cs="Times New Roman" w:eastAsia="Times New Roman" w:hAnsi="Times New Roman"/>
          <w:i w:val="1"/>
          <w:sz w:val="24"/>
          <w:szCs w:val="24"/>
          <w:rtl w:val="0"/>
        </w:rPr>
        <w:t xml:space="preserve">algunas hipótesis empíricas. Consumo cultural en Chile</w:t>
      </w:r>
      <w:r w:rsidDel="00000000" w:rsidR="00000000" w:rsidRPr="00000000">
        <w:rPr>
          <w:rFonts w:ascii="Times New Roman" w:cs="Times New Roman" w:eastAsia="Times New Roman" w:hAnsi="Times New Roman"/>
          <w:sz w:val="24"/>
          <w:szCs w:val="24"/>
          <w:rtl w:val="0"/>
        </w:rPr>
        <w:t xml:space="preserve">. Miradas y perspectivas, pp.77-88.</w:t>
      </w:r>
    </w:p>
    <w:p w:rsidR="00000000" w:rsidDel="00000000" w:rsidP="00000000" w:rsidRDefault="00000000" w:rsidRPr="00000000" w14:paraId="000001A5">
      <w:pPr>
        <w:widowControl w:val="0"/>
        <w:spacing w:after="240" w:before="240" w:line="240" w:lineRule="auto"/>
        <w:ind w:left="144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Güell, P. Morales, R. Núñez, T. (2011). Tipología de prácticas de consumo cultural en Chile a principios del siglo XXI</w:t>
      </w:r>
      <w:r w:rsidDel="00000000" w:rsidR="00000000" w:rsidRPr="00000000">
        <w:rPr>
          <w:rFonts w:ascii="Times New Roman" w:cs="Times New Roman" w:eastAsia="Times New Roman" w:hAnsi="Times New Roman"/>
          <w:i w:val="1"/>
          <w:sz w:val="24"/>
          <w:szCs w:val="24"/>
          <w:rtl w:val="0"/>
        </w:rPr>
        <w:t xml:space="preserve">: mismas desigualdades, prácticas emergentes, nuevos desafíos. </w:t>
      </w:r>
      <w:r w:rsidDel="00000000" w:rsidR="00000000" w:rsidRPr="00000000">
        <w:rPr>
          <w:rFonts w:ascii="Times New Roman" w:cs="Times New Roman" w:eastAsia="Times New Roman" w:hAnsi="Times New Roman"/>
          <w:sz w:val="24"/>
          <w:szCs w:val="24"/>
          <w:rtl w:val="0"/>
        </w:rPr>
        <w:t xml:space="preserve">Recuperado de</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https://dx.doi.org/10.4067/S0718-23762011000200007</w:t>
        </w:r>
      </w:hyperlink>
      <w:r w:rsidDel="00000000" w:rsidR="00000000" w:rsidRPr="00000000">
        <w:rPr>
          <w:rtl w:val="0"/>
        </w:rPr>
      </w:r>
    </w:p>
    <w:p w:rsidR="00000000" w:rsidDel="00000000" w:rsidP="00000000" w:rsidRDefault="00000000" w:rsidRPr="00000000" w14:paraId="000001A6">
      <w:pPr>
        <w:widowControl w:val="0"/>
        <w:spacing w:after="240" w:before="240" w:line="240" w:lineRule="auto"/>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Jorquera Rossel, R. A. (2019). Músicas populares urbanas en ámbitos de la educación musical chilena: </w:t>
      </w:r>
      <w:r w:rsidDel="00000000" w:rsidR="00000000" w:rsidRPr="00000000">
        <w:rPr>
          <w:rFonts w:ascii="Times New Roman" w:cs="Times New Roman" w:eastAsia="Times New Roman" w:hAnsi="Times New Roman"/>
          <w:i w:val="1"/>
          <w:sz w:val="24"/>
          <w:szCs w:val="24"/>
          <w:rtl w:val="0"/>
        </w:rPr>
        <w:t xml:space="preserve">análisis de su inclusión y exclusión</w:t>
      </w:r>
      <w:r w:rsidDel="00000000" w:rsidR="00000000" w:rsidRPr="00000000">
        <w:rPr>
          <w:rFonts w:ascii="Times New Roman" w:cs="Times New Roman" w:eastAsia="Times New Roman" w:hAnsi="Times New Roman"/>
          <w:sz w:val="24"/>
          <w:szCs w:val="24"/>
          <w:rtl w:val="0"/>
        </w:rPr>
        <w:t xml:space="preserve">. Tesis doctoral, Universidad Autónoma de Barcelona. Recuperado de</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https://www.educacion.gob.es/teseo/imprimirFicheroTesis.do?idFichero=%2B8PDYnCkNkE%3D</w:t>
        </w:r>
      </w:hyperlink>
      <w:r w:rsidDel="00000000" w:rsidR="00000000" w:rsidRPr="00000000">
        <w:rPr>
          <w:rtl w:val="0"/>
        </w:rPr>
      </w:r>
    </w:p>
    <w:p w:rsidR="00000000" w:rsidDel="00000000" w:rsidP="00000000" w:rsidRDefault="00000000" w:rsidRPr="00000000" w14:paraId="000001A7">
      <w:pPr>
        <w:widowControl w:val="0"/>
        <w:spacing w:after="240" w:before="240" w:line="240" w:lineRule="auto"/>
        <w:ind w:left="144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highlight w:val="white"/>
          <w:rtl w:val="0"/>
        </w:rPr>
        <w:t xml:space="preserve">Lamas, M. (2007). El género es cultura. </w:t>
      </w:r>
      <w:r w:rsidDel="00000000" w:rsidR="00000000" w:rsidRPr="00000000">
        <w:rPr>
          <w:rFonts w:ascii="Times New Roman" w:cs="Times New Roman" w:eastAsia="Times New Roman" w:hAnsi="Times New Roman"/>
          <w:i w:val="1"/>
          <w:sz w:val="24"/>
          <w:szCs w:val="24"/>
          <w:highlight w:val="white"/>
          <w:rtl w:val="0"/>
        </w:rPr>
        <w:t xml:space="preserve">Campus Euroamericano de Cooperação Cultural</w:t>
      </w:r>
      <w:r w:rsidDel="00000000" w:rsidR="00000000" w:rsidRPr="00000000">
        <w:rPr>
          <w:rFonts w:ascii="Times New Roman" w:cs="Times New Roman" w:eastAsia="Times New Roman" w:hAnsi="Times New Roman"/>
          <w:sz w:val="24"/>
          <w:szCs w:val="24"/>
          <w:highlight w:val="white"/>
          <w:rtl w:val="0"/>
        </w:rPr>
        <w:t xml:space="preserve">, 1-12.</w:t>
      </w:r>
      <w:r w:rsidDel="00000000" w:rsidR="00000000" w:rsidRPr="00000000">
        <w:rPr>
          <w:rtl w:val="0"/>
        </w:rPr>
      </w:r>
    </w:p>
    <w:p w:rsidR="00000000" w:rsidDel="00000000" w:rsidP="00000000" w:rsidRDefault="00000000" w:rsidRPr="00000000" w14:paraId="000001A8">
      <w:pPr>
        <w:widowControl w:val="0"/>
        <w:spacing w:after="240" w:before="240" w:line="240" w:lineRule="auto"/>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Martí, J. (1999). Ser hombre o ser mujer a través de la música: una encuesta a jóvenes de Barcelona. </w:t>
      </w:r>
      <w:r w:rsidDel="00000000" w:rsidR="00000000" w:rsidRPr="00000000">
        <w:rPr>
          <w:rFonts w:ascii="Times New Roman" w:cs="Times New Roman" w:eastAsia="Times New Roman" w:hAnsi="Times New Roman"/>
          <w:i w:val="1"/>
          <w:sz w:val="24"/>
          <w:szCs w:val="24"/>
          <w:highlight w:val="white"/>
          <w:rtl w:val="0"/>
        </w:rPr>
        <w:t xml:space="preserve">Horizontes Antropológicos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5</w:t>
      </w:r>
      <w:r w:rsidDel="00000000" w:rsidR="00000000" w:rsidRPr="00000000">
        <w:rPr>
          <w:rFonts w:ascii="Times New Roman" w:cs="Times New Roman" w:eastAsia="Times New Roman" w:hAnsi="Times New Roman"/>
          <w:sz w:val="24"/>
          <w:szCs w:val="24"/>
          <w:highlight w:val="white"/>
          <w:rtl w:val="0"/>
        </w:rPr>
        <w:t xml:space="preserve">(11), 29-51.</w:t>
      </w:r>
      <w:r w:rsidDel="00000000" w:rsidR="00000000" w:rsidRPr="00000000">
        <w:rPr>
          <w:rtl w:val="0"/>
        </w:rPr>
      </w:r>
    </w:p>
    <w:p w:rsidR="00000000" w:rsidDel="00000000" w:rsidP="00000000" w:rsidRDefault="00000000" w:rsidRPr="00000000" w14:paraId="000001A9">
      <w:pPr>
        <w:widowControl w:val="0"/>
        <w:spacing w:after="240" w:before="240" w:line="240" w:lineRule="auto"/>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Ministerio de Culturas, las Artes y el Patrimonio. (2017). </w:t>
      </w:r>
      <w:r w:rsidDel="00000000" w:rsidR="00000000" w:rsidRPr="00000000">
        <w:rPr>
          <w:rFonts w:ascii="Times New Roman" w:cs="Times New Roman" w:eastAsia="Times New Roman" w:hAnsi="Times New Roman"/>
          <w:i w:val="1"/>
          <w:sz w:val="24"/>
          <w:szCs w:val="24"/>
          <w:rtl w:val="0"/>
        </w:rPr>
        <w:t xml:space="preserve">Encuesta Nacional de Participación en la Cultura 2017.</w:t>
      </w:r>
      <w:r w:rsidDel="00000000" w:rsidR="00000000" w:rsidRPr="00000000">
        <w:rPr>
          <w:rFonts w:ascii="Times New Roman" w:cs="Times New Roman" w:eastAsia="Times New Roman" w:hAnsi="Times New Roman"/>
          <w:sz w:val="24"/>
          <w:szCs w:val="24"/>
          <w:rtl w:val="0"/>
        </w:rPr>
        <w:t xml:space="preserve"> Recuperado de</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https://www.cultura.gob.cl/publicaciones/enpc-2017/#:~:text=El%20objetivo%20principal%20de%20la%20encuesta%20es%20caracterizar</w:t>
        </w:r>
      </w:hyperlink>
      <w:r w:rsidDel="00000000" w:rsidR="00000000" w:rsidRPr="00000000">
        <w:rPr>
          <w:rtl w:val="0"/>
        </w:rPr>
      </w:r>
    </w:p>
    <w:p w:rsidR="00000000" w:rsidDel="00000000" w:rsidP="00000000" w:rsidRDefault="00000000" w:rsidRPr="00000000" w14:paraId="000001AA">
      <w:pPr>
        <w:widowControl w:val="0"/>
        <w:spacing w:after="240" w:before="240" w:line="240" w:lineRule="auto"/>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Ramírez, J. (2006). Música y sociedad: </w:t>
      </w:r>
      <w:r w:rsidDel="00000000" w:rsidR="00000000" w:rsidRPr="00000000">
        <w:rPr>
          <w:rFonts w:ascii="Times New Roman" w:cs="Times New Roman" w:eastAsia="Times New Roman" w:hAnsi="Times New Roman"/>
          <w:i w:val="1"/>
          <w:sz w:val="24"/>
          <w:szCs w:val="24"/>
          <w:rtl w:val="0"/>
        </w:rPr>
        <w:t xml:space="preserve">la preferencia musical como base de la identidad social. </w:t>
      </w:r>
      <w:r w:rsidDel="00000000" w:rsidR="00000000" w:rsidRPr="00000000">
        <w:rPr>
          <w:rFonts w:ascii="Times New Roman" w:cs="Times New Roman" w:eastAsia="Times New Roman" w:hAnsi="Times New Roman"/>
          <w:i w:val="1"/>
          <w:sz w:val="24"/>
          <w:szCs w:val="24"/>
          <w:rtl w:val="0"/>
        </w:rPr>
        <w:t xml:space="preserve">Sociológica</w:t>
      </w:r>
      <w:r w:rsidDel="00000000" w:rsidR="00000000" w:rsidRPr="00000000">
        <w:rPr>
          <w:rFonts w:ascii="Times New Roman" w:cs="Times New Roman" w:eastAsia="Times New Roman" w:hAnsi="Times New Roman"/>
          <w:sz w:val="24"/>
          <w:szCs w:val="24"/>
          <w:rtl w:val="0"/>
        </w:rPr>
        <w:t xml:space="preserve">. Recuperado de  </w:t>
      </w:r>
      <w:hyperlink r:id="rId13">
        <w:r w:rsidDel="00000000" w:rsidR="00000000" w:rsidRPr="00000000">
          <w:rPr>
            <w:rFonts w:ascii="Times New Roman" w:cs="Times New Roman" w:eastAsia="Times New Roman" w:hAnsi="Times New Roman"/>
            <w:color w:val="1155cc"/>
            <w:sz w:val="24"/>
            <w:szCs w:val="24"/>
            <w:u w:val="single"/>
            <w:rtl w:val="0"/>
          </w:rPr>
          <w:t xml:space="preserve">https://www.scielo.org.mx/pdf/soc/v21n60/2007-8358-soc-21-60-243.pdf</w:t>
        </w:r>
      </w:hyperlink>
      <w:r w:rsidDel="00000000" w:rsidR="00000000" w:rsidRPr="00000000">
        <w:rPr>
          <w:rtl w:val="0"/>
        </w:rPr>
      </w:r>
    </w:p>
    <w:p w:rsidR="00000000" w:rsidDel="00000000" w:rsidP="00000000" w:rsidRDefault="00000000" w:rsidRPr="00000000" w14:paraId="000001AB">
      <w:pPr>
        <w:widowControl w:val="0"/>
        <w:spacing w:after="240" w:before="240" w:line="240" w:lineRule="auto"/>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Tipa, J. (2021). Usos sociales de la música en la cotidianidad: una reflexión comparativa. </w:t>
      </w:r>
      <w:r w:rsidDel="00000000" w:rsidR="00000000" w:rsidRPr="00000000">
        <w:rPr>
          <w:rFonts w:ascii="Times New Roman" w:cs="Times New Roman" w:eastAsia="Times New Roman" w:hAnsi="Times New Roman"/>
          <w:i w:val="1"/>
          <w:sz w:val="24"/>
          <w:szCs w:val="24"/>
          <w:rtl w:val="0"/>
        </w:rPr>
        <w:t xml:space="preserve">Revista de Estudios Sociales</w:t>
      </w:r>
      <w:r w:rsidDel="00000000" w:rsidR="00000000" w:rsidRPr="00000000">
        <w:rPr>
          <w:rFonts w:ascii="Times New Roman" w:cs="Times New Roman" w:eastAsia="Times New Roman" w:hAnsi="Times New Roman"/>
          <w:sz w:val="24"/>
          <w:szCs w:val="24"/>
          <w:rtl w:val="0"/>
        </w:rPr>
        <w:t xml:space="preserve">. Recuperado de  </w:t>
      </w:r>
      <w:hyperlink r:id="rId14">
        <w:r w:rsidDel="00000000" w:rsidR="00000000" w:rsidRPr="00000000">
          <w:rPr>
            <w:rFonts w:ascii="Times New Roman" w:cs="Times New Roman" w:eastAsia="Times New Roman" w:hAnsi="Times New Roman"/>
            <w:color w:val="1155cc"/>
            <w:sz w:val="24"/>
            <w:szCs w:val="24"/>
            <w:u w:val="single"/>
            <w:rtl w:val="0"/>
          </w:rPr>
          <w:t xml:space="preserve">https://balaju.uv.mx/index.php/balaju/article/view/2639/4612</w:t>
        </w:r>
      </w:hyperlink>
      <w:r w:rsidDel="00000000" w:rsidR="00000000" w:rsidRPr="00000000">
        <w:rPr>
          <w:rtl w:val="0"/>
        </w:rPr>
      </w:r>
    </w:p>
    <w:p w:rsidR="00000000" w:rsidDel="00000000" w:rsidP="00000000" w:rsidRDefault="00000000" w:rsidRPr="00000000" w14:paraId="000001AC">
      <w:pPr>
        <w:widowControl w:val="0"/>
        <w:spacing w:after="240" w:before="240" w:line="240" w:lineRule="auto"/>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Villalobos, C. (2023). Gustos y prácticas culturales de estudiantes de carreras y universidades de élite en Chile. Psicoperspectivas, 22(2). Recuperado de</w:t>
      </w:r>
      <w:hyperlink r:id="rId15">
        <w:r w:rsidDel="00000000" w:rsidR="00000000" w:rsidRPr="00000000">
          <w:rPr>
            <w:rFonts w:ascii="Times New Roman" w:cs="Times New Roman" w:eastAsia="Times New Roman" w:hAnsi="Times New Roman"/>
            <w:sz w:val="24"/>
            <w:szCs w:val="24"/>
            <w:rtl w:val="0"/>
          </w:rPr>
          <w:t xml:space="preserve"> </w:t>
        </w:r>
      </w:hyperlink>
      <w:hyperlink r:id="rId16">
        <w:r w:rsidDel="00000000" w:rsidR="00000000" w:rsidRPr="00000000">
          <w:rPr>
            <w:rFonts w:ascii="Times New Roman" w:cs="Times New Roman" w:eastAsia="Times New Roman" w:hAnsi="Times New Roman"/>
            <w:color w:val="1155cc"/>
            <w:sz w:val="24"/>
            <w:szCs w:val="24"/>
            <w:u w:val="single"/>
            <w:rtl w:val="0"/>
          </w:rPr>
          <w:t xml:space="preserve">https://dx.doi.org/10.5027/psicoperspectivas-vol22-issue2-fulltext-2853</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D">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widowControl w:val="0"/>
        <w:spacing w:after="0"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1B0">
      <w:pPr>
        <w:widowControl w:val="0"/>
        <w:spacing w:after="240" w:before="240" w:line="360" w:lineRule="auto"/>
        <w:jc w:val="both"/>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highlight w:val="yellow"/>
          <w:rtl w:val="0"/>
        </w:rPr>
        <w:t xml:space="preserve"> </w:t>
      </w:r>
    </w:p>
    <w:p w:rsidR="00000000" w:rsidDel="00000000" w:rsidP="00000000" w:rsidRDefault="00000000" w:rsidRPr="00000000" w14:paraId="000001B1">
      <w:pPr>
        <w:spacing w:after="240" w:line="360" w:lineRule="auto"/>
        <w:rPr>
          <w:rFonts w:ascii="Times New Roman" w:cs="Times New Roman" w:eastAsia="Times New Roman" w:hAnsi="Times New Roman"/>
          <w:sz w:val="24"/>
          <w:szCs w:val="24"/>
        </w:rPr>
      </w:pPr>
      <w:r w:rsidDel="00000000" w:rsidR="00000000" w:rsidRPr="00000000">
        <w:rPr>
          <w:rtl w:val="0"/>
        </w:rPr>
      </w:r>
    </w:p>
    <w:sectPr>
      <w:headerReference r:id="rId17" w:type="default"/>
      <w:footerReference r:id="rId18" w:type="default"/>
      <w:pgSz w:h="15840" w:w="12240" w:orient="portrait"/>
      <w:pgMar w:bottom="567"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Times"/>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tabs>
        <w:tab w:val="center" w:leader="none" w:pos="751"/>
      </w:tabs>
      <w:spacing w:after="54" w:before="186" w:line="240" w:lineRule="auto"/>
      <w:jc w:val="center"/>
    </w:pPr>
    <w:rPr>
      <w:rFonts w:ascii="Courier" w:cs="Courier" w:eastAsia="Courier" w:hAnsi="Courie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rPr>
      <w:rFonts w:ascii="Times" w:cs="Times" w:eastAsia="Times" w:hAnsi="Times"/>
      <w:sz w:val="20"/>
      <w:szCs w:val="20"/>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3" Type="http://schemas.openxmlformats.org/officeDocument/2006/relationships/hyperlink" Target="https://www.scielo.org.mx/pdf/soc/v21n60/2007-8358-soc-21-60-243.pdf" TargetMode="External"/><Relationship Id="rId18" Type="http://schemas.openxmlformats.org/officeDocument/2006/relationships/footer" Target="footer1.xml"/><Relationship Id="rId8" Type="http://schemas.openxmlformats.org/officeDocument/2006/relationships/hyperlink" Target="https://dx.doi.org/10.4067/S0718-23762011000200007" TargetMode="External"/><Relationship Id="rId3" Type="http://schemas.openxmlformats.org/officeDocument/2006/relationships/fontTable" Target="fontTable.xml"/><Relationship Id="rId21" Type="http://schemas.openxmlformats.org/officeDocument/2006/relationships/customXml" Target="../customXml/item3.xml"/><Relationship Id="rId12" Type="http://schemas.openxmlformats.org/officeDocument/2006/relationships/hyperlink" Target="https://www.cultura.gob.cl/publicaciones/enpc-2017/#:~:text=El%20objetivo%20principal%20de%20la%20encuesta%20es%20caracterizar" TargetMode="External"/><Relationship Id="rId17" Type="http://schemas.openxmlformats.org/officeDocument/2006/relationships/header" Target="header1.xml"/><Relationship Id="rId7" Type="http://schemas.openxmlformats.org/officeDocument/2006/relationships/hyperlink" Target="https://dx.doi.org/10.4067/S0718-23762011000200007" TargetMode="External"/><Relationship Id="rId2" Type="http://schemas.openxmlformats.org/officeDocument/2006/relationships/settings" Target="settings.xml"/><Relationship Id="rId16" Type="http://schemas.openxmlformats.org/officeDocument/2006/relationships/hyperlink" Target="https://dx.doi.org/10.5027/psicoperspectivas-vol22-issue2-fulltext-2853" TargetMode="External"/><Relationship Id="rId20" Type="http://schemas.openxmlformats.org/officeDocument/2006/relationships/customXml" Target="../customXml/item2.xml"/><Relationship Id="rId11" Type="http://schemas.openxmlformats.org/officeDocument/2006/relationships/hyperlink" Target="https://www.cultura.gob.cl/publicaciones/enpc-2017/#:~:text=El%20objetivo%20principal%20de%20la%20encuesta%20es%20caracterizar" TargetMode="External"/><Relationship Id="rId1" Type="http://schemas.openxmlformats.org/officeDocument/2006/relationships/theme" Target="theme/theme1.xml"/><Relationship Id="rId6" Type="http://schemas.openxmlformats.org/officeDocument/2006/relationships/hyperlink" Target="https://docs.google.com/forms/d/e/1FAIpQLSctairCSmPOzx2M9S5H3iju1rkIjRITMmLw3xC34lrnBkV2WQ/viewform?usp=header" TargetMode="External"/><Relationship Id="rId15" Type="http://schemas.openxmlformats.org/officeDocument/2006/relationships/hyperlink" Target="https://dx.doi.org/10.5027/psicoperspectivas-vol22-issue2-fulltext-2853" TargetMode="External"/><Relationship Id="rId5" Type="http://schemas.openxmlformats.org/officeDocument/2006/relationships/styles" Target="styles.xml"/><Relationship Id="rId10" Type="http://schemas.openxmlformats.org/officeDocument/2006/relationships/hyperlink" Target="https://www.educacion.gob.es/teseo/imprimirFicheroTesis.do?idFichero=%2B8PDYnCkNkE%3D" TargetMode="External"/><Relationship Id="rId19" Type="http://schemas.openxmlformats.org/officeDocument/2006/relationships/customXml" Target="../customXml/item1.xml"/><Relationship Id="rId4" Type="http://schemas.openxmlformats.org/officeDocument/2006/relationships/numbering" Target="numbering.xml"/><Relationship Id="rId9" Type="http://schemas.openxmlformats.org/officeDocument/2006/relationships/hyperlink" Target="https://www.educacion.gob.es/teseo/imprimirFicheroTesis.do?idFichero=%2B8PDYnCkNkE%3D" TargetMode="External"/><Relationship Id="rId14" Type="http://schemas.openxmlformats.org/officeDocument/2006/relationships/hyperlink" Target="https://balaju.uv.mx/index.php/balaju/article/view/2639/46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d2d21b06-c64c-4b8f-8164-9aaf36f1b964" xsi:nil="true"/>
  </documentManagement>
</p:properties>
</file>

<file path=customXml/itemProps1.xml><?xml version="1.0" encoding="utf-8"?>
<ds:datastoreItem xmlns:ds="http://schemas.openxmlformats.org/officeDocument/2006/customXml" ds:itemID="{0E62C2D0-6FBE-4365-92AF-BB6AF93E036A}"/>
</file>

<file path=customXml/itemProps2.xml><?xml version="1.0" encoding="utf-8"?>
<ds:datastoreItem xmlns:ds="http://schemas.openxmlformats.org/officeDocument/2006/customXml" ds:itemID="{7DF5000A-BCB2-4E0C-B28F-A36994F40AC0}"/>
</file>

<file path=customXml/itemProps3.xml><?xml version="1.0" encoding="utf-8"?>
<ds:datastoreItem xmlns:ds="http://schemas.openxmlformats.org/officeDocument/2006/customXml" ds:itemID="{97205A32-2876-4343-9C33-BB2E4C4D3E03}"/>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2eaeb6b7-00f4-39d4-8f01-2f2a99b9cc4e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0x0101005E43F7DBB14F6F47A04E3AFA8F4A684F</vt:lpwstr>
  </property>
</Properties>
</file>