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BB9163" w14:textId="3DE313CB" w:rsidR="007F0F89" w:rsidRDefault="001E093D" w:rsidP="00D63D9B">
      <w:pPr>
        <w:jc w:val="center"/>
      </w:pPr>
      <w:r>
        <w:rPr>
          <w:noProof/>
          <w:lang w:val="en-US"/>
        </w:rPr>
        <w:drawing>
          <wp:inline distT="0" distB="0" distL="0" distR="0" wp14:anchorId="7CD05BE0" wp14:editId="4B7B1BCD">
            <wp:extent cx="3790950" cy="2771775"/>
            <wp:effectExtent l="0" t="0" r="0" b="0"/>
            <wp:docPr id="1366603935"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03935" name="Imagen 1" descr="Logotip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950" cy="2771775"/>
                    </a:xfrm>
                    <a:prstGeom prst="rect">
                      <a:avLst/>
                    </a:prstGeom>
                    <a:noFill/>
                    <a:ln>
                      <a:noFill/>
                    </a:ln>
                  </pic:spPr>
                </pic:pic>
              </a:graphicData>
            </a:graphic>
          </wp:inline>
        </w:drawing>
      </w:r>
    </w:p>
    <w:p w14:paraId="716F12C6" w14:textId="7999CF7C" w:rsidR="00D63D9B" w:rsidRPr="00D63D9B" w:rsidRDefault="00D63D9B" w:rsidP="00D63D9B">
      <w:pPr>
        <w:jc w:val="center"/>
        <w:rPr>
          <w:rFonts w:ascii="Times New Roman" w:hAnsi="Times New Roman" w:cs="Times New Roman"/>
          <w:sz w:val="24"/>
          <w:szCs w:val="24"/>
        </w:rPr>
      </w:pPr>
      <w:r w:rsidRPr="00D63D9B">
        <w:rPr>
          <w:rFonts w:ascii="Times New Roman" w:hAnsi="Times New Roman" w:cs="Times New Roman"/>
          <w:b/>
          <w:bCs/>
          <w:sz w:val="24"/>
          <w:szCs w:val="24"/>
          <w:lang w:val="es-ES"/>
        </w:rPr>
        <w:t>Departamento de antropología</w:t>
      </w:r>
    </w:p>
    <w:p w14:paraId="4D302E57" w14:textId="1CB9BED0" w:rsidR="00D63D9B" w:rsidRPr="00D63D9B" w:rsidRDefault="00D63D9B" w:rsidP="00D63D9B">
      <w:pPr>
        <w:jc w:val="center"/>
        <w:rPr>
          <w:rFonts w:ascii="Times New Roman" w:hAnsi="Times New Roman" w:cs="Times New Roman"/>
          <w:sz w:val="24"/>
          <w:szCs w:val="24"/>
        </w:rPr>
      </w:pPr>
    </w:p>
    <w:p w14:paraId="4C6EAC7A" w14:textId="1CD9E14B" w:rsidR="00D63D9B" w:rsidRPr="00D63D9B" w:rsidRDefault="00D63D9B" w:rsidP="00D63D9B">
      <w:pPr>
        <w:jc w:val="center"/>
        <w:rPr>
          <w:rFonts w:ascii="Times New Roman" w:hAnsi="Times New Roman" w:cs="Times New Roman"/>
          <w:sz w:val="24"/>
          <w:szCs w:val="24"/>
        </w:rPr>
      </w:pPr>
      <w:r w:rsidRPr="00D63D9B">
        <w:rPr>
          <w:rFonts w:ascii="Times New Roman" w:hAnsi="Times New Roman" w:cs="Times New Roman"/>
          <w:b/>
          <w:bCs/>
          <w:sz w:val="24"/>
          <w:szCs w:val="24"/>
          <w:lang w:val="es-ES"/>
        </w:rPr>
        <w:t>¿Cómo perciben y jerarquizan los estudiantes de Antropología en la Universidad Alberto Hurtado los elementos que definen una buena calidad de docencia?</w:t>
      </w:r>
    </w:p>
    <w:p w14:paraId="4CDB9B3D" w14:textId="6DA4C8C5" w:rsidR="00D63D9B" w:rsidRPr="0033531B" w:rsidRDefault="00D63D9B" w:rsidP="00D63D9B">
      <w:pPr>
        <w:jc w:val="center"/>
        <w:rPr>
          <w:rFonts w:ascii="Times New Roman" w:hAnsi="Times New Roman" w:cs="Times New Roman"/>
          <w:sz w:val="24"/>
          <w:szCs w:val="24"/>
        </w:rPr>
      </w:pPr>
    </w:p>
    <w:p w14:paraId="04AA22CA" w14:textId="77777777" w:rsidR="00D63D9B" w:rsidRPr="0033531B" w:rsidRDefault="00D63D9B" w:rsidP="00D63D9B">
      <w:pPr>
        <w:jc w:val="center"/>
        <w:rPr>
          <w:rFonts w:ascii="Times New Roman" w:hAnsi="Times New Roman" w:cs="Times New Roman"/>
          <w:sz w:val="24"/>
          <w:szCs w:val="24"/>
        </w:rPr>
      </w:pPr>
    </w:p>
    <w:p w14:paraId="7D5FA0EE" w14:textId="77777777" w:rsidR="00D63D9B" w:rsidRPr="0033531B" w:rsidRDefault="00D63D9B" w:rsidP="00D63D9B">
      <w:pPr>
        <w:jc w:val="center"/>
        <w:rPr>
          <w:rFonts w:ascii="Times New Roman" w:hAnsi="Times New Roman" w:cs="Times New Roman"/>
          <w:sz w:val="24"/>
          <w:szCs w:val="24"/>
        </w:rPr>
      </w:pPr>
    </w:p>
    <w:p w14:paraId="1ADC44B8" w14:textId="77777777" w:rsidR="00D63D9B" w:rsidRPr="00D63D9B" w:rsidRDefault="00D63D9B" w:rsidP="00D63D9B">
      <w:pPr>
        <w:jc w:val="center"/>
        <w:rPr>
          <w:rFonts w:ascii="Times New Roman" w:hAnsi="Times New Roman" w:cs="Times New Roman"/>
          <w:sz w:val="24"/>
          <w:szCs w:val="24"/>
        </w:rPr>
      </w:pPr>
    </w:p>
    <w:p w14:paraId="1FDF419D" w14:textId="65B71531" w:rsidR="00D63D9B" w:rsidRPr="00D63D9B" w:rsidRDefault="00D63D9B" w:rsidP="00D63D9B">
      <w:pPr>
        <w:jc w:val="center"/>
        <w:rPr>
          <w:rFonts w:ascii="Times New Roman" w:hAnsi="Times New Roman" w:cs="Times New Roman"/>
          <w:sz w:val="24"/>
          <w:szCs w:val="24"/>
        </w:rPr>
      </w:pPr>
      <w:r w:rsidRPr="00D63D9B">
        <w:rPr>
          <w:rFonts w:ascii="Times New Roman" w:hAnsi="Times New Roman" w:cs="Times New Roman"/>
          <w:b/>
          <w:bCs/>
          <w:sz w:val="24"/>
          <w:szCs w:val="24"/>
          <w:lang w:val="es-ES"/>
        </w:rPr>
        <w:t>Tomas (Lux) Catejo</w:t>
      </w:r>
    </w:p>
    <w:p w14:paraId="52E4DE54" w14:textId="3BB4DABC" w:rsidR="00D63D9B" w:rsidRPr="00D63D9B" w:rsidRDefault="00D63D9B" w:rsidP="00D63D9B">
      <w:pPr>
        <w:jc w:val="center"/>
        <w:rPr>
          <w:rFonts w:ascii="Times New Roman" w:hAnsi="Times New Roman" w:cs="Times New Roman"/>
          <w:sz w:val="24"/>
          <w:szCs w:val="24"/>
        </w:rPr>
      </w:pPr>
      <w:r w:rsidRPr="00D63D9B">
        <w:rPr>
          <w:rFonts w:ascii="Times New Roman" w:hAnsi="Times New Roman" w:cs="Times New Roman"/>
          <w:b/>
          <w:bCs/>
          <w:sz w:val="24"/>
          <w:szCs w:val="24"/>
          <w:lang w:val="es-ES"/>
        </w:rPr>
        <w:t>Ninon Lagos Bustos</w:t>
      </w:r>
    </w:p>
    <w:p w14:paraId="3132227F" w14:textId="24382149" w:rsidR="00D63D9B" w:rsidRPr="00D63D9B" w:rsidRDefault="00D63D9B" w:rsidP="00D63D9B">
      <w:pPr>
        <w:jc w:val="center"/>
        <w:rPr>
          <w:rFonts w:ascii="Times New Roman" w:hAnsi="Times New Roman" w:cs="Times New Roman"/>
          <w:sz w:val="24"/>
          <w:szCs w:val="24"/>
        </w:rPr>
      </w:pPr>
      <w:r w:rsidRPr="00D63D9B">
        <w:rPr>
          <w:rFonts w:ascii="Times New Roman" w:hAnsi="Times New Roman" w:cs="Times New Roman"/>
          <w:b/>
          <w:bCs/>
          <w:sz w:val="24"/>
          <w:szCs w:val="24"/>
          <w:lang w:val="es-ES"/>
        </w:rPr>
        <w:t>Daniela Farias Navarro</w:t>
      </w:r>
    </w:p>
    <w:p w14:paraId="6B621DC7" w14:textId="1861AFD5" w:rsidR="00D63D9B" w:rsidRPr="00D63D9B" w:rsidRDefault="00D63D9B" w:rsidP="00D63D9B">
      <w:pPr>
        <w:jc w:val="center"/>
        <w:rPr>
          <w:rFonts w:ascii="Times New Roman" w:hAnsi="Times New Roman" w:cs="Times New Roman"/>
          <w:sz w:val="24"/>
          <w:szCs w:val="24"/>
        </w:rPr>
      </w:pPr>
      <w:r w:rsidRPr="00D63D9B">
        <w:rPr>
          <w:rFonts w:ascii="Times New Roman" w:hAnsi="Times New Roman" w:cs="Times New Roman"/>
          <w:b/>
          <w:bCs/>
          <w:sz w:val="24"/>
          <w:szCs w:val="24"/>
          <w:lang w:val="es-ES"/>
        </w:rPr>
        <w:t>Emilia Fis</w:t>
      </w:r>
    </w:p>
    <w:p w14:paraId="2E1D4B9D" w14:textId="76A34EB3" w:rsidR="00D63D9B" w:rsidRPr="00D63D9B" w:rsidRDefault="00D63D9B" w:rsidP="00D63D9B">
      <w:pPr>
        <w:jc w:val="center"/>
        <w:rPr>
          <w:rFonts w:ascii="Times New Roman" w:hAnsi="Times New Roman" w:cs="Times New Roman"/>
          <w:sz w:val="24"/>
          <w:szCs w:val="24"/>
        </w:rPr>
      </w:pPr>
      <w:r w:rsidRPr="00D63D9B">
        <w:rPr>
          <w:rFonts w:ascii="Times New Roman" w:hAnsi="Times New Roman" w:cs="Times New Roman"/>
          <w:b/>
          <w:bCs/>
          <w:sz w:val="24"/>
          <w:szCs w:val="24"/>
          <w:lang w:val="es-ES"/>
        </w:rPr>
        <w:t>Vicente Valenzuela</w:t>
      </w:r>
    </w:p>
    <w:p w14:paraId="34EA844D" w14:textId="720F1E70" w:rsidR="00D63D9B" w:rsidRPr="00D63D9B" w:rsidRDefault="00D63D9B" w:rsidP="00D63D9B">
      <w:pPr>
        <w:jc w:val="center"/>
        <w:rPr>
          <w:rFonts w:ascii="Times New Roman" w:hAnsi="Times New Roman" w:cs="Times New Roman"/>
          <w:sz w:val="24"/>
          <w:szCs w:val="24"/>
        </w:rPr>
      </w:pPr>
      <w:r w:rsidRPr="00D63D9B">
        <w:rPr>
          <w:rFonts w:ascii="Times New Roman" w:hAnsi="Times New Roman" w:cs="Times New Roman"/>
          <w:b/>
          <w:bCs/>
          <w:sz w:val="24"/>
          <w:szCs w:val="24"/>
          <w:lang w:val="es-ES"/>
        </w:rPr>
        <w:t>Alan Sánchez</w:t>
      </w:r>
    </w:p>
    <w:p w14:paraId="23E255A4" w14:textId="490FA0CE" w:rsidR="00D63D9B" w:rsidRPr="00D63D9B" w:rsidRDefault="00D63D9B" w:rsidP="00D63D9B">
      <w:pPr>
        <w:jc w:val="center"/>
        <w:rPr>
          <w:rFonts w:ascii="Times New Roman" w:hAnsi="Times New Roman" w:cs="Times New Roman"/>
          <w:sz w:val="24"/>
          <w:szCs w:val="24"/>
        </w:rPr>
      </w:pPr>
    </w:p>
    <w:p w14:paraId="3CFC3BFC" w14:textId="7798CAE3" w:rsidR="00D63D9B" w:rsidRPr="00D63D9B" w:rsidRDefault="00D63D9B" w:rsidP="00D63D9B">
      <w:pPr>
        <w:jc w:val="center"/>
        <w:rPr>
          <w:rFonts w:ascii="Times New Roman" w:hAnsi="Times New Roman" w:cs="Times New Roman"/>
          <w:sz w:val="24"/>
          <w:szCs w:val="24"/>
        </w:rPr>
      </w:pPr>
    </w:p>
    <w:p w14:paraId="3396105C" w14:textId="682F2053" w:rsidR="00D63D9B" w:rsidRPr="00D63D9B" w:rsidRDefault="00D63D9B" w:rsidP="00D63D9B">
      <w:pPr>
        <w:jc w:val="center"/>
        <w:rPr>
          <w:rFonts w:ascii="Times New Roman" w:hAnsi="Times New Roman" w:cs="Times New Roman"/>
          <w:sz w:val="24"/>
          <w:szCs w:val="24"/>
        </w:rPr>
      </w:pPr>
      <w:r w:rsidRPr="00D63D9B">
        <w:rPr>
          <w:rFonts w:ascii="Times New Roman" w:hAnsi="Times New Roman" w:cs="Times New Roman"/>
          <w:b/>
          <w:bCs/>
          <w:sz w:val="24"/>
          <w:szCs w:val="24"/>
          <w:lang w:val="es-ES"/>
        </w:rPr>
        <w:t xml:space="preserve">Profesor: </w:t>
      </w:r>
      <w:r w:rsidRPr="0033531B">
        <w:rPr>
          <w:rFonts w:ascii="Times New Roman" w:hAnsi="Times New Roman" w:cs="Times New Roman"/>
          <w:b/>
          <w:bCs/>
          <w:sz w:val="24"/>
          <w:szCs w:val="24"/>
          <w:lang w:val="es-ES"/>
        </w:rPr>
        <w:t>Sebastián</w:t>
      </w:r>
      <w:r w:rsidRPr="00D63D9B">
        <w:rPr>
          <w:rFonts w:ascii="Times New Roman" w:hAnsi="Times New Roman" w:cs="Times New Roman"/>
          <w:b/>
          <w:bCs/>
          <w:sz w:val="24"/>
          <w:szCs w:val="24"/>
          <w:lang w:val="es-ES"/>
        </w:rPr>
        <w:t xml:space="preserve"> Muñoz</w:t>
      </w:r>
    </w:p>
    <w:p w14:paraId="1F5F1AB3" w14:textId="7AFE9109" w:rsidR="00D63D9B" w:rsidRDefault="00D63D9B" w:rsidP="7567051D">
      <w:pPr>
        <w:jc w:val="center"/>
        <w:rPr>
          <w:rFonts w:ascii="Times New Roman" w:hAnsi="Times New Roman" w:cs="Times New Roman"/>
          <w:sz w:val="24"/>
          <w:szCs w:val="24"/>
        </w:rPr>
      </w:pPr>
      <w:r w:rsidRPr="00D63D9B">
        <w:rPr>
          <w:rFonts w:ascii="Times New Roman" w:hAnsi="Times New Roman" w:cs="Times New Roman"/>
          <w:b/>
          <w:bCs/>
          <w:sz w:val="24"/>
          <w:szCs w:val="24"/>
          <w:lang w:val="es-ES"/>
        </w:rPr>
        <w:t>Ayudante: Francesca Rocco</w:t>
      </w:r>
    </w:p>
    <w:p w14:paraId="7636399D" w14:textId="595A1FEC" w:rsidR="112A6B10" w:rsidRDefault="112A6B10" w:rsidP="48827EA6">
      <w:pPr>
        <w:spacing w:line="360" w:lineRule="auto"/>
      </w:pPr>
    </w:p>
    <w:sdt>
      <w:sdtPr>
        <w:rPr>
          <w:lang w:val="es-ES"/>
        </w:rPr>
        <w:id w:val="265437019"/>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26C08D64" w14:textId="6EA3405F" w:rsidR="001C16EB" w:rsidRDefault="001C16EB">
          <w:pPr>
            <w:pStyle w:val="TtuloTDC"/>
          </w:pPr>
          <w:r>
            <w:rPr>
              <w:lang w:val="es-ES"/>
            </w:rPr>
            <w:t>Contenido</w:t>
          </w:r>
        </w:p>
        <w:p w14:paraId="3A3D393E" w14:textId="4C6FB739" w:rsidR="001C16EB" w:rsidRDefault="001C16EB">
          <w:pPr>
            <w:pStyle w:val="TDC3"/>
            <w:tabs>
              <w:tab w:val="right" w:leader="dot" w:pos="8828"/>
            </w:tabs>
            <w:rPr>
              <w:rFonts w:eastAsiaTheme="minorEastAsia"/>
              <w:noProof/>
              <w:kern w:val="0"/>
              <w:lang w:val="en-US"/>
              <w14:ligatures w14:val="none"/>
            </w:rPr>
          </w:pPr>
          <w:r>
            <w:fldChar w:fldCharType="begin"/>
          </w:r>
          <w:r>
            <w:instrText xml:space="preserve"> TOC \o "1-3" \h \z \u </w:instrText>
          </w:r>
          <w:r>
            <w:fldChar w:fldCharType="separate"/>
          </w:r>
          <w:hyperlink w:anchor="_Toc184765017" w:history="1">
            <w:r w:rsidRPr="00D00C27">
              <w:rPr>
                <w:rStyle w:val="Hipervnculo"/>
                <w:noProof/>
              </w:rPr>
              <w:t>Introducción</w:t>
            </w:r>
            <w:r>
              <w:rPr>
                <w:noProof/>
                <w:webHidden/>
              </w:rPr>
              <w:tab/>
            </w:r>
            <w:r>
              <w:rPr>
                <w:noProof/>
                <w:webHidden/>
              </w:rPr>
              <w:fldChar w:fldCharType="begin"/>
            </w:r>
            <w:r>
              <w:rPr>
                <w:noProof/>
                <w:webHidden/>
              </w:rPr>
              <w:instrText xml:space="preserve"> PAGEREF _Toc184765017 \h </w:instrText>
            </w:r>
            <w:r>
              <w:rPr>
                <w:noProof/>
                <w:webHidden/>
              </w:rPr>
            </w:r>
            <w:r>
              <w:rPr>
                <w:noProof/>
                <w:webHidden/>
              </w:rPr>
              <w:fldChar w:fldCharType="separate"/>
            </w:r>
            <w:r>
              <w:rPr>
                <w:noProof/>
                <w:webHidden/>
              </w:rPr>
              <w:t>2</w:t>
            </w:r>
            <w:r>
              <w:rPr>
                <w:noProof/>
                <w:webHidden/>
              </w:rPr>
              <w:fldChar w:fldCharType="end"/>
            </w:r>
          </w:hyperlink>
        </w:p>
        <w:p w14:paraId="59C9C787" w14:textId="716CDE9A" w:rsidR="001C16EB" w:rsidRDefault="001C16EB">
          <w:pPr>
            <w:pStyle w:val="TDC3"/>
            <w:tabs>
              <w:tab w:val="right" w:leader="dot" w:pos="8828"/>
            </w:tabs>
            <w:rPr>
              <w:rFonts w:eastAsiaTheme="minorEastAsia"/>
              <w:noProof/>
              <w:kern w:val="0"/>
              <w:lang w:val="en-US"/>
              <w14:ligatures w14:val="none"/>
            </w:rPr>
          </w:pPr>
          <w:hyperlink w:anchor="_Toc184765018" w:history="1">
            <w:r w:rsidRPr="00D00C27">
              <w:rPr>
                <w:rStyle w:val="Hipervnculo"/>
                <w:noProof/>
              </w:rPr>
              <w:t>Formulación</w:t>
            </w:r>
            <w:r>
              <w:rPr>
                <w:noProof/>
                <w:webHidden/>
              </w:rPr>
              <w:tab/>
            </w:r>
            <w:r>
              <w:rPr>
                <w:noProof/>
                <w:webHidden/>
              </w:rPr>
              <w:fldChar w:fldCharType="begin"/>
            </w:r>
            <w:r>
              <w:rPr>
                <w:noProof/>
                <w:webHidden/>
              </w:rPr>
              <w:instrText xml:space="preserve"> PAGEREF _Toc184765018 \h </w:instrText>
            </w:r>
            <w:r>
              <w:rPr>
                <w:noProof/>
                <w:webHidden/>
              </w:rPr>
            </w:r>
            <w:r>
              <w:rPr>
                <w:noProof/>
                <w:webHidden/>
              </w:rPr>
              <w:fldChar w:fldCharType="separate"/>
            </w:r>
            <w:r>
              <w:rPr>
                <w:noProof/>
                <w:webHidden/>
              </w:rPr>
              <w:t>3</w:t>
            </w:r>
            <w:r>
              <w:rPr>
                <w:noProof/>
                <w:webHidden/>
              </w:rPr>
              <w:fldChar w:fldCharType="end"/>
            </w:r>
          </w:hyperlink>
        </w:p>
        <w:p w14:paraId="2CF8753D" w14:textId="0D29EC0D" w:rsidR="001C16EB" w:rsidRDefault="001C16EB">
          <w:pPr>
            <w:pStyle w:val="TDC3"/>
            <w:tabs>
              <w:tab w:val="right" w:leader="dot" w:pos="8828"/>
            </w:tabs>
            <w:rPr>
              <w:rFonts w:eastAsiaTheme="minorEastAsia"/>
              <w:noProof/>
              <w:kern w:val="0"/>
              <w:lang w:val="en-US"/>
              <w14:ligatures w14:val="none"/>
            </w:rPr>
          </w:pPr>
          <w:hyperlink w:anchor="_Toc184765019" w:history="1">
            <w:r w:rsidRPr="00D00C27">
              <w:rPr>
                <w:rStyle w:val="Hipervnculo"/>
                <w:noProof/>
              </w:rPr>
              <w:t>Objetivos</w:t>
            </w:r>
            <w:r>
              <w:rPr>
                <w:noProof/>
                <w:webHidden/>
              </w:rPr>
              <w:tab/>
            </w:r>
            <w:r>
              <w:rPr>
                <w:noProof/>
                <w:webHidden/>
              </w:rPr>
              <w:fldChar w:fldCharType="begin"/>
            </w:r>
            <w:r>
              <w:rPr>
                <w:noProof/>
                <w:webHidden/>
              </w:rPr>
              <w:instrText xml:space="preserve"> PAGEREF _Toc184765019 \h </w:instrText>
            </w:r>
            <w:r>
              <w:rPr>
                <w:noProof/>
                <w:webHidden/>
              </w:rPr>
            </w:r>
            <w:r>
              <w:rPr>
                <w:noProof/>
                <w:webHidden/>
              </w:rPr>
              <w:fldChar w:fldCharType="separate"/>
            </w:r>
            <w:r>
              <w:rPr>
                <w:noProof/>
                <w:webHidden/>
              </w:rPr>
              <w:t>5</w:t>
            </w:r>
            <w:r>
              <w:rPr>
                <w:noProof/>
                <w:webHidden/>
              </w:rPr>
              <w:fldChar w:fldCharType="end"/>
            </w:r>
          </w:hyperlink>
        </w:p>
        <w:p w14:paraId="52B66DEA" w14:textId="0BD8CECA" w:rsidR="001C16EB" w:rsidRDefault="001C16EB">
          <w:pPr>
            <w:pStyle w:val="TDC3"/>
            <w:tabs>
              <w:tab w:val="right" w:leader="dot" w:pos="8828"/>
            </w:tabs>
            <w:rPr>
              <w:rFonts w:eastAsiaTheme="minorEastAsia"/>
              <w:noProof/>
              <w:kern w:val="0"/>
              <w:lang w:val="en-US"/>
              <w14:ligatures w14:val="none"/>
            </w:rPr>
          </w:pPr>
          <w:hyperlink w:anchor="_Toc184765020" w:history="1">
            <w:r w:rsidRPr="00D00C27">
              <w:rPr>
                <w:rStyle w:val="Hipervnculo"/>
                <w:noProof/>
              </w:rPr>
              <w:t>Relevancia</w:t>
            </w:r>
            <w:r>
              <w:rPr>
                <w:noProof/>
                <w:webHidden/>
              </w:rPr>
              <w:tab/>
            </w:r>
            <w:r>
              <w:rPr>
                <w:noProof/>
                <w:webHidden/>
              </w:rPr>
              <w:fldChar w:fldCharType="begin"/>
            </w:r>
            <w:r>
              <w:rPr>
                <w:noProof/>
                <w:webHidden/>
              </w:rPr>
              <w:instrText xml:space="preserve"> PAGEREF _Toc184765020 \h </w:instrText>
            </w:r>
            <w:r>
              <w:rPr>
                <w:noProof/>
                <w:webHidden/>
              </w:rPr>
            </w:r>
            <w:r>
              <w:rPr>
                <w:noProof/>
                <w:webHidden/>
              </w:rPr>
              <w:fldChar w:fldCharType="separate"/>
            </w:r>
            <w:r>
              <w:rPr>
                <w:noProof/>
                <w:webHidden/>
              </w:rPr>
              <w:t>6</w:t>
            </w:r>
            <w:r>
              <w:rPr>
                <w:noProof/>
                <w:webHidden/>
              </w:rPr>
              <w:fldChar w:fldCharType="end"/>
            </w:r>
          </w:hyperlink>
        </w:p>
        <w:p w14:paraId="3BA39229" w14:textId="3D50EB33" w:rsidR="001C16EB" w:rsidRDefault="001C16EB">
          <w:pPr>
            <w:pStyle w:val="TDC2"/>
            <w:tabs>
              <w:tab w:val="right" w:leader="dot" w:pos="8828"/>
            </w:tabs>
            <w:rPr>
              <w:rFonts w:eastAsiaTheme="minorEastAsia"/>
              <w:noProof/>
              <w:kern w:val="0"/>
              <w:lang w:val="en-US"/>
              <w14:ligatures w14:val="none"/>
            </w:rPr>
          </w:pPr>
          <w:hyperlink w:anchor="_Toc184765021" w:history="1">
            <w:r w:rsidRPr="00D00C27">
              <w:rPr>
                <w:rStyle w:val="Hipervnculo"/>
                <w:noProof/>
              </w:rPr>
              <w:t>Antecedentes e hipótesis de trabajo</w:t>
            </w:r>
            <w:r>
              <w:rPr>
                <w:noProof/>
                <w:webHidden/>
              </w:rPr>
              <w:tab/>
            </w:r>
            <w:r>
              <w:rPr>
                <w:noProof/>
                <w:webHidden/>
              </w:rPr>
              <w:fldChar w:fldCharType="begin"/>
            </w:r>
            <w:r>
              <w:rPr>
                <w:noProof/>
                <w:webHidden/>
              </w:rPr>
              <w:instrText xml:space="preserve"> PAGEREF _Toc184765021 \h </w:instrText>
            </w:r>
            <w:r>
              <w:rPr>
                <w:noProof/>
                <w:webHidden/>
              </w:rPr>
            </w:r>
            <w:r>
              <w:rPr>
                <w:noProof/>
                <w:webHidden/>
              </w:rPr>
              <w:fldChar w:fldCharType="separate"/>
            </w:r>
            <w:r>
              <w:rPr>
                <w:noProof/>
                <w:webHidden/>
              </w:rPr>
              <w:t>7</w:t>
            </w:r>
            <w:r>
              <w:rPr>
                <w:noProof/>
                <w:webHidden/>
              </w:rPr>
              <w:fldChar w:fldCharType="end"/>
            </w:r>
          </w:hyperlink>
        </w:p>
        <w:p w14:paraId="0D2AF4CE" w14:textId="6D1ECEF7" w:rsidR="001C16EB" w:rsidRDefault="001C16EB">
          <w:pPr>
            <w:pStyle w:val="TDC3"/>
            <w:tabs>
              <w:tab w:val="right" w:leader="dot" w:pos="8828"/>
            </w:tabs>
            <w:rPr>
              <w:rFonts w:eastAsiaTheme="minorEastAsia"/>
              <w:noProof/>
              <w:kern w:val="0"/>
              <w:lang w:val="en-US"/>
              <w14:ligatures w14:val="none"/>
            </w:rPr>
          </w:pPr>
          <w:hyperlink w:anchor="_Toc184765022" w:history="1">
            <w:r w:rsidRPr="00D00C27">
              <w:rPr>
                <w:rStyle w:val="Hipervnculo"/>
                <w:noProof/>
              </w:rPr>
              <w:t>Hipótesis</w:t>
            </w:r>
            <w:r>
              <w:rPr>
                <w:noProof/>
                <w:webHidden/>
              </w:rPr>
              <w:tab/>
            </w:r>
            <w:r>
              <w:rPr>
                <w:noProof/>
                <w:webHidden/>
              </w:rPr>
              <w:fldChar w:fldCharType="begin"/>
            </w:r>
            <w:r>
              <w:rPr>
                <w:noProof/>
                <w:webHidden/>
              </w:rPr>
              <w:instrText xml:space="preserve"> PAGEREF _Toc184765022 \h </w:instrText>
            </w:r>
            <w:r>
              <w:rPr>
                <w:noProof/>
                <w:webHidden/>
              </w:rPr>
            </w:r>
            <w:r>
              <w:rPr>
                <w:noProof/>
                <w:webHidden/>
              </w:rPr>
              <w:fldChar w:fldCharType="separate"/>
            </w:r>
            <w:r>
              <w:rPr>
                <w:noProof/>
                <w:webHidden/>
              </w:rPr>
              <w:t>8</w:t>
            </w:r>
            <w:r>
              <w:rPr>
                <w:noProof/>
                <w:webHidden/>
              </w:rPr>
              <w:fldChar w:fldCharType="end"/>
            </w:r>
          </w:hyperlink>
        </w:p>
        <w:p w14:paraId="43FE485F" w14:textId="575ECDC7" w:rsidR="001C16EB" w:rsidRDefault="001C16EB">
          <w:pPr>
            <w:pStyle w:val="TDC3"/>
            <w:tabs>
              <w:tab w:val="right" w:leader="dot" w:pos="8828"/>
            </w:tabs>
            <w:rPr>
              <w:rFonts w:eastAsiaTheme="minorEastAsia"/>
              <w:noProof/>
              <w:kern w:val="0"/>
              <w:lang w:val="en-US"/>
              <w14:ligatures w14:val="none"/>
            </w:rPr>
          </w:pPr>
          <w:hyperlink w:anchor="_Toc184765023" w:history="1">
            <w:r w:rsidRPr="00D00C27">
              <w:rPr>
                <w:rStyle w:val="Hipervnculo"/>
                <w:noProof/>
              </w:rPr>
              <w:t>Metodología</w:t>
            </w:r>
            <w:r>
              <w:rPr>
                <w:noProof/>
                <w:webHidden/>
              </w:rPr>
              <w:tab/>
            </w:r>
            <w:r>
              <w:rPr>
                <w:noProof/>
                <w:webHidden/>
              </w:rPr>
              <w:fldChar w:fldCharType="begin"/>
            </w:r>
            <w:r>
              <w:rPr>
                <w:noProof/>
                <w:webHidden/>
              </w:rPr>
              <w:instrText xml:space="preserve"> PAGEREF _Toc184765023 \h </w:instrText>
            </w:r>
            <w:r>
              <w:rPr>
                <w:noProof/>
                <w:webHidden/>
              </w:rPr>
            </w:r>
            <w:r>
              <w:rPr>
                <w:noProof/>
                <w:webHidden/>
              </w:rPr>
              <w:fldChar w:fldCharType="separate"/>
            </w:r>
            <w:r>
              <w:rPr>
                <w:noProof/>
                <w:webHidden/>
              </w:rPr>
              <w:t>8</w:t>
            </w:r>
            <w:r>
              <w:rPr>
                <w:noProof/>
                <w:webHidden/>
              </w:rPr>
              <w:fldChar w:fldCharType="end"/>
            </w:r>
          </w:hyperlink>
        </w:p>
        <w:p w14:paraId="0D2B2D92" w14:textId="5D126B8E" w:rsidR="001C16EB" w:rsidRDefault="001C16EB">
          <w:pPr>
            <w:pStyle w:val="TDC3"/>
            <w:tabs>
              <w:tab w:val="right" w:leader="dot" w:pos="8828"/>
            </w:tabs>
            <w:rPr>
              <w:rFonts w:eastAsiaTheme="minorEastAsia"/>
              <w:noProof/>
              <w:kern w:val="0"/>
              <w:lang w:val="en-US"/>
              <w14:ligatures w14:val="none"/>
            </w:rPr>
          </w:pPr>
          <w:hyperlink w:anchor="_Toc184765024" w:history="1">
            <w:r w:rsidRPr="00D00C27">
              <w:rPr>
                <w:rStyle w:val="Hipervnculo"/>
                <w:noProof/>
              </w:rPr>
              <w:t>Operacionalización</w:t>
            </w:r>
            <w:r>
              <w:rPr>
                <w:noProof/>
                <w:webHidden/>
              </w:rPr>
              <w:tab/>
            </w:r>
            <w:r>
              <w:rPr>
                <w:noProof/>
                <w:webHidden/>
              </w:rPr>
              <w:fldChar w:fldCharType="begin"/>
            </w:r>
            <w:r>
              <w:rPr>
                <w:noProof/>
                <w:webHidden/>
              </w:rPr>
              <w:instrText xml:space="preserve"> PAGEREF _Toc184765024 \h </w:instrText>
            </w:r>
            <w:r>
              <w:rPr>
                <w:noProof/>
                <w:webHidden/>
              </w:rPr>
            </w:r>
            <w:r>
              <w:rPr>
                <w:noProof/>
                <w:webHidden/>
              </w:rPr>
              <w:fldChar w:fldCharType="separate"/>
            </w:r>
            <w:r>
              <w:rPr>
                <w:noProof/>
                <w:webHidden/>
              </w:rPr>
              <w:t>10</w:t>
            </w:r>
            <w:r>
              <w:rPr>
                <w:noProof/>
                <w:webHidden/>
              </w:rPr>
              <w:fldChar w:fldCharType="end"/>
            </w:r>
          </w:hyperlink>
        </w:p>
        <w:p w14:paraId="4C7FF156" w14:textId="7C949F59" w:rsidR="001C16EB" w:rsidRDefault="001C16EB">
          <w:pPr>
            <w:pStyle w:val="TDC2"/>
            <w:tabs>
              <w:tab w:val="right" w:leader="dot" w:pos="8828"/>
            </w:tabs>
            <w:rPr>
              <w:rFonts w:eastAsiaTheme="minorEastAsia"/>
              <w:noProof/>
              <w:kern w:val="0"/>
              <w:lang w:val="en-US"/>
              <w14:ligatures w14:val="none"/>
            </w:rPr>
          </w:pPr>
          <w:hyperlink w:anchor="_Toc184765025" w:history="1">
            <w:r w:rsidRPr="00D00C27">
              <w:rPr>
                <w:rStyle w:val="Hipervnculo"/>
                <w:noProof/>
              </w:rPr>
              <w:t>Índice</w:t>
            </w:r>
            <w:r>
              <w:rPr>
                <w:noProof/>
                <w:webHidden/>
              </w:rPr>
              <w:tab/>
            </w:r>
            <w:r>
              <w:rPr>
                <w:noProof/>
                <w:webHidden/>
              </w:rPr>
              <w:fldChar w:fldCharType="begin"/>
            </w:r>
            <w:r>
              <w:rPr>
                <w:noProof/>
                <w:webHidden/>
              </w:rPr>
              <w:instrText xml:space="preserve"> PAGEREF _Toc184765025 \h </w:instrText>
            </w:r>
            <w:r>
              <w:rPr>
                <w:noProof/>
                <w:webHidden/>
              </w:rPr>
            </w:r>
            <w:r>
              <w:rPr>
                <w:noProof/>
                <w:webHidden/>
              </w:rPr>
              <w:fldChar w:fldCharType="separate"/>
            </w:r>
            <w:r>
              <w:rPr>
                <w:noProof/>
                <w:webHidden/>
              </w:rPr>
              <w:t>15</w:t>
            </w:r>
            <w:r>
              <w:rPr>
                <w:noProof/>
                <w:webHidden/>
              </w:rPr>
              <w:fldChar w:fldCharType="end"/>
            </w:r>
          </w:hyperlink>
        </w:p>
        <w:p w14:paraId="635A4C07" w14:textId="752306F7" w:rsidR="001C16EB" w:rsidRDefault="001C16EB">
          <w:pPr>
            <w:pStyle w:val="TDC2"/>
            <w:tabs>
              <w:tab w:val="right" w:leader="dot" w:pos="8828"/>
            </w:tabs>
            <w:rPr>
              <w:rFonts w:eastAsiaTheme="minorEastAsia"/>
              <w:noProof/>
              <w:kern w:val="0"/>
              <w:lang w:val="en-US"/>
              <w14:ligatures w14:val="none"/>
            </w:rPr>
          </w:pPr>
          <w:hyperlink w:anchor="_Toc184765026" w:history="1">
            <w:r w:rsidRPr="00D00C27">
              <w:rPr>
                <w:rStyle w:val="Hipervnculo"/>
                <w:noProof/>
              </w:rPr>
              <w:t>CUESTIONARIO</w:t>
            </w:r>
            <w:r>
              <w:rPr>
                <w:noProof/>
                <w:webHidden/>
              </w:rPr>
              <w:tab/>
            </w:r>
            <w:r>
              <w:rPr>
                <w:noProof/>
                <w:webHidden/>
              </w:rPr>
              <w:fldChar w:fldCharType="begin"/>
            </w:r>
            <w:r>
              <w:rPr>
                <w:noProof/>
                <w:webHidden/>
              </w:rPr>
              <w:instrText xml:space="preserve"> PAGEREF _Toc184765026 \h </w:instrText>
            </w:r>
            <w:r>
              <w:rPr>
                <w:noProof/>
                <w:webHidden/>
              </w:rPr>
            </w:r>
            <w:r>
              <w:rPr>
                <w:noProof/>
                <w:webHidden/>
              </w:rPr>
              <w:fldChar w:fldCharType="separate"/>
            </w:r>
            <w:r>
              <w:rPr>
                <w:noProof/>
                <w:webHidden/>
              </w:rPr>
              <w:t>17</w:t>
            </w:r>
            <w:r>
              <w:rPr>
                <w:noProof/>
                <w:webHidden/>
              </w:rPr>
              <w:fldChar w:fldCharType="end"/>
            </w:r>
          </w:hyperlink>
        </w:p>
        <w:p w14:paraId="1A2395F1" w14:textId="4FE10C57" w:rsidR="001C16EB" w:rsidRDefault="001C16EB">
          <w:pPr>
            <w:pStyle w:val="TDC2"/>
            <w:tabs>
              <w:tab w:val="right" w:leader="dot" w:pos="8828"/>
            </w:tabs>
            <w:rPr>
              <w:rFonts w:eastAsiaTheme="minorEastAsia"/>
              <w:noProof/>
              <w:kern w:val="0"/>
              <w:lang w:val="en-US"/>
              <w14:ligatures w14:val="none"/>
            </w:rPr>
          </w:pPr>
          <w:hyperlink w:anchor="_Toc184765027" w:history="1">
            <w:r w:rsidRPr="00D00C27">
              <w:rPr>
                <w:rStyle w:val="Hipervnculo"/>
                <w:noProof/>
              </w:rPr>
              <w:t>FICHAS BIBLIOGRAFICAS</w:t>
            </w:r>
            <w:r>
              <w:rPr>
                <w:noProof/>
                <w:webHidden/>
              </w:rPr>
              <w:tab/>
            </w:r>
            <w:r>
              <w:rPr>
                <w:noProof/>
                <w:webHidden/>
              </w:rPr>
              <w:fldChar w:fldCharType="begin"/>
            </w:r>
            <w:r>
              <w:rPr>
                <w:noProof/>
                <w:webHidden/>
              </w:rPr>
              <w:instrText xml:space="preserve"> PAGEREF _Toc184765027 \h </w:instrText>
            </w:r>
            <w:r>
              <w:rPr>
                <w:noProof/>
                <w:webHidden/>
              </w:rPr>
            </w:r>
            <w:r>
              <w:rPr>
                <w:noProof/>
                <w:webHidden/>
              </w:rPr>
              <w:fldChar w:fldCharType="separate"/>
            </w:r>
            <w:r>
              <w:rPr>
                <w:noProof/>
                <w:webHidden/>
              </w:rPr>
              <w:t>23</w:t>
            </w:r>
            <w:r>
              <w:rPr>
                <w:noProof/>
                <w:webHidden/>
              </w:rPr>
              <w:fldChar w:fldCharType="end"/>
            </w:r>
          </w:hyperlink>
        </w:p>
        <w:p w14:paraId="623BF985" w14:textId="6B839F87" w:rsidR="001C16EB" w:rsidRDefault="001C16EB">
          <w:pPr>
            <w:pStyle w:val="TDC3"/>
            <w:tabs>
              <w:tab w:val="right" w:leader="dot" w:pos="8828"/>
            </w:tabs>
            <w:rPr>
              <w:rFonts w:eastAsiaTheme="minorEastAsia"/>
              <w:noProof/>
              <w:kern w:val="0"/>
              <w:lang w:val="en-US"/>
              <w14:ligatures w14:val="none"/>
            </w:rPr>
          </w:pPr>
          <w:hyperlink w:anchor="_Toc184765028" w:history="1">
            <w:r w:rsidRPr="00D00C27">
              <w:rPr>
                <w:rStyle w:val="Hipervnculo"/>
                <w:rFonts w:ascii="Times New Roman" w:eastAsia="Times New Roman" w:hAnsi="Times New Roman" w:cs="Times New Roman"/>
                <w:b/>
                <w:bCs/>
                <w:noProof/>
              </w:rPr>
              <w:t>Conceptos centrales y ca</w:t>
            </w:r>
            <w:r w:rsidRPr="00D00C27">
              <w:rPr>
                <w:rStyle w:val="Hipervnculo"/>
                <w:rFonts w:ascii="Times New Roman" w:eastAsia="Times New Roman" w:hAnsi="Times New Roman" w:cs="Times New Roman"/>
                <w:b/>
                <w:bCs/>
                <w:noProof/>
              </w:rPr>
              <w:t>t</w:t>
            </w:r>
            <w:r w:rsidRPr="00D00C27">
              <w:rPr>
                <w:rStyle w:val="Hipervnculo"/>
                <w:rFonts w:ascii="Times New Roman" w:eastAsia="Times New Roman" w:hAnsi="Times New Roman" w:cs="Times New Roman"/>
                <w:b/>
                <w:bCs/>
                <w:noProof/>
              </w:rPr>
              <w:t>egorías clave:</w:t>
            </w:r>
            <w:r>
              <w:rPr>
                <w:noProof/>
                <w:webHidden/>
              </w:rPr>
              <w:tab/>
            </w:r>
            <w:r>
              <w:rPr>
                <w:noProof/>
                <w:webHidden/>
              </w:rPr>
              <w:fldChar w:fldCharType="begin"/>
            </w:r>
            <w:r>
              <w:rPr>
                <w:noProof/>
                <w:webHidden/>
              </w:rPr>
              <w:instrText xml:space="preserve"> PAGEREF _Toc184765028 \h </w:instrText>
            </w:r>
            <w:r>
              <w:rPr>
                <w:noProof/>
                <w:webHidden/>
              </w:rPr>
            </w:r>
            <w:r>
              <w:rPr>
                <w:noProof/>
                <w:webHidden/>
              </w:rPr>
              <w:fldChar w:fldCharType="separate"/>
            </w:r>
            <w:r>
              <w:rPr>
                <w:noProof/>
                <w:webHidden/>
              </w:rPr>
              <w:t>49</w:t>
            </w:r>
            <w:r>
              <w:rPr>
                <w:noProof/>
                <w:webHidden/>
              </w:rPr>
              <w:fldChar w:fldCharType="end"/>
            </w:r>
          </w:hyperlink>
        </w:p>
        <w:p w14:paraId="31E03B49" w14:textId="28D692C3" w:rsidR="001C16EB" w:rsidRDefault="001C16EB">
          <w:pPr>
            <w:pStyle w:val="TDC3"/>
            <w:tabs>
              <w:tab w:val="right" w:leader="dot" w:pos="8828"/>
            </w:tabs>
            <w:rPr>
              <w:rFonts w:eastAsiaTheme="minorEastAsia"/>
              <w:noProof/>
              <w:kern w:val="0"/>
              <w:lang w:val="en-US"/>
              <w14:ligatures w14:val="none"/>
            </w:rPr>
          </w:pPr>
          <w:hyperlink w:anchor="_Toc184765029" w:history="1">
            <w:r w:rsidRPr="00D00C27">
              <w:rPr>
                <w:rStyle w:val="Hipervnculo"/>
                <w:rFonts w:ascii="Times New Roman" w:eastAsia="Times New Roman" w:hAnsi="Times New Roman" w:cs="Times New Roman"/>
                <w:b/>
                <w:bCs/>
                <w:noProof/>
              </w:rPr>
              <w:t>Metodología:</w:t>
            </w:r>
            <w:r>
              <w:rPr>
                <w:noProof/>
                <w:webHidden/>
              </w:rPr>
              <w:tab/>
            </w:r>
            <w:r>
              <w:rPr>
                <w:noProof/>
                <w:webHidden/>
              </w:rPr>
              <w:fldChar w:fldCharType="begin"/>
            </w:r>
            <w:r>
              <w:rPr>
                <w:noProof/>
                <w:webHidden/>
              </w:rPr>
              <w:instrText xml:space="preserve"> PAGEREF _Toc184765029 \h </w:instrText>
            </w:r>
            <w:r>
              <w:rPr>
                <w:noProof/>
                <w:webHidden/>
              </w:rPr>
            </w:r>
            <w:r>
              <w:rPr>
                <w:noProof/>
                <w:webHidden/>
              </w:rPr>
              <w:fldChar w:fldCharType="separate"/>
            </w:r>
            <w:r>
              <w:rPr>
                <w:noProof/>
                <w:webHidden/>
              </w:rPr>
              <w:t>50</w:t>
            </w:r>
            <w:r>
              <w:rPr>
                <w:noProof/>
                <w:webHidden/>
              </w:rPr>
              <w:fldChar w:fldCharType="end"/>
            </w:r>
          </w:hyperlink>
        </w:p>
        <w:p w14:paraId="024F1C71" w14:textId="2877B55D" w:rsidR="001C16EB" w:rsidRDefault="001C16EB">
          <w:pPr>
            <w:pStyle w:val="TDC3"/>
            <w:tabs>
              <w:tab w:val="right" w:leader="dot" w:pos="8828"/>
            </w:tabs>
            <w:rPr>
              <w:rFonts w:eastAsiaTheme="minorEastAsia"/>
              <w:noProof/>
              <w:kern w:val="0"/>
              <w:lang w:val="en-US"/>
              <w14:ligatures w14:val="none"/>
            </w:rPr>
          </w:pPr>
          <w:hyperlink w:anchor="_Toc184765030" w:history="1">
            <w:r w:rsidRPr="00D00C27">
              <w:rPr>
                <w:rStyle w:val="Hipervnculo"/>
                <w:rFonts w:ascii="Times New Roman" w:eastAsia="Times New Roman" w:hAnsi="Times New Roman" w:cs="Times New Roman"/>
                <w:noProof/>
              </w:rPr>
              <w:t>Resultados:</w:t>
            </w:r>
            <w:r>
              <w:rPr>
                <w:noProof/>
                <w:webHidden/>
              </w:rPr>
              <w:tab/>
            </w:r>
            <w:r>
              <w:rPr>
                <w:noProof/>
                <w:webHidden/>
              </w:rPr>
              <w:fldChar w:fldCharType="begin"/>
            </w:r>
            <w:r>
              <w:rPr>
                <w:noProof/>
                <w:webHidden/>
              </w:rPr>
              <w:instrText xml:space="preserve"> PAGEREF _Toc184765030 \h </w:instrText>
            </w:r>
            <w:r>
              <w:rPr>
                <w:noProof/>
                <w:webHidden/>
              </w:rPr>
            </w:r>
            <w:r>
              <w:rPr>
                <w:noProof/>
                <w:webHidden/>
              </w:rPr>
              <w:fldChar w:fldCharType="separate"/>
            </w:r>
            <w:r>
              <w:rPr>
                <w:noProof/>
                <w:webHidden/>
              </w:rPr>
              <w:t>50</w:t>
            </w:r>
            <w:r>
              <w:rPr>
                <w:noProof/>
                <w:webHidden/>
              </w:rPr>
              <w:fldChar w:fldCharType="end"/>
            </w:r>
          </w:hyperlink>
        </w:p>
        <w:p w14:paraId="3002C204" w14:textId="788DBDAB" w:rsidR="001C16EB" w:rsidRDefault="001C16EB">
          <w:pPr>
            <w:pStyle w:val="TDC3"/>
            <w:tabs>
              <w:tab w:val="right" w:leader="dot" w:pos="8828"/>
            </w:tabs>
            <w:rPr>
              <w:rFonts w:eastAsiaTheme="minorEastAsia"/>
              <w:noProof/>
              <w:kern w:val="0"/>
              <w:lang w:val="en-US"/>
              <w14:ligatures w14:val="none"/>
            </w:rPr>
          </w:pPr>
          <w:hyperlink w:anchor="_Toc184765031" w:history="1">
            <w:r w:rsidRPr="00D00C27">
              <w:rPr>
                <w:rStyle w:val="Hipervnculo"/>
                <w:rFonts w:ascii="Times New Roman" w:eastAsia="Times New Roman" w:hAnsi="Times New Roman" w:cs="Times New Roman"/>
                <w:b/>
                <w:bCs/>
                <w:noProof/>
              </w:rPr>
              <w:t>Conclusiones:</w:t>
            </w:r>
            <w:r>
              <w:rPr>
                <w:noProof/>
                <w:webHidden/>
              </w:rPr>
              <w:tab/>
            </w:r>
            <w:r>
              <w:rPr>
                <w:noProof/>
                <w:webHidden/>
              </w:rPr>
              <w:fldChar w:fldCharType="begin"/>
            </w:r>
            <w:r>
              <w:rPr>
                <w:noProof/>
                <w:webHidden/>
              </w:rPr>
              <w:instrText xml:space="preserve"> PAGEREF _Toc184765031 \h </w:instrText>
            </w:r>
            <w:r>
              <w:rPr>
                <w:noProof/>
                <w:webHidden/>
              </w:rPr>
            </w:r>
            <w:r>
              <w:rPr>
                <w:noProof/>
                <w:webHidden/>
              </w:rPr>
              <w:fldChar w:fldCharType="separate"/>
            </w:r>
            <w:r>
              <w:rPr>
                <w:noProof/>
                <w:webHidden/>
              </w:rPr>
              <w:t>50</w:t>
            </w:r>
            <w:r>
              <w:rPr>
                <w:noProof/>
                <w:webHidden/>
              </w:rPr>
              <w:fldChar w:fldCharType="end"/>
            </w:r>
          </w:hyperlink>
        </w:p>
        <w:p w14:paraId="74D9D850" w14:textId="561F23AC" w:rsidR="001C16EB" w:rsidRDefault="001C16EB">
          <w:pPr>
            <w:pStyle w:val="TDC2"/>
            <w:tabs>
              <w:tab w:val="right" w:leader="dot" w:pos="8828"/>
            </w:tabs>
            <w:rPr>
              <w:rFonts w:eastAsiaTheme="minorEastAsia"/>
              <w:noProof/>
              <w:kern w:val="0"/>
              <w:lang w:val="en-US"/>
              <w14:ligatures w14:val="none"/>
            </w:rPr>
          </w:pPr>
          <w:hyperlink w:anchor="_Toc184765032" w:history="1">
            <w:r w:rsidRPr="00D00C27">
              <w:rPr>
                <w:rStyle w:val="Hipervnculo"/>
                <w:noProof/>
                <w:lang w:val="en-US"/>
              </w:rPr>
              <w:t xml:space="preserve">Enlace </w:t>
            </w:r>
            <w:r w:rsidRPr="00D00C27">
              <w:rPr>
                <w:rStyle w:val="Hipervnculo"/>
                <w:noProof/>
              </w:rPr>
              <w:t>Formulario</w:t>
            </w:r>
            <w:r w:rsidRPr="00D00C27">
              <w:rPr>
                <w:rStyle w:val="Hipervnculo"/>
                <w:noProof/>
                <w:lang w:val="en-US"/>
              </w:rPr>
              <w:t>:</w:t>
            </w:r>
            <w:r>
              <w:rPr>
                <w:noProof/>
                <w:webHidden/>
              </w:rPr>
              <w:tab/>
            </w:r>
            <w:r>
              <w:rPr>
                <w:noProof/>
                <w:webHidden/>
              </w:rPr>
              <w:fldChar w:fldCharType="begin"/>
            </w:r>
            <w:r>
              <w:rPr>
                <w:noProof/>
                <w:webHidden/>
              </w:rPr>
              <w:instrText xml:space="preserve"> PAGEREF _Toc184765032 \h </w:instrText>
            </w:r>
            <w:r>
              <w:rPr>
                <w:noProof/>
                <w:webHidden/>
              </w:rPr>
            </w:r>
            <w:r>
              <w:rPr>
                <w:noProof/>
                <w:webHidden/>
              </w:rPr>
              <w:fldChar w:fldCharType="separate"/>
            </w:r>
            <w:r>
              <w:rPr>
                <w:noProof/>
                <w:webHidden/>
              </w:rPr>
              <w:t>57</w:t>
            </w:r>
            <w:r>
              <w:rPr>
                <w:noProof/>
                <w:webHidden/>
              </w:rPr>
              <w:fldChar w:fldCharType="end"/>
            </w:r>
          </w:hyperlink>
        </w:p>
        <w:p w14:paraId="43FCFB29" w14:textId="03A867D0" w:rsidR="001C16EB" w:rsidRDefault="001C16EB">
          <w:r>
            <w:rPr>
              <w:b/>
              <w:bCs/>
              <w:lang w:val="es-ES"/>
            </w:rPr>
            <w:fldChar w:fldCharType="end"/>
          </w:r>
        </w:p>
      </w:sdtContent>
    </w:sdt>
    <w:p w14:paraId="1F47BE08" w14:textId="4770BFCF" w:rsidR="58CF3D9B" w:rsidRDefault="58CF3D9B" w:rsidP="001C16EB">
      <w:pPr>
        <w:pStyle w:val="TDC3"/>
        <w:tabs>
          <w:tab w:val="right" w:leader="dot" w:pos="8835"/>
        </w:tabs>
        <w:rPr>
          <w:rStyle w:val="Hipervnculo"/>
        </w:rPr>
      </w:pPr>
    </w:p>
    <w:p w14:paraId="3AE6A821" w14:textId="09359742" w:rsidR="42B9CF2C" w:rsidRDefault="42B9CF2C" w:rsidP="48827EA6">
      <w:pPr>
        <w:spacing w:line="360" w:lineRule="auto"/>
      </w:pPr>
    </w:p>
    <w:p w14:paraId="588AAF80" w14:textId="0EBABBD5" w:rsidR="42B9CF2C" w:rsidRDefault="42B9CF2C" w:rsidP="48827EA6">
      <w:pPr>
        <w:spacing w:line="360" w:lineRule="auto"/>
      </w:pPr>
    </w:p>
    <w:p w14:paraId="49D83701" w14:textId="75816902" w:rsidR="42B9CF2C" w:rsidRDefault="42B9CF2C" w:rsidP="48827EA6">
      <w:pPr>
        <w:spacing w:line="360" w:lineRule="auto"/>
      </w:pPr>
    </w:p>
    <w:p w14:paraId="7E88F604" w14:textId="76479835" w:rsidR="42B9CF2C" w:rsidRDefault="42B9CF2C" w:rsidP="48827EA6">
      <w:pPr>
        <w:spacing w:line="360" w:lineRule="auto"/>
      </w:pPr>
    </w:p>
    <w:p w14:paraId="22C29E40" w14:textId="64DC2D97" w:rsidR="42B9CF2C" w:rsidRDefault="42B9CF2C" w:rsidP="48827EA6">
      <w:pPr>
        <w:spacing w:line="360" w:lineRule="auto"/>
      </w:pPr>
    </w:p>
    <w:p w14:paraId="0D5E6805" w14:textId="7DCD49E2" w:rsidR="5E974C81" w:rsidRDefault="5E974C81" w:rsidP="48827EA6">
      <w:pPr>
        <w:spacing w:line="360" w:lineRule="auto"/>
      </w:pPr>
    </w:p>
    <w:p w14:paraId="68A5978C" w14:textId="54AF7CD5" w:rsidR="200A0E17" w:rsidRDefault="200A0E17" w:rsidP="48827EA6">
      <w:pPr>
        <w:spacing w:line="360" w:lineRule="auto"/>
      </w:pPr>
    </w:p>
    <w:p w14:paraId="3A3006F1" w14:textId="6EBFFDB0" w:rsidR="11443ECC" w:rsidRDefault="11443ECC" w:rsidP="48827EA6">
      <w:pPr>
        <w:spacing w:line="360" w:lineRule="auto"/>
      </w:pPr>
    </w:p>
    <w:p w14:paraId="13CDCF34" w14:textId="3EE6E4E2" w:rsidR="11443ECC" w:rsidRDefault="11443ECC" w:rsidP="48827EA6">
      <w:pPr>
        <w:spacing w:line="360" w:lineRule="auto"/>
      </w:pPr>
    </w:p>
    <w:p w14:paraId="67D3CA8F" w14:textId="6D734866" w:rsidR="1A90838E" w:rsidRDefault="1A90838E" w:rsidP="48827EA6">
      <w:pPr>
        <w:spacing w:line="360" w:lineRule="auto"/>
      </w:pPr>
    </w:p>
    <w:p w14:paraId="524DEA6E" w14:textId="27F9B41A" w:rsidR="743BFBB2" w:rsidRDefault="743BFBB2" w:rsidP="48827EA6">
      <w:pPr>
        <w:spacing w:line="360" w:lineRule="auto"/>
      </w:pPr>
    </w:p>
    <w:p w14:paraId="17E325FA" w14:textId="5894A15C" w:rsidR="6EBA5AED" w:rsidRDefault="6EBA5AED" w:rsidP="48827EA6">
      <w:pPr>
        <w:spacing w:line="360" w:lineRule="auto"/>
      </w:pPr>
    </w:p>
    <w:p w14:paraId="78F40E5A" w14:textId="28D94EDE" w:rsidR="1B55FD03" w:rsidRDefault="1B55FD03" w:rsidP="1B55FD03">
      <w:pPr>
        <w:pStyle w:val="Ttulo2"/>
      </w:pPr>
    </w:p>
    <w:p w14:paraId="65033989" w14:textId="1773317C" w:rsidR="001934B6" w:rsidRPr="001934B6" w:rsidRDefault="001934B6" w:rsidP="48827EA6">
      <w:pPr>
        <w:pStyle w:val="Ttulo2"/>
      </w:pPr>
    </w:p>
    <w:p w14:paraId="040CE798" w14:textId="537FB0C9" w:rsidR="6E6A2FB8" w:rsidRDefault="6E6A2FB8" w:rsidP="6E6A2FB8"/>
    <w:p w14:paraId="086EC81C" w14:textId="4E02C392" w:rsidR="001934B6" w:rsidRPr="001934B6" w:rsidRDefault="001934B6" w:rsidP="75FC2799"/>
    <w:p w14:paraId="57BDD490" w14:textId="77777777" w:rsidR="001C16EB" w:rsidRDefault="001C16EB" w:rsidP="3AF54A0D">
      <w:pPr>
        <w:pStyle w:val="Ttulo3"/>
      </w:pPr>
      <w:bookmarkStart w:id="0" w:name="_Toc654717333"/>
    </w:p>
    <w:p w14:paraId="15B00418" w14:textId="30CD86EC" w:rsidR="001934B6" w:rsidRPr="001934B6" w:rsidRDefault="001934B6" w:rsidP="3AF54A0D">
      <w:pPr>
        <w:pStyle w:val="Ttulo3"/>
        <w:rPr>
          <w:rFonts w:ascii="Times New Roman" w:hAnsi="Times New Roman" w:cs="Times New Roman"/>
          <w:b/>
          <w:bCs/>
          <w:sz w:val="24"/>
          <w:szCs w:val="24"/>
        </w:rPr>
      </w:pPr>
      <w:bookmarkStart w:id="1" w:name="_Toc184765017"/>
      <w:r>
        <w:t>Introducción</w:t>
      </w:r>
      <w:bookmarkEnd w:id="0"/>
      <w:bookmarkEnd w:id="1"/>
    </w:p>
    <w:p w14:paraId="1C99DB8C" w14:textId="77777777" w:rsidR="001934B6" w:rsidRPr="001934B6" w:rsidRDefault="001934B6" w:rsidP="001934B6">
      <w:pPr>
        <w:spacing w:line="360" w:lineRule="auto"/>
        <w:jc w:val="both"/>
        <w:rPr>
          <w:rFonts w:ascii="Times New Roman" w:hAnsi="Times New Roman" w:cs="Times New Roman"/>
          <w:sz w:val="24"/>
          <w:szCs w:val="24"/>
        </w:rPr>
      </w:pPr>
      <w:r w:rsidRPr="001934B6">
        <w:rPr>
          <w:rFonts w:ascii="Times New Roman" w:hAnsi="Times New Roman" w:cs="Times New Roman"/>
          <w:sz w:val="24"/>
          <w:szCs w:val="24"/>
          <w:lang w:val="es-ES"/>
        </w:rPr>
        <w:t>En el contexto educativo de los estudiantes de antropología, la calidad de los docentes que dictan las clases es un factor crucial que impacta directamente en su experiencia educativa y futura profesional. Por lo anterior, esta investigación tiene como objetivo reconocer y jerarquizar las características que afectan la calidad docente percibidas por los estudiantes de Antropología de la Universidad Alberto Hurtado. Se plantean tres objetivos, que son los siguientes: Jerarquizar las características más importantes que deben poseer los profesores de la carrera de antropología de la Universidad Alberto Hurtado para generar un fructífero aprendizaje de los estudiantes, Examinar la percepción de los estudiantes sobre el apoyo y la accesibilidad del cuerpo docente y medir la satisfacción de los estudiantes con la calidad de la enseñanza y los contenidos impartidos durante la carrera.</w:t>
      </w:r>
      <w:r w:rsidRPr="001934B6">
        <w:rPr>
          <w:rFonts w:ascii="Times New Roman" w:hAnsi="Times New Roman" w:cs="Times New Roman"/>
          <w:sz w:val="24"/>
          <w:szCs w:val="24"/>
        </w:rPr>
        <w:t> </w:t>
      </w:r>
    </w:p>
    <w:p w14:paraId="558840A2" w14:textId="77777777" w:rsidR="001934B6" w:rsidRPr="001934B6" w:rsidRDefault="001934B6" w:rsidP="001934B6">
      <w:pPr>
        <w:spacing w:line="360" w:lineRule="auto"/>
        <w:jc w:val="both"/>
        <w:rPr>
          <w:rFonts w:ascii="Times New Roman" w:hAnsi="Times New Roman" w:cs="Times New Roman"/>
          <w:sz w:val="24"/>
          <w:szCs w:val="24"/>
        </w:rPr>
      </w:pPr>
      <w:r w:rsidRPr="001934B6">
        <w:rPr>
          <w:rFonts w:ascii="Times New Roman" w:hAnsi="Times New Roman" w:cs="Times New Roman"/>
          <w:sz w:val="24"/>
          <w:szCs w:val="24"/>
          <w:lang w:val="es-ES"/>
        </w:rPr>
        <w:t>El estudio se enfocará en analizar las dimensiones de la calidad docente que son más relevantes para el estudiantado de antropología. Se explorarán aspectos como las actividades pedagógicas en el aula, el apoyo fuera de esta, las evaluaciones, la comunicación o la trayectoria académica y la pregunta central de la investigación es la siguiente: ¿Cómo perciben y jerarquizan los estudiantes de Antropología en la Universidad Alberto Hurtado los elementos que definen una buena calidad de docencia?</w:t>
      </w:r>
      <w:r w:rsidRPr="001934B6">
        <w:rPr>
          <w:rFonts w:ascii="Times New Roman" w:hAnsi="Times New Roman" w:cs="Times New Roman"/>
          <w:sz w:val="24"/>
          <w:szCs w:val="24"/>
        </w:rPr>
        <w:t> </w:t>
      </w:r>
    </w:p>
    <w:p w14:paraId="67245839" w14:textId="77777777" w:rsidR="001934B6" w:rsidRPr="001934B6" w:rsidRDefault="001934B6" w:rsidP="001934B6">
      <w:pPr>
        <w:spacing w:line="360" w:lineRule="auto"/>
        <w:jc w:val="both"/>
        <w:rPr>
          <w:rFonts w:ascii="Times New Roman" w:hAnsi="Times New Roman" w:cs="Times New Roman"/>
          <w:sz w:val="24"/>
          <w:szCs w:val="24"/>
        </w:rPr>
      </w:pPr>
      <w:r w:rsidRPr="001934B6">
        <w:rPr>
          <w:rFonts w:ascii="Times New Roman" w:hAnsi="Times New Roman" w:cs="Times New Roman"/>
          <w:sz w:val="24"/>
          <w:szCs w:val="24"/>
          <w:lang w:val="es-ES"/>
        </w:rPr>
        <w:t>Esta investigación es relevante en términos académicos, ya que ser conscientes de las características más importantes para el estudiantado en definir la calidad docente puede ayudar a identificar áreas de mejora en la planificación y los recursos académicos tanto para el departamento como a cada profesor en particular, contribuyendo a una educación más efectiva y adaptada a las necesidades de los estudiantes, creando un mejor ambiente de trabajo tanto para docentes como estudiantes.</w:t>
      </w:r>
      <w:r w:rsidRPr="001934B6">
        <w:rPr>
          <w:rFonts w:ascii="Times New Roman" w:hAnsi="Times New Roman" w:cs="Times New Roman"/>
          <w:sz w:val="24"/>
          <w:szCs w:val="24"/>
        </w:rPr>
        <w:t> </w:t>
      </w:r>
    </w:p>
    <w:p w14:paraId="78596695" w14:textId="77777777" w:rsidR="001934B6" w:rsidRPr="003F2727" w:rsidRDefault="001934B6" w:rsidP="001934B6">
      <w:pPr>
        <w:spacing w:line="360" w:lineRule="auto"/>
        <w:jc w:val="both"/>
        <w:rPr>
          <w:rFonts w:ascii="Times New Roman" w:hAnsi="Times New Roman" w:cs="Times New Roman"/>
          <w:sz w:val="24"/>
          <w:szCs w:val="24"/>
        </w:rPr>
      </w:pPr>
      <w:r w:rsidRPr="003F2727">
        <w:rPr>
          <w:rFonts w:ascii="Times New Roman" w:hAnsi="Times New Roman" w:cs="Times New Roman"/>
          <w:sz w:val="24"/>
          <w:szCs w:val="24"/>
        </w:rPr>
        <w:lastRenderedPageBreak/>
        <w:t>La hipótesis propone que los estudiantes de Antropología valoran a docentes que, además de contar con sólidos antecedentes académicos, destaquen por su comunicación efectiva y accesibilidad. Estas competencias, especialmente las pedagógicas y comunicativas, se consideran claves en los primeros años de formación, mientras que en etapas avanzadas podría priorizarse el dominio experto de contenidos específicos de la disciplina.</w:t>
      </w:r>
    </w:p>
    <w:p w14:paraId="18C16734" w14:textId="77777777" w:rsidR="001934B6" w:rsidRDefault="001934B6" w:rsidP="001934B6">
      <w:pPr>
        <w:spacing w:line="360" w:lineRule="auto"/>
        <w:jc w:val="both"/>
        <w:rPr>
          <w:rFonts w:ascii="Times New Roman" w:hAnsi="Times New Roman" w:cs="Times New Roman"/>
          <w:sz w:val="24"/>
          <w:szCs w:val="24"/>
        </w:rPr>
      </w:pPr>
      <w:r w:rsidRPr="003F2727">
        <w:rPr>
          <w:rFonts w:ascii="Times New Roman" w:hAnsi="Times New Roman" w:cs="Times New Roman"/>
          <w:sz w:val="24"/>
          <w:szCs w:val="24"/>
        </w:rPr>
        <w:t>Se plantea que una enseñanza clara y organizada no solo facilita el aprendizaje, sino que también incrementa la satisfacción estudiantil. Identificar y jerarquizar estas dimensiones permitirá comprender mejor las expectativas de los estudiantes y fortalecer la calidad docente en la Universidad.</w:t>
      </w:r>
    </w:p>
    <w:p w14:paraId="02DAA337" w14:textId="3BD365DC" w:rsidR="002E335F" w:rsidRPr="004F0C15" w:rsidRDefault="002E335F" w:rsidP="002E335F">
      <w:pPr>
        <w:spacing w:line="360" w:lineRule="auto"/>
        <w:jc w:val="both"/>
        <w:rPr>
          <w:rFonts w:ascii="Times New Roman" w:hAnsi="Times New Roman" w:cs="Times New Roman"/>
          <w:b/>
          <w:bCs/>
          <w:sz w:val="24"/>
          <w:szCs w:val="24"/>
        </w:rPr>
      </w:pPr>
      <w:bookmarkStart w:id="2" w:name="_Toc475385636"/>
      <w:bookmarkStart w:id="3" w:name="_Toc184765018"/>
      <w:r w:rsidRPr="004F0C15">
        <w:rPr>
          <w:rStyle w:val="Ttulo3Car"/>
        </w:rPr>
        <w:t>Formulación</w:t>
      </w:r>
      <w:bookmarkEnd w:id="2"/>
      <w:bookmarkEnd w:id="3"/>
      <w:r w:rsidRPr="004F0C15">
        <w:rPr>
          <w:rStyle w:val="Ttulo3Car"/>
        </w:rPr>
        <w:t xml:space="preserve"> </w:t>
      </w:r>
      <w:r w:rsidRPr="004F0C15">
        <w:br/>
      </w:r>
      <w:r>
        <w:rPr>
          <w:rFonts w:ascii="Times New Roman" w:hAnsi="Times New Roman" w:cs="Times New Roman"/>
          <w:sz w:val="24"/>
          <w:szCs w:val="24"/>
        </w:rPr>
        <w:t xml:space="preserve">Nuestra pregunta de investigación es </w:t>
      </w:r>
      <w:r w:rsidRPr="004F0C15">
        <w:rPr>
          <w:rFonts w:ascii="Times New Roman" w:hAnsi="Times New Roman" w:cs="Times New Roman"/>
          <w:sz w:val="24"/>
          <w:szCs w:val="24"/>
        </w:rPr>
        <w:t>¿Cómo perciben y jerarquizan los estudiantes de Antropología en la Universidad Alberto Hurtado los elementos que definen una buena calidad de docencia?</w:t>
      </w:r>
    </w:p>
    <w:p w14:paraId="18B437E5" w14:textId="77777777" w:rsidR="002E335F" w:rsidRPr="004F0C15" w:rsidRDefault="002E335F" w:rsidP="002E335F">
      <w:pPr>
        <w:spacing w:line="360" w:lineRule="auto"/>
        <w:jc w:val="both"/>
        <w:rPr>
          <w:rFonts w:ascii="Times New Roman" w:hAnsi="Times New Roman" w:cs="Times New Roman"/>
          <w:sz w:val="24"/>
          <w:szCs w:val="24"/>
        </w:rPr>
      </w:pPr>
      <w:r w:rsidRPr="004F0C15">
        <w:rPr>
          <w:rFonts w:ascii="Times New Roman" w:hAnsi="Times New Roman" w:cs="Times New Roman"/>
          <w:sz w:val="24"/>
          <w:szCs w:val="24"/>
        </w:rPr>
        <w:t xml:space="preserve">Esta pregunta surge de la necesidad de comprender cómo los estudiantes evalúan a sus docentes en términos de calidad educativa y cuáles son los elementos que priorizan en este juicio. La relación entre estudiantes y docentes constituye un eje fundamental en el proceso de aprendizaje, pero existe una </w:t>
      </w:r>
      <w:r>
        <w:rPr>
          <w:rFonts w:ascii="Times New Roman" w:hAnsi="Times New Roman" w:cs="Times New Roman"/>
          <w:sz w:val="24"/>
          <w:szCs w:val="24"/>
        </w:rPr>
        <w:t xml:space="preserve">contradicción </w:t>
      </w:r>
      <w:r w:rsidRPr="004F0C15">
        <w:rPr>
          <w:rFonts w:ascii="Times New Roman" w:hAnsi="Times New Roman" w:cs="Times New Roman"/>
          <w:sz w:val="24"/>
          <w:szCs w:val="24"/>
        </w:rPr>
        <w:t xml:space="preserve">que </w:t>
      </w:r>
      <w:r>
        <w:rPr>
          <w:rFonts w:ascii="Times New Roman" w:hAnsi="Times New Roman" w:cs="Times New Roman"/>
          <w:sz w:val="24"/>
          <w:szCs w:val="24"/>
        </w:rPr>
        <w:t>nos interesa investigar.</w:t>
      </w:r>
    </w:p>
    <w:p w14:paraId="54D10789" w14:textId="77777777" w:rsidR="002E335F" w:rsidRPr="004F0C15" w:rsidRDefault="002E335F" w:rsidP="002E335F">
      <w:pPr>
        <w:spacing w:line="360" w:lineRule="auto"/>
        <w:jc w:val="both"/>
        <w:rPr>
          <w:rFonts w:ascii="Times New Roman" w:hAnsi="Times New Roman" w:cs="Times New Roman"/>
          <w:sz w:val="24"/>
          <w:szCs w:val="24"/>
        </w:rPr>
      </w:pPr>
      <w:r w:rsidRPr="004F0C15">
        <w:rPr>
          <w:rFonts w:ascii="Times New Roman" w:hAnsi="Times New Roman" w:cs="Times New Roman"/>
          <w:sz w:val="24"/>
          <w:szCs w:val="24"/>
        </w:rPr>
        <w:t xml:space="preserve">Una creencia común en el ámbito educativo sostiene que los docentes con un currículum académico sobresaliente, por ejemplo, con </w:t>
      </w:r>
      <w:r>
        <w:rPr>
          <w:rFonts w:ascii="Times New Roman" w:hAnsi="Times New Roman" w:cs="Times New Roman"/>
          <w:sz w:val="24"/>
          <w:szCs w:val="24"/>
        </w:rPr>
        <w:t xml:space="preserve">bastante </w:t>
      </w:r>
      <w:r w:rsidRPr="004F0C15">
        <w:rPr>
          <w:rFonts w:ascii="Times New Roman" w:hAnsi="Times New Roman" w:cs="Times New Roman"/>
          <w:sz w:val="24"/>
          <w:szCs w:val="24"/>
        </w:rPr>
        <w:t xml:space="preserve">experiencia en investigación o publicaciones serán </w:t>
      </w:r>
      <w:r>
        <w:rPr>
          <w:rFonts w:ascii="Times New Roman" w:hAnsi="Times New Roman" w:cs="Times New Roman"/>
          <w:sz w:val="24"/>
          <w:szCs w:val="24"/>
        </w:rPr>
        <w:t>mucho más</w:t>
      </w:r>
      <w:r w:rsidRPr="004F0C15">
        <w:rPr>
          <w:rFonts w:ascii="Times New Roman" w:hAnsi="Times New Roman" w:cs="Times New Roman"/>
          <w:sz w:val="24"/>
          <w:szCs w:val="24"/>
        </w:rPr>
        <w:t xml:space="preserve"> valorados por los estudiantes. Lógicamente, podría inferirse que estos logros académicos tienen un impacto positivo en la calidad docente percibida. Sin embargo, estudios previos han señalado que los estudiantes frecuentemente valoran más las habilidades blandas y las competencias pedagógicas, como la capacidad de comunicación, la empatía y el manejo del aula, por encima de los méritos puramente académicos (Jerez Yáñez et al., 2016</w:t>
      </w:r>
      <w:r>
        <w:rPr>
          <w:rFonts w:ascii="Times New Roman" w:hAnsi="Times New Roman" w:cs="Times New Roman"/>
          <w:sz w:val="24"/>
          <w:szCs w:val="24"/>
        </w:rPr>
        <w:t>)</w:t>
      </w:r>
      <w:r>
        <w:rPr>
          <w:rStyle w:val="Refdenotaalpie"/>
          <w:rFonts w:ascii="Times New Roman" w:hAnsi="Times New Roman" w:cs="Times New Roman"/>
          <w:sz w:val="24"/>
          <w:szCs w:val="24"/>
        </w:rPr>
        <w:footnoteReference w:id="2"/>
      </w:r>
    </w:p>
    <w:p w14:paraId="721AFE37" w14:textId="77777777" w:rsidR="002E335F" w:rsidRPr="004F0C15" w:rsidRDefault="002E335F" w:rsidP="002E335F">
      <w:pPr>
        <w:spacing w:line="360" w:lineRule="auto"/>
        <w:jc w:val="both"/>
        <w:rPr>
          <w:rFonts w:ascii="Times New Roman" w:hAnsi="Times New Roman" w:cs="Times New Roman"/>
          <w:sz w:val="24"/>
          <w:szCs w:val="24"/>
        </w:rPr>
      </w:pPr>
      <w:r w:rsidRPr="004F0C15">
        <w:rPr>
          <w:rFonts w:ascii="Times New Roman" w:hAnsi="Times New Roman" w:cs="Times New Roman"/>
          <w:sz w:val="24"/>
          <w:szCs w:val="24"/>
        </w:rPr>
        <w:lastRenderedPageBreak/>
        <w:t>Este contraste entre los antecedentes académicos del docente y las habilidades blandas plantea un enigma: si bien se podría esperar que los logros académicos definan la calidad docente, en la práctica, los estudiantes parecen priorizar otros atributos en sus valoraciones. Entonces, ¿cómo entender esta diferencia entre las expectativas basadas en logros académicos y las percepciones centradas en competencias interpersonales y pedagógicas?</w:t>
      </w:r>
    </w:p>
    <w:p w14:paraId="10976FF5" w14:textId="77777777" w:rsidR="002E335F" w:rsidRPr="004F0C15" w:rsidRDefault="002E335F" w:rsidP="002E335F">
      <w:pPr>
        <w:spacing w:line="360" w:lineRule="auto"/>
        <w:jc w:val="both"/>
        <w:rPr>
          <w:rFonts w:ascii="Times New Roman" w:hAnsi="Times New Roman" w:cs="Times New Roman"/>
          <w:sz w:val="24"/>
          <w:szCs w:val="24"/>
        </w:rPr>
      </w:pPr>
      <w:r w:rsidRPr="004F0C15">
        <w:rPr>
          <w:rFonts w:ascii="Times New Roman" w:hAnsi="Times New Roman" w:cs="Times New Roman"/>
          <w:sz w:val="24"/>
          <w:szCs w:val="24"/>
        </w:rPr>
        <w:t>Est</w:t>
      </w:r>
      <w:r>
        <w:rPr>
          <w:rFonts w:ascii="Times New Roman" w:hAnsi="Times New Roman" w:cs="Times New Roman"/>
          <w:sz w:val="24"/>
          <w:szCs w:val="24"/>
        </w:rPr>
        <w:t xml:space="preserve">e diseño de investigación </w:t>
      </w:r>
      <w:r w:rsidRPr="004F0C15">
        <w:rPr>
          <w:rFonts w:ascii="Times New Roman" w:hAnsi="Times New Roman" w:cs="Times New Roman"/>
          <w:sz w:val="24"/>
          <w:szCs w:val="24"/>
        </w:rPr>
        <w:t>se centra en los estudiantes de Antropología de la Universidad Alberto Hurtado, proporcionando un marco específico que permite explorar cómo las particularidades de la disciplina influyen en estas percepciones. La antropología, al ser una disciplina que combina teoría académica con una fuerte conexión humana y social, podría enfatizar atributos específicos en la docencia, como la capacidad de generar un entorno reflexivo y participativo.</w:t>
      </w:r>
    </w:p>
    <w:p w14:paraId="1CAEB3BE" w14:textId="77777777" w:rsidR="002E335F" w:rsidRPr="004F0C15" w:rsidRDefault="002E335F" w:rsidP="002E335F">
      <w:pPr>
        <w:spacing w:line="360" w:lineRule="auto"/>
        <w:jc w:val="both"/>
        <w:rPr>
          <w:rFonts w:ascii="Times New Roman" w:hAnsi="Times New Roman" w:cs="Times New Roman"/>
          <w:sz w:val="24"/>
          <w:szCs w:val="24"/>
        </w:rPr>
      </w:pPr>
      <w:r w:rsidRPr="006A2CB9">
        <w:rPr>
          <w:rFonts w:ascii="Times New Roman" w:hAnsi="Times New Roman" w:cs="Times New Roman"/>
          <w:sz w:val="24"/>
          <w:szCs w:val="24"/>
        </w:rPr>
        <w:t>Algunas de las dimensiones clave que se explorarán a lo largo del trabajo serán las c</w:t>
      </w:r>
      <w:r w:rsidRPr="004F0C15">
        <w:rPr>
          <w:rFonts w:ascii="Times New Roman" w:hAnsi="Times New Roman" w:cs="Times New Roman"/>
          <w:sz w:val="24"/>
          <w:szCs w:val="24"/>
        </w:rPr>
        <w:t>ompe</w:t>
      </w:r>
      <w:r w:rsidRPr="006A2CB9">
        <w:rPr>
          <w:rFonts w:ascii="Times New Roman" w:hAnsi="Times New Roman" w:cs="Times New Roman"/>
          <w:sz w:val="24"/>
          <w:szCs w:val="24"/>
        </w:rPr>
        <w:t>t</w:t>
      </w:r>
      <w:r w:rsidRPr="004F0C15">
        <w:rPr>
          <w:rFonts w:ascii="Times New Roman" w:hAnsi="Times New Roman" w:cs="Times New Roman"/>
          <w:sz w:val="24"/>
          <w:szCs w:val="24"/>
        </w:rPr>
        <w:t>encias genéricas</w:t>
      </w:r>
      <w:r w:rsidRPr="006A2CB9">
        <w:rPr>
          <w:rFonts w:ascii="Times New Roman" w:hAnsi="Times New Roman" w:cs="Times New Roman"/>
          <w:sz w:val="24"/>
          <w:szCs w:val="24"/>
        </w:rPr>
        <w:t>, como las</w:t>
      </w:r>
      <w:r w:rsidRPr="004F0C15">
        <w:rPr>
          <w:rFonts w:ascii="Times New Roman" w:hAnsi="Times New Roman" w:cs="Times New Roman"/>
          <w:sz w:val="24"/>
          <w:szCs w:val="24"/>
        </w:rPr>
        <w:t xml:space="preserve"> habilidades comunicativas, empatía y actitud hacia los estudiantes. Estas son frecuentemente destacadas por los estudiantes como esenciales para una docencia efectiva (Jerez Yáñez et al., 2016).</w:t>
      </w:r>
      <w:r w:rsidRPr="006A2CB9">
        <w:rPr>
          <w:rFonts w:ascii="Times New Roman" w:hAnsi="Times New Roman" w:cs="Times New Roman"/>
          <w:sz w:val="24"/>
          <w:szCs w:val="24"/>
        </w:rPr>
        <w:t xml:space="preserve"> Las co</w:t>
      </w:r>
      <w:r w:rsidRPr="004F0C15">
        <w:rPr>
          <w:rFonts w:ascii="Times New Roman" w:hAnsi="Times New Roman" w:cs="Times New Roman"/>
          <w:sz w:val="24"/>
          <w:szCs w:val="24"/>
        </w:rPr>
        <w:t>mpetencias pedagógicas</w:t>
      </w:r>
      <w:r w:rsidRPr="006A2CB9">
        <w:rPr>
          <w:rFonts w:ascii="Times New Roman" w:hAnsi="Times New Roman" w:cs="Times New Roman"/>
          <w:sz w:val="24"/>
          <w:szCs w:val="24"/>
        </w:rPr>
        <w:t xml:space="preserve"> como el </w:t>
      </w:r>
      <w:r w:rsidRPr="004F0C15">
        <w:rPr>
          <w:rFonts w:ascii="Times New Roman" w:hAnsi="Times New Roman" w:cs="Times New Roman"/>
          <w:sz w:val="24"/>
          <w:szCs w:val="24"/>
        </w:rPr>
        <w:t>dominio de estrategias didácticas, manejo del aula y capacidad para diseñar procesos de aprendizaje centrados en los estudiantes. Estas habilidades son fundamentales para estructurar la enseñanza de manera efectiva (Herrera</w:t>
      </w:r>
      <w:r w:rsidRPr="006A2CB9">
        <w:rPr>
          <w:rFonts w:ascii="Times New Roman" w:hAnsi="Times New Roman" w:cs="Times New Roman"/>
          <w:sz w:val="24"/>
          <w:szCs w:val="24"/>
        </w:rPr>
        <w:t xml:space="preserve"> et al, </w:t>
      </w:r>
      <w:r w:rsidRPr="004F0C15">
        <w:rPr>
          <w:rFonts w:ascii="Times New Roman" w:hAnsi="Times New Roman" w:cs="Times New Roman"/>
          <w:sz w:val="24"/>
          <w:szCs w:val="24"/>
        </w:rPr>
        <w:t>201</w:t>
      </w:r>
      <w:r w:rsidRPr="006A2CB9">
        <w:rPr>
          <w:rFonts w:ascii="Times New Roman" w:hAnsi="Times New Roman" w:cs="Times New Roman"/>
          <w:sz w:val="24"/>
          <w:szCs w:val="24"/>
        </w:rPr>
        <w:t>8</w:t>
      </w:r>
      <w:r w:rsidRPr="004F0C15">
        <w:rPr>
          <w:rFonts w:ascii="Times New Roman" w:hAnsi="Times New Roman" w:cs="Times New Roman"/>
          <w:sz w:val="24"/>
          <w:szCs w:val="24"/>
        </w:rPr>
        <w:t>)</w:t>
      </w:r>
      <w:r w:rsidRPr="006A2CB9">
        <w:rPr>
          <w:rStyle w:val="Refdenotaalpie"/>
          <w:rFonts w:ascii="Times New Roman" w:hAnsi="Times New Roman" w:cs="Times New Roman"/>
          <w:sz w:val="24"/>
          <w:szCs w:val="24"/>
        </w:rPr>
        <w:footnoteReference w:id="3"/>
      </w:r>
      <w:r w:rsidRPr="006A2CB9">
        <w:rPr>
          <w:rFonts w:ascii="Times New Roman" w:hAnsi="Times New Roman" w:cs="Times New Roman"/>
          <w:sz w:val="24"/>
          <w:szCs w:val="24"/>
        </w:rPr>
        <w:t xml:space="preserve"> y las c</w:t>
      </w:r>
      <w:r w:rsidRPr="004F0C15">
        <w:rPr>
          <w:rFonts w:ascii="Times New Roman" w:hAnsi="Times New Roman" w:cs="Times New Roman"/>
          <w:sz w:val="24"/>
          <w:szCs w:val="24"/>
        </w:rPr>
        <w:t>ompetencias disciplinares</w:t>
      </w:r>
      <w:r w:rsidRPr="006A2CB9">
        <w:rPr>
          <w:rFonts w:ascii="Times New Roman" w:hAnsi="Times New Roman" w:cs="Times New Roman"/>
          <w:sz w:val="24"/>
          <w:szCs w:val="24"/>
        </w:rPr>
        <w:t>, como los</w:t>
      </w:r>
      <w:r w:rsidRPr="004F0C15">
        <w:rPr>
          <w:rFonts w:ascii="Times New Roman" w:hAnsi="Times New Roman" w:cs="Times New Roman"/>
          <w:sz w:val="24"/>
          <w:szCs w:val="24"/>
        </w:rPr>
        <w:t xml:space="preserve"> conocimientos especializados y actualizados, que son clave para garantizar la relevancia del contenido impartido, pero cuyo impacto en la percepción estudiantil podría ser menor en comparación con las habilidades blandas (Jerez Yáñez et al., 2016).</w:t>
      </w:r>
      <w:r w:rsidRPr="004F0C15">
        <w:rPr>
          <w:rFonts w:ascii="Times New Roman" w:hAnsi="Times New Roman" w:cs="Times New Roman"/>
          <w:sz w:val="24"/>
          <w:szCs w:val="24"/>
        </w:rPr>
        <w:br/>
        <w:t xml:space="preserve">Se emplearán encuestas como instrumento principal de recolección de datos para captar las percepciones y valoraciones de los estudiantes respecto a las competencias docentes. Además, el análisis permitirá jerarquizar los atributos según su importancia percibida. Este enfoque no experimental permitirá observar y analizar patrones sin intervenir en el entorno </w:t>
      </w:r>
      <w:r w:rsidRPr="004F0C15">
        <w:rPr>
          <w:rFonts w:ascii="Times New Roman" w:hAnsi="Times New Roman" w:cs="Times New Roman"/>
          <w:sz w:val="24"/>
          <w:szCs w:val="24"/>
        </w:rPr>
        <w:lastRenderedPageBreak/>
        <w:t>educativo. Según Herrera et al</w:t>
      </w:r>
      <w:r>
        <w:rPr>
          <w:rFonts w:ascii="Times New Roman" w:hAnsi="Times New Roman" w:cs="Times New Roman"/>
          <w:sz w:val="24"/>
          <w:szCs w:val="24"/>
        </w:rPr>
        <w:t>. (</w:t>
      </w:r>
      <w:r w:rsidRPr="004F0C15">
        <w:rPr>
          <w:rFonts w:ascii="Times New Roman" w:hAnsi="Times New Roman" w:cs="Times New Roman"/>
          <w:sz w:val="24"/>
          <w:szCs w:val="24"/>
        </w:rPr>
        <w:t>20</w:t>
      </w:r>
      <w:r>
        <w:rPr>
          <w:rFonts w:ascii="Times New Roman" w:hAnsi="Times New Roman" w:cs="Times New Roman"/>
          <w:sz w:val="24"/>
          <w:szCs w:val="24"/>
        </w:rPr>
        <w:t>18</w:t>
      </w:r>
      <w:r w:rsidRPr="004F0C15">
        <w:rPr>
          <w:rFonts w:ascii="Times New Roman" w:hAnsi="Times New Roman" w:cs="Times New Roman"/>
          <w:sz w:val="24"/>
          <w:szCs w:val="24"/>
        </w:rPr>
        <w:t>), este método es ideal para explorar la satisfacción estudiantil y las percepciones de calidad docente en contextos universitarios.</w:t>
      </w:r>
    </w:p>
    <w:p w14:paraId="75323A2A" w14:textId="77777777" w:rsidR="002E335F" w:rsidRDefault="002E335F" w:rsidP="002E335F">
      <w:pPr>
        <w:spacing w:line="360" w:lineRule="auto"/>
        <w:jc w:val="both"/>
        <w:rPr>
          <w:rFonts w:ascii="Times New Roman" w:hAnsi="Times New Roman" w:cs="Times New Roman"/>
          <w:sz w:val="24"/>
          <w:szCs w:val="24"/>
        </w:rPr>
      </w:pPr>
      <w:r w:rsidRPr="004F0C15">
        <w:rPr>
          <w:rFonts w:ascii="Times New Roman" w:hAnsi="Times New Roman" w:cs="Times New Roman"/>
          <w:sz w:val="24"/>
          <w:szCs w:val="24"/>
        </w:rPr>
        <w:t xml:space="preserve">El análisis de esta </w:t>
      </w:r>
      <w:r>
        <w:rPr>
          <w:rFonts w:ascii="Times New Roman" w:hAnsi="Times New Roman" w:cs="Times New Roman"/>
          <w:sz w:val="24"/>
          <w:szCs w:val="24"/>
        </w:rPr>
        <w:t>contradicción</w:t>
      </w:r>
      <w:r w:rsidRPr="004F0C15">
        <w:rPr>
          <w:rFonts w:ascii="Times New Roman" w:hAnsi="Times New Roman" w:cs="Times New Roman"/>
          <w:sz w:val="24"/>
          <w:szCs w:val="24"/>
        </w:rPr>
        <w:t xml:space="preserve"> permitirá no solo observar cómo los estudiantes jerarquizan entre las competencias genéricas, pedagógicas y disciplinares, sino también identificar cómo estas percepciones contradicen o confirman las expectativas tradicionales sobre el impacto de los antecedentes académicos en la calidad docente percibida.</w:t>
      </w:r>
    </w:p>
    <w:p w14:paraId="099F2899" w14:textId="77777777" w:rsidR="00BC406A" w:rsidRPr="004F0C15" w:rsidRDefault="00BC406A" w:rsidP="002E335F">
      <w:pPr>
        <w:spacing w:line="360" w:lineRule="auto"/>
        <w:jc w:val="both"/>
        <w:rPr>
          <w:rFonts w:ascii="Times New Roman" w:hAnsi="Times New Roman" w:cs="Times New Roman"/>
          <w:sz w:val="24"/>
          <w:szCs w:val="24"/>
        </w:rPr>
      </w:pPr>
    </w:p>
    <w:p w14:paraId="22EE5BAA" w14:textId="5054AD5F" w:rsidR="002E335F" w:rsidRDefault="00BA3F72" w:rsidP="2B9271F2">
      <w:pPr>
        <w:pStyle w:val="Ttulo3"/>
        <w:rPr>
          <w:rFonts w:ascii="Times New Roman" w:hAnsi="Times New Roman" w:cs="Times New Roman"/>
          <w:b/>
          <w:bCs/>
          <w:sz w:val="24"/>
          <w:szCs w:val="24"/>
        </w:rPr>
      </w:pPr>
      <w:bookmarkStart w:id="4" w:name="_Toc2063587814"/>
      <w:bookmarkStart w:id="5" w:name="_Toc735211968"/>
      <w:bookmarkStart w:id="6" w:name="_Toc184765019"/>
      <w:r>
        <w:t>Objetivos</w:t>
      </w:r>
      <w:bookmarkEnd w:id="4"/>
      <w:bookmarkEnd w:id="5"/>
      <w:bookmarkEnd w:id="6"/>
    </w:p>
    <w:p w14:paraId="6564CC77" w14:textId="08154602" w:rsidR="277B0282" w:rsidRDefault="277B0282" w:rsidP="00F6352E">
      <w:pPr>
        <w:spacing w:before="240" w:after="240" w:line="360" w:lineRule="auto"/>
        <w:jc w:val="both"/>
      </w:pPr>
      <w:r w:rsidRPr="03C220B4">
        <w:rPr>
          <w:rFonts w:ascii="Times New Roman" w:eastAsia="Times New Roman" w:hAnsi="Times New Roman" w:cs="Times New Roman"/>
          <w:color w:val="000000" w:themeColor="text1"/>
          <w:sz w:val="24"/>
          <w:szCs w:val="24"/>
        </w:rPr>
        <w:t xml:space="preserve">El objetivo general de este </w:t>
      </w:r>
      <w:r w:rsidR="00F23B04">
        <w:rPr>
          <w:rFonts w:ascii="Times New Roman" w:eastAsia="Times New Roman" w:hAnsi="Times New Roman" w:cs="Times New Roman"/>
          <w:color w:val="000000" w:themeColor="text1"/>
          <w:sz w:val="24"/>
          <w:szCs w:val="24"/>
        </w:rPr>
        <w:t xml:space="preserve">diseño de </w:t>
      </w:r>
      <w:r w:rsidR="00D64A61">
        <w:rPr>
          <w:rFonts w:ascii="Times New Roman" w:eastAsia="Times New Roman" w:hAnsi="Times New Roman" w:cs="Times New Roman"/>
          <w:color w:val="000000" w:themeColor="text1"/>
          <w:sz w:val="24"/>
          <w:szCs w:val="24"/>
        </w:rPr>
        <w:t>investigación</w:t>
      </w:r>
      <w:r w:rsidRPr="03C220B4">
        <w:rPr>
          <w:rFonts w:ascii="Times New Roman" w:eastAsia="Times New Roman" w:hAnsi="Times New Roman" w:cs="Times New Roman"/>
          <w:color w:val="000000" w:themeColor="text1"/>
          <w:sz w:val="24"/>
          <w:szCs w:val="24"/>
        </w:rPr>
        <w:t xml:space="preserve"> es identificar y jerarquizar los elementos que los estudiantes de Antropología en la Universidad Alberto Hurtado consideran clave para definir una buena calidad de docencia. Este objetivo guiará la investigación, enfocándose en los atributos más valorados por los estudiantes para evaluar la calidad docente en su contexto académico.</w:t>
      </w:r>
    </w:p>
    <w:p w14:paraId="5CBD0AFA" w14:textId="0EE46BE4" w:rsidR="277B0282" w:rsidRDefault="277B0282" w:rsidP="00F6352E">
      <w:pPr>
        <w:spacing w:before="240" w:after="240" w:line="360" w:lineRule="auto"/>
        <w:jc w:val="both"/>
      </w:pPr>
      <w:r w:rsidRPr="03C220B4">
        <w:rPr>
          <w:rFonts w:ascii="Times New Roman" w:eastAsia="Times New Roman" w:hAnsi="Times New Roman" w:cs="Times New Roman"/>
          <w:color w:val="000000" w:themeColor="text1"/>
          <w:sz w:val="24"/>
          <w:szCs w:val="24"/>
        </w:rPr>
        <w:t>Como objetivo específico, se busca identificar cuáles son las características más valoradas por los estudiantes para considerar que un docente cumple con los estándares de calidad. Para ello, se utilizará una encuesta estructurada que permita recopilar información precisa sobre las competencias pedagógicas, habilidades de comunicación, dominio de la materia y otros atributos relevantes que influyen en la percepción de calidad docente.</w:t>
      </w:r>
    </w:p>
    <w:p w14:paraId="31ED58F2" w14:textId="3EF75E10" w:rsidR="277B0282" w:rsidRPr="00AC4051" w:rsidRDefault="277B0282" w:rsidP="00AC4051">
      <w:pPr>
        <w:spacing w:line="360" w:lineRule="auto"/>
        <w:jc w:val="both"/>
        <w:rPr>
          <w:rFonts w:ascii="Times New Roman" w:hAnsi="Times New Roman" w:cs="Times New Roman"/>
          <w:sz w:val="24"/>
          <w:szCs w:val="24"/>
        </w:rPr>
      </w:pPr>
      <w:r w:rsidRPr="03C220B4">
        <w:rPr>
          <w:rFonts w:ascii="Times New Roman" w:eastAsia="Times New Roman" w:hAnsi="Times New Roman" w:cs="Times New Roman"/>
          <w:color w:val="000000" w:themeColor="text1"/>
          <w:sz w:val="24"/>
          <w:szCs w:val="24"/>
        </w:rPr>
        <w:t>El segundo objetivo específico es analizar si existe una relación entre la jerarquización de estas características y variables sociodemográficas como el año de estudio, la edad o el género. Este análisis permitirá explorar cómo diferentes factores demográficos pueden influir en las percepciones de calidad docente y en las expectativas que los estudiantes</w:t>
      </w:r>
      <w:r w:rsidR="0067178E">
        <w:rPr>
          <w:rFonts w:ascii="Times New Roman" w:eastAsia="Times New Roman" w:hAnsi="Times New Roman" w:cs="Times New Roman"/>
          <w:color w:val="000000" w:themeColor="text1"/>
          <w:sz w:val="24"/>
          <w:szCs w:val="24"/>
        </w:rPr>
        <w:t xml:space="preserve">, </w:t>
      </w:r>
      <w:r w:rsidR="00AC4051" w:rsidRPr="00BD65C7">
        <w:rPr>
          <w:rFonts w:ascii="Times New Roman" w:hAnsi="Times New Roman" w:cs="Times New Roman"/>
          <w:sz w:val="24"/>
          <w:szCs w:val="24"/>
        </w:rPr>
        <w:t>mostrando posibles diferencias entre aquellos con más experiencia en la carrera y quienes se encuentran en años iniciales, así como también considerando cómo diferentes grupos valoran distintas características.</w:t>
      </w:r>
    </w:p>
    <w:p w14:paraId="0E33F958" w14:textId="394E3259" w:rsidR="639C52CA" w:rsidRDefault="277B0282" w:rsidP="00F6352E">
      <w:pPr>
        <w:spacing w:before="240" w:after="240" w:line="360" w:lineRule="auto"/>
        <w:jc w:val="both"/>
      </w:pPr>
      <w:r w:rsidRPr="03C220B4">
        <w:rPr>
          <w:rFonts w:ascii="Times New Roman" w:eastAsia="Times New Roman" w:hAnsi="Times New Roman" w:cs="Times New Roman"/>
          <w:color w:val="000000" w:themeColor="text1"/>
          <w:sz w:val="24"/>
          <w:szCs w:val="24"/>
        </w:rPr>
        <w:t xml:space="preserve">Finalmente, el tercer objetivo específico consiste en establecer un ranking de las características valoradas por los estudiantes, basado en el grado de importancia que asignan a cada elemento. Este ranking ayudará a visibilizar las prioridades de los estudiantes, </w:t>
      </w:r>
      <w:r w:rsidRPr="03C220B4">
        <w:rPr>
          <w:rFonts w:ascii="Times New Roman" w:eastAsia="Times New Roman" w:hAnsi="Times New Roman" w:cs="Times New Roman"/>
          <w:color w:val="000000" w:themeColor="text1"/>
          <w:sz w:val="24"/>
          <w:szCs w:val="24"/>
        </w:rPr>
        <w:lastRenderedPageBreak/>
        <w:t xml:space="preserve">permitiendo identificar los aspectos clave que definen una buena calidad </w:t>
      </w:r>
      <w:r w:rsidR="00AC4051">
        <w:rPr>
          <w:rFonts w:ascii="Times New Roman" w:eastAsia="Times New Roman" w:hAnsi="Times New Roman" w:cs="Times New Roman"/>
          <w:color w:val="000000" w:themeColor="text1"/>
          <w:sz w:val="24"/>
          <w:szCs w:val="24"/>
        </w:rPr>
        <w:t>de docencia</w:t>
      </w:r>
      <w:r w:rsidRPr="03C220B4">
        <w:rPr>
          <w:rFonts w:ascii="Times New Roman" w:eastAsia="Times New Roman" w:hAnsi="Times New Roman" w:cs="Times New Roman"/>
          <w:color w:val="000000" w:themeColor="text1"/>
          <w:sz w:val="24"/>
          <w:szCs w:val="24"/>
        </w:rPr>
        <w:t xml:space="preserve"> en la comunidad estudiantil de Antropología.</w:t>
      </w:r>
    </w:p>
    <w:p w14:paraId="66774305" w14:textId="23FC4184" w:rsidR="00B23A21" w:rsidRDefault="00B23A21" w:rsidP="7892C6DA">
      <w:pPr>
        <w:pStyle w:val="Ttulo3"/>
        <w:rPr>
          <w:rFonts w:ascii="Times New Roman" w:hAnsi="Times New Roman" w:cs="Times New Roman"/>
          <w:b/>
          <w:bCs/>
          <w:sz w:val="24"/>
          <w:szCs w:val="24"/>
        </w:rPr>
      </w:pPr>
      <w:bookmarkStart w:id="7" w:name="_Toc138855560"/>
      <w:bookmarkStart w:id="8" w:name="_Toc184765020"/>
      <w:r>
        <w:t>Relevancia</w:t>
      </w:r>
      <w:bookmarkEnd w:id="7"/>
      <w:bookmarkEnd w:id="8"/>
      <w:r>
        <w:t xml:space="preserve"> </w:t>
      </w:r>
    </w:p>
    <w:p w14:paraId="2FE43DCA" w14:textId="77777777" w:rsidR="00856266" w:rsidRDefault="00856266" w:rsidP="00856266">
      <w:pPr>
        <w:spacing w:line="360" w:lineRule="auto"/>
        <w:jc w:val="both"/>
        <w:rPr>
          <w:rFonts w:ascii="Times New Roman" w:hAnsi="Times New Roman" w:cs="Times New Roman"/>
          <w:sz w:val="24"/>
          <w:szCs w:val="24"/>
        </w:rPr>
      </w:pPr>
      <w:r w:rsidRPr="007E5F3C">
        <w:rPr>
          <w:rFonts w:ascii="Times New Roman" w:hAnsi="Times New Roman" w:cs="Times New Roman"/>
          <w:sz w:val="24"/>
          <w:szCs w:val="24"/>
        </w:rPr>
        <w:t>Este diseño de investigación es importante tanto en lo práctico, lo teórico y lo metodológico. Por un lado, en lo práctico, busca identificar competencias clave que ayuden a mejorar la enseñanza, respondiendo a lo que los estudiantes realmente esperan de sus profesores. Esto también puede facilitar una mejor asignación de recursos y apoyar la creación de programas de formación docente más alineados con las necesidades del contexto académico.</w:t>
      </w:r>
    </w:p>
    <w:p w14:paraId="7EA203DC" w14:textId="77777777" w:rsidR="00856266" w:rsidRDefault="00856266" w:rsidP="00856266">
      <w:pPr>
        <w:spacing w:line="360" w:lineRule="auto"/>
        <w:jc w:val="both"/>
        <w:rPr>
          <w:rFonts w:ascii="Times New Roman" w:hAnsi="Times New Roman" w:cs="Times New Roman"/>
          <w:sz w:val="24"/>
          <w:szCs w:val="24"/>
        </w:rPr>
      </w:pPr>
      <w:r w:rsidRPr="007E5F3C">
        <w:rPr>
          <w:rFonts w:ascii="Times New Roman" w:hAnsi="Times New Roman" w:cs="Times New Roman"/>
          <w:sz w:val="24"/>
          <w:szCs w:val="24"/>
        </w:rPr>
        <w:t xml:space="preserve"> En el lado teórico, permite entender mejor qué significa la calidad de la docencia desde la perspectiva de los estudiantes, analizando cómo se combinan aspectos como las competencias pedagógicas, comunicativas y disciplinares, y cómo esto impacta en su aprendizaje. Desde lo metodológico, se aplicará una encuesta que incluye preguntas sociodemográficas y sobre los </w:t>
      </w:r>
      <w:r>
        <w:rPr>
          <w:rFonts w:ascii="Times New Roman" w:hAnsi="Times New Roman" w:cs="Times New Roman"/>
          <w:sz w:val="24"/>
          <w:szCs w:val="24"/>
        </w:rPr>
        <w:t>indicadores</w:t>
      </w:r>
      <w:r w:rsidRPr="007E5F3C">
        <w:rPr>
          <w:rFonts w:ascii="Times New Roman" w:hAnsi="Times New Roman" w:cs="Times New Roman"/>
          <w:sz w:val="24"/>
          <w:szCs w:val="24"/>
        </w:rPr>
        <w:t xml:space="preserve"> que definen la calidad de la docencia, con la idea de jerarquizar estas características según lo que valoran más los estudiantes. </w:t>
      </w:r>
    </w:p>
    <w:p w14:paraId="18BA8282" w14:textId="10850DE3" w:rsidR="00856266" w:rsidRPr="00AB44E9" w:rsidRDefault="00856266" w:rsidP="00AB44E9">
      <w:pPr>
        <w:spacing w:line="360" w:lineRule="auto"/>
        <w:jc w:val="both"/>
        <w:rPr>
          <w:rFonts w:ascii="Times New Roman" w:hAnsi="Times New Roman" w:cs="Times New Roman"/>
          <w:sz w:val="24"/>
          <w:szCs w:val="24"/>
          <w:highlight w:val="yellow"/>
        </w:rPr>
      </w:pPr>
      <w:r w:rsidRPr="007E5F3C">
        <w:rPr>
          <w:rFonts w:ascii="Times New Roman" w:hAnsi="Times New Roman" w:cs="Times New Roman"/>
          <w:sz w:val="24"/>
          <w:szCs w:val="24"/>
        </w:rPr>
        <w:t>Este enfoque no solo permite capturar sus percepciones de manera más detallada, sino que también se puede usar en otros contextos educativos similares. En resumen, este diseño de investigación busca mejorar la relación entre docentes y estudiantes y crear ambientes de aprendizaje más efectivos e inclusivos.</w:t>
      </w:r>
    </w:p>
    <w:p w14:paraId="47CCFC61" w14:textId="4A3B00DD" w:rsidR="00B23A21" w:rsidRDefault="00B23A21" w:rsidP="69B86549">
      <w:pPr>
        <w:pStyle w:val="Ttulo2"/>
      </w:pPr>
      <w:bookmarkStart w:id="9" w:name="_Toc1297949748"/>
      <w:bookmarkStart w:id="10" w:name="_Toc184765021"/>
      <w:r>
        <w:t>Antecedentes e hipótesis de trabajo</w:t>
      </w:r>
      <w:bookmarkEnd w:id="9"/>
      <w:bookmarkEnd w:id="10"/>
      <w:r>
        <w:t xml:space="preserve"> </w:t>
      </w:r>
    </w:p>
    <w:p w14:paraId="06F82C2A" w14:textId="1674D93C" w:rsidR="00880007" w:rsidRPr="00880007" w:rsidRDefault="755CC119" w:rsidP="515247F2">
      <w:pPr>
        <w:spacing w:line="360" w:lineRule="auto"/>
        <w:jc w:val="both"/>
        <w:rPr>
          <w:rFonts w:ascii="Times New Roman" w:eastAsia="Times New Roman" w:hAnsi="Times New Roman" w:cs="Times New Roman"/>
          <w:sz w:val="24"/>
          <w:szCs w:val="24"/>
        </w:rPr>
      </w:pPr>
      <w:r w:rsidRPr="515247F2">
        <w:rPr>
          <w:rFonts w:ascii="Times New Roman" w:eastAsia="Times New Roman" w:hAnsi="Times New Roman" w:cs="Times New Roman"/>
          <w:sz w:val="24"/>
          <w:szCs w:val="24"/>
        </w:rPr>
        <w:t xml:space="preserve">La siguiente base teórica nos permite analizar como los estudiantes de Antropología de la Universidad Alberto Hurtado valoran y priorizan los distintos aspectos de la calidad docente. </w:t>
      </w:r>
      <w:r w:rsidR="558F37F0" w:rsidRPr="515247F2">
        <w:rPr>
          <w:rFonts w:ascii="Times New Roman" w:eastAsia="Times New Roman" w:hAnsi="Times New Roman" w:cs="Times New Roman"/>
          <w:sz w:val="24"/>
          <w:szCs w:val="24"/>
        </w:rPr>
        <w:t xml:space="preserve">La definición de estos conceptos, además, nos </w:t>
      </w:r>
      <w:r w:rsidRPr="515247F2">
        <w:rPr>
          <w:rFonts w:ascii="Times New Roman" w:eastAsia="Times New Roman" w:hAnsi="Times New Roman" w:cs="Times New Roman"/>
          <w:sz w:val="24"/>
          <w:szCs w:val="24"/>
        </w:rPr>
        <w:t>proporcionarnos una guía para desarrollar nuestro instrumento de medición (encuesta), que logre captar percepciones en dimensiones clave como interacción docente-estudiante, satisfacción estudiantil e impacto de competencias docentes.</w:t>
      </w:r>
    </w:p>
    <w:p w14:paraId="3A0C01A0" w14:textId="69CE0ED1" w:rsidR="00880007" w:rsidRPr="00880007" w:rsidRDefault="6657F83E" w:rsidP="515247F2">
      <w:pPr>
        <w:spacing w:line="360" w:lineRule="auto"/>
        <w:jc w:val="both"/>
        <w:rPr>
          <w:rFonts w:ascii="Times New Roman" w:eastAsia="Times New Roman" w:hAnsi="Times New Roman" w:cs="Times New Roman"/>
          <w:sz w:val="24"/>
          <w:szCs w:val="24"/>
          <w:lang w:val="es"/>
        </w:rPr>
      </w:pPr>
      <w:r w:rsidRPr="515247F2">
        <w:rPr>
          <w:rFonts w:ascii="Times New Roman" w:eastAsia="Times New Roman" w:hAnsi="Times New Roman" w:cs="Times New Roman"/>
          <w:sz w:val="24"/>
          <w:szCs w:val="24"/>
          <w:lang w:val="es"/>
        </w:rPr>
        <w:t>En función del texto “</w:t>
      </w:r>
      <w:r w:rsidRPr="515247F2">
        <w:rPr>
          <w:rFonts w:ascii="Times New Roman" w:eastAsia="Times New Roman" w:hAnsi="Times New Roman" w:cs="Times New Roman"/>
          <w:i/>
          <w:iCs/>
          <w:sz w:val="24"/>
          <w:szCs w:val="24"/>
          <w:lang w:val="es"/>
        </w:rPr>
        <w:t>Atributos de una docencia de calidad en la educación superior: una revisión sistemática. Estudios Pedagógicos</w:t>
      </w:r>
      <w:r w:rsidRPr="515247F2">
        <w:rPr>
          <w:rFonts w:ascii="Times New Roman" w:eastAsia="Times New Roman" w:hAnsi="Times New Roman" w:cs="Times New Roman"/>
          <w:sz w:val="24"/>
          <w:szCs w:val="24"/>
          <w:lang w:val="es"/>
        </w:rPr>
        <w:t xml:space="preserve">”, según Jerez Yáñez et al. (2016), la calidad docente </w:t>
      </w:r>
      <w:r w:rsidR="2DA4C07D" w:rsidRPr="515247F2">
        <w:rPr>
          <w:rFonts w:ascii="Times New Roman" w:eastAsia="Times New Roman" w:hAnsi="Times New Roman" w:cs="Times New Roman"/>
          <w:sz w:val="24"/>
          <w:szCs w:val="24"/>
          <w:lang w:val="es"/>
        </w:rPr>
        <w:t>se</w:t>
      </w:r>
      <w:r w:rsidRPr="515247F2">
        <w:rPr>
          <w:rFonts w:ascii="Times New Roman" w:eastAsia="Times New Roman" w:hAnsi="Times New Roman" w:cs="Times New Roman"/>
          <w:sz w:val="24"/>
          <w:szCs w:val="24"/>
          <w:lang w:val="es"/>
        </w:rPr>
        <w:t xml:space="preserve"> define como las practicas, competencias y atributos de los profesores universitarios que promueven aprendizajes efectivos, significativos y duraderos en los </w:t>
      </w:r>
      <w:r w:rsidRPr="515247F2">
        <w:rPr>
          <w:rFonts w:ascii="Times New Roman" w:eastAsia="Times New Roman" w:hAnsi="Times New Roman" w:cs="Times New Roman"/>
          <w:sz w:val="24"/>
          <w:szCs w:val="24"/>
          <w:lang w:val="es"/>
        </w:rPr>
        <w:lastRenderedPageBreak/>
        <w:t>estudiantes. Incluyendo aspectos tanto académicos como personales e intelectuales. Además de destacar las competencias genéricas (habilidades interpersonales y comunicativas), las competencias pedagógicas y competencias disciplinares.</w:t>
      </w:r>
    </w:p>
    <w:p w14:paraId="19E3A191" w14:textId="6FCECB6E" w:rsidR="00880007" w:rsidRPr="00880007" w:rsidRDefault="73B567AB" w:rsidP="515247F2">
      <w:pPr>
        <w:spacing w:line="360" w:lineRule="auto"/>
        <w:jc w:val="both"/>
        <w:rPr>
          <w:rFonts w:ascii="Times New Roman" w:eastAsia="Times New Roman" w:hAnsi="Times New Roman" w:cs="Times New Roman"/>
          <w:sz w:val="24"/>
          <w:szCs w:val="24"/>
        </w:rPr>
      </w:pPr>
      <w:r w:rsidRPr="515247F2">
        <w:rPr>
          <w:rFonts w:ascii="Times New Roman" w:eastAsia="Times New Roman" w:hAnsi="Times New Roman" w:cs="Times New Roman"/>
          <w:sz w:val="24"/>
          <w:szCs w:val="24"/>
        </w:rPr>
        <w:t>Respecto a la satisfacción estudiantil como indicador de calidad docente, en el estudio “Satisfacción con la Calidad Docente en el Ámbito Universitario: Potenciales Sesgos y Propuestas de Análisis para su Evaluación” de Florian et al. (2022</w:t>
      </w:r>
      <w:r w:rsidR="00047C2A">
        <w:rPr>
          <w:rStyle w:val="Refdenotaalpie"/>
          <w:rFonts w:ascii="Times New Roman" w:eastAsia="Times New Roman" w:hAnsi="Times New Roman" w:cs="Times New Roman"/>
          <w:sz w:val="24"/>
          <w:szCs w:val="24"/>
        </w:rPr>
        <w:footnoteReference w:id="4"/>
      </w:r>
      <w:r w:rsidRPr="515247F2">
        <w:rPr>
          <w:rFonts w:ascii="Times New Roman" w:eastAsia="Times New Roman" w:hAnsi="Times New Roman" w:cs="Times New Roman"/>
          <w:sz w:val="24"/>
          <w:szCs w:val="24"/>
        </w:rPr>
        <w:t>), nos queda claro que este es un factor que representa un indicador clave para determinar la calidad docente. Pero que, a su vez medir la satisfacción resulta complejo, ya que implica considerar varios niveles dentro de una estructura jerárquica (p. 1).</w:t>
      </w:r>
    </w:p>
    <w:p w14:paraId="6F3365F8" w14:textId="01A4BB0B" w:rsidR="00880007" w:rsidRPr="00880007" w:rsidRDefault="73B567AB" w:rsidP="515247F2">
      <w:pPr>
        <w:spacing w:line="360" w:lineRule="auto"/>
        <w:jc w:val="both"/>
        <w:rPr>
          <w:rFonts w:ascii="Times New Roman" w:eastAsia="Times New Roman" w:hAnsi="Times New Roman" w:cs="Times New Roman"/>
          <w:sz w:val="24"/>
          <w:szCs w:val="24"/>
        </w:rPr>
      </w:pPr>
      <w:r w:rsidRPr="515247F2">
        <w:rPr>
          <w:rFonts w:ascii="Times New Roman" w:eastAsia="Times New Roman" w:hAnsi="Times New Roman" w:cs="Times New Roman"/>
          <w:sz w:val="24"/>
          <w:szCs w:val="24"/>
        </w:rPr>
        <w:t>Por tanto, de este mismo estudio nos inspiramos en un enfoque</w:t>
      </w:r>
      <w:r w:rsidR="1AB674E0" w:rsidRPr="515247F2">
        <w:rPr>
          <w:rFonts w:ascii="Times New Roman" w:eastAsia="Times New Roman" w:hAnsi="Times New Roman" w:cs="Times New Roman"/>
          <w:sz w:val="24"/>
          <w:szCs w:val="24"/>
        </w:rPr>
        <w:t xml:space="preserve"> de</w:t>
      </w:r>
      <w:r w:rsidRPr="515247F2">
        <w:rPr>
          <w:rFonts w:ascii="Times New Roman" w:eastAsia="Times New Roman" w:hAnsi="Times New Roman" w:cs="Times New Roman"/>
          <w:sz w:val="24"/>
          <w:szCs w:val="24"/>
        </w:rPr>
        <w:t xml:space="preserve"> multinivel que nos permite un análisis que separe las fuentes de variabilidad</w:t>
      </w:r>
      <w:r w:rsidR="7FD9C59D" w:rsidRPr="515247F2">
        <w:rPr>
          <w:rFonts w:ascii="Times New Roman" w:eastAsia="Times New Roman" w:hAnsi="Times New Roman" w:cs="Times New Roman"/>
          <w:sz w:val="24"/>
          <w:szCs w:val="24"/>
        </w:rPr>
        <w:t>, lo que nos permite no</w:t>
      </w:r>
      <w:r w:rsidRPr="515247F2">
        <w:rPr>
          <w:rFonts w:ascii="Times New Roman" w:eastAsia="Times New Roman" w:hAnsi="Times New Roman" w:cs="Times New Roman"/>
          <w:sz w:val="24"/>
          <w:szCs w:val="24"/>
        </w:rPr>
        <w:t xml:space="preserve"> enfrentar sesgos</w:t>
      </w:r>
      <w:r w:rsidR="1D9F5E00" w:rsidRPr="515247F2">
        <w:rPr>
          <w:rFonts w:ascii="Times New Roman" w:eastAsia="Times New Roman" w:hAnsi="Times New Roman" w:cs="Times New Roman"/>
          <w:sz w:val="24"/>
          <w:szCs w:val="24"/>
        </w:rPr>
        <w:t xml:space="preserve"> derivados de las distintas fuentes de variabilidad</w:t>
      </w:r>
      <w:r w:rsidRPr="515247F2">
        <w:rPr>
          <w:rFonts w:ascii="Times New Roman" w:eastAsia="Times New Roman" w:hAnsi="Times New Roman" w:cs="Times New Roman"/>
          <w:sz w:val="24"/>
          <w:szCs w:val="24"/>
        </w:rPr>
        <w:t>, pues las preguntas del cuestionario se agrupan en factores (temas o discusiones específicas de satisfacción, como calidad docente, recursos, etc.)</w:t>
      </w:r>
      <w:r w:rsidR="0B7419AB" w:rsidRPr="515247F2">
        <w:rPr>
          <w:rFonts w:ascii="Times New Roman" w:eastAsia="Times New Roman" w:hAnsi="Times New Roman" w:cs="Times New Roman"/>
          <w:sz w:val="24"/>
          <w:szCs w:val="24"/>
        </w:rPr>
        <w:t xml:space="preserve">, permitiendo que </w:t>
      </w:r>
      <w:r w:rsidR="4FDB9940" w:rsidRPr="515247F2">
        <w:rPr>
          <w:rFonts w:ascii="Times New Roman" w:eastAsia="Times New Roman" w:hAnsi="Times New Roman" w:cs="Times New Roman"/>
          <w:sz w:val="24"/>
          <w:szCs w:val="24"/>
        </w:rPr>
        <w:t xml:space="preserve">se identifiquen con mayor claridad las dimensiones clave de satisfacción estudiantil. </w:t>
      </w:r>
    </w:p>
    <w:p w14:paraId="29387EFA" w14:textId="1C73F890" w:rsidR="00880007" w:rsidRPr="00880007" w:rsidRDefault="00880007" w:rsidP="00880007"/>
    <w:p w14:paraId="50825C6A" w14:textId="12A09945" w:rsidR="00B23A21" w:rsidRDefault="00B23A21" w:rsidP="2DD0E125">
      <w:pPr>
        <w:pStyle w:val="Ttulo3"/>
        <w:rPr>
          <w:rFonts w:ascii="Times New Roman" w:hAnsi="Times New Roman" w:cs="Times New Roman"/>
          <w:b/>
          <w:bCs/>
          <w:sz w:val="24"/>
          <w:szCs w:val="24"/>
        </w:rPr>
      </w:pPr>
      <w:bookmarkStart w:id="11" w:name="_Toc464353130"/>
      <w:bookmarkStart w:id="12" w:name="_Toc184765022"/>
      <w:r>
        <w:t>Hipótesis</w:t>
      </w:r>
      <w:bookmarkEnd w:id="11"/>
      <w:bookmarkEnd w:id="12"/>
    </w:p>
    <w:p w14:paraId="24E7B54C" w14:textId="0B496E23" w:rsidR="00B23A21" w:rsidRDefault="21C0A62E" w:rsidP="00D64A61">
      <w:pPr>
        <w:spacing w:line="360" w:lineRule="auto"/>
        <w:rPr>
          <w:rFonts w:ascii="Times New Roman" w:eastAsia="Times New Roman" w:hAnsi="Times New Roman" w:cs="Times New Roman"/>
          <w:sz w:val="24"/>
          <w:szCs w:val="24"/>
        </w:rPr>
      </w:pPr>
      <w:r w:rsidRPr="677D7182">
        <w:rPr>
          <w:rFonts w:ascii="Times New Roman" w:eastAsia="Times New Roman" w:hAnsi="Times New Roman" w:cs="Times New Roman"/>
          <w:color w:val="000000" w:themeColor="text1"/>
          <w:sz w:val="24"/>
          <w:szCs w:val="24"/>
          <w:lang w:val="es-MX"/>
        </w:rPr>
        <w:t>A partir de este entendimiento teórico, presentamos tres hipótesis previas a la aplicación de nuestra encuesta, pensando en su perfil e intereses de los estudiantes de Antropología respecto a las cualidades que esperan o valoran de un docente en su proceso de formación</w:t>
      </w:r>
    </w:p>
    <w:p w14:paraId="37C9D08D" w14:textId="5725DF33" w:rsidR="3A24F207" w:rsidRDefault="008C5652" w:rsidP="00D64A61">
      <w:pPr>
        <w:pStyle w:val="Prrafodelista"/>
        <w:numPr>
          <w:ilvl w:val="0"/>
          <w:numId w:val="34"/>
        </w:numPr>
        <w:spacing w:after="0" w:line="360" w:lineRule="auto"/>
        <w:jc w:val="both"/>
        <w:rPr>
          <w:rFonts w:ascii="Times New Roman" w:eastAsia="Times New Roman" w:hAnsi="Times New Roman" w:cs="Times New Roman"/>
          <w:color w:val="000000" w:themeColor="text1"/>
          <w:sz w:val="24"/>
          <w:szCs w:val="24"/>
          <w:lang w:val="es-MX"/>
        </w:rPr>
      </w:pPr>
      <w:r>
        <w:rPr>
          <w:rFonts w:ascii="Times New Roman" w:eastAsia="Times New Roman" w:hAnsi="Times New Roman" w:cs="Times New Roman"/>
          <w:color w:val="000000" w:themeColor="text1"/>
          <w:sz w:val="24"/>
          <w:szCs w:val="24"/>
          <w:lang w:val="es-MX"/>
        </w:rPr>
        <w:t>L</w:t>
      </w:r>
      <w:r w:rsidR="3A24F207" w:rsidRPr="1EE63017">
        <w:rPr>
          <w:rFonts w:ascii="Times New Roman" w:eastAsia="Times New Roman" w:hAnsi="Times New Roman" w:cs="Times New Roman"/>
          <w:color w:val="000000" w:themeColor="text1"/>
          <w:sz w:val="24"/>
          <w:szCs w:val="24"/>
          <w:lang w:val="es-MX"/>
        </w:rPr>
        <w:t xml:space="preserve">os estudiantes de Antropología consideran que las habilidades de comunicación y la claridad en la enseñanza son las características más valoradas en un buen docente. Esta hipótesis se fundamenta en la idea de que una comunicación efectiva es esencial para facilitar el aprendizaje, especialmente en disciplinas que requieren la comprensión de conceptos complejos. Por lo tanto, se espera que los estudiantes prioricen la claridad y la capacidad del docente para transmitir el conocimiento de </w:t>
      </w:r>
      <w:r w:rsidR="3A24F207" w:rsidRPr="1EE63017">
        <w:rPr>
          <w:rFonts w:ascii="Times New Roman" w:eastAsia="Times New Roman" w:hAnsi="Times New Roman" w:cs="Times New Roman"/>
          <w:color w:val="000000" w:themeColor="text1"/>
          <w:sz w:val="24"/>
          <w:szCs w:val="24"/>
          <w:lang w:val="es-MX"/>
        </w:rPr>
        <w:lastRenderedPageBreak/>
        <w:t>forma accesible, valorando estas cualidades por su impacto directo en la asimilación de los contenidos académicos.</w:t>
      </w:r>
    </w:p>
    <w:p w14:paraId="24C4BCF5" w14:textId="24246B97" w:rsidR="1EE63017" w:rsidRDefault="1EE63017" w:rsidP="00D64A61">
      <w:pPr>
        <w:spacing w:after="0" w:line="360" w:lineRule="auto"/>
      </w:pPr>
    </w:p>
    <w:p w14:paraId="20B5EDD8" w14:textId="2D61B7C5" w:rsidR="1EE63017" w:rsidRDefault="1EE63017" w:rsidP="00D64A61">
      <w:pPr>
        <w:spacing w:after="0" w:line="360" w:lineRule="auto"/>
      </w:pPr>
    </w:p>
    <w:p w14:paraId="7C841344" w14:textId="5BCEBF6D" w:rsidR="3A24F207" w:rsidRDefault="008C5652" w:rsidP="00D64A61">
      <w:pPr>
        <w:pStyle w:val="Prrafodelista"/>
        <w:numPr>
          <w:ilvl w:val="0"/>
          <w:numId w:val="34"/>
        </w:numPr>
        <w:spacing w:after="0" w:line="360" w:lineRule="auto"/>
        <w:jc w:val="both"/>
        <w:rPr>
          <w:rFonts w:ascii="Times New Roman" w:eastAsia="Times New Roman" w:hAnsi="Times New Roman" w:cs="Times New Roman"/>
          <w:color w:val="000000" w:themeColor="text1"/>
          <w:sz w:val="24"/>
          <w:szCs w:val="24"/>
          <w:lang w:val="es-MX"/>
        </w:rPr>
      </w:pPr>
      <w:r>
        <w:rPr>
          <w:rFonts w:ascii="Times New Roman" w:eastAsia="Times New Roman" w:hAnsi="Times New Roman" w:cs="Times New Roman"/>
          <w:color w:val="000000" w:themeColor="text1"/>
          <w:sz w:val="24"/>
          <w:szCs w:val="24"/>
          <w:lang w:val="es-MX"/>
        </w:rPr>
        <w:t>El</w:t>
      </w:r>
      <w:r w:rsidR="3A24F207" w:rsidRPr="1EE63017">
        <w:rPr>
          <w:rFonts w:ascii="Times New Roman" w:eastAsia="Times New Roman" w:hAnsi="Times New Roman" w:cs="Times New Roman"/>
          <w:color w:val="000000" w:themeColor="text1"/>
          <w:sz w:val="24"/>
          <w:szCs w:val="24"/>
          <w:lang w:val="es-MX"/>
        </w:rPr>
        <w:t xml:space="preserve"> dominio de contenidos específicos del área Antropología son cualidades más valoradas por los estudiantes en niveles avanzados de la carrera, en comparación con aquellos en etapas iniciales. Esto se debe a que, al acercarse al final de sus estudios, los estudiantes tienden a buscar una aplicación práctica y profesional de sus conocimientos, valorando docentes que puedan ofrecer una comprensión profunda y aplicable de la disciplina. Así, los estudiantes de últimos años podrían priorizar el conocimiento experto del docente como un recurso clave para su desarrollo profesional y académico.</w:t>
      </w:r>
    </w:p>
    <w:p w14:paraId="02C7C8F5" w14:textId="7B416679" w:rsidR="1EE63017" w:rsidRDefault="1EE63017" w:rsidP="24574A05">
      <w:pPr>
        <w:spacing w:after="0" w:line="360" w:lineRule="auto"/>
        <w:jc w:val="both"/>
        <w:rPr>
          <w:rFonts w:ascii="Times New Roman" w:eastAsia="Times New Roman" w:hAnsi="Times New Roman" w:cs="Times New Roman"/>
          <w:color w:val="000000" w:themeColor="text1"/>
          <w:sz w:val="24"/>
          <w:szCs w:val="24"/>
          <w:lang w:val="es-MX"/>
        </w:rPr>
      </w:pPr>
    </w:p>
    <w:p w14:paraId="4341017B" w14:textId="18248DB1" w:rsidR="677D7182" w:rsidRDefault="677D7182" w:rsidP="00D64A61">
      <w:pPr>
        <w:spacing w:line="360" w:lineRule="auto"/>
        <w:rPr>
          <w:rFonts w:ascii="Times New Roman" w:eastAsia="Times New Roman" w:hAnsi="Times New Roman" w:cs="Times New Roman"/>
          <w:color w:val="000000" w:themeColor="text1"/>
          <w:sz w:val="24"/>
          <w:szCs w:val="24"/>
          <w:lang w:val="es-MX"/>
        </w:rPr>
      </w:pPr>
    </w:p>
    <w:p w14:paraId="6E88177C" w14:textId="77C4D096" w:rsidR="00B23A21" w:rsidRDefault="00B23A21" w:rsidP="3A1F31A1">
      <w:pPr>
        <w:pStyle w:val="Ttulo3"/>
        <w:rPr>
          <w:rFonts w:ascii="Times New Roman" w:hAnsi="Times New Roman" w:cs="Times New Roman"/>
          <w:b/>
          <w:bCs/>
          <w:sz w:val="24"/>
          <w:szCs w:val="24"/>
        </w:rPr>
      </w:pPr>
      <w:bookmarkStart w:id="13" w:name="_Toc2124288258"/>
      <w:bookmarkStart w:id="14" w:name="_Toc184765023"/>
      <w:r>
        <w:t>Metodología</w:t>
      </w:r>
      <w:bookmarkEnd w:id="13"/>
      <w:bookmarkEnd w:id="14"/>
      <w:r>
        <w:t xml:space="preserve"> </w:t>
      </w:r>
    </w:p>
    <w:p w14:paraId="5E5CF275" w14:textId="6CCC2A49" w:rsidR="1B8B499E" w:rsidRDefault="3D06FAF0" w:rsidP="00D64A61">
      <w:pPr>
        <w:spacing w:before="240" w:after="0" w:line="360" w:lineRule="auto"/>
        <w:jc w:val="both"/>
      </w:pPr>
      <w:r w:rsidRPr="61A1BAEE">
        <w:rPr>
          <w:rFonts w:ascii="Times New Roman" w:eastAsia="Times New Roman" w:hAnsi="Times New Roman" w:cs="Times New Roman"/>
          <w:sz w:val="24"/>
          <w:szCs w:val="24"/>
          <w:lang w:val="es-ES"/>
        </w:rPr>
        <w:t>Este diseño de investigación emplea una metodología cuantitativa, mediante la cual, a través de un</w:t>
      </w:r>
      <w:r w:rsidR="00664708">
        <w:rPr>
          <w:rFonts w:ascii="Times New Roman" w:eastAsia="Times New Roman" w:hAnsi="Times New Roman" w:cs="Times New Roman"/>
          <w:sz w:val="24"/>
          <w:szCs w:val="24"/>
          <w:lang w:val="es-ES"/>
        </w:rPr>
        <w:t xml:space="preserve">a encuesta </w:t>
      </w:r>
      <w:r w:rsidR="00D7511C">
        <w:rPr>
          <w:rFonts w:ascii="Times New Roman" w:eastAsia="Times New Roman" w:hAnsi="Times New Roman" w:cs="Times New Roman"/>
          <w:sz w:val="24"/>
          <w:szCs w:val="24"/>
          <w:lang w:val="es-ES"/>
        </w:rPr>
        <w:t>en formato</w:t>
      </w:r>
      <w:r w:rsidR="00D7511C" w:rsidRPr="00B92175">
        <w:rPr>
          <w:rFonts w:ascii="Times New Roman" w:eastAsia="Times New Roman" w:hAnsi="Times New Roman" w:cs="Times New Roman"/>
          <w:i/>
          <w:iCs/>
          <w:sz w:val="24"/>
          <w:szCs w:val="24"/>
          <w:lang w:val="es-ES"/>
        </w:rPr>
        <w:t xml:space="preserve"> </w:t>
      </w:r>
      <w:r w:rsidR="00B73416" w:rsidRPr="00B92175">
        <w:rPr>
          <w:rFonts w:ascii="Times New Roman" w:eastAsia="Times New Roman" w:hAnsi="Times New Roman" w:cs="Times New Roman"/>
          <w:i/>
          <w:iCs/>
          <w:sz w:val="24"/>
          <w:szCs w:val="24"/>
          <w:lang w:val="es-ES"/>
        </w:rPr>
        <w:t>Form</w:t>
      </w:r>
      <w:r w:rsidR="00B92175" w:rsidRPr="00B92175">
        <w:rPr>
          <w:rFonts w:ascii="Times New Roman" w:eastAsia="Times New Roman" w:hAnsi="Times New Roman" w:cs="Times New Roman"/>
          <w:i/>
          <w:iCs/>
          <w:sz w:val="24"/>
          <w:szCs w:val="24"/>
          <w:lang w:val="es-ES"/>
        </w:rPr>
        <w:t>s</w:t>
      </w:r>
      <w:r w:rsidR="00B92175">
        <w:rPr>
          <w:rFonts w:ascii="Times New Roman" w:eastAsia="Times New Roman" w:hAnsi="Times New Roman" w:cs="Times New Roman"/>
          <w:sz w:val="24"/>
          <w:szCs w:val="24"/>
          <w:lang w:val="es-ES"/>
        </w:rPr>
        <w:t xml:space="preserve"> </w:t>
      </w:r>
      <w:r w:rsidRPr="61A1BAEE">
        <w:rPr>
          <w:rFonts w:ascii="Times New Roman" w:eastAsia="Times New Roman" w:hAnsi="Times New Roman" w:cs="Times New Roman"/>
          <w:sz w:val="24"/>
          <w:szCs w:val="24"/>
          <w:lang w:val="es-ES"/>
        </w:rPr>
        <w:t xml:space="preserve">con preguntas </w:t>
      </w:r>
      <w:r w:rsidR="00F3591F">
        <w:rPr>
          <w:rFonts w:ascii="Times New Roman" w:eastAsia="Times New Roman" w:hAnsi="Times New Roman" w:cs="Times New Roman"/>
          <w:sz w:val="24"/>
          <w:szCs w:val="24"/>
          <w:lang w:val="es-ES"/>
        </w:rPr>
        <w:t xml:space="preserve">cerradas que varían entre simple y </w:t>
      </w:r>
      <w:r w:rsidR="006231DD">
        <w:rPr>
          <w:rFonts w:ascii="Times New Roman" w:eastAsia="Times New Roman" w:hAnsi="Times New Roman" w:cs="Times New Roman"/>
          <w:sz w:val="24"/>
          <w:szCs w:val="24"/>
          <w:lang w:val="es-ES"/>
        </w:rPr>
        <w:t>múltiples</w:t>
      </w:r>
      <w:r w:rsidRPr="61A1BAEE">
        <w:rPr>
          <w:rFonts w:ascii="Times New Roman" w:eastAsia="Times New Roman" w:hAnsi="Times New Roman" w:cs="Times New Roman"/>
          <w:sz w:val="24"/>
          <w:szCs w:val="24"/>
          <w:lang w:val="es-ES"/>
        </w:rPr>
        <w:t>, se examina de manera empírica la percepción y las consideraciones específicas que destacan los estudiantes de la carrera de Antropología en la Universidad Alberto Hurtado sobre las características de un docente. Para alcanzar este objetivo, se analizarán en profundidad los datos obtenidos a partir de las respuestas del cuestionario, permitiendo así un análisis detallado y empírico de las percepciones estudiantiles en relación con la calidad docente.</w:t>
      </w:r>
    </w:p>
    <w:p w14:paraId="77B89578" w14:textId="76482BA5" w:rsidR="1B8B499E" w:rsidRDefault="3D06FAF0" w:rsidP="00D64A61">
      <w:pPr>
        <w:spacing w:before="240" w:after="240" w:line="360" w:lineRule="auto"/>
        <w:jc w:val="both"/>
      </w:pPr>
      <w:r w:rsidRPr="61A1BAEE">
        <w:rPr>
          <w:rFonts w:ascii="Times New Roman" w:eastAsia="Times New Roman" w:hAnsi="Times New Roman" w:cs="Times New Roman"/>
          <w:sz w:val="24"/>
          <w:szCs w:val="24"/>
          <w:lang w:val="es"/>
        </w:rPr>
        <w:t>En cuanto a los objetivos, esta investigación se define como descriptiva, dado que se enfoca en observar, identificar y describir las características de una buena calidad docente</w:t>
      </w:r>
      <w:r w:rsidR="00A03AC6">
        <w:rPr>
          <w:rFonts w:ascii="Times New Roman" w:eastAsia="Times New Roman" w:hAnsi="Times New Roman" w:cs="Times New Roman"/>
          <w:sz w:val="24"/>
          <w:szCs w:val="24"/>
          <w:lang w:val="es"/>
        </w:rPr>
        <w:t>.</w:t>
      </w:r>
      <w:r w:rsidRPr="61A1BAEE">
        <w:rPr>
          <w:rFonts w:ascii="Times New Roman" w:eastAsia="Times New Roman" w:hAnsi="Times New Roman" w:cs="Times New Roman"/>
          <w:sz w:val="24"/>
          <w:szCs w:val="24"/>
          <w:lang w:val="es"/>
        </w:rPr>
        <w:t xml:space="preserve"> Esto implica una exploración de los distintos matices presentes en el contexto educativo, particularmente en cómo los estudiantes perciben y valoran las competencias y cualidades de sus docentes. Este diseño permite analizar y desentrañar las características definitorias de lo que, desde la perspectiva del estudiantado, se considera una buena calidad docente, incorporando además aspectos sociodemográficos que pudieran influir en dicha percepción.</w:t>
      </w:r>
    </w:p>
    <w:p w14:paraId="5A29ABDC" w14:textId="2EA945AE" w:rsidR="1B8B499E" w:rsidRDefault="3D06FAF0" w:rsidP="61A1BAEE">
      <w:pPr>
        <w:spacing w:before="240" w:after="240" w:line="360" w:lineRule="auto"/>
        <w:jc w:val="both"/>
      </w:pPr>
      <w:r w:rsidRPr="61A1BAEE">
        <w:rPr>
          <w:rFonts w:ascii="Times New Roman" w:eastAsia="Times New Roman" w:hAnsi="Times New Roman" w:cs="Times New Roman"/>
          <w:sz w:val="24"/>
          <w:szCs w:val="24"/>
          <w:lang w:val="es-ES"/>
        </w:rPr>
        <w:lastRenderedPageBreak/>
        <w:t>En términos de temporalidad, este estudio es de carácter transversal-seleccional, ya que los datos recolectados se obtienen en un período específico y único, limitado a una única aplicación del cuestionario a los estudiantes de Antropología. Esta característica temporal permite un enfoque concentrado y puntual de la percepción estudiantil en un momento determinado, sin necesidad de un seguimiento extendido o de múltiples puntos de recolección de datos a lo largo del tiempo.</w:t>
      </w:r>
    </w:p>
    <w:p w14:paraId="4B800AC3" w14:textId="12E292B8" w:rsidR="1B8B499E" w:rsidRDefault="3D06FAF0" w:rsidP="61A1BAEE">
      <w:pPr>
        <w:spacing w:before="240" w:after="240" w:line="360" w:lineRule="auto"/>
        <w:jc w:val="both"/>
      </w:pPr>
      <w:r w:rsidRPr="61A1BAEE">
        <w:rPr>
          <w:rFonts w:ascii="Times New Roman" w:eastAsia="Times New Roman" w:hAnsi="Times New Roman" w:cs="Times New Roman"/>
          <w:sz w:val="24"/>
          <w:szCs w:val="24"/>
          <w:lang w:val="es"/>
        </w:rPr>
        <w:t>En cuanto al diseño metodológico, este estudio se clasifica como de carácter no experimental. Esto significa que no se realizará ninguna intervención directa en el entorno educativo o en las percepciones de los estudiantes, limitándose únicamente a observar y analizar los resultados obtenidos. Esta falta de intervención externa permite demostrar un reflejo auténtico de las opiniones y valoraciones de los estudiantes sin la influencia de factores externos o manipulaciones experimentales.</w:t>
      </w:r>
    </w:p>
    <w:p w14:paraId="0A39E7A6" w14:textId="099C7903" w:rsidR="1B8B499E" w:rsidRDefault="1B8B499E" w:rsidP="1B8B499E">
      <w:pPr>
        <w:rPr>
          <w:rFonts w:ascii="Times New Roman" w:hAnsi="Times New Roman" w:cs="Times New Roman"/>
          <w:b/>
          <w:bCs/>
          <w:sz w:val="24"/>
          <w:szCs w:val="24"/>
        </w:rPr>
      </w:pPr>
    </w:p>
    <w:p w14:paraId="31FB96D2" w14:textId="6012E979" w:rsidR="3A231DDC" w:rsidRDefault="006F5286" w:rsidP="2FEDE456">
      <w:pPr>
        <w:pStyle w:val="Ttulo3"/>
        <w:rPr>
          <w:rFonts w:ascii="Times New Roman" w:hAnsi="Times New Roman" w:cs="Times New Roman"/>
          <w:b/>
          <w:sz w:val="24"/>
          <w:szCs w:val="24"/>
        </w:rPr>
      </w:pPr>
      <w:bookmarkStart w:id="15" w:name="_Toc442231674"/>
      <w:bookmarkStart w:id="16" w:name="_Toc184765024"/>
      <w:r>
        <w:t>Operacionalización</w:t>
      </w:r>
      <w:bookmarkEnd w:id="15"/>
      <w:bookmarkEnd w:id="16"/>
    </w:p>
    <w:tbl>
      <w:tblPr>
        <w:tblStyle w:val="Tablaconcuadrcula"/>
        <w:tblW w:w="0" w:type="auto"/>
        <w:tblLook w:val="04A0" w:firstRow="1" w:lastRow="0" w:firstColumn="1" w:lastColumn="0" w:noHBand="0" w:noVBand="1"/>
      </w:tblPr>
      <w:tblGrid>
        <w:gridCol w:w="1287"/>
        <w:gridCol w:w="1552"/>
        <w:gridCol w:w="1989"/>
        <w:gridCol w:w="1914"/>
      </w:tblGrid>
      <w:tr w:rsidR="007D650E" w:rsidRPr="009D5528" w14:paraId="6FD366DF" w14:textId="77777777">
        <w:trPr>
          <w:trHeight w:val="1248"/>
        </w:trPr>
        <w:tc>
          <w:tcPr>
            <w:tcW w:w="1287" w:type="dxa"/>
            <w:noWrap/>
            <w:hideMark/>
          </w:tcPr>
          <w:p w14:paraId="6C955169" w14:textId="77777777" w:rsidR="007D650E" w:rsidRPr="007D650E" w:rsidRDefault="007D650E">
            <w:pPr>
              <w:rPr>
                <w:rFonts w:ascii="Times New Roman" w:hAnsi="Times New Roman" w:cs="Times New Roman"/>
                <w:b/>
                <w:bCs/>
                <w:sz w:val="24"/>
                <w:szCs w:val="24"/>
              </w:rPr>
            </w:pPr>
            <w:r w:rsidRPr="007D650E">
              <w:rPr>
                <w:rFonts w:ascii="Times New Roman" w:hAnsi="Times New Roman" w:cs="Times New Roman"/>
                <w:b/>
                <w:bCs/>
                <w:sz w:val="24"/>
                <w:szCs w:val="24"/>
              </w:rPr>
              <w:t>Concepto central</w:t>
            </w:r>
          </w:p>
        </w:tc>
        <w:tc>
          <w:tcPr>
            <w:tcW w:w="1552" w:type="dxa"/>
            <w:hideMark/>
          </w:tcPr>
          <w:p w14:paraId="376117E4" w14:textId="77777777" w:rsidR="007D650E" w:rsidRPr="007D650E" w:rsidRDefault="007D650E">
            <w:pPr>
              <w:rPr>
                <w:rFonts w:ascii="Times New Roman" w:hAnsi="Times New Roman" w:cs="Times New Roman"/>
                <w:b/>
                <w:bCs/>
                <w:sz w:val="24"/>
                <w:szCs w:val="24"/>
              </w:rPr>
            </w:pPr>
            <w:r w:rsidRPr="007D650E">
              <w:rPr>
                <w:rFonts w:ascii="Times New Roman" w:hAnsi="Times New Roman" w:cs="Times New Roman"/>
                <w:b/>
                <w:bCs/>
                <w:sz w:val="24"/>
                <w:szCs w:val="24"/>
              </w:rPr>
              <w:t>Dimensiones</w:t>
            </w:r>
          </w:p>
        </w:tc>
        <w:tc>
          <w:tcPr>
            <w:tcW w:w="1977" w:type="dxa"/>
            <w:hideMark/>
          </w:tcPr>
          <w:p w14:paraId="22DE4B4A" w14:textId="77777777" w:rsidR="007D650E" w:rsidRPr="007D650E" w:rsidRDefault="007D650E">
            <w:pPr>
              <w:rPr>
                <w:rFonts w:ascii="Times New Roman" w:hAnsi="Times New Roman" w:cs="Times New Roman"/>
                <w:b/>
                <w:bCs/>
                <w:sz w:val="24"/>
                <w:szCs w:val="24"/>
              </w:rPr>
            </w:pPr>
            <w:r w:rsidRPr="007D650E">
              <w:rPr>
                <w:rFonts w:ascii="Times New Roman" w:hAnsi="Times New Roman" w:cs="Times New Roman"/>
                <w:b/>
                <w:bCs/>
                <w:sz w:val="24"/>
                <w:szCs w:val="24"/>
              </w:rPr>
              <w:t>Subdimensiones</w:t>
            </w:r>
          </w:p>
        </w:tc>
        <w:tc>
          <w:tcPr>
            <w:tcW w:w="1914" w:type="dxa"/>
            <w:hideMark/>
          </w:tcPr>
          <w:p w14:paraId="44FB17F8" w14:textId="77777777" w:rsidR="007D650E" w:rsidRPr="007D650E" w:rsidRDefault="007D650E">
            <w:pPr>
              <w:rPr>
                <w:rFonts w:ascii="Times New Roman" w:hAnsi="Times New Roman" w:cs="Times New Roman"/>
                <w:b/>
                <w:bCs/>
                <w:sz w:val="24"/>
                <w:szCs w:val="24"/>
              </w:rPr>
            </w:pPr>
            <w:r w:rsidRPr="007D650E">
              <w:rPr>
                <w:rFonts w:ascii="Times New Roman" w:hAnsi="Times New Roman" w:cs="Times New Roman"/>
                <w:b/>
                <w:bCs/>
                <w:sz w:val="24"/>
                <w:szCs w:val="24"/>
              </w:rPr>
              <w:t>Indicadores</w:t>
            </w:r>
          </w:p>
        </w:tc>
      </w:tr>
      <w:tr w:rsidR="007D650E" w:rsidRPr="009D5528" w14:paraId="4D8C106C" w14:textId="77777777">
        <w:trPr>
          <w:trHeight w:val="2496"/>
        </w:trPr>
        <w:tc>
          <w:tcPr>
            <w:tcW w:w="1287" w:type="dxa"/>
            <w:hideMark/>
          </w:tcPr>
          <w:p w14:paraId="1C1E7ACA" w14:textId="77777777"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Percepción de atributos que definen la calidad docente.</w:t>
            </w:r>
          </w:p>
        </w:tc>
        <w:tc>
          <w:tcPr>
            <w:tcW w:w="1552" w:type="dxa"/>
            <w:hideMark/>
          </w:tcPr>
          <w:p w14:paraId="585961EF" w14:textId="77777777"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Actividades pedagógicas en aula</w:t>
            </w:r>
          </w:p>
        </w:tc>
        <w:tc>
          <w:tcPr>
            <w:tcW w:w="1977" w:type="dxa"/>
            <w:hideMark/>
          </w:tcPr>
          <w:p w14:paraId="780F03C2" w14:textId="77777777"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Formato de Exposición</w:t>
            </w:r>
          </w:p>
        </w:tc>
        <w:tc>
          <w:tcPr>
            <w:tcW w:w="1914" w:type="dxa"/>
            <w:hideMark/>
          </w:tcPr>
          <w:p w14:paraId="731025EE" w14:textId="77777777"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Calidad en material audiovisual (diapositivas, videos)</w:t>
            </w:r>
          </w:p>
        </w:tc>
      </w:tr>
      <w:tr w:rsidR="007D650E" w:rsidRPr="009D5528" w14:paraId="1EA423CC" w14:textId="77777777">
        <w:trPr>
          <w:trHeight w:val="1872"/>
        </w:trPr>
        <w:tc>
          <w:tcPr>
            <w:tcW w:w="1287" w:type="dxa"/>
            <w:noWrap/>
            <w:hideMark/>
          </w:tcPr>
          <w:p w14:paraId="115EEDE8" w14:textId="77777777" w:rsidR="007D650E" w:rsidRPr="007D650E" w:rsidRDefault="007D650E">
            <w:pPr>
              <w:rPr>
                <w:rFonts w:ascii="Times New Roman" w:hAnsi="Times New Roman" w:cs="Times New Roman"/>
                <w:sz w:val="24"/>
                <w:szCs w:val="24"/>
              </w:rPr>
            </w:pPr>
          </w:p>
        </w:tc>
        <w:tc>
          <w:tcPr>
            <w:tcW w:w="1552" w:type="dxa"/>
            <w:hideMark/>
          </w:tcPr>
          <w:p w14:paraId="01D99BA0" w14:textId="77777777" w:rsidR="007D650E" w:rsidRPr="007D650E" w:rsidRDefault="007D650E">
            <w:pPr>
              <w:rPr>
                <w:rFonts w:ascii="Times New Roman" w:hAnsi="Times New Roman" w:cs="Times New Roman"/>
                <w:sz w:val="24"/>
                <w:szCs w:val="24"/>
              </w:rPr>
            </w:pPr>
          </w:p>
        </w:tc>
        <w:tc>
          <w:tcPr>
            <w:tcW w:w="1977" w:type="dxa"/>
            <w:hideMark/>
          </w:tcPr>
          <w:p w14:paraId="14340166" w14:textId="77777777" w:rsidR="007D650E" w:rsidRPr="007D650E" w:rsidRDefault="007D650E">
            <w:pPr>
              <w:rPr>
                <w:rFonts w:ascii="Times New Roman" w:hAnsi="Times New Roman" w:cs="Times New Roman"/>
                <w:sz w:val="24"/>
                <w:szCs w:val="24"/>
              </w:rPr>
            </w:pPr>
          </w:p>
        </w:tc>
        <w:tc>
          <w:tcPr>
            <w:tcW w:w="1914" w:type="dxa"/>
            <w:hideMark/>
          </w:tcPr>
          <w:p w14:paraId="2A266958" w14:textId="35176B07"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 xml:space="preserve">Articulación texto-imagen </w:t>
            </w:r>
          </w:p>
        </w:tc>
      </w:tr>
      <w:tr w:rsidR="007D650E" w:rsidRPr="009D5528" w14:paraId="1AB4E366" w14:textId="77777777">
        <w:trPr>
          <w:trHeight w:val="1728"/>
        </w:trPr>
        <w:tc>
          <w:tcPr>
            <w:tcW w:w="1287" w:type="dxa"/>
            <w:noWrap/>
            <w:hideMark/>
          </w:tcPr>
          <w:p w14:paraId="19FDFFE2" w14:textId="77777777" w:rsidR="007D650E" w:rsidRPr="007D650E" w:rsidRDefault="007D650E">
            <w:pPr>
              <w:rPr>
                <w:rFonts w:ascii="Times New Roman" w:hAnsi="Times New Roman" w:cs="Times New Roman"/>
                <w:sz w:val="24"/>
                <w:szCs w:val="24"/>
              </w:rPr>
            </w:pPr>
          </w:p>
        </w:tc>
        <w:tc>
          <w:tcPr>
            <w:tcW w:w="1552" w:type="dxa"/>
            <w:hideMark/>
          </w:tcPr>
          <w:p w14:paraId="404E5279" w14:textId="77777777" w:rsidR="007D650E" w:rsidRPr="007D650E" w:rsidRDefault="007D650E">
            <w:pPr>
              <w:rPr>
                <w:rFonts w:ascii="Times New Roman" w:hAnsi="Times New Roman" w:cs="Times New Roman"/>
                <w:sz w:val="24"/>
                <w:szCs w:val="24"/>
              </w:rPr>
            </w:pPr>
          </w:p>
        </w:tc>
        <w:tc>
          <w:tcPr>
            <w:tcW w:w="1977" w:type="dxa"/>
            <w:hideMark/>
          </w:tcPr>
          <w:p w14:paraId="17BECFD7" w14:textId="77777777" w:rsidR="007D650E" w:rsidRPr="007D650E" w:rsidRDefault="007D650E">
            <w:pPr>
              <w:rPr>
                <w:rFonts w:ascii="Times New Roman" w:hAnsi="Times New Roman" w:cs="Times New Roman"/>
                <w:sz w:val="24"/>
                <w:szCs w:val="24"/>
              </w:rPr>
            </w:pPr>
          </w:p>
        </w:tc>
        <w:tc>
          <w:tcPr>
            <w:tcW w:w="1914" w:type="dxa"/>
            <w:hideMark/>
          </w:tcPr>
          <w:p w14:paraId="0E382374" w14:textId="5D6A7F33"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Comunicación docente-estudiante en el aula</w:t>
            </w:r>
          </w:p>
        </w:tc>
      </w:tr>
      <w:tr w:rsidR="007D650E" w:rsidRPr="009D5528" w14:paraId="07D4DED7" w14:textId="77777777">
        <w:trPr>
          <w:trHeight w:val="1560"/>
        </w:trPr>
        <w:tc>
          <w:tcPr>
            <w:tcW w:w="1287" w:type="dxa"/>
            <w:noWrap/>
            <w:hideMark/>
          </w:tcPr>
          <w:p w14:paraId="288473C2" w14:textId="77777777" w:rsidR="007D650E" w:rsidRPr="007D650E" w:rsidRDefault="007D650E">
            <w:pPr>
              <w:rPr>
                <w:rFonts w:ascii="Times New Roman" w:hAnsi="Times New Roman" w:cs="Times New Roman"/>
                <w:sz w:val="24"/>
                <w:szCs w:val="24"/>
              </w:rPr>
            </w:pPr>
          </w:p>
        </w:tc>
        <w:tc>
          <w:tcPr>
            <w:tcW w:w="1552" w:type="dxa"/>
            <w:hideMark/>
          </w:tcPr>
          <w:p w14:paraId="7C5999B0" w14:textId="77777777" w:rsidR="007D650E" w:rsidRPr="007D650E" w:rsidRDefault="007D650E">
            <w:pPr>
              <w:rPr>
                <w:rFonts w:ascii="Times New Roman" w:hAnsi="Times New Roman" w:cs="Times New Roman"/>
                <w:sz w:val="24"/>
                <w:szCs w:val="24"/>
              </w:rPr>
            </w:pPr>
          </w:p>
        </w:tc>
        <w:tc>
          <w:tcPr>
            <w:tcW w:w="1977" w:type="dxa"/>
            <w:hideMark/>
          </w:tcPr>
          <w:p w14:paraId="1469E854" w14:textId="77777777" w:rsidR="007D650E" w:rsidRPr="007D650E" w:rsidRDefault="007D650E">
            <w:pPr>
              <w:rPr>
                <w:rFonts w:ascii="Times New Roman" w:hAnsi="Times New Roman" w:cs="Times New Roman"/>
                <w:sz w:val="24"/>
                <w:szCs w:val="24"/>
              </w:rPr>
            </w:pPr>
          </w:p>
        </w:tc>
        <w:tc>
          <w:tcPr>
            <w:tcW w:w="1914" w:type="dxa"/>
            <w:hideMark/>
          </w:tcPr>
          <w:p w14:paraId="3E02ADDD" w14:textId="77777777"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Uso de la voz y la oratoria</w:t>
            </w:r>
          </w:p>
        </w:tc>
      </w:tr>
      <w:tr w:rsidR="007D650E" w:rsidRPr="009D5528" w14:paraId="6BCEE3A8" w14:textId="77777777">
        <w:trPr>
          <w:trHeight w:val="1728"/>
        </w:trPr>
        <w:tc>
          <w:tcPr>
            <w:tcW w:w="1287" w:type="dxa"/>
            <w:noWrap/>
            <w:hideMark/>
          </w:tcPr>
          <w:p w14:paraId="0C7592A2" w14:textId="77777777" w:rsidR="007D650E" w:rsidRPr="007D650E" w:rsidRDefault="007D650E">
            <w:pPr>
              <w:rPr>
                <w:rFonts w:ascii="Times New Roman" w:hAnsi="Times New Roman" w:cs="Times New Roman"/>
                <w:sz w:val="24"/>
                <w:szCs w:val="24"/>
              </w:rPr>
            </w:pPr>
          </w:p>
        </w:tc>
        <w:tc>
          <w:tcPr>
            <w:tcW w:w="1552" w:type="dxa"/>
            <w:hideMark/>
          </w:tcPr>
          <w:p w14:paraId="158710FE" w14:textId="77777777" w:rsidR="007D650E" w:rsidRPr="007D650E" w:rsidRDefault="007D650E">
            <w:pPr>
              <w:rPr>
                <w:rFonts w:ascii="Times New Roman" w:hAnsi="Times New Roman" w:cs="Times New Roman"/>
                <w:sz w:val="24"/>
                <w:szCs w:val="24"/>
              </w:rPr>
            </w:pPr>
          </w:p>
        </w:tc>
        <w:tc>
          <w:tcPr>
            <w:tcW w:w="1977" w:type="dxa"/>
            <w:hideMark/>
          </w:tcPr>
          <w:p w14:paraId="79A3A654" w14:textId="77777777"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Fomento de participación del estudiantado</w:t>
            </w:r>
          </w:p>
        </w:tc>
        <w:tc>
          <w:tcPr>
            <w:tcW w:w="1914" w:type="dxa"/>
            <w:hideMark/>
          </w:tcPr>
          <w:p w14:paraId="1630DE5A" w14:textId="77777777"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Preguntas a estudiantes</w:t>
            </w:r>
          </w:p>
        </w:tc>
      </w:tr>
      <w:tr w:rsidR="007D650E" w:rsidRPr="009D5528" w14:paraId="2BCEA159" w14:textId="77777777">
        <w:trPr>
          <w:trHeight w:val="936"/>
        </w:trPr>
        <w:tc>
          <w:tcPr>
            <w:tcW w:w="1287" w:type="dxa"/>
            <w:noWrap/>
            <w:hideMark/>
          </w:tcPr>
          <w:p w14:paraId="7B009060" w14:textId="77777777" w:rsidR="007D650E" w:rsidRPr="007D650E" w:rsidRDefault="007D650E">
            <w:pPr>
              <w:rPr>
                <w:rFonts w:ascii="Times New Roman" w:hAnsi="Times New Roman" w:cs="Times New Roman"/>
                <w:sz w:val="24"/>
                <w:szCs w:val="24"/>
              </w:rPr>
            </w:pPr>
          </w:p>
        </w:tc>
        <w:tc>
          <w:tcPr>
            <w:tcW w:w="1552" w:type="dxa"/>
            <w:hideMark/>
          </w:tcPr>
          <w:p w14:paraId="5FAFA5E3" w14:textId="77777777" w:rsidR="007D650E" w:rsidRPr="007D650E" w:rsidRDefault="007D650E">
            <w:pPr>
              <w:rPr>
                <w:rFonts w:ascii="Times New Roman" w:hAnsi="Times New Roman" w:cs="Times New Roman"/>
                <w:sz w:val="24"/>
                <w:szCs w:val="24"/>
              </w:rPr>
            </w:pPr>
          </w:p>
        </w:tc>
        <w:tc>
          <w:tcPr>
            <w:tcW w:w="1977" w:type="dxa"/>
            <w:hideMark/>
          </w:tcPr>
          <w:p w14:paraId="707BEEC5" w14:textId="77777777" w:rsidR="007D650E" w:rsidRPr="007D650E" w:rsidRDefault="007D650E">
            <w:pPr>
              <w:rPr>
                <w:rFonts w:ascii="Times New Roman" w:hAnsi="Times New Roman" w:cs="Times New Roman"/>
                <w:sz w:val="24"/>
                <w:szCs w:val="24"/>
              </w:rPr>
            </w:pPr>
          </w:p>
        </w:tc>
        <w:tc>
          <w:tcPr>
            <w:tcW w:w="1914" w:type="dxa"/>
            <w:hideMark/>
          </w:tcPr>
          <w:p w14:paraId="5D83FEB0" w14:textId="77777777"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Actividades lúdicas</w:t>
            </w:r>
          </w:p>
        </w:tc>
      </w:tr>
      <w:tr w:rsidR="007D650E" w:rsidRPr="009D5528" w14:paraId="24957A66" w14:textId="77777777">
        <w:trPr>
          <w:trHeight w:val="936"/>
        </w:trPr>
        <w:tc>
          <w:tcPr>
            <w:tcW w:w="1287" w:type="dxa"/>
            <w:noWrap/>
            <w:hideMark/>
          </w:tcPr>
          <w:p w14:paraId="31108D07" w14:textId="77777777" w:rsidR="007D650E" w:rsidRPr="007D650E" w:rsidRDefault="007D650E">
            <w:pPr>
              <w:rPr>
                <w:rFonts w:ascii="Times New Roman" w:hAnsi="Times New Roman" w:cs="Times New Roman"/>
                <w:sz w:val="24"/>
                <w:szCs w:val="24"/>
              </w:rPr>
            </w:pPr>
          </w:p>
        </w:tc>
        <w:tc>
          <w:tcPr>
            <w:tcW w:w="1552" w:type="dxa"/>
            <w:hideMark/>
          </w:tcPr>
          <w:p w14:paraId="62FF1A23" w14:textId="77777777" w:rsidR="007D650E" w:rsidRPr="007D650E" w:rsidRDefault="007D650E">
            <w:pPr>
              <w:rPr>
                <w:rFonts w:ascii="Times New Roman" w:hAnsi="Times New Roman" w:cs="Times New Roman"/>
                <w:sz w:val="24"/>
                <w:szCs w:val="24"/>
              </w:rPr>
            </w:pPr>
          </w:p>
        </w:tc>
        <w:tc>
          <w:tcPr>
            <w:tcW w:w="1977" w:type="dxa"/>
            <w:hideMark/>
          </w:tcPr>
          <w:p w14:paraId="6F9A8D53" w14:textId="77777777" w:rsidR="007D650E" w:rsidRPr="007D650E" w:rsidRDefault="007D650E">
            <w:pPr>
              <w:rPr>
                <w:rFonts w:ascii="Times New Roman" w:hAnsi="Times New Roman" w:cs="Times New Roman"/>
                <w:sz w:val="24"/>
                <w:szCs w:val="24"/>
              </w:rPr>
            </w:pPr>
          </w:p>
        </w:tc>
        <w:tc>
          <w:tcPr>
            <w:tcW w:w="1914" w:type="dxa"/>
            <w:hideMark/>
          </w:tcPr>
          <w:p w14:paraId="172C967A" w14:textId="77777777"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Ejercicios grupales</w:t>
            </w:r>
          </w:p>
        </w:tc>
      </w:tr>
      <w:tr w:rsidR="007D650E" w:rsidRPr="009D5528" w14:paraId="59099E1D" w14:textId="77777777">
        <w:trPr>
          <w:trHeight w:val="936"/>
        </w:trPr>
        <w:tc>
          <w:tcPr>
            <w:tcW w:w="1287" w:type="dxa"/>
            <w:noWrap/>
            <w:hideMark/>
          </w:tcPr>
          <w:p w14:paraId="158557C0" w14:textId="77777777" w:rsidR="007D650E" w:rsidRPr="007D650E" w:rsidRDefault="007D650E">
            <w:pPr>
              <w:rPr>
                <w:rFonts w:ascii="Times New Roman" w:hAnsi="Times New Roman" w:cs="Times New Roman"/>
                <w:sz w:val="24"/>
                <w:szCs w:val="24"/>
              </w:rPr>
            </w:pPr>
          </w:p>
        </w:tc>
        <w:tc>
          <w:tcPr>
            <w:tcW w:w="1552" w:type="dxa"/>
            <w:hideMark/>
          </w:tcPr>
          <w:p w14:paraId="3784192C" w14:textId="77777777"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Apoyo fuera del aula</w:t>
            </w:r>
          </w:p>
        </w:tc>
        <w:tc>
          <w:tcPr>
            <w:tcW w:w="1977" w:type="dxa"/>
            <w:hideMark/>
          </w:tcPr>
          <w:p w14:paraId="61C67E34" w14:textId="77777777"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Ayudantías y tutorías</w:t>
            </w:r>
          </w:p>
        </w:tc>
        <w:tc>
          <w:tcPr>
            <w:tcW w:w="1914" w:type="dxa"/>
            <w:hideMark/>
          </w:tcPr>
          <w:p w14:paraId="16E48D33" w14:textId="77777777"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Disponibilidad horaria</w:t>
            </w:r>
          </w:p>
        </w:tc>
      </w:tr>
      <w:tr w:rsidR="007D650E" w:rsidRPr="009D5528" w14:paraId="1F49AB8F" w14:textId="77777777">
        <w:trPr>
          <w:trHeight w:val="2184"/>
        </w:trPr>
        <w:tc>
          <w:tcPr>
            <w:tcW w:w="1287" w:type="dxa"/>
            <w:noWrap/>
            <w:hideMark/>
          </w:tcPr>
          <w:p w14:paraId="6103AE67" w14:textId="77777777" w:rsidR="007D650E" w:rsidRPr="007D650E" w:rsidRDefault="007D650E">
            <w:pPr>
              <w:rPr>
                <w:rFonts w:ascii="Times New Roman" w:hAnsi="Times New Roman" w:cs="Times New Roman"/>
                <w:sz w:val="24"/>
                <w:szCs w:val="24"/>
              </w:rPr>
            </w:pPr>
          </w:p>
        </w:tc>
        <w:tc>
          <w:tcPr>
            <w:tcW w:w="1552" w:type="dxa"/>
            <w:hideMark/>
          </w:tcPr>
          <w:p w14:paraId="65468686" w14:textId="77777777" w:rsidR="007D650E" w:rsidRPr="007D650E" w:rsidRDefault="007D650E">
            <w:pPr>
              <w:rPr>
                <w:rFonts w:ascii="Times New Roman" w:hAnsi="Times New Roman" w:cs="Times New Roman"/>
                <w:sz w:val="24"/>
                <w:szCs w:val="24"/>
              </w:rPr>
            </w:pPr>
          </w:p>
        </w:tc>
        <w:tc>
          <w:tcPr>
            <w:tcW w:w="1977" w:type="dxa"/>
            <w:hideMark/>
          </w:tcPr>
          <w:p w14:paraId="5DA3AC1A" w14:textId="77777777" w:rsidR="007D650E" w:rsidRPr="007D650E" w:rsidRDefault="007D650E">
            <w:pPr>
              <w:rPr>
                <w:rFonts w:ascii="Times New Roman" w:hAnsi="Times New Roman" w:cs="Times New Roman"/>
                <w:sz w:val="24"/>
                <w:szCs w:val="24"/>
              </w:rPr>
            </w:pPr>
          </w:p>
        </w:tc>
        <w:tc>
          <w:tcPr>
            <w:tcW w:w="1914" w:type="dxa"/>
            <w:hideMark/>
          </w:tcPr>
          <w:p w14:paraId="6B0E5116" w14:textId="77777777" w:rsidR="007D650E" w:rsidRPr="007D650E" w:rsidRDefault="007D650E">
            <w:pPr>
              <w:rPr>
                <w:rFonts w:ascii="Times New Roman" w:hAnsi="Times New Roman" w:cs="Times New Roman"/>
                <w:sz w:val="24"/>
                <w:szCs w:val="24"/>
              </w:rPr>
            </w:pPr>
            <w:bookmarkStart w:id="17" w:name="_Hlk184651288"/>
            <w:r w:rsidRPr="007D650E">
              <w:rPr>
                <w:rFonts w:ascii="Times New Roman" w:hAnsi="Times New Roman" w:cs="Times New Roman"/>
                <w:sz w:val="24"/>
                <w:szCs w:val="24"/>
              </w:rPr>
              <w:t>Comunicación docente-estudiante fuera del aula</w:t>
            </w:r>
            <w:bookmarkEnd w:id="17"/>
          </w:p>
        </w:tc>
      </w:tr>
      <w:tr w:rsidR="007D650E" w:rsidRPr="009D5528" w14:paraId="188666B1" w14:textId="77777777">
        <w:trPr>
          <w:trHeight w:val="2304"/>
        </w:trPr>
        <w:tc>
          <w:tcPr>
            <w:tcW w:w="1287" w:type="dxa"/>
            <w:noWrap/>
            <w:hideMark/>
          </w:tcPr>
          <w:p w14:paraId="68475C72" w14:textId="77777777" w:rsidR="007D650E" w:rsidRPr="007D650E" w:rsidRDefault="007D650E">
            <w:pPr>
              <w:rPr>
                <w:rFonts w:ascii="Times New Roman" w:hAnsi="Times New Roman" w:cs="Times New Roman"/>
                <w:sz w:val="24"/>
                <w:szCs w:val="24"/>
              </w:rPr>
            </w:pPr>
          </w:p>
        </w:tc>
        <w:tc>
          <w:tcPr>
            <w:tcW w:w="1552" w:type="dxa"/>
            <w:hideMark/>
          </w:tcPr>
          <w:p w14:paraId="14B276E8" w14:textId="77777777"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Evaluaciones</w:t>
            </w:r>
          </w:p>
        </w:tc>
        <w:tc>
          <w:tcPr>
            <w:tcW w:w="1977" w:type="dxa"/>
            <w:hideMark/>
          </w:tcPr>
          <w:p w14:paraId="1D884E91" w14:textId="77777777"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Claridad en las evaluaciones</w:t>
            </w:r>
          </w:p>
        </w:tc>
        <w:tc>
          <w:tcPr>
            <w:tcW w:w="1914" w:type="dxa"/>
            <w:hideMark/>
          </w:tcPr>
          <w:p w14:paraId="113AD191" w14:textId="77777777"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Claridad en los contenidos y criterios de evaluación</w:t>
            </w:r>
          </w:p>
        </w:tc>
      </w:tr>
      <w:tr w:rsidR="007D650E" w:rsidRPr="009D5528" w14:paraId="13FBA598" w14:textId="77777777">
        <w:trPr>
          <w:trHeight w:val="1872"/>
        </w:trPr>
        <w:tc>
          <w:tcPr>
            <w:tcW w:w="1287" w:type="dxa"/>
            <w:noWrap/>
            <w:hideMark/>
          </w:tcPr>
          <w:p w14:paraId="771E64EC" w14:textId="77777777" w:rsidR="007D650E" w:rsidRPr="007D650E" w:rsidRDefault="007D650E">
            <w:pPr>
              <w:rPr>
                <w:rFonts w:ascii="Times New Roman" w:hAnsi="Times New Roman" w:cs="Times New Roman"/>
                <w:sz w:val="24"/>
                <w:szCs w:val="24"/>
              </w:rPr>
            </w:pPr>
          </w:p>
        </w:tc>
        <w:tc>
          <w:tcPr>
            <w:tcW w:w="1552" w:type="dxa"/>
            <w:hideMark/>
          </w:tcPr>
          <w:p w14:paraId="64129CA8" w14:textId="77777777" w:rsidR="007D650E" w:rsidRPr="007D650E" w:rsidRDefault="007D650E">
            <w:pPr>
              <w:rPr>
                <w:rFonts w:ascii="Times New Roman" w:hAnsi="Times New Roman" w:cs="Times New Roman"/>
                <w:sz w:val="24"/>
                <w:szCs w:val="24"/>
              </w:rPr>
            </w:pPr>
          </w:p>
        </w:tc>
        <w:tc>
          <w:tcPr>
            <w:tcW w:w="1977" w:type="dxa"/>
            <w:hideMark/>
          </w:tcPr>
          <w:p w14:paraId="3910BAAA" w14:textId="77777777"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Retroalimentación</w:t>
            </w:r>
          </w:p>
        </w:tc>
        <w:tc>
          <w:tcPr>
            <w:tcW w:w="1914" w:type="dxa"/>
            <w:hideMark/>
          </w:tcPr>
          <w:p w14:paraId="51D5D93C" w14:textId="77777777"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Oportunidad de retroalimentación</w:t>
            </w:r>
          </w:p>
        </w:tc>
      </w:tr>
      <w:tr w:rsidR="007D650E" w:rsidRPr="009D5528" w14:paraId="545FEAB3" w14:textId="77777777">
        <w:trPr>
          <w:trHeight w:val="1560"/>
        </w:trPr>
        <w:tc>
          <w:tcPr>
            <w:tcW w:w="1287" w:type="dxa"/>
            <w:noWrap/>
            <w:hideMark/>
          </w:tcPr>
          <w:p w14:paraId="380C870B" w14:textId="77777777" w:rsidR="007D650E" w:rsidRPr="007D650E" w:rsidRDefault="007D650E">
            <w:pPr>
              <w:rPr>
                <w:rFonts w:ascii="Times New Roman" w:hAnsi="Times New Roman" w:cs="Times New Roman"/>
                <w:sz w:val="24"/>
                <w:szCs w:val="24"/>
              </w:rPr>
            </w:pPr>
          </w:p>
        </w:tc>
        <w:tc>
          <w:tcPr>
            <w:tcW w:w="1552" w:type="dxa"/>
            <w:hideMark/>
          </w:tcPr>
          <w:p w14:paraId="53A58E22" w14:textId="77777777" w:rsidR="007D650E" w:rsidRPr="007D650E" w:rsidRDefault="007D650E">
            <w:pPr>
              <w:rPr>
                <w:rFonts w:ascii="Times New Roman" w:hAnsi="Times New Roman" w:cs="Times New Roman"/>
                <w:sz w:val="24"/>
                <w:szCs w:val="24"/>
              </w:rPr>
            </w:pPr>
          </w:p>
        </w:tc>
        <w:tc>
          <w:tcPr>
            <w:tcW w:w="1977" w:type="dxa"/>
            <w:hideMark/>
          </w:tcPr>
          <w:p w14:paraId="114A7FBA" w14:textId="77777777" w:rsidR="007D650E" w:rsidRPr="007D650E" w:rsidRDefault="007D650E">
            <w:pPr>
              <w:rPr>
                <w:rFonts w:ascii="Times New Roman" w:hAnsi="Times New Roman" w:cs="Times New Roman"/>
                <w:sz w:val="24"/>
                <w:szCs w:val="24"/>
              </w:rPr>
            </w:pPr>
          </w:p>
        </w:tc>
        <w:tc>
          <w:tcPr>
            <w:tcW w:w="1914" w:type="dxa"/>
            <w:hideMark/>
          </w:tcPr>
          <w:p w14:paraId="7212C015" w14:textId="77777777"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Claridad de retroalimentación</w:t>
            </w:r>
          </w:p>
        </w:tc>
      </w:tr>
      <w:tr w:rsidR="007D650E" w:rsidRPr="009D5528" w14:paraId="7135F7E5" w14:textId="77777777">
        <w:trPr>
          <w:trHeight w:val="2016"/>
        </w:trPr>
        <w:tc>
          <w:tcPr>
            <w:tcW w:w="1287" w:type="dxa"/>
            <w:noWrap/>
            <w:hideMark/>
          </w:tcPr>
          <w:p w14:paraId="7EBBC5A4" w14:textId="77777777" w:rsidR="007D650E" w:rsidRPr="007D650E" w:rsidRDefault="007D650E">
            <w:pPr>
              <w:rPr>
                <w:rFonts w:ascii="Times New Roman" w:hAnsi="Times New Roman" w:cs="Times New Roman"/>
                <w:sz w:val="24"/>
                <w:szCs w:val="24"/>
              </w:rPr>
            </w:pPr>
          </w:p>
        </w:tc>
        <w:tc>
          <w:tcPr>
            <w:tcW w:w="1552" w:type="dxa"/>
            <w:hideMark/>
          </w:tcPr>
          <w:p w14:paraId="049A2502" w14:textId="77777777"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Flexibilidad ante contingencias del estudiantado</w:t>
            </w:r>
          </w:p>
        </w:tc>
        <w:tc>
          <w:tcPr>
            <w:tcW w:w="1977" w:type="dxa"/>
            <w:hideMark/>
          </w:tcPr>
          <w:p w14:paraId="288A7E17" w14:textId="77777777"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Flexibilidad en plazos de entrega</w:t>
            </w:r>
          </w:p>
        </w:tc>
        <w:tc>
          <w:tcPr>
            <w:tcW w:w="1914" w:type="dxa"/>
            <w:hideMark/>
          </w:tcPr>
          <w:p w14:paraId="64141351" w14:textId="77777777"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Disposición a extender plazo de entregas justificadas</w:t>
            </w:r>
          </w:p>
        </w:tc>
      </w:tr>
      <w:tr w:rsidR="007D650E" w:rsidRPr="009D5528" w14:paraId="42C2BCE9" w14:textId="77777777">
        <w:trPr>
          <w:trHeight w:val="2016"/>
        </w:trPr>
        <w:tc>
          <w:tcPr>
            <w:tcW w:w="1287" w:type="dxa"/>
            <w:noWrap/>
            <w:hideMark/>
          </w:tcPr>
          <w:p w14:paraId="3E73F47E" w14:textId="77777777" w:rsidR="007D650E" w:rsidRPr="007D650E" w:rsidRDefault="007D650E">
            <w:pPr>
              <w:rPr>
                <w:rFonts w:ascii="Times New Roman" w:hAnsi="Times New Roman" w:cs="Times New Roman"/>
                <w:sz w:val="24"/>
                <w:szCs w:val="24"/>
              </w:rPr>
            </w:pPr>
          </w:p>
        </w:tc>
        <w:tc>
          <w:tcPr>
            <w:tcW w:w="1552" w:type="dxa"/>
            <w:noWrap/>
            <w:hideMark/>
          </w:tcPr>
          <w:p w14:paraId="0177599F" w14:textId="77777777" w:rsidR="007D650E" w:rsidRPr="007D650E" w:rsidRDefault="007D650E">
            <w:pPr>
              <w:rPr>
                <w:rFonts w:ascii="Times New Roman" w:hAnsi="Times New Roman" w:cs="Times New Roman"/>
                <w:sz w:val="24"/>
                <w:szCs w:val="24"/>
              </w:rPr>
            </w:pPr>
          </w:p>
        </w:tc>
        <w:tc>
          <w:tcPr>
            <w:tcW w:w="1977" w:type="dxa"/>
            <w:noWrap/>
            <w:hideMark/>
          </w:tcPr>
          <w:p w14:paraId="5AB5E60D" w14:textId="77777777" w:rsidR="007D650E" w:rsidRPr="007D650E" w:rsidRDefault="007D650E">
            <w:pPr>
              <w:rPr>
                <w:rFonts w:ascii="Times New Roman" w:hAnsi="Times New Roman" w:cs="Times New Roman"/>
                <w:sz w:val="24"/>
                <w:szCs w:val="24"/>
              </w:rPr>
            </w:pPr>
          </w:p>
        </w:tc>
        <w:tc>
          <w:tcPr>
            <w:tcW w:w="1914" w:type="dxa"/>
            <w:hideMark/>
          </w:tcPr>
          <w:p w14:paraId="0F4770E5" w14:textId="77777777"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Claridad de los requisitos para solicitar extensión de plazos</w:t>
            </w:r>
          </w:p>
        </w:tc>
      </w:tr>
      <w:tr w:rsidR="007D650E" w:rsidRPr="009D5528" w14:paraId="7B758B05" w14:textId="77777777">
        <w:trPr>
          <w:trHeight w:val="2304"/>
        </w:trPr>
        <w:tc>
          <w:tcPr>
            <w:tcW w:w="1287" w:type="dxa"/>
            <w:noWrap/>
            <w:hideMark/>
          </w:tcPr>
          <w:p w14:paraId="43D60791" w14:textId="77777777" w:rsidR="007D650E" w:rsidRPr="007D650E" w:rsidRDefault="007D650E">
            <w:pPr>
              <w:rPr>
                <w:rFonts w:ascii="Times New Roman" w:hAnsi="Times New Roman" w:cs="Times New Roman"/>
                <w:sz w:val="24"/>
                <w:szCs w:val="24"/>
              </w:rPr>
            </w:pPr>
          </w:p>
        </w:tc>
        <w:tc>
          <w:tcPr>
            <w:tcW w:w="1552" w:type="dxa"/>
            <w:noWrap/>
            <w:hideMark/>
          </w:tcPr>
          <w:p w14:paraId="04ED261D" w14:textId="77777777" w:rsidR="007D650E" w:rsidRPr="007D650E" w:rsidRDefault="007D650E">
            <w:pPr>
              <w:rPr>
                <w:rFonts w:ascii="Times New Roman" w:hAnsi="Times New Roman" w:cs="Times New Roman"/>
                <w:sz w:val="24"/>
                <w:szCs w:val="24"/>
              </w:rPr>
            </w:pPr>
          </w:p>
        </w:tc>
        <w:tc>
          <w:tcPr>
            <w:tcW w:w="1977" w:type="dxa"/>
            <w:hideMark/>
          </w:tcPr>
          <w:p w14:paraId="18DBD13F" w14:textId="77777777"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Flexibilidad en la asistencia</w:t>
            </w:r>
          </w:p>
        </w:tc>
        <w:tc>
          <w:tcPr>
            <w:tcW w:w="1914" w:type="dxa"/>
            <w:hideMark/>
          </w:tcPr>
          <w:p w14:paraId="43F725E5" w14:textId="77777777" w:rsidR="007D650E" w:rsidRPr="007D650E" w:rsidRDefault="007D650E">
            <w:pPr>
              <w:rPr>
                <w:rFonts w:ascii="Times New Roman" w:hAnsi="Times New Roman" w:cs="Times New Roman"/>
                <w:sz w:val="24"/>
                <w:szCs w:val="24"/>
              </w:rPr>
            </w:pPr>
            <w:r w:rsidRPr="007D650E">
              <w:rPr>
                <w:rFonts w:ascii="Times New Roman" w:hAnsi="Times New Roman" w:cs="Times New Roman"/>
                <w:sz w:val="24"/>
                <w:szCs w:val="24"/>
              </w:rPr>
              <w:t xml:space="preserve">Disponibilidad de recursos alternativos en caso de inasistencia </w:t>
            </w:r>
          </w:p>
        </w:tc>
      </w:tr>
    </w:tbl>
    <w:p w14:paraId="7799B0A1" w14:textId="77777777" w:rsidR="006F5286" w:rsidRDefault="006F5286" w:rsidP="002E335F">
      <w:pPr>
        <w:rPr>
          <w:rFonts w:ascii="Times New Roman" w:hAnsi="Times New Roman" w:cs="Times New Roman"/>
          <w:b/>
          <w:bCs/>
          <w:sz w:val="24"/>
          <w:szCs w:val="24"/>
        </w:rPr>
      </w:pPr>
    </w:p>
    <w:p w14:paraId="2CDD4640" w14:textId="2E7B6886" w:rsidR="008D5B53" w:rsidRPr="00181F5C" w:rsidRDefault="008D5B53" w:rsidP="008D5B53">
      <w:pPr>
        <w:spacing w:line="360" w:lineRule="auto"/>
        <w:jc w:val="both"/>
        <w:rPr>
          <w:rFonts w:ascii="Times New Roman" w:hAnsi="Times New Roman" w:cs="Times New Roman"/>
          <w:sz w:val="24"/>
          <w:szCs w:val="24"/>
        </w:rPr>
      </w:pPr>
      <w:r w:rsidRPr="00362857">
        <w:rPr>
          <w:rFonts w:ascii="Times New Roman" w:hAnsi="Times New Roman" w:cs="Times New Roman"/>
          <w:sz w:val="24"/>
          <w:szCs w:val="24"/>
        </w:rPr>
        <w:t>Nuestro c</w:t>
      </w:r>
      <w:r w:rsidRPr="00181F5C">
        <w:rPr>
          <w:rFonts w:ascii="Times New Roman" w:hAnsi="Times New Roman" w:cs="Times New Roman"/>
          <w:sz w:val="24"/>
          <w:szCs w:val="24"/>
        </w:rPr>
        <w:t>oncepto central</w:t>
      </w:r>
      <w:r w:rsidRPr="00362857">
        <w:rPr>
          <w:rFonts w:ascii="Times New Roman" w:hAnsi="Times New Roman" w:cs="Times New Roman"/>
          <w:sz w:val="24"/>
          <w:szCs w:val="24"/>
        </w:rPr>
        <w:t xml:space="preserve"> es la p</w:t>
      </w:r>
      <w:r w:rsidRPr="00181F5C">
        <w:rPr>
          <w:rFonts w:ascii="Times New Roman" w:hAnsi="Times New Roman" w:cs="Times New Roman"/>
          <w:sz w:val="24"/>
          <w:szCs w:val="24"/>
        </w:rPr>
        <w:t xml:space="preserve">ercepción de atributos que definen la calidad </w:t>
      </w:r>
      <w:r w:rsidR="0099408E">
        <w:rPr>
          <w:rFonts w:ascii="Times New Roman" w:hAnsi="Times New Roman" w:cs="Times New Roman"/>
          <w:sz w:val="24"/>
          <w:szCs w:val="24"/>
        </w:rPr>
        <w:t xml:space="preserve">de </w:t>
      </w:r>
      <w:r w:rsidR="0099408E" w:rsidRPr="00362857">
        <w:rPr>
          <w:rFonts w:ascii="Times New Roman" w:hAnsi="Times New Roman" w:cs="Times New Roman"/>
          <w:sz w:val="24"/>
          <w:szCs w:val="24"/>
        </w:rPr>
        <w:t>do</w:t>
      </w:r>
      <w:r w:rsidR="0099408E">
        <w:rPr>
          <w:rFonts w:ascii="Times New Roman" w:hAnsi="Times New Roman" w:cs="Times New Roman"/>
          <w:sz w:val="24"/>
          <w:szCs w:val="24"/>
        </w:rPr>
        <w:t>cencia</w:t>
      </w:r>
      <w:r w:rsidRPr="00362857">
        <w:rPr>
          <w:rFonts w:ascii="Times New Roman" w:hAnsi="Times New Roman" w:cs="Times New Roman"/>
          <w:sz w:val="24"/>
          <w:szCs w:val="24"/>
        </w:rPr>
        <w:t xml:space="preserve"> con esto nos queremos referir</w:t>
      </w:r>
      <w:r w:rsidRPr="00181F5C">
        <w:rPr>
          <w:rFonts w:ascii="Times New Roman" w:hAnsi="Times New Roman" w:cs="Times New Roman"/>
          <w:sz w:val="24"/>
          <w:szCs w:val="24"/>
        </w:rPr>
        <w:t xml:space="preserve"> a cómo los estudiantes valoran las características, prácticas y actividades desarrolladas por los docentes, identificando aquellas que tienen un impacto significativo en su experiencia educativa y aprendizaje.</w:t>
      </w:r>
    </w:p>
    <w:p w14:paraId="3FDCD892" w14:textId="77777777" w:rsidR="008D5B53" w:rsidRPr="00181F5C" w:rsidRDefault="008D5B53" w:rsidP="008D5B53">
      <w:pPr>
        <w:spacing w:line="360" w:lineRule="auto"/>
        <w:jc w:val="both"/>
        <w:rPr>
          <w:rFonts w:ascii="Times New Roman" w:hAnsi="Times New Roman" w:cs="Times New Roman"/>
          <w:sz w:val="24"/>
          <w:szCs w:val="24"/>
        </w:rPr>
      </w:pPr>
      <w:r w:rsidRPr="00362857">
        <w:rPr>
          <w:rFonts w:ascii="Times New Roman" w:hAnsi="Times New Roman" w:cs="Times New Roman"/>
          <w:sz w:val="24"/>
          <w:szCs w:val="24"/>
        </w:rPr>
        <w:t>Las d</w:t>
      </w:r>
      <w:r w:rsidRPr="00181F5C">
        <w:rPr>
          <w:rFonts w:ascii="Times New Roman" w:hAnsi="Times New Roman" w:cs="Times New Roman"/>
          <w:sz w:val="24"/>
          <w:szCs w:val="24"/>
        </w:rPr>
        <w:t>imensiones y subdimensiones</w:t>
      </w:r>
      <w:r w:rsidRPr="00362857">
        <w:rPr>
          <w:rFonts w:ascii="Times New Roman" w:hAnsi="Times New Roman" w:cs="Times New Roman"/>
          <w:sz w:val="24"/>
          <w:szCs w:val="24"/>
        </w:rPr>
        <w:t xml:space="preserve"> que exploramos son:</w:t>
      </w:r>
    </w:p>
    <w:p w14:paraId="166D3248" w14:textId="77777777" w:rsidR="008D5B53" w:rsidRPr="00181F5C" w:rsidRDefault="008D5B53" w:rsidP="3F387F5A">
      <w:pPr>
        <w:pStyle w:val="Subttulo"/>
        <w:rPr>
          <w:rFonts w:ascii="Times New Roman" w:hAnsi="Times New Roman" w:cs="Times New Roman"/>
          <w:b/>
          <w:bCs/>
          <w:sz w:val="24"/>
          <w:szCs w:val="24"/>
        </w:rPr>
      </w:pPr>
      <w:r w:rsidRPr="00181F5C">
        <w:t>1. Actividades pedagógicas en el aula</w:t>
      </w:r>
    </w:p>
    <w:p w14:paraId="762EB471" w14:textId="77777777" w:rsidR="008D5B53" w:rsidRPr="00181F5C" w:rsidRDefault="008D5B53" w:rsidP="008D5B53">
      <w:pPr>
        <w:spacing w:line="360" w:lineRule="auto"/>
        <w:jc w:val="both"/>
        <w:rPr>
          <w:rFonts w:ascii="Times New Roman" w:hAnsi="Times New Roman" w:cs="Times New Roman"/>
          <w:sz w:val="24"/>
          <w:szCs w:val="24"/>
        </w:rPr>
      </w:pPr>
      <w:r w:rsidRPr="00181F5C">
        <w:rPr>
          <w:rFonts w:ascii="Times New Roman" w:hAnsi="Times New Roman" w:cs="Times New Roman"/>
          <w:sz w:val="24"/>
          <w:szCs w:val="24"/>
        </w:rPr>
        <w:lastRenderedPageBreak/>
        <w:t>Esta dimensión analiza las estrategias y recursos que utiliza el docente durante las clases para favorecer el aprendizaje, considerando tanto la metodología como la interacción con el estudiantado.</w:t>
      </w:r>
    </w:p>
    <w:p w14:paraId="78CD4D68" w14:textId="77777777" w:rsidR="008D5B53" w:rsidRPr="00181F5C" w:rsidRDefault="008D5B53" w:rsidP="008D5B53">
      <w:pPr>
        <w:numPr>
          <w:ilvl w:val="0"/>
          <w:numId w:val="11"/>
        </w:numPr>
        <w:spacing w:line="360" w:lineRule="auto"/>
        <w:rPr>
          <w:rFonts w:ascii="Times New Roman" w:hAnsi="Times New Roman" w:cs="Times New Roman"/>
          <w:sz w:val="24"/>
          <w:szCs w:val="24"/>
        </w:rPr>
      </w:pPr>
      <w:r w:rsidRPr="00181F5C">
        <w:rPr>
          <w:rFonts w:ascii="Times New Roman" w:hAnsi="Times New Roman" w:cs="Times New Roman"/>
          <w:sz w:val="24"/>
          <w:szCs w:val="24"/>
        </w:rPr>
        <w:t>Formato de exposición:</w:t>
      </w:r>
      <w:r w:rsidRPr="00181F5C">
        <w:rPr>
          <w:rFonts w:ascii="Times New Roman" w:hAnsi="Times New Roman" w:cs="Times New Roman"/>
          <w:sz w:val="24"/>
          <w:szCs w:val="24"/>
        </w:rPr>
        <w:br/>
        <w:t>Se centra en la presentación del contenido y la calidad de los materiales utilizados por el docente.</w:t>
      </w:r>
    </w:p>
    <w:p w14:paraId="771F8072" w14:textId="77777777" w:rsidR="008D5B53" w:rsidRPr="00181F5C" w:rsidRDefault="008D5B53" w:rsidP="008D5B53">
      <w:pPr>
        <w:numPr>
          <w:ilvl w:val="1"/>
          <w:numId w:val="11"/>
        </w:numPr>
        <w:spacing w:line="360" w:lineRule="auto"/>
        <w:jc w:val="both"/>
        <w:rPr>
          <w:rFonts w:ascii="Times New Roman" w:hAnsi="Times New Roman" w:cs="Times New Roman"/>
          <w:sz w:val="24"/>
          <w:szCs w:val="24"/>
        </w:rPr>
      </w:pPr>
      <w:r w:rsidRPr="00181F5C">
        <w:rPr>
          <w:rFonts w:ascii="Times New Roman" w:hAnsi="Times New Roman" w:cs="Times New Roman"/>
          <w:sz w:val="24"/>
          <w:szCs w:val="24"/>
        </w:rPr>
        <w:t>Claridad en material audiovisual</w:t>
      </w:r>
      <w:r w:rsidRPr="00181F5C">
        <w:rPr>
          <w:rFonts w:ascii="Times New Roman" w:hAnsi="Times New Roman" w:cs="Times New Roman"/>
          <w:i/>
          <w:iCs/>
          <w:sz w:val="24"/>
          <w:szCs w:val="24"/>
        </w:rPr>
        <w:t>:</w:t>
      </w:r>
      <w:r w:rsidRPr="00181F5C">
        <w:rPr>
          <w:rFonts w:ascii="Times New Roman" w:hAnsi="Times New Roman" w:cs="Times New Roman"/>
          <w:sz w:val="24"/>
          <w:szCs w:val="24"/>
        </w:rPr>
        <w:t xml:space="preserve"> Evalúa si los recursos como diapositivas o videos son comprensibles y contribuyen al aprendizaje.</w:t>
      </w:r>
    </w:p>
    <w:p w14:paraId="0E8F8463" w14:textId="77777777" w:rsidR="008D5B53" w:rsidRPr="00181F5C" w:rsidRDefault="008D5B53" w:rsidP="008D5B53">
      <w:pPr>
        <w:numPr>
          <w:ilvl w:val="1"/>
          <w:numId w:val="11"/>
        </w:numPr>
        <w:spacing w:line="360" w:lineRule="auto"/>
        <w:jc w:val="both"/>
        <w:rPr>
          <w:rFonts w:ascii="Times New Roman" w:hAnsi="Times New Roman" w:cs="Times New Roman"/>
          <w:sz w:val="24"/>
          <w:szCs w:val="24"/>
        </w:rPr>
      </w:pPr>
      <w:r w:rsidRPr="00181F5C">
        <w:rPr>
          <w:rFonts w:ascii="Times New Roman" w:hAnsi="Times New Roman" w:cs="Times New Roman"/>
          <w:sz w:val="24"/>
          <w:szCs w:val="24"/>
        </w:rPr>
        <w:t>Articulación texto-imagen: Examina la coherencia entre textos e imágenes, verificando si facilitan la comprensión de los temas tratados.</w:t>
      </w:r>
    </w:p>
    <w:p w14:paraId="32D67DE4" w14:textId="77777777" w:rsidR="008D5B53" w:rsidRPr="00181F5C" w:rsidRDefault="008D5B53" w:rsidP="008D5B53">
      <w:pPr>
        <w:numPr>
          <w:ilvl w:val="0"/>
          <w:numId w:val="11"/>
        </w:numPr>
        <w:spacing w:line="360" w:lineRule="auto"/>
        <w:rPr>
          <w:rFonts w:ascii="Times New Roman" w:hAnsi="Times New Roman" w:cs="Times New Roman"/>
          <w:sz w:val="24"/>
          <w:szCs w:val="24"/>
        </w:rPr>
      </w:pPr>
      <w:r w:rsidRPr="00181F5C">
        <w:rPr>
          <w:rFonts w:ascii="Times New Roman" w:hAnsi="Times New Roman" w:cs="Times New Roman"/>
          <w:sz w:val="24"/>
          <w:szCs w:val="24"/>
        </w:rPr>
        <w:t>Comunicación docente-estudiante en el aula:</w:t>
      </w:r>
      <w:r w:rsidRPr="00181F5C">
        <w:rPr>
          <w:rFonts w:ascii="Times New Roman" w:hAnsi="Times New Roman" w:cs="Times New Roman"/>
          <w:sz w:val="24"/>
          <w:szCs w:val="24"/>
        </w:rPr>
        <w:br/>
        <w:t>Aborda la capacidad del docente para expresarse de manera clara, con un tono adecuado y un lenguaje que capte la atención.</w:t>
      </w:r>
    </w:p>
    <w:p w14:paraId="69A868F2" w14:textId="77777777" w:rsidR="008D5B53" w:rsidRPr="00181F5C" w:rsidRDefault="008D5B53" w:rsidP="008D5B53">
      <w:pPr>
        <w:numPr>
          <w:ilvl w:val="1"/>
          <w:numId w:val="11"/>
        </w:numPr>
        <w:spacing w:line="360" w:lineRule="auto"/>
        <w:jc w:val="both"/>
        <w:rPr>
          <w:rFonts w:ascii="Times New Roman" w:hAnsi="Times New Roman" w:cs="Times New Roman"/>
          <w:sz w:val="24"/>
          <w:szCs w:val="24"/>
        </w:rPr>
      </w:pPr>
      <w:r w:rsidRPr="00181F5C">
        <w:rPr>
          <w:rFonts w:ascii="Times New Roman" w:hAnsi="Times New Roman" w:cs="Times New Roman"/>
          <w:sz w:val="24"/>
          <w:szCs w:val="24"/>
        </w:rPr>
        <w:t>Uso de la voz y la oratoria</w:t>
      </w:r>
      <w:r w:rsidRPr="00181F5C">
        <w:rPr>
          <w:rFonts w:ascii="Times New Roman" w:hAnsi="Times New Roman" w:cs="Times New Roman"/>
          <w:i/>
          <w:iCs/>
          <w:sz w:val="24"/>
          <w:szCs w:val="24"/>
        </w:rPr>
        <w:t>:</w:t>
      </w:r>
      <w:r w:rsidRPr="00181F5C">
        <w:rPr>
          <w:rFonts w:ascii="Times New Roman" w:hAnsi="Times New Roman" w:cs="Times New Roman"/>
          <w:sz w:val="24"/>
          <w:szCs w:val="24"/>
        </w:rPr>
        <w:t xml:space="preserve"> Analiza aspectos como volumen, tono, claridad y capacidad expresiva del docente al comunicar información.</w:t>
      </w:r>
    </w:p>
    <w:p w14:paraId="7CCEF2F0" w14:textId="77777777" w:rsidR="008D5B53" w:rsidRPr="00181F5C" w:rsidRDefault="008D5B53" w:rsidP="008D5B53">
      <w:pPr>
        <w:numPr>
          <w:ilvl w:val="0"/>
          <w:numId w:val="11"/>
        </w:numPr>
        <w:spacing w:line="360" w:lineRule="auto"/>
        <w:rPr>
          <w:rFonts w:ascii="Times New Roman" w:hAnsi="Times New Roman" w:cs="Times New Roman"/>
          <w:sz w:val="24"/>
          <w:szCs w:val="24"/>
        </w:rPr>
      </w:pPr>
      <w:r w:rsidRPr="00181F5C">
        <w:rPr>
          <w:rFonts w:ascii="Times New Roman" w:hAnsi="Times New Roman" w:cs="Times New Roman"/>
          <w:sz w:val="24"/>
          <w:szCs w:val="24"/>
        </w:rPr>
        <w:t>Fomento de la participación del estudiantado:</w:t>
      </w:r>
      <w:r w:rsidRPr="00181F5C">
        <w:rPr>
          <w:rFonts w:ascii="Times New Roman" w:hAnsi="Times New Roman" w:cs="Times New Roman"/>
          <w:sz w:val="24"/>
          <w:szCs w:val="24"/>
        </w:rPr>
        <w:br/>
        <w:t>Evalúa las dinámicas que promueven la interacción y el trabajo colaborativo dentro del aula.</w:t>
      </w:r>
    </w:p>
    <w:p w14:paraId="2A4AD807" w14:textId="77777777" w:rsidR="008D5B53" w:rsidRPr="00181F5C" w:rsidRDefault="008D5B53" w:rsidP="008D5B53">
      <w:pPr>
        <w:numPr>
          <w:ilvl w:val="1"/>
          <w:numId w:val="11"/>
        </w:numPr>
        <w:spacing w:line="360" w:lineRule="auto"/>
        <w:jc w:val="both"/>
        <w:rPr>
          <w:rFonts w:ascii="Times New Roman" w:hAnsi="Times New Roman" w:cs="Times New Roman"/>
          <w:sz w:val="24"/>
          <w:szCs w:val="24"/>
        </w:rPr>
      </w:pPr>
      <w:r w:rsidRPr="00181F5C">
        <w:rPr>
          <w:rFonts w:ascii="Times New Roman" w:hAnsi="Times New Roman" w:cs="Times New Roman"/>
          <w:sz w:val="24"/>
          <w:szCs w:val="24"/>
        </w:rPr>
        <w:t>Preguntas a los estudiantes</w:t>
      </w:r>
      <w:r w:rsidRPr="00181F5C">
        <w:rPr>
          <w:rFonts w:ascii="Times New Roman" w:hAnsi="Times New Roman" w:cs="Times New Roman"/>
          <w:i/>
          <w:iCs/>
          <w:sz w:val="24"/>
          <w:szCs w:val="24"/>
        </w:rPr>
        <w:t>:</w:t>
      </w:r>
      <w:r w:rsidRPr="00181F5C">
        <w:rPr>
          <w:rFonts w:ascii="Times New Roman" w:hAnsi="Times New Roman" w:cs="Times New Roman"/>
          <w:sz w:val="24"/>
          <w:szCs w:val="24"/>
        </w:rPr>
        <w:t xml:space="preserve"> Considera la frecuencia y calidad de las preguntas planteadas para fomentar la reflexión.</w:t>
      </w:r>
    </w:p>
    <w:p w14:paraId="144E3B52" w14:textId="77777777" w:rsidR="008D5B53" w:rsidRPr="00181F5C" w:rsidRDefault="008D5B53" w:rsidP="008D5B53">
      <w:pPr>
        <w:numPr>
          <w:ilvl w:val="1"/>
          <w:numId w:val="11"/>
        </w:numPr>
        <w:spacing w:line="360" w:lineRule="auto"/>
        <w:jc w:val="both"/>
        <w:rPr>
          <w:rFonts w:ascii="Times New Roman" w:hAnsi="Times New Roman" w:cs="Times New Roman"/>
          <w:sz w:val="24"/>
          <w:szCs w:val="24"/>
        </w:rPr>
      </w:pPr>
      <w:r w:rsidRPr="00181F5C">
        <w:rPr>
          <w:rFonts w:ascii="Times New Roman" w:hAnsi="Times New Roman" w:cs="Times New Roman"/>
          <w:sz w:val="24"/>
          <w:szCs w:val="24"/>
        </w:rPr>
        <w:t>Actividades lúdicas</w:t>
      </w:r>
      <w:r w:rsidRPr="00181F5C">
        <w:rPr>
          <w:rFonts w:ascii="Times New Roman" w:hAnsi="Times New Roman" w:cs="Times New Roman"/>
          <w:i/>
          <w:iCs/>
          <w:sz w:val="24"/>
          <w:szCs w:val="24"/>
        </w:rPr>
        <w:t>:</w:t>
      </w:r>
      <w:r w:rsidRPr="00181F5C">
        <w:rPr>
          <w:rFonts w:ascii="Times New Roman" w:hAnsi="Times New Roman" w:cs="Times New Roman"/>
          <w:sz w:val="24"/>
          <w:szCs w:val="24"/>
        </w:rPr>
        <w:t xml:space="preserve"> Examina el uso de dinámicas no convencionales que refuercen el aprendizaje de manera participativa.</w:t>
      </w:r>
    </w:p>
    <w:p w14:paraId="184663CD" w14:textId="77777777" w:rsidR="008D5B53" w:rsidRPr="00181F5C" w:rsidRDefault="008D5B53" w:rsidP="008D5B53">
      <w:pPr>
        <w:numPr>
          <w:ilvl w:val="1"/>
          <w:numId w:val="11"/>
        </w:numPr>
        <w:spacing w:line="360" w:lineRule="auto"/>
        <w:jc w:val="both"/>
        <w:rPr>
          <w:rFonts w:ascii="Times New Roman" w:hAnsi="Times New Roman" w:cs="Times New Roman"/>
          <w:sz w:val="24"/>
          <w:szCs w:val="24"/>
        </w:rPr>
      </w:pPr>
      <w:r w:rsidRPr="00181F5C">
        <w:rPr>
          <w:rFonts w:ascii="Times New Roman" w:hAnsi="Times New Roman" w:cs="Times New Roman"/>
          <w:sz w:val="24"/>
          <w:szCs w:val="24"/>
        </w:rPr>
        <w:t>Ejercicios grupales</w:t>
      </w:r>
      <w:r w:rsidRPr="00181F5C">
        <w:rPr>
          <w:rFonts w:ascii="Times New Roman" w:hAnsi="Times New Roman" w:cs="Times New Roman"/>
          <w:i/>
          <w:iCs/>
          <w:sz w:val="24"/>
          <w:szCs w:val="24"/>
        </w:rPr>
        <w:t>:</w:t>
      </w:r>
      <w:r w:rsidRPr="00181F5C">
        <w:rPr>
          <w:rFonts w:ascii="Times New Roman" w:hAnsi="Times New Roman" w:cs="Times New Roman"/>
          <w:sz w:val="24"/>
          <w:szCs w:val="24"/>
        </w:rPr>
        <w:t xml:space="preserve"> Valora la implementación de actividades que promuevan el trabajo en equipo y el aprendizaje colaborativo.</w:t>
      </w:r>
    </w:p>
    <w:p w14:paraId="5F6F6CFD" w14:textId="77777777" w:rsidR="008D5B53" w:rsidRPr="00181F5C" w:rsidRDefault="008D5B53" w:rsidP="008D5B53">
      <w:pPr>
        <w:spacing w:line="360" w:lineRule="auto"/>
        <w:jc w:val="both"/>
        <w:rPr>
          <w:rFonts w:ascii="Times New Roman" w:hAnsi="Times New Roman" w:cs="Times New Roman"/>
          <w:sz w:val="24"/>
          <w:szCs w:val="24"/>
        </w:rPr>
      </w:pPr>
    </w:p>
    <w:p w14:paraId="50B5049E" w14:textId="77777777" w:rsidR="008D5B53" w:rsidRPr="00181F5C" w:rsidRDefault="008D5B53" w:rsidP="262EF124">
      <w:pPr>
        <w:pStyle w:val="Subttulo"/>
        <w:rPr>
          <w:rFonts w:ascii="Times New Roman" w:hAnsi="Times New Roman" w:cs="Times New Roman"/>
          <w:b/>
          <w:bCs/>
          <w:sz w:val="24"/>
          <w:szCs w:val="24"/>
        </w:rPr>
      </w:pPr>
      <w:r w:rsidRPr="00181F5C">
        <w:t>2. Apoyo fuera del aula</w:t>
      </w:r>
    </w:p>
    <w:p w14:paraId="4B7F1204" w14:textId="77777777" w:rsidR="008D5B53" w:rsidRPr="00181F5C" w:rsidRDefault="008D5B53" w:rsidP="008D5B53">
      <w:pPr>
        <w:spacing w:line="360" w:lineRule="auto"/>
        <w:jc w:val="both"/>
        <w:rPr>
          <w:rFonts w:ascii="Times New Roman" w:hAnsi="Times New Roman" w:cs="Times New Roman"/>
          <w:sz w:val="24"/>
          <w:szCs w:val="24"/>
        </w:rPr>
      </w:pPr>
      <w:r w:rsidRPr="00181F5C">
        <w:rPr>
          <w:rFonts w:ascii="Times New Roman" w:hAnsi="Times New Roman" w:cs="Times New Roman"/>
          <w:sz w:val="24"/>
          <w:szCs w:val="24"/>
        </w:rPr>
        <w:lastRenderedPageBreak/>
        <w:t>Esta dimensión incluye las acciones del docente para brindar orientación y resolver dudas fuera del horario regular de clases.</w:t>
      </w:r>
    </w:p>
    <w:p w14:paraId="64E2FD84" w14:textId="77777777" w:rsidR="008D5B53" w:rsidRPr="00181F5C" w:rsidRDefault="008D5B53" w:rsidP="008D5B53">
      <w:pPr>
        <w:numPr>
          <w:ilvl w:val="0"/>
          <w:numId w:val="14"/>
        </w:numPr>
        <w:spacing w:line="360" w:lineRule="auto"/>
        <w:jc w:val="both"/>
        <w:rPr>
          <w:rFonts w:ascii="Times New Roman" w:hAnsi="Times New Roman" w:cs="Times New Roman"/>
          <w:sz w:val="24"/>
          <w:szCs w:val="24"/>
        </w:rPr>
      </w:pPr>
      <w:r w:rsidRPr="00181F5C">
        <w:rPr>
          <w:rFonts w:ascii="Times New Roman" w:hAnsi="Times New Roman" w:cs="Times New Roman"/>
          <w:sz w:val="24"/>
          <w:szCs w:val="24"/>
        </w:rPr>
        <w:t>Ayudantías y tutorías:</w:t>
      </w:r>
    </w:p>
    <w:p w14:paraId="73249787" w14:textId="77777777" w:rsidR="008D5B53" w:rsidRPr="00181F5C" w:rsidRDefault="008D5B53" w:rsidP="008D5B53">
      <w:pPr>
        <w:numPr>
          <w:ilvl w:val="1"/>
          <w:numId w:val="14"/>
        </w:numPr>
        <w:spacing w:line="360" w:lineRule="auto"/>
        <w:jc w:val="both"/>
        <w:rPr>
          <w:rFonts w:ascii="Times New Roman" w:hAnsi="Times New Roman" w:cs="Times New Roman"/>
          <w:sz w:val="24"/>
          <w:szCs w:val="24"/>
        </w:rPr>
      </w:pPr>
      <w:r w:rsidRPr="00181F5C">
        <w:rPr>
          <w:rFonts w:ascii="Times New Roman" w:hAnsi="Times New Roman" w:cs="Times New Roman"/>
          <w:sz w:val="24"/>
          <w:szCs w:val="24"/>
        </w:rPr>
        <w:t>Disponibilidad horaria: Evalúa si el docente ofrece horarios adecuados para resolver inquietudes o reforzar aprendizajes.</w:t>
      </w:r>
    </w:p>
    <w:p w14:paraId="5DD6096E" w14:textId="77777777" w:rsidR="008D5B53" w:rsidRDefault="008D5B53" w:rsidP="008D5B53">
      <w:pPr>
        <w:pStyle w:val="Prrafodelista"/>
        <w:numPr>
          <w:ilvl w:val="0"/>
          <w:numId w:val="14"/>
        </w:numPr>
        <w:spacing w:line="360" w:lineRule="auto"/>
        <w:rPr>
          <w:rFonts w:ascii="Times New Roman" w:hAnsi="Times New Roman" w:cs="Times New Roman"/>
          <w:sz w:val="24"/>
          <w:szCs w:val="24"/>
        </w:rPr>
      </w:pPr>
      <w:r w:rsidRPr="00362857">
        <w:rPr>
          <w:rFonts w:ascii="Times New Roman" w:hAnsi="Times New Roman" w:cs="Times New Roman"/>
          <w:sz w:val="24"/>
          <w:szCs w:val="24"/>
        </w:rPr>
        <w:t>Comunicación fuera del aula:</w:t>
      </w:r>
    </w:p>
    <w:p w14:paraId="7734B6AC" w14:textId="77777777" w:rsidR="008D5B53" w:rsidRPr="00362857" w:rsidRDefault="008D5B53" w:rsidP="008D5B53">
      <w:pPr>
        <w:pStyle w:val="Prrafodelista"/>
        <w:numPr>
          <w:ilvl w:val="0"/>
          <w:numId w:val="15"/>
        </w:numPr>
        <w:spacing w:line="360" w:lineRule="auto"/>
        <w:rPr>
          <w:rFonts w:ascii="Times New Roman" w:hAnsi="Times New Roman" w:cs="Times New Roman"/>
          <w:sz w:val="24"/>
          <w:szCs w:val="24"/>
        </w:rPr>
      </w:pPr>
      <w:r w:rsidRPr="00362857">
        <w:rPr>
          <w:rFonts w:ascii="Times New Roman" w:hAnsi="Times New Roman" w:cs="Times New Roman"/>
          <w:sz w:val="24"/>
          <w:szCs w:val="24"/>
        </w:rPr>
        <w:t>Analiza la accesibilidad del docente a través de correos electrónicos, reuniones o plataformas virtuales.</w:t>
      </w:r>
      <w:r w:rsidRPr="00362857">
        <w:rPr>
          <w:rFonts w:ascii="Times New Roman" w:hAnsi="Times New Roman" w:cs="Times New Roman"/>
          <w:sz w:val="24"/>
          <w:szCs w:val="24"/>
        </w:rPr>
        <w:br/>
        <w:t xml:space="preserve">         </w:t>
      </w:r>
    </w:p>
    <w:p w14:paraId="3C50CC09" w14:textId="77777777" w:rsidR="008D5B53" w:rsidRPr="00181F5C" w:rsidRDefault="008D5B53" w:rsidP="5B133367">
      <w:pPr>
        <w:pStyle w:val="Subttulo"/>
        <w:rPr>
          <w:rFonts w:ascii="Times New Roman" w:hAnsi="Times New Roman" w:cs="Times New Roman"/>
          <w:b/>
          <w:bCs/>
          <w:sz w:val="24"/>
          <w:szCs w:val="24"/>
        </w:rPr>
      </w:pPr>
      <w:r w:rsidRPr="00181F5C">
        <w:t>3. Evaluaciones</w:t>
      </w:r>
    </w:p>
    <w:p w14:paraId="02B05050" w14:textId="77777777" w:rsidR="008D5B53" w:rsidRPr="00181F5C" w:rsidRDefault="008D5B53" w:rsidP="008D5B53">
      <w:pPr>
        <w:spacing w:line="360" w:lineRule="auto"/>
        <w:jc w:val="both"/>
        <w:rPr>
          <w:rFonts w:ascii="Times New Roman" w:hAnsi="Times New Roman" w:cs="Times New Roman"/>
          <w:sz w:val="24"/>
          <w:szCs w:val="24"/>
        </w:rPr>
      </w:pPr>
      <w:r w:rsidRPr="00181F5C">
        <w:rPr>
          <w:rFonts w:ascii="Times New Roman" w:hAnsi="Times New Roman" w:cs="Times New Roman"/>
          <w:sz w:val="24"/>
          <w:szCs w:val="24"/>
        </w:rPr>
        <w:t>Explora cómo se diseñan y aplican las evaluaciones y el tipo de retroalimentación que el docente proporciona al estudiantado.</w:t>
      </w:r>
    </w:p>
    <w:p w14:paraId="4105B4C6" w14:textId="77777777" w:rsidR="008D5B53" w:rsidRPr="00181F5C" w:rsidRDefault="008D5B53" w:rsidP="008D5B53">
      <w:pPr>
        <w:numPr>
          <w:ilvl w:val="0"/>
          <w:numId w:val="12"/>
        </w:numPr>
        <w:spacing w:line="360" w:lineRule="auto"/>
        <w:jc w:val="both"/>
        <w:rPr>
          <w:rFonts w:ascii="Times New Roman" w:hAnsi="Times New Roman" w:cs="Times New Roman"/>
          <w:sz w:val="24"/>
          <w:szCs w:val="24"/>
        </w:rPr>
      </w:pPr>
      <w:r w:rsidRPr="00181F5C">
        <w:rPr>
          <w:rFonts w:ascii="Times New Roman" w:hAnsi="Times New Roman" w:cs="Times New Roman"/>
          <w:sz w:val="24"/>
          <w:szCs w:val="24"/>
        </w:rPr>
        <w:t>Claridad en las evaluaciones:</w:t>
      </w:r>
    </w:p>
    <w:p w14:paraId="12F4F41D" w14:textId="77777777" w:rsidR="008D5B53" w:rsidRPr="00181F5C" w:rsidRDefault="008D5B53" w:rsidP="008D5B53">
      <w:pPr>
        <w:numPr>
          <w:ilvl w:val="1"/>
          <w:numId w:val="12"/>
        </w:numPr>
        <w:spacing w:line="360" w:lineRule="auto"/>
        <w:jc w:val="both"/>
        <w:rPr>
          <w:rFonts w:ascii="Times New Roman" w:hAnsi="Times New Roman" w:cs="Times New Roman"/>
          <w:sz w:val="24"/>
          <w:szCs w:val="24"/>
        </w:rPr>
      </w:pPr>
      <w:r w:rsidRPr="00181F5C">
        <w:rPr>
          <w:rFonts w:ascii="Times New Roman" w:hAnsi="Times New Roman" w:cs="Times New Roman"/>
          <w:sz w:val="24"/>
          <w:szCs w:val="24"/>
        </w:rPr>
        <w:t>Claridad de contenidos y criterios de evaluación</w:t>
      </w:r>
      <w:r w:rsidRPr="00181F5C">
        <w:rPr>
          <w:rFonts w:ascii="Times New Roman" w:hAnsi="Times New Roman" w:cs="Times New Roman"/>
          <w:i/>
          <w:iCs/>
          <w:sz w:val="24"/>
          <w:szCs w:val="24"/>
        </w:rPr>
        <w:t>:</w:t>
      </w:r>
      <w:r w:rsidRPr="00181F5C">
        <w:rPr>
          <w:rFonts w:ascii="Times New Roman" w:hAnsi="Times New Roman" w:cs="Times New Roman"/>
          <w:sz w:val="24"/>
          <w:szCs w:val="24"/>
        </w:rPr>
        <w:t xml:space="preserve"> Verifica si los estudiantes comprenden las expectativas y objetivos de las evaluaciones.</w:t>
      </w:r>
    </w:p>
    <w:p w14:paraId="5A45C165" w14:textId="77777777" w:rsidR="008D5B53" w:rsidRPr="00181F5C" w:rsidRDefault="008D5B53" w:rsidP="008D5B53">
      <w:pPr>
        <w:numPr>
          <w:ilvl w:val="0"/>
          <w:numId w:val="12"/>
        </w:numPr>
        <w:spacing w:line="360" w:lineRule="auto"/>
        <w:jc w:val="both"/>
        <w:rPr>
          <w:rFonts w:ascii="Times New Roman" w:hAnsi="Times New Roman" w:cs="Times New Roman"/>
          <w:sz w:val="24"/>
          <w:szCs w:val="24"/>
        </w:rPr>
      </w:pPr>
      <w:r w:rsidRPr="00181F5C">
        <w:rPr>
          <w:rFonts w:ascii="Times New Roman" w:hAnsi="Times New Roman" w:cs="Times New Roman"/>
          <w:sz w:val="24"/>
          <w:szCs w:val="24"/>
        </w:rPr>
        <w:t>Retroalimentación:</w:t>
      </w:r>
    </w:p>
    <w:p w14:paraId="411916C2" w14:textId="77777777" w:rsidR="008D5B53" w:rsidRPr="00181F5C" w:rsidRDefault="008D5B53" w:rsidP="008D5B53">
      <w:pPr>
        <w:numPr>
          <w:ilvl w:val="1"/>
          <w:numId w:val="12"/>
        </w:numPr>
        <w:spacing w:line="360" w:lineRule="auto"/>
        <w:jc w:val="both"/>
        <w:rPr>
          <w:rFonts w:ascii="Times New Roman" w:hAnsi="Times New Roman" w:cs="Times New Roman"/>
          <w:sz w:val="24"/>
          <w:szCs w:val="24"/>
        </w:rPr>
      </w:pPr>
      <w:r w:rsidRPr="00181F5C">
        <w:rPr>
          <w:rFonts w:ascii="Times New Roman" w:hAnsi="Times New Roman" w:cs="Times New Roman"/>
          <w:sz w:val="24"/>
          <w:szCs w:val="24"/>
        </w:rPr>
        <w:t>Oportunidad de retroalimentación</w:t>
      </w:r>
      <w:r w:rsidRPr="00181F5C">
        <w:rPr>
          <w:rFonts w:ascii="Times New Roman" w:hAnsi="Times New Roman" w:cs="Times New Roman"/>
          <w:i/>
          <w:iCs/>
          <w:sz w:val="24"/>
          <w:szCs w:val="24"/>
        </w:rPr>
        <w:t>:</w:t>
      </w:r>
      <w:r w:rsidRPr="00181F5C">
        <w:rPr>
          <w:rFonts w:ascii="Times New Roman" w:hAnsi="Times New Roman" w:cs="Times New Roman"/>
          <w:sz w:val="24"/>
          <w:szCs w:val="24"/>
        </w:rPr>
        <w:t xml:space="preserve"> Valora si los comentarios son entregados a tiempo y contribuyen al mejoramiento académico.</w:t>
      </w:r>
    </w:p>
    <w:p w14:paraId="7A8AECDC" w14:textId="77777777" w:rsidR="008D5B53" w:rsidRPr="00181F5C" w:rsidRDefault="008D5B53" w:rsidP="008D5B53">
      <w:pPr>
        <w:numPr>
          <w:ilvl w:val="1"/>
          <w:numId w:val="12"/>
        </w:numPr>
        <w:spacing w:line="360" w:lineRule="auto"/>
        <w:jc w:val="both"/>
        <w:rPr>
          <w:rFonts w:ascii="Times New Roman" w:hAnsi="Times New Roman" w:cs="Times New Roman"/>
          <w:sz w:val="24"/>
          <w:szCs w:val="24"/>
        </w:rPr>
      </w:pPr>
      <w:r w:rsidRPr="00181F5C">
        <w:rPr>
          <w:rFonts w:ascii="Times New Roman" w:hAnsi="Times New Roman" w:cs="Times New Roman"/>
          <w:sz w:val="24"/>
          <w:szCs w:val="24"/>
        </w:rPr>
        <w:t>Claridad de retroalimentación</w:t>
      </w:r>
      <w:r w:rsidRPr="00181F5C">
        <w:rPr>
          <w:rFonts w:ascii="Times New Roman" w:hAnsi="Times New Roman" w:cs="Times New Roman"/>
          <w:i/>
          <w:iCs/>
          <w:sz w:val="24"/>
          <w:szCs w:val="24"/>
        </w:rPr>
        <w:t>:</w:t>
      </w:r>
      <w:r w:rsidRPr="00181F5C">
        <w:rPr>
          <w:rFonts w:ascii="Times New Roman" w:hAnsi="Times New Roman" w:cs="Times New Roman"/>
          <w:sz w:val="24"/>
          <w:szCs w:val="24"/>
        </w:rPr>
        <w:t xml:space="preserve"> Examina si los comentarios son detallados y específicos, permitiendo a los estudiantes identificar áreas de mejora.</w:t>
      </w:r>
    </w:p>
    <w:p w14:paraId="3EADB2B3" w14:textId="77777777" w:rsidR="008D5B53" w:rsidRPr="00181F5C" w:rsidRDefault="008D5B53" w:rsidP="008D5B53">
      <w:pPr>
        <w:spacing w:line="360" w:lineRule="auto"/>
        <w:jc w:val="both"/>
        <w:rPr>
          <w:rFonts w:ascii="Times New Roman" w:hAnsi="Times New Roman" w:cs="Times New Roman"/>
          <w:sz w:val="24"/>
          <w:szCs w:val="24"/>
        </w:rPr>
      </w:pPr>
    </w:p>
    <w:p w14:paraId="28AD63C1" w14:textId="77777777" w:rsidR="008D5B53" w:rsidRPr="00181F5C" w:rsidRDefault="008D5B53" w:rsidP="4B53FC80">
      <w:pPr>
        <w:pStyle w:val="Subttulo"/>
        <w:rPr>
          <w:rFonts w:ascii="Times New Roman" w:hAnsi="Times New Roman" w:cs="Times New Roman"/>
          <w:b/>
          <w:bCs/>
          <w:sz w:val="24"/>
          <w:szCs w:val="24"/>
        </w:rPr>
      </w:pPr>
      <w:r w:rsidRPr="00181F5C">
        <w:t>4. Flexibilidad ante contingencias del estudiantado</w:t>
      </w:r>
    </w:p>
    <w:p w14:paraId="1ED8BE14" w14:textId="77777777" w:rsidR="008D5B53" w:rsidRPr="00181F5C" w:rsidRDefault="008D5B53" w:rsidP="008D5B53">
      <w:pPr>
        <w:spacing w:line="360" w:lineRule="auto"/>
        <w:jc w:val="both"/>
        <w:rPr>
          <w:rFonts w:ascii="Times New Roman" w:hAnsi="Times New Roman" w:cs="Times New Roman"/>
          <w:sz w:val="24"/>
          <w:szCs w:val="24"/>
        </w:rPr>
      </w:pPr>
      <w:r w:rsidRPr="00181F5C">
        <w:rPr>
          <w:rFonts w:ascii="Times New Roman" w:hAnsi="Times New Roman" w:cs="Times New Roman"/>
          <w:sz w:val="24"/>
          <w:szCs w:val="24"/>
        </w:rPr>
        <w:t>Evalúa la disposición del docente para adaptarse a las necesidades personales o académicas de los estudiantes en situaciones especiales.</w:t>
      </w:r>
    </w:p>
    <w:p w14:paraId="7C00CC5F" w14:textId="77777777" w:rsidR="008D5B53" w:rsidRPr="00181F5C" w:rsidRDefault="008D5B53" w:rsidP="008D5B53">
      <w:pPr>
        <w:numPr>
          <w:ilvl w:val="0"/>
          <w:numId w:val="13"/>
        </w:numPr>
        <w:spacing w:line="360" w:lineRule="auto"/>
        <w:jc w:val="both"/>
        <w:rPr>
          <w:rFonts w:ascii="Times New Roman" w:hAnsi="Times New Roman" w:cs="Times New Roman"/>
          <w:sz w:val="24"/>
          <w:szCs w:val="24"/>
        </w:rPr>
      </w:pPr>
      <w:r w:rsidRPr="00181F5C">
        <w:rPr>
          <w:rFonts w:ascii="Times New Roman" w:hAnsi="Times New Roman" w:cs="Times New Roman"/>
          <w:sz w:val="24"/>
          <w:szCs w:val="24"/>
        </w:rPr>
        <w:t>Flexibilidad en plazos de entrega:</w:t>
      </w:r>
    </w:p>
    <w:p w14:paraId="45AD40D0" w14:textId="77777777" w:rsidR="008D5B53" w:rsidRPr="00181F5C" w:rsidRDefault="008D5B53" w:rsidP="008D5B53">
      <w:pPr>
        <w:numPr>
          <w:ilvl w:val="1"/>
          <w:numId w:val="13"/>
        </w:numPr>
        <w:spacing w:line="360" w:lineRule="auto"/>
        <w:jc w:val="both"/>
        <w:rPr>
          <w:rFonts w:ascii="Times New Roman" w:hAnsi="Times New Roman" w:cs="Times New Roman"/>
          <w:sz w:val="24"/>
          <w:szCs w:val="24"/>
        </w:rPr>
      </w:pPr>
      <w:r w:rsidRPr="00181F5C">
        <w:rPr>
          <w:rFonts w:ascii="Times New Roman" w:hAnsi="Times New Roman" w:cs="Times New Roman"/>
          <w:sz w:val="24"/>
          <w:szCs w:val="24"/>
        </w:rPr>
        <w:lastRenderedPageBreak/>
        <w:t>Disposición a extender plazos de entrega justificados: Analiza la empatía del docente para otorgar prórrogas razonables en casos excepcionales.</w:t>
      </w:r>
    </w:p>
    <w:p w14:paraId="229C3F69" w14:textId="77777777" w:rsidR="008D5B53" w:rsidRPr="00181F5C" w:rsidRDefault="008D5B53" w:rsidP="008D5B53">
      <w:pPr>
        <w:numPr>
          <w:ilvl w:val="1"/>
          <w:numId w:val="13"/>
        </w:numPr>
        <w:spacing w:line="360" w:lineRule="auto"/>
        <w:jc w:val="both"/>
        <w:rPr>
          <w:rFonts w:ascii="Times New Roman" w:hAnsi="Times New Roman" w:cs="Times New Roman"/>
          <w:sz w:val="24"/>
          <w:szCs w:val="24"/>
        </w:rPr>
      </w:pPr>
      <w:r w:rsidRPr="00181F5C">
        <w:rPr>
          <w:rFonts w:ascii="Times New Roman" w:hAnsi="Times New Roman" w:cs="Times New Roman"/>
          <w:sz w:val="24"/>
          <w:szCs w:val="24"/>
        </w:rPr>
        <w:t>Claridad de requisitos para solicitar extensiones</w:t>
      </w:r>
      <w:r w:rsidRPr="00181F5C">
        <w:rPr>
          <w:rFonts w:ascii="Times New Roman" w:hAnsi="Times New Roman" w:cs="Times New Roman"/>
          <w:i/>
          <w:iCs/>
          <w:sz w:val="24"/>
          <w:szCs w:val="24"/>
        </w:rPr>
        <w:t>:</w:t>
      </w:r>
      <w:r w:rsidRPr="00181F5C">
        <w:rPr>
          <w:rFonts w:ascii="Times New Roman" w:hAnsi="Times New Roman" w:cs="Times New Roman"/>
          <w:sz w:val="24"/>
          <w:szCs w:val="24"/>
        </w:rPr>
        <w:t xml:space="preserve"> Evalúa si las condiciones para solicitar ajustes están bien definidas.</w:t>
      </w:r>
    </w:p>
    <w:p w14:paraId="5F395C6F" w14:textId="77777777" w:rsidR="008D5B53" w:rsidRPr="00181F5C" w:rsidRDefault="008D5B53" w:rsidP="008D5B53">
      <w:pPr>
        <w:numPr>
          <w:ilvl w:val="0"/>
          <w:numId w:val="13"/>
        </w:numPr>
        <w:spacing w:line="360" w:lineRule="auto"/>
        <w:jc w:val="both"/>
        <w:rPr>
          <w:rFonts w:ascii="Times New Roman" w:hAnsi="Times New Roman" w:cs="Times New Roman"/>
          <w:sz w:val="24"/>
          <w:szCs w:val="24"/>
        </w:rPr>
      </w:pPr>
      <w:r w:rsidRPr="00181F5C">
        <w:rPr>
          <w:rFonts w:ascii="Times New Roman" w:hAnsi="Times New Roman" w:cs="Times New Roman"/>
          <w:sz w:val="24"/>
          <w:szCs w:val="24"/>
        </w:rPr>
        <w:t>Flexibilidad en la asistencia:</w:t>
      </w:r>
    </w:p>
    <w:p w14:paraId="369BFE7E" w14:textId="77777777" w:rsidR="008D5B53" w:rsidRPr="00181F5C" w:rsidRDefault="008D5B53" w:rsidP="008D5B53">
      <w:pPr>
        <w:numPr>
          <w:ilvl w:val="1"/>
          <w:numId w:val="13"/>
        </w:numPr>
        <w:spacing w:line="360" w:lineRule="auto"/>
        <w:jc w:val="both"/>
        <w:rPr>
          <w:rFonts w:ascii="Times New Roman" w:hAnsi="Times New Roman" w:cs="Times New Roman"/>
          <w:sz w:val="24"/>
          <w:szCs w:val="24"/>
        </w:rPr>
      </w:pPr>
      <w:r w:rsidRPr="00181F5C">
        <w:rPr>
          <w:rFonts w:ascii="Times New Roman" w:hAnsi="Times New Roman" w:cs="Times New Roman"/>
          <w:sz w:val="24"/>
          <w:szCs w:val="24"/>
        </w:rPr>
        <w:t>Disponibilidad de recursos alternativos</w:t>
      </w:r>
      <w:r w:rsidRPr="00181F5C">
        <w:rPr>
          <w:rFonts w:ascii="Times New Roman" w:hAnsi="Times New Roman" w:cs="Times New Roman"/>
          <w:i/>
          <w:iCs/>
          <w:sz w:val="24"/>
          <w:szCs w:val="24"/>
        </w:rPr>
        <w:t>:</w:t>
      </w:r>
      <w:r w:rsidRPr="00181F5C">
        <w:rPr>
          <w:rFonts w:ascii="Times New Roman" w:hAnsi="Times New Roman" w:cs="Times New Roman"/>
          <w:sz w:val="24"/>
          <w:szCs w:val="24"/>
        </w:rPr>
        <w:t xml:space="preserve"> Valora si el docente proporciona materiales complementarios (videos, presentaciones, apuntes) que permitan a los estudiantes mantenerse al día en caso de inasistencia.</w:t>
      </w:r>
    </w:p>
    <w:p w14:paraId="5B5F2FD8" w14:textId="2B8EEB1E" w:rsidR="0DF4E1C8" w:rsidRPr="001C16EB" w:rsidRDefault="0DF4E1C8" w:rsidP="001C16EB">
      <w:pPr>
        <w:pStyle w:val="Ttulo2"/>
      </w:pPr>
      <w:bookmarkStart w:id="18" w:name="_Toc184765025"/>
      <w:r w:rsidRPr="001C16EB">
        <w:t>Índice</w:t>
      </w:r>
      <w:bookmarkEnd w:id="18"/>
      <w:r w:rsidRPr="001C16EB">
        <w:t xml:space="preserve"> </w:t>
      </w:r>
    </w:p>
    <w:p w14:paraId="4ACDC034" w14:textId="3CFE35F3" w:rsidR="395202BA" w:rsidRDefault="395202BA" w:rsidP="24574A05">
      <w:pPr>
        <w:pStyle w:val="Ttulo4"/>
        <w:spacing w:before="319" w:after="319"/>
        <w:rPr>
          <w:rFonts w:ascii="Aptos" w:eastAsia="Aptos" w:hAnsi="Aptos" w:cs="Aptos"/>
          <w:i w:val="0"/>
          <w:iCs w:val="0"/>
          <w:sz w:val="24"/>
          <w:szCs w:val="24"/>
        </w:rPr>
      </w:pPr>
      <w:r w:rsidRPr="24574A05">
        <w:rPr>
          <w:rFonts w:ascii="Aptos" w:eastAsia="Aptos" w:hAnsi="Aptos" w:cs="Aptos"/>
          <w:i w:val="0"/>
          <w:iCs w:val="0"/>
          <w:sz w:val="24"/>
          <w:szCs w:val="24"/>
        </w:rPr>
        <w:t xml:space="preserve"> Naturaleza de los datos recolectados</w:t>
      </w:r>
    </w:p>
    <w:p w14:paraId="4FD374B3" w14:textId="5564F523" w:rsidR="395202BA" w:rsidRPr="00047C2A" w:rsidRDefault="395202BA" w:rsidP="00047C2A">
      <w:pPr>
        <w:spacing w:before="240" w:after="240" w:line="360" w:lineRule="auto"/>
        <w:jc w:val="both"/>
        <w:rPr>
          <w:rFonts w:ascii="Times New Roman" w:hAnsi="Times New Roman" w:cs="Times New Roman"/>
          <w:sz w:val="24"/>
          <w:szCs w:val="24"/>
        </w:rPr>
      </w:pPr>
      <w:r w:rsidRPr="00047C2A">
        <w:rPr>
          <w:rFonts w:ascii="Times New Roman" w:eastAsia="Aptos" w:hAnsi="Times New Roman" w:cs="Times New Roman"/>
          <w:sz w:val="24"/>
          <w:szCs w:val="24"/>
        </w:rPr>
        <w:t>La investigación utiliza un cuestionario estructurado con preguntas cerradas, diseñado para captar percepciones y valoraciones a través de escalas ordinales y nominales. Este tipo de datos carece de las narrativas ricas, contextuales y subjetivas que son esenciales para la construcción de un índice cualitativo. En un enfoque cualitativo, los datos suelen derivarse de técnicas como entrevistas semiestructuradas, observaciones etnográficas o grupos focales, lo que permite una comprensión profunda y contextualizada de los fenómenos.</w:t>
      </w:r>
    </w:p>
    <w:p w14:paraId="151E5C0F" w14:textId="4F3E09A8" w:rsidR="395202BA" w:rsidRDefault="395202BA" w:rsidP="24574A05">
      <w:pPr>
        <w:pStyle w:val="Ttulo4"/>
        <w:spacing w:before="319" w:after="319"/>
      </w:pPr>
      <w:r w:rsidRPr="24574A05">
        <w:rPr>
          <w:rFonts w:ascii="Aptos" w:eastAsia="Aptos" w:hAnsi="Aptos" w:cs="Aptos"/>
          <w:i w:val="0"/>
          <w:iCs w:val="0"/>
          <w:sz w:val="24"/>
          <w:szCs w:val="24"/>
        </w:rPr>
        <w:t>Objetivo de la investigación</w:t>
      </w:r>
    </w:p>
    <w:p w14:paraId="7B2D1F25" w14:textId="55FF93AD" w:rsidR="395202BA" w:rsidRPr="00047C2A" w:rsidRDefault="395202BA" w:rsidP="00047C2A">
      <w:pPr>
        <w:spacing w:before="240" w:after="240" w:line="360" w:lineRule="auto"/>
        <w:jc w:val="both"/>
        <w:rPr>
          <w:rFonts w:ascii="Times New Roman" w:hAnsi="Times New Roman" w:cs="Times New Roman"/>
          <w:sz w:val="24"/>
          <w:szCs w:val="24"/>
        </w:rPr>
      </w:pPr>
      <w:r w:rsidRPr="00047C2A">
        <w:rPr>
          <w:rFonts w:ascii="Times New Roman" w:eastAsia="Aptos" w:hAnsi="Times New Roman" w:cs="Times New Roman"/>
          <w:sz w:val="24"/>
          <w:szCs w:val="24"/>
        </w:rPr>
        <w:t>El objetivo principal de este estudio es jerarquizar y describir atributos específicos que los estudiantes consideran relevantes para evaluar la calidad docente, utilizando análisis descriptivos y estadísticos. Un índice cualitativo requiere un enfoque orientado a comprender significados, discursos o patrones emergentes que se construyen desde las experiencias y subjetividades de los participantes, lo cual no se alinea con los objetivos planteados en este trabajo.</w:t>
      </w:r>
    </w:p>
    <w:p w14:paraId="261F8E17" w14:textId="61FB8CA8" w:rsidR="395202BA" w:rsidRDefault="395202BA" w:rsidP="24574A05">
      <w:pPr>
        <w:pStyle w:val="Ttulo4"/>
        <w:spacing w:before="319" w:after="319"/>
        <w:rPr>
          <w:rFonts w:ascii="Aptos" w:eastAsia="Aptos" w:hAnsi="Aptos" w:cs="Aptos"/>
          <w:i w:val="0"/>
          <w:iCs w:val="0"/>
          <w:sz w:val="24"/>
          <w:szCs w:val="24"/>
        </w:rPr>
      </w:pPr>
      <w:r w:rsidRPr="24574A05">
        <w:rPr>
          <w:rFonts w:ascii="Aptos" w:eastAsia="Aptos" w:hAnsi="Aptos" w:cs="Aptos"/>
          <w:i w:val="0"/>
          <w:iCs w:val="0"/>
          <w:sz w:val="24"/>
          <w:szCs w:val="24"/>
        </w:rPr>
        <w:t>Diseño metodológico</w:t>
      </w:r>
    </w:p>
    <w:p w14:paraId="6D86E9AE" w14:textId="665D2A86" w:rsidR="395202BA" w:rsidRPr="00047C2A" w:rsidRDefault="395202BA" w:rsidP="00047C2A">
      <w:pPr>
        <w:spacing w:before="240" w:after="240" w:line="360" w:lineRule="auto"/>
        <w:jc w:val="both"/>
        <w:rPr>
          <w:rFonts w:ascii="Times New Roman" w:hAnsi="Times New Roman" w:cs="Times New Roman"/>
          <w:sz w:val="24"/>
          <w:szCs w:val="24"/>
        </w:rPr>
      </w:pPr>
      <w:r w:rsidRPr="00047C2A">
        <w:rPr>
          <w:rFonts w:ascii="Times New Roman" w:eastAsia="Aptos" w:hAnsi="Times New Roman" w:cs="Times New Roman"/>
          <w:sz w:val="24"/>
          <w:szCs w:val="24"/>
        </w:rPr>
        <w:t xml:space="preserve">El diseño no experimental y de corte transversal-seleccional limita el alcance de esta investigación a la recopilación de datos en un momento específico, utilizando herramientas </w:t>
      </w:r>
      <w:r w:rsidRPr="00047C2A">
        <w:rPr>
          <w:rFonts w:ascii="Times New Roman" w:eastAsia="Aptos" w:hAnsi="Times New Roman" w:cs="Times New Roman"/>
          <w:sz w:val="24"/>
          <w:szCs w:val="24"/>
        </w:rPr>
        <w:lastRenderedPageBreak/>
        <w:t>predefinidas como encuestas. Un índice cualitativo, por el contrario, se desarrollaría a través de un análisis iterativo, permitiendo que las categorías y dimensiones emergieran de los datos recolectados mediante metodologías inductivas.</w:t>
      </w:r>
    </w:p>
    <w:p w14:paraId="3380FC5E" w14:textId="4793190E" w:rsidR="395202BA" w:rsidRDefault="395202BA" w:rsidP="24574A05">
      <w:pPr>
        <w:pStyle w:val="Ttulo4"/>
        <w:spacing w:before="319" w:after="319"/>
        <w:rPr>
          <w:rFonts w:ascii="Aptos" w:eastAsia="Aptos" w:hAnsi="Aptos" w:cs="Aptos"/>
          <w:i w:val="0"/>
          <w:iCs w:val="0"/>
          <w:sz w:val="24"/>
          <w:szCs w:val="24"/>
        </w:rPr>
      </w:pPr>
      <w:r w:rsidRPr="24574A05">
        <w:rPr>
          <w:rFonts w:ascii="Aptos" w:eastAsia="Aptos" w:hAnsi="Aptos" w:cs="Aptos"/>
          <w:i w:val="0"/>
          <w:iCs w:val="0"/>
          <w:sz w:val="24"/>
          <w:szCs w:val="24"/>
        </w:rPr>
        <w:t>Procesamiento y análisis de los datos</w:t>
      </w:r>
    </w:p>
    <w:p w14:paraId="58BD654B" w14:textId="41C1B541" w:rsidR="395202BA" w:rsidRPr="00047C2A" w:rsidRDefault="395202BA" w:rsidP="00047C2A">
      <w:pPr>
        <w:spacing w:before="240" w:after="240" w:line="360" w:lineRule="auto"/>
        <w:jc w:val="both"/>
        <w:rPr>
          <w:rFonts w:ascii="Times New Roman" w:hAnsi="Times New Roman" w:cs="Times New Roman"/>
          <w:sz w:val="24"/>
          <w:szCs w:val="24"/>
        </w:rPr>
      </w:pPr>
      <w:r w:rsidRPr="00047C2A">
        <w:rPr>
          <w:rFonts w:ascii="Times New Roman" w:eastAsia="Aptos" w:hAnsi="Times New Roman" w:cs="Times New Roman"/>
          <w:sz w:val="24"/>
          <w:szCs w:val="24"/>
        </w:rPr>
        <w:t>El análisis de datos en esta investigación se realiza principalmente mediante estadísticas descriptivas y análisis cuantitativos. La creación de un índice cualitativo, en contraste, implicaría codificar los datos mediante análisis temático o de contenido, estableciendo relaciones y jerarquías basadas en patrones cualitativos. Dado que el trabajo no incluye transcripciones textuales, descripciones contextuales o narrativas, no se cuenta con el insumo necesario para esta tarea.</w:t>
      </w:r>
    </w:p>
    <w:p w14:paraId="0B1E928E" w14:textId="250C15AF" w:rsidR="395202BA" w:rsidRDefault="395202BA" w:rsidP="24574A05">
      <w:pPr>
        <w:pStyle w:val="Ttulo4"/>
        <w:spacing w:before="319" w:after="319"/>
        <w:rPr>
          <w:rFonts w:ascii="Aptos" w:eastAsia="Aptos" w:hAnsi="Aptos" w:cs="Aptos"/>
          <w:i w:val="0"/>
          <w:iCs w:val="0"/>
          <w:sz w:val="24"/>
          <w:szCs w:val="24"/>
        </w:rPr>
      </w:pPr>
      <w:r w:rsidRPr="24574A05">
        <w:rPr>
          <w:rFonts w:ascii="Aptos" w:eastAsia="Aptos" w:hAnsi="Aptos" w:cs="Aptos"/>
          <w:i w:val="0"/>
          <w:iCs w:val="0"/>
          <w:sz w:val="24"/>
          <w:szCs w:val="24"/>
        </w:rPr>
        <w:t>Propósito práctico del trabajo</w:t>
      </w:r>
    </w:p>
    <w:p w14:paraId="0874B4E1" w14:textId="657AFBE6" w:rsidR="395202BA" w:rsidRPr="00047C2A" w:rsidRDefault="395202BA" w:rsidP="00047C2A">
      <w:pPr>
        <w:spacing w:before="240" w:after="240" w:line="360" w:lineRule="auto"/>
        <w:jc w:val="both"/>
        <w:rPr>
          <w:rFonts w:ascii="Times New Roman" w:hAnsi="Times New Roman" w:cs="Times New Roman"/>
          <w:sz w:val="24"/>
          <w:szCs w:val="24"/>
        </w:rPr>
      </w:pPr>
      <w:r w:rsidRPr="00047C2A">
        <w:rPr>
          <w:rFonts w:ascii="Times New Roman" w:eastAsia="Aptos" w:hAnsi="Times New Roman" w:cs="Times New Roman"/>
          <w:sz w:val="24"/>
          <w:szCs w:val="24"/>
        </w:rPr>
        <w:t>La finalidad de esta investigación es producir resultados accionables, como la jerarquía de atributos docentes valorados, que pueden ser utilizados para mejorar la calidad de la docencia en la carrera de Antropología. En cambio, un índice cualitativo estaría más orientado a comprender las dinámicas y discursos subyacentes que explican estas percepciones, lo que implicaría una investigación más exploratoria y profunda.</w:t>
      </w:r>
    </w:p>
    <w:p w14:paraId="42865D6D" w14:textId="7223B692" w:rsidR="24574A05" w:rsidRDefault="24574A05" w:rsidP="24574A05">
      <w:r>
        <w:br w:type="page"/>
      </w:r>
    </w:p>
    <w:p w14:paraId="5621E3E7" w14:textId="31F3BEDB" w:rsidR="00D3579E" w:rsidRPr="009A46B7" w:rsidRDefault="00D3579E" w:rsidP="009A46B7"/>
    <w:p w14:paraId="1B810FD0" w14:textId="1A35FE9B" w:rsidR="009A46B7" w:rsidRPr="001C16EB" w:rsidRDefault="009A46B7" w:rsidP="001C16EB">
      <w:pPr>
        <w:pStyle w:val="Ttulo2"/>
      </w:pPr>
      <w:bookmarkStart w:id="19" w:name="_Toc1171670798"/>
      <w:bookmarkStart w:id="20" w:name="_Toc184765026"/>
      <w:r w:rsidRPr="001C16EB">
        <w:t>CUESTIONARIO</w:t>
      </w:r>
      <w:bookmarkEnd w:id="19"/>
      <w:bookmarkEnd w:id="20"/>
      <w:r w:rsidRPr="001C16EB">
        <w:t> </w:t>
      </w:r>
    </w:p>
    <w:p w14:paraId="4148672B" w14:textId="2052360E" w:rsidR="009A46B7" w:rsidRDefault="00E6791D" w:rsidP="009A46B7">
      <w:pPr>
        <w:rPr>
          <w:rFonts w:ascii="Times New Roman" w:hAnsi="Times New Roman" w:cs="Times New Roman"/>
          <w:b/>
          <w:bCs/>
          <w:sz w:val="24"/>
          <w:szCs w:val="24"/>
        </w:rPr>
      </w:pPr>
      <w:r>
        <w:rPr>
          <w:rFonts w:ascii="Times New Roman" w:hAnsi="Times New Roman" w:cs="Times New Roman"/>
          <w:b/>
          <w:bCs/>
          <w:sz w:val="24"/>
          <w:szCs w:val="24"/>
          <w:lang w:val="es-ES"/>
        </w:rPr>
        <w:t>1.</w:t>
      </w:r>
      <w:r w:rsidR="009A46B7" w:rsidRPr="009A46B7">
        <w:rPr>
          <w:rFonts w:ascii="Times New Roman" w:hAnsi="Times New Roman" w:cs="Times New Roman"/>
          <w:b/>
          <w:bCs/>
          <w:sz w:val="24"/>
          <w:szCs w:val="24"/>
          <w:lang w:val="es-ES"/>
        </w:rPr>
        <w:t>Preguntas SOCIODEMOGRÁFICAS:</w:t>
      </w:r>
      <w:r w:rsidR="009A46B7" w:rsidRPr="009A46B7">
        <w:rPr>
          <w:rFonts w:ascii="Times New Roman" w:hAnsi="Times New Roman" w:cs="Times New Roman"/>
          <w:b/>
          <w:bCs/>
          <w:sz w:val="24"/>
          <w:szCs w:val="24"/>
        </w:rPr>
        <w:t> </w:t>
      </w:r>
    </w:p>
    <w:p w14:paraId="1D93D965" w14:textId="77777777" w:rsidR="00E6791D" w:rsidRPr="009A46B7" w:rsidRDefault="00E6791D" w:rsidP="009A46B7">
      <w:pPr>
        <w:rPr>
          <w:rFonts w:ascii="Times New Roman" w:hAnsi="Times New Roman" w:cs="Times New Roman"/>
          <w:b/>
          <w:bCs/>
          <w:sz w:val="24"/>
          <w:szCs w:val="24"/>
        </w:rPr>
      </w:pPr>
    </w:p>
    <w:p w14:paraId="11AAB6D7" w14:textId="1A75C77C" w:rsidR="009A46B7" w:rsidRPr="009A46B7" w:rsidRDefault="00E6791D" w:rsidP="009A46B7">
      <w:pPr>
        <w:rPr>
          <w:rFonts w:ascii="Times New Roman" w:hAnsi="Times New Roman" w:cs="Times New Roman"/>
          <w:sz w:val="24"/>
          <w:szCs w:val="24"/>
        </w:rPr>
      </w:pPr>
      <w:r>
        <w:rPr>
          <w:rFonts w:ascii="Times New Roman" w:hAnsi="Times New Roman" w:cs="Times New Roman"/>
          <w:sz w:val="24"/>
          <w:szCs w:val="24"/>
          <w:lang w:val="es-ES"/>
        </w:rPr>
        <w:t xml:space="preserve">1 </w:t>
      </w:r>
      <w:r w:rsidR="009A46B7" w:rsidRPr="009A46B7">
        <w:rPr>
          <w:rFonts w:ascii="Times New Roman" w:hAnsi="Times New Roman" w:cs="Times New Roman"/>
          <w:sz w:val="24"/>
          <w:szCs w:val="24"/>
          <w:lang w:val="es-ES"/>
        </w:rPr>
        <w:t>¿Qué edad tienes?</w:t>
      </w:r>
      <w:r w:rsidR="009A46B7" w:rsidRPr="009A46B7">
        <w:rPr>
          <w:rFonts w:ascii="Times New Roman" w:hAnsi="Times New Roman" w:cs="Times New Roman"/>
          <w:sz w:val="24"/>
          <w:szCs w:val="24"/>
        </w:rPr>
        <w:t> </w:t>
      </w:r>
      <w:r w:rsidR="003A2E68">
        <w:rPr>
          <w:rFonts w:ascii="Times New Roman" w:hAnsi="Times New Roman" w:cs="Times New Roman"/>
          <w:sz w:val="24"/>
          <w:szCs w:val="24"/>
        </w:rPr>
        <w:t>(Hecho</w:t>
      </w:r>
      <w:r w:rsidR="005158BE">
        <w:rPr>
          <w:rFonts w:ascii="Times New Roman" w:hAnsi="Times New Roman" w:cs="Times New Roman"/>
          <w:sz w:val="24"/>
          <w:szCs w:val="24"/>
        </w:rPr>
        <w:t>, Cerrada múltiple y Nominal múltiple)</w:t>
      </w:r>
    </w:p>
    <w:p w14:paraId="5D34FDE4" w14:textId="0494C509" w:rsidR="009A46B7" w:rsidRPr="00E6791D" w:rsidRDefault="009A46B7" w:rsidP="00E6791D">
      <w:pPr>
        <w:pStyle w:val="Prrafodelista"/>
        <w:numPr>
          <w:ilvl w:val="0"/>
          <w:numId w:val="32"/>
        </w:numPr>
        <w:rPr>
          <w:rFonts w:ascii="Times New Roman" w:hAnsi="Times New Roman" w:cs="Times New Roman"/>
          <w:sz w:val="24"/>
          <w:szCs w:val="24"/>
        </w:rPr>
      </w:pPr>
      <w:r w:rsidRPr="00E6791D">
        <w:rPr>
          <w:rFonts w:ascii="Times New Roman" w:hAnsi="Times New Roman" w:cs="Times New Roman"/>
          <w:sz w:val="24"/>
          <w:szCs w:val="24"/>
          <w:lang w:val="es-ES"/>
        </w:rPr>
        <w:t>Menos de 18 años</w:t>
      </w:r>
      <w:r w:rsidRPr="00E6791D">
        <w:rPr>
          <w:rFonts w:ascii="Times New Roman" w:hAnsi="Times New Roman" w:cs="Times New Roman"/>
          <w:sz w:val="24"/>
          <w:szCs w:val="24"/>
        </w:rPr>
        <w:t> </w:t>
      </w:r>
    </w:p>
    <w:p w14:paraId="54FCFEFA" w14:textId="60835EFE" w:rsidR="009A46B7" w:rsidRPr="00E6791D" w:rsidRDefault="009A46B7" w:rsidP="00E6791D">
      <w:pPr>
        <w:pStyle w:val="Prrafodelista"/>
        <w:numPr>
          <w:ilvl w:val="0"/>
          <w:numId w:val="32"/>
        </w:numPr>
        <w:rPr>
          <w:rFonts w:ascii="Times New Roman" w:hAnsi="Times New Roman" w:cs="Times New Roman"/>
          <w:sz w:val="24"/>
          <w:szCs w:val="24"/>
        </w:rPr>
      </w:pPr>
      <w:r w:rsidRPr="00E6791D">
        <w:rPr>
          <w:rFonts w:ascii="Times New Roman" w:hAnsi="Times New Roman" w:cs="Times New Roman"/>
          <w:sz w:val="24"/>
          <w:szCs w:val="24"/>
          <w:lang w:val="es-ES"/>
        </w:rPr>
        <w:t>18-21</w:t>
      </w:r>
      <w:r w:rsidRPr="00E6791D">
        <w:rPr>
          <w:rFonts w:ascii="Times New Roman" w:hAnsi="Times New Roman" w:cs="Times New Roman"/>
          <w:sz w:val="24"/>
          <w:szCs w:val="24"/>
        </w:rPr>
        <w:t> </w:t>
      </w:r>
    </w:p>
    <w:p w14:paraId="08CE8CEC" w14:textId="11530373" w:rsidR="009A46B7" w:rsidRPr="00E6791D" w:rsidRDefault="009A46B7" w:rsidP="00E6791D">
      <w:pPr>
        <w:pStyle w:val="Prrafodelista"/>
        <w:numPr>
          <w:ilvl w:val="0"/>
          <w:numId w:val="32"/>
        </w:numPr>
        <w:rPr>
          <w:rFonts w:ascii="Times New Roman" w:hAnsi="Times New Roman" w:cs="Times New Roman"/>
          <w:sz w:val="24"/>
          <w:szCs w:val="24"/>
        </w:rPr>
      </w:pPr>
      <w:r w:rsidRPr="00E6791D">
        <w:rPr>
          <w:rFonts w:ascii="Times New Roman" w:hAnsi="Times New Roman" w:cs="Times New Roman"/>
          <w:sz w:val="24"/>
          <w:szCs w:val="24"/>
          <w:lang w:val="es-ES"/>
        </w:rPr>
        <w:t>21-25</w:t>
      </w:r>
      <w:r w:rsidRPr="00E6791D">
        <w:rPr>
          <w:rFonts w:ascii="Times New Roman" w:hAnsi="Times New Roman" w:cs="Times New Roman"/>
          <w:sz w:val="24"/>
          <w:szCs w:val="24"/>
        </w:rPr>
        <w:t> </w:t>
      </w:r>
    </w:p>
    <w:p w14:paraId="7700F3E0" w14:textId="101BA63B" w:rsidR="009A46B7" w:rsidRPr="00E6791D" w:rsidRDefault="009A46B7" w:rsidP="00E6791D">
      <w:pPr>
        <w:pStyle w:val="Prrafodelista"/>
        <w:numPr>
          <w:ilvl w:val="0"/>
          <w:numId w:val="32"/>
        </w:numPr>
        <w:rPr>
          <w:rFonts w:ascii="Times New Roman" w:hAnsi="Times New Roman" w:cs="Times New Roman"/>
          <w:sz w:val="24"/>
          <w:szCs w:val="24"/>
        </w:rPr>
      </w:pPr>
      <w:r w:rsidRPr="00E6791D">
        <w:rPr>
          <w:rFonts w:ascii="Times New Roman" w:hAnsi="Times New Roman" w:cs="Times New Roman"/>
          <w:sz w:val="24"/>
          <w:szCs w:val="24"/>
          <w:lang w:val="es-ES"/>
        </w:rPr>
        <w:t>25-30</w:t>
      </w:r>
      <w:r w:rsidRPr="00E6791D">
        <w:rPr>
          <w:rFonts w:ascii="Times New Roman" w:hAnsi="Times New Roman" w:cs="Times New Roman"/>
          <w:sz w:val="24"/>
          <w:szCs w:val="24"/>
        </w:rPr>
        <w:t> </w:t>
      </w:r>
    </w:p>
    <w:p w14:paraId="7A98D6C7" w14:textId="2208B240" w:rsidR="009A46B7" w:rsidRPr="00E6791D" w:rsidRDefault="009A46B7" w:rsidP="00E6791D">
      <w:pPr>
        <w:pStyle w:val="Prrafodelista"/>
        <w:numPr>
          <w:ilvl w:val="0"/>
          <w:numId w:val="32"/>
        </w:numPr>
        <w:rPr>
          <w:rFonts w:ascii="Times New Roman" w:hAnsi="Times New Roman" w:cs="Times New Roman"/>
          <w:sz w:val="24"/>
          <w:szCs w:val="24"/>
        </w:rPr>
      </w:pPr>
      <w:r w:rsidRPr="00E6791D">
        <w:rPr>
          <w:rFonts w:ascii="Times New Roman" w:hAnsi="Times New Roman" w:cs="Times New Roman"/>
          <w:sz w:val="24"/>
          <w:szCs w:val="24"/>
          <w:lang w:val="es-ES"/>
        </w:rPr>
        <w:t>Más de 30 años</w:t>
      </w:r>
      <w:r w:rsidRPr="00E6791D">
        <w:rPr>
          <w:rFonts w:ascii="Times New Roman" w:hAnsi="Times New Roman" w:cs="Times New Roman"/>
          <w:sz w:val="24"/>
          <w:szCs w:val="24"/>
        </w:rPr>
        <w:t> </w:t>
      </w:r>
    </w:p>
    <w:p w14:paraId="54747A9E"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 </w:t>
      </w:r>
      <w:r w:rsidRPr="009A46B7">
        <w:rPr>
          <w:rFonts w:ascii="Times New Roman" w:hAnsi="Times New Roman" w:cs="Times New Roman"/>
          <w:sz w:val="24"/>
          <w:szCs w:val="24"/>
        </w:rPr>
        <w:t> </w:t>
      </w:r>
    </w:p>
    <w:p w14:paraId="357ADB63" w14:textId="70B4E092" w:rsidR="009A46B7" w:rsidRPr="009A46B7" w:rsidRDefault="00E6791D" w:rsidP="009A46B7">
      <w:pPr>
        <w:rPr>
          <w:rFonts w:ascii="Times New Roman" w:hAnsi="Times New Roman" w:cs="Times New Roman"/>
          <w:sz w:val="24"/>
          <w:szCs w:val="24"/>
        </w:rPr>
      </w:pPr>
      <w:r>
        <w:rPr>
          <w:rFonts w:ascii="Times New Roman" w:hAnsi="Times New Roman" w:cs="Times New Roman"/>
          <w:sz w:val="24"/>
          <w:szCs w:val="24"/>
          <w:lang w:val="es-ES"/>
        </w:rPr>
        <w:t xml:space="preserve">2 </w:t>
      </w:r>
      <w:r w:rsidR="009A46B7" w:rsidRPr="009A46B7">
        <w:rPr>
          <w:rFonts w:ascii="Times New Roman" w:hAnsi="Times New Roman" w:cs="Times New Roman"/>
          <w:sz w:val="24"/>
          <w:szCs w:val="24"/>
          <w:lang w:val="es-ES"/>
        </w:rPr>
        <w:t>¿Con qué género te identificas?</w:t>
      </w:r>
      <w:r w:rsidR="009A46B7" w:rsidRPr="009A46B7">
        <w:rPr>
          <w:rFonts w:ascii="Times New Roman" w:hAnsi="Times New Roman" w:cs="Times New Roman"/>
          <w:sz w:val="24"/>
          <w:szCs w:val="24"/>
        </w:rPr>
        <w:t> </w:t>
      </w:r>
      <w:r w:rsidR="005158BE">
        <w:rPr>
          <w:rFonts w:ascii="Times New Roman" w:hAnsi="Times New Roman" w:cs="Times New Roman"/>
          <w:sz w:val="24"/>
          <w:szCs w:val="24"/>
        </w:rPr>
        <w:t xml:space="preserve">(Hecho, Cerrada </w:t>
      </w:r>
      <w:r w:rsidR="00DC2801">
        <w:rPr>
          <w:rFonts w:ascii="Times New Roman" w:hAnsi="Times New Roman" w:cs="Times New Roman"/>
          <w:sz w:val="24"/>
          <w:szCs w:val="24"/>
        </w:rPr>
        <w:t>múltiple</w:t>
      </w:r>
      <w:r w:rsidR="005158BE">
        <w:rPr>
          <w:rFonts w:ascii="Times New Roman" w:hAnsi="Times New Roman" w:cs="Times New Roman"/>
          <w:sz w:val="24"/>
          <w:szCs w:val="24"/>
        </w:rPr>
        <w:t xml:space="preserve"> y Nominal </w:t>
      </w:r>
      <w:r w:rsidR="00DC2801">
        <w:rPr>
          <w:rFonts w:ascii="Times New Roman" w:hAnsi="Times New Roman" w:cs="Times New Roman"/>
          <w:sz w:val="24"/>
          <w:szCs w:val="24"/>
        </w:rPr>
        <w:t>múltiple</w:t>
      </w:r>
      <w:r w:rsidR="005158BE">
        <w:rPr>
          <w:rFonts w:ascii="Times New Roman" w:hAnsi="Times New Roman" w:cs="Times New Roman"/>
          <w:sz w:val="24"/>
          <w:szCs w:val="24"/>
        </w:rPr>
        <w:t>)</w:t>
      </w:r>
    </w:p>
    <w:p w14:paraId="453F34C3" w14:textId="1A644BEC" w:rsidR="009A46B7" w:rsidRPr="00E6791D" w:rsidRDefault="009A46B7" w:rsidP="00E6791D">
      <w:pPr>
        <w:pStyle w:val="Prrafodelista"/>
        <w:numPr>
          <w:ilvl w:val="0"/>
          <w:numId w:val="30"/>
        </w:numPr>
        <w:rPr>
          <w:rFonts w:ascii="Times New Roman" w:hAnsi="Times New Roman" w:cs="Times New Roman"/>
          <w:sz w:val="24"/>
          <w:szCs w:val="24"/>
        </w:rPr>
      </w:pPr>
      <w:r w:rsidRPr="00E6791D">
        <w:rPr>
          <w:rFonts w:ascii="Times New Roman" w:hAnsi="Times New Roman" w:cs="Times New Roman"/>
          <w:sz w:val="24"/>
          <w:szCs w:val="24"/>
          <w:lang w:val="fr-FR"/>
        </w:rPr>
        <w:t>Masculino</w:t>
      </w:r>
      <w:r w:rsidRPr="00E6791D">
        <w:rPr>
          <w:rFonts w:ascii="Times New Roman" w:hAnsi="Times New Roman" w:cs="Times New Roman"/>
          <w:sz w:val="24"/>
          <w:szCs w:val="24"/>
        </w:rPr>
        <w:t> </w:t>
      </w:r>
    </w:p>
    <w:p w14:paraId="24D807D7" w14:textId="1B91AD46" w:rsidR="009A46B7" w:rsidRPr="00E6791D" w:rsidRDefault="009A46B7" w:rsidP="00E6791D">
      <w:pPr>
        <w:pStyle w:val="Prrafodelista"/>
        <w:numPr>
          <w:ilvl w:val="0"/>
          <w:numId w:val="30"/>
        </w:numPr>
        <w:rPr>
          <w:rFonts w:ascii="Times New Roman" w:hAnsi="Times New Roman" w:cs="Times New Roman"/>
          <w:sz w:val="24"/>
          <w:szCs w:val="24"/>
        </w:rPr>
      </w:pPr>
      <w:r w:rsidRPr="00E6791D">
        <w:rPr>
          <w:rFonts w:ascii="Times New Roman" w:hAnsi="Times New Roman" w:cs="Times New Roman"/>
          <w:sz w:val="24"/>
          <w:szCs w:val="24"/>
          <w:lang w:val="fr-FR"/>
        </w:rPr>
        <w:t>Femenino</w:t>
      </w:r>
      <w:r w:rsidRPr="00E6791D">
        <w:rPr>
          <w:rFonts w:ascii="Times New Roman" w:hAnsi="Times New Roman" w:cs="Times New Roman"/>
          <w:sz w:val="24"/>
          <w:szCs w:val="24"/>
        </w:rPr>
        <w:t> </w:t>
      </w:r>
    </w:p>
    <w:p w14:paraId="0EB18545" w14:textId="72CCC9A1" w:rsidR="009A46B7" w:rsidRPr="00E6791D" w:rsidRDefault="009A46B7" w:rsidP="00E6791D">
      <w:pPr>
        <w:pStyle w:val="Prrafodelista"/>
        <w:numPr>
          <w:ilvl w:val="0"/>
          <w:numId w:val="30"/>
        </w:numPr>
        <w:rPr>
          <w:rFonts w:ascii="Times New Roman" w:hAnsi="Times New Roman" w:cs="Times New Roman"/>
          <w:sz w:val="24"/>
          <w:szCs w:val="24"/>
        </w:rPr>
      </w:pPr>
      <w:r w:rsidRPr="00E6791D">
        <w:rPr>
          <w:rFonts w:ascii="Times New Roman" w:hAnsi="Times New Roman" w:cs="Times New Roman"/>
          <w:sz w:val="24"/>
          <w:szCs w:val="24"/>
          <w:lang w:val="es-ES"/>
        </w:rPr>
        <w:t>No binario</w:t>
      </w:r>
      <w:r w:rsidRPr="00E6791D">
        <w:rPr>
          <w:rFonts w:ascii="Times New Roman" w:hAnsi="Times New Roman" w:cs="Times New Roman"/>
          <w:sz w:val="24"/>
          <w:szCs w:val="24"/>
        </w:rPr>
        <w:t> </w:t>
      </w:r>
    </w:p>
    <w:p w14:paraId="4B526A74" w14:textId="73ECC51C" w:rsidR="009A46B7" w:rsidRPr="00E6791D" w:rsidRDefault="009A46B7" w:rsidP="00E6791D">
      <w:pPr>
        <w:pStyle w:val="Prrafodelista"/>
        <w:numPr>
          <w:ilvl w:val="0"/>
          <w:numId w:val="30"/>
        </w:numPr>
        <w:rPr>
          <w:rFonts w:ascii="Times New Roman" w:hAnsi="Times New Roman" w:cs="Times New Roman"/>
          <w:sz w:val="24"/>
          <w:szCs w:val="24"/>
        </w:rPr>
      </w:pPr>
      <w:r w:rsidRPr="00E6791D">
        <w:rPr>
          <w:rFonts w:ascii="Times New Roman" w:hAnsi="Times New Roman" w:cs="Times New Roman"/>
          <w:sz w:val="24"/>
          <w:szCs w:val="24"/>
          <w:lang w:val="es-ES"/>
        </w:rPr>
        <w:t>Prefiero no decirlo.</w:t>
      </w:r>
      <w:r w:rsidRPr="00E6791D">
        <w:rPr>
          <w:rFonts w:ascii="Times New Roman" w:hAnsi="Times New Roman" w:cs="Times New Roman"/>
          <w:sz w:val="24"/>
          <w:szCs w:val="24"/>
        </w:rPr>
        <w:t> </w:t>
      </w:r>
    </w:p>
    <w:p w14:paraId="33CABB6F"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rPr>
        <w:t> </w:t>
      </w:r>
    </w:p>
    <w:p w14:paraId="03855C42" w14:textId="70F853FC" w:rsidR="009A46B7" w:rsidRPr="009A46B7" w:rsidRDefault="00E6791D" w:rsidP="009A46B7">
      <w:pPr>
        <w:rPr>
          <w:rFonts w:ascii="Times New Roman" w:hAnsi="Times New Roman" w:cs="Times New Roman"/>
          <w:sz w:val="24"/>
          <w:szCs w:val="24"/>
        </w:rPr>
      </w:pPr>
      <w:r>
        <w:rPr>
          <w:rFonts w:ascii="Times New Roman" w:hAnsi="Times New Roman" w:cs="Times New Roman"/>
          <w:sz w:val="24"/>
          <w:szCs w:val="24"/>
          <w:lang w:val="es-ES"/>
        </w:rPr>
        <w:t xml:space="preserve">3 </w:t>
      </w:r>
      <w:r w:rsidR="009A46B7" w:rsidRPr="009A46B7">
        <w:rPr>
          <w:rFonts w:ascii="Times New Roman" w:hAnsi="Times New Roman" w:cs="Times New Roman"/>
          <w:sz w:val="24"/>
          <w:szCs w:val="24"/>
          <w:lang w:val="es-ES"/>
        </w:rPr>
        <w:t>¿Eres estudiante en la carrera de Antropología?</w:t>
      </w:r>
      <w:r w:rsidR="009A46B7" w:rsidRPr="009A46B7">
        <w:rPr>
          <w:rFonts w:ascii="Times New Roman" w:hAnsi="Times New Roman" w:cs="Times New Roman"/>
          <w:sz w:val="24"/>
          <w:szCs w:val="24"/>
        </w:rPr>
        <w:t> </w:t>
      </w:r>
      <w:r w:rsidR="00DC2801">
        <w:rPr>
          <w:rFonts w:ascii="Times New Roman" w:hAnsi="Times New Roman" w:cs="Times New Roman"/>
          <w:sz w:val="24"/>
          <w:szCs w:val="24"/>
        </w:rPr>
        <w:t>(Hecho, Cerrada simple, Nominal dicotómica)</w:t>
      </w:r>
    </w:p>
    <w:p w14:paraId="2E30F5AB" w14:textId="52635849" w:rsidR="009A46B7" w:rsidRPr="00E6791D" w:rsidRDefault="009A46B7" w:rsidP="00E6791D">
      <w:pPr>
        <w:pStyle w:val="Prrafodelista"/>
        <w:numPr>
          <w:ilvl w:val="0"/>
          <w:numId w:val="28"/>
        </w:numPr>
        <w:rPr>
          <w:rFonts w:ascii="Times New Roman" w:hAnsi="Times New Roman" w:cs="Times New Roman"/>
          <w:sz w:val="24"/>
          <w:szCs w:val="24"/>
        </w:rPr>
      </w:pPr>
      <w:r w:rsidRPr="00E6791D">
        <w:rPr>
          <w:rFonts w:ascii="Times New Roman" w:hAnsi="Times New Roman" w:cs="Times New Roman"/>
          <w:sz w:val="24"/>
          <w:szCs w:val="24"/>
          <w:lang w:val="es-ES"/>
        </w:rPr>
        <w:t>Si</w:t>
      </w:r>
      <w:r w:rsidRPr="00E6791D">
        <w:rPr>
          <w:rFonts w:ascii="Times New Roman" w:hAnsi="Times New Roman" w:cs="Times New Roman"/>
          <w:sz w:val="24"/>
          <w:szCs w:val="24"/>
        </w:rPr>
        <w:t> </w:t>
      </w:r>
    </w:p>
    <w:p w14:paraId="274D629C" w14:textId="279BF250" w:rsidR="009A46B7" w:rsidRPr="00E6791D" w:rsidRDefault="009A46B7" w:rsidP="00E6791D">
      <w:pPr>
        <w:pStyle w:val="Prrafodelista"/>
        <w:numPr>
          <w:ilvl w:val="0"/>
          <w:numId w:val="28"/>
        </w:numPr>
        <w:rPr>
          <w:rFonts w:ascii="Times New Roman" w:hAnsi="Times New Roman" w:cs="Times New Roman"/>
          <w:sz w:val="24"/>
          <w:szCs w:val="24"/>
        </w:rPr>
      </w:pPr>
      <w:r w:rsidRPr="00E6791D">
        <w:rPr>
          <w:rFonts w:ascii="Times New Roman" w:hAnsi="Times New Roman" w:cs="Times New Roman"/>
          <w:sz w:val="24"/>
          <w:szCs w:val="24"/>
          <w:lang w:val="es-ES"/>
        </w:rPr>
        <w:t>No </w:t>
      </w:r>
      <w:r w:rsidRPr="00E6791D">
        <w:rPr>
          <w:rFonts w:ascii="Times New Roman" w:hAnsi="Times New Roman" w:cs="Times New Roman"/>
          <w:sz w:val="24"/>
          <w:szCs w:val="24"/>
        </w:rPr>
        <w:t> </w:t>
      </w:r>
    </w:p>
    <w:p w14:paraId="5ECCCB12"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 </w:t>
      </w:r>
      <w:r w:rsidRPr="009A46B7">
        <w:rPr>
          <w:rFonts w:ascii="Times New Roman" w:hAnsi="Times New Roman" w:cs="Times New Roman"/>
          <w:sz w:val="24"/>
          <w:szCs w:val="24"/>
        </w:rPr>
        <w:t> </w:t>
      </w:r>
    </w:p>
    <w:p w14:paraId="7197478E" w14:textId="720C35D7" w:rsidR="009A46B7" w:rsidRPr="009A46B7" w:rsidRDefault="00E6791D" w:rsidP="009A46B7">
      <w:pPr>
        <w:rPr>
          <w:rFonts w:ascii="Times New Roman" w:hAnsi="Times New Roman" w:cs="Times New Roman"/>
          <w:sz w:val="24"/>
          <w:szCs w:val="24"/>
        </w:rPr>
      </w:pPr>
      <w:r>
        <w:rPr>
          <w:rFonts w:ascii="Times New Roman" w:hAnsi="Times New Roman" w:cs="Times New Roman"/>
          <w:sz w:val="24"/>
          <w:szCs w:val="24"/>
          <w:lang w:val="es-ES"/>
        </w:rPr>
        <w:t xml:space="preserve">4 </w:t>
      </w:r>
      <w:r w:rsidR="009A46B7" w:rsidRPr="009A46B7">
        <w:rPr>
          <w:rFonts w:ascii="Times New Roman" w:hAnsi="Times New Roman" w:cs="Times New Roman"/>
          <w:sz w:val="24"/>
          <w:szCs w:val="24"/>
          <w:lang w:val="es-ES"/>
        </w:rPr>
        <w:t>¿En qué año de carrera te encuentras?</w:t>
      </w:r>
      <w:r w:rsidR="009A46B7" w:rsidRPr="009A46B7">
        <w:rPr>
          <w:rFonts w:ascii="Times New Roman" w:hAnsi="Times New Roman" w:cs="Times New Roman"/>
          <w:sz w:val="24"/>
          <w:szCs w:val="24"/>
        </w:rPr>
        <w:t> </w:t>
      </w:r>
      <w:r w:rsidR="00DC2801">
        <w:rPr>
          <w:rFonts w:ascii="Times New Roman" w:hAnsi="Times New Roman" w:cs="Times New Roman"/>
          <w:sz w:val="24"/>
          <w:szCs w:val="24"/>
        </w:rPr>
        <w:t xml:space="preserve">(Hecho, Cerrada </w:t>
      </w:r>
      <w:r w:rsidR="00B73CB8">
        <w:rPr>
          <w:rFonts w:ascii="Times New Roman" w:hAnsi="Times New Roman" w:cs="Times New Roman"/>
          <w:sz w:val="24"/>
          <w:szCs w:val="24"/>
        </w:rPr>
        <w:t>múltiple</w:t>
      </w:r>
      <w:r w:rsidR="00DC2801">
        <w:rPr>
          <w:rFonts w:ascii="Times New Roman" w:hAnsi="Times New Roman" w:cs="Times New Roman"/>
          <w:sz w:val="24"/>
          <w:szCs w:val="24"/>
        </w:rPr>
        <w:t xml:space="preserve"> </w:t>
      </w:r>
      <w:r w:rsidR="00B73CB8">
        <w:rPr>
          <w:rFonts w:ascii="Times New Roman" w:hAnsi="Times New Roman" w:cs="Times New Roman"/>
          <w:sz w:val="24"/>
          <w:szCs w:val="24"/>
        </w:rPr>
        <w:t>y Nominal múltiple)</w:t>
      </w:r>
    </w:p>
    <w:p w14:paraId="53A10081" w14:textId="6031EC3D" w:rsidR="009A46B7" w:rsidRPr="00C50C37" w:rsidRDefault="009A46B7" w:rsidP="00C50C37">
      <w:pPr>
        <w:pStyle w:val="Prrafodelista"/>
        <w:numPr>
          <w:ilvl w:val="0"/>
          <w:numId w:val="21"/>
        </w:numPr>
        <w:rPr>
          <w:rFonts w:ascii="Times New Roman" w:hAnsi="Times New Roman" w:cs="Times New Roman"/>
          <w:sz w:val="24"/>
          <w:szCs w:val="24"/>
        </w:rPr>
      </w:pPr>
      <w:r w:rsidRPr="00C50C37">
        <w:rPr>
          <w:rFonts w:ascii="Times New Roman" w:hAnsi="Times New Roman" w:cs="Times New Roman"/>
          <w:sz w:val="24"/>
          <w:szCs w:val="24"/>
          <w:lang w:val="es-ES"/>
        </w:rPr>
        <w:t>Primer año</w:t>
      </w:r>
      <w:r w:rsidRPr="00C50C37">
        <w:rPr>
          <w:rFonts w:ascii="Times New Roman" w:hAnsi="Times New Roman" w:cs="Times New Roman"/>
          <w:sz w:val="24"/>
          <w:szCs w:val="24"/>
        </w:rPr>
        <w:t> </w:t>
      </w:r>
    </w:p>
    <w:p w14:paraId="629D40AF" w14:textId="028E8CE9" w:rsidR="009A46B7" w:rsidRPr="00C50C37" w:rsidRDefault="009A46B7" w:rsidP="00C50C37">
      <w:pPr>
        <w:pStyle w:val="Prrafodelista"/>
        <w:numPr>
          <w:ilvl w:val="0"/>
          <w:numId w:val="21"/>
        </w:numPr>
        <w:rPr>
          <w:rFonts w:ascii="Times New Roman" w:hAnsi="Times New Roman" w:cs="Times New Roman"/>
          <w:sz w:val="24"/>
          <w:szCs w:val="24"/>
        </w:rPr>
      </w:pPr>
      <w:r w:rsidRPr="00C50C37">
        <w:rPr>
          <w:rFonts w:ascii="Times New Roman" w:hAnsi="Times New Roman" w:cs="Times New Roman"/>
          <w:sz w:val="24"/>
          <w:szCs w:val="24"/>
          <w:lang w:val="es-ES"/>
        </w:rPr>
        <w:t>Segundo año</w:t>
      </w:r>
      <w:r w:rsidRPr="00C50C37">
        <w:rPr>
          <w:rFonts w:ascii="Times New Roman" w:hAnsi="Times New Roman" w:cs="Times New Roman"/>
          <w:sz w:val="24"/>
          <w:szCs w:val="24"/>
        </w:rPr>
        <w:t> </w:t>
      </w:r>
    </w:p>
    <w:p w14:paraId="45C76206" w14:textId="622748BF" w:rsidR="009A46B7" w:rsidRPr="00C50C37" w:rsidRDefault="009A46B7" w:rsidP="00C50C37">
      <w:pPr>
        <w:pStyle w:val="Prrafodelista"/>
        <w:numPr>
          <w:ilvl w:val="0"/>
          <w:numId w:val="21"/>
        </w:numPr>
        <w:rPr>
          <w:rFonts w:ascii="Times New Roman" w:hAnsi="Times New Roman" w:cs="Times New Roman"/>
          <w:sz w:val="24"/>
          <w:szCs w:val="24"/>
        </w:rPr>
      </w:pPr>
      <w:r w:rsidRPr="00C50C37">
        <w:rPr>
          <w:rFonts w:ascii="Times New Roman" w:hAnsi="Times New Roman" w:cs="Times New Roman"/>
          <w:sz w:val="24"/>
          <w:szCs w:val="24"/>
          <w:lang w:val="es-ES"/>
        </w:rPr>
        <w:t>Tercer año</w:t>
      </w:r>
      <w:r w:rsidRPr="00C50C37">
        <w:rPr>
          <w:rFonts w:ascii="Times New Roman" w:hAnsi="Times New Roman" w:cs="Times New Roman"/>
          <w:sz w:val="24"/>
          <w:szCs w:val="24"/>
        </w:rPr>
        <w:t> </w:t>
      </w:r>
    </w:p>
    <w:p w14:paraId="0D0861F7" w14:textId="2DF9C2A9" w:rsidR="009A46B7" w:rsidRPr="00C50C37" w:rsidRDefault="009A46B7" w:rsidP="00C50C37">
      <w:pPr>
        <w:pStyle w:val="Prrafodelista"/>
        <w:numPr>
          <w:ilvl w:val="0"/>
          <w:numId w:val="21"/>
        </w:numPr>
        <w:rPr>
          <w:rFonts w:ascii="Times New Roman" w:hAnsi="Times New Roman" w:cs="Times New Roman"/>
          <w:sz w:val="24"/>
          <w:szCs w:val="24"/>
        </w:rPr>
      </w:pPr>
      <w:r w:rsidRPr="00C50C37">
        <w:rPr>
          <w:rFonts w:ascii="Times New Roman" w:hAnsi="Times New Roman" w:cs="Times New Roman"/>
          <w:sz w:val="24"/>
          <w:szCs w:val="24"/>
          <w:lang w:val="es-ES"/>
        </w:rPr>
        <w:t>Cuarto año</w:t>
      </w:r>
      <w:r w:rsidRPr="00C50C37">
        <w:rPr>
          <w:rFonts w:ascii="Times New Roman" w:hAnsi="Times New Roman" w:cs="Times New Roman"/>
          <w:sz w:val="24"/>
          <w:szCs w:val="24"/>
        </w:rPr>
        <w:t> </w:t>
      </w:r>
    </w:p>
    <w:p w14:paraId="15A2F5C8" w14:textId="2DBB38F1" w:rsidR="009A46B7" w:rsidRPr="00C50C37" w:rsidRDefault="009A46B7" w:rsidP="00C50C37">
      <w:pPr>
        <w:pStyle w:val="Prrafodelista"/>
        <w:numPr>
          <w:ilvl w:val="0"/>
          <w:numId w:val="21"/>
        </w:numPr>
        <w:rPr>
          <w:rFonts w:ascii="Times New Roman" w:hAnsi="Times New Roman" w:cs="Times New Roman"/>
          <w:sz w:val="24"/>
          <w:szCs w:val="24"/>
        </w:rPr>
      </w:pPr>
      <w:r w:rsidRPr="00C50C37">
        <w:rPr>
          <w:rFonts w:ascii="Times New Roman" w:hAnsi="Times New Roman" w:cs="Times New Roman"/>
          <w:sz w:val="24"/>
          <w:szCs w:val="24"/>
          <w:lang w:val="es-ES"/>
        </w:rPr>
        <w:t>Quinto año</w:t>
      </w:r>
      <w:r w:rsidRPr="00C50C37">
        <w:rPr>
          <w:rFonts w:ascii="Times New Roman" w:hAnsi="Times New Roman" w:cs="Times New Roman"/>
          <w:sz w:val="24"/>
          <w:szCs w:val="24"/>
        </w:rPr>
        <w:t> </w:t>
      </w:r>
    </w:p>
    <w:p w14:paraId="27BBC436" w14:textId="4614903C" w:rsidR="009A46B7" w:rsidRDefault="009A46B7" w:rsidP="00C50C37">
      <w:pPr>
        <w:ind w:firstLine="120"/>
        <w:rPr>
          <w:rFonts w:ascii="Times New Roman" w:hAnsi="Times New Roman" w:cs="Times New Roman"/>
          <w:sz w:val="24"/>
          <w:szCs w:val="24"/>
        </w:rPr>
      </w:pPr>
    </w:p>
    <w:p w14:paraId="01E09D43" w14:textId="77777777" w:rsidR="00E6791D" w:rsidRPr="009A46B7" w:rsidRDefault="00E6791D" w:rsidP="00C50C37">
      <w:pPr>
        <w:ind w:firstLine="120"/>
        <w:rPr>
          <w:rFonts w:ascii="Times New Roman" w:hAnsi="Times New Roman" w:cs="Times New Roman"/>
          <w:sz w:val="24"/>
          <w:szCs w:val="24"/>
        </w:rPr>
      </w:pPr>
    </w:p>
    <w:p w14:paraId="3041E7DB" w14:textId="50A37169" w:rsidR="00C50C37" w:rsidRDefault="00E6791D" w:rsidP="009A46B7">
      <w:pPr>
        <w:rPr>
          <w:rFonts w:ascii="Times New Roman" w:hAnsi="Times New Roman" w:cs="Times New Roman"/>
          <w:sz w:val="24"/>
          <w:szCs w:val="24"/>
        </w:rPr>
      </w:pPr>
      <w:r>
        <w:rPr>
          <w:rFonts w:ascii="Times New Roman" w:hAnsi="Times New Roman" w:cs="Times New Roman"/>
          <w:sz w:val="24"/>
          <w:szCs w:val="24"/>
          <w:lang w:val="es-ES"/>
        </w:rPr>
        <w:t xml:space="preserve">5 </w:t>
      </w:r>
      <w:r w:rsidR="009A46B7" w:rsidRPr="009A46B7">
        <w:rPr>
          <w:rFonts w:ascii="Times New Roman" w:hAnsi="Times New Roman" w:cs="Times New Roman"/>
          <w:sz w:val="24"/>
          <w:szCs w:val="24"/>
          <w:lang w:val="es-ES"/>
        </w:rPr>
        <w:t>¿Situación laboral actual?</w:t>
      </w:r>
      <w:r w:rsidR="009A46B7" w:rsidRPr="009A46B7">
        <w:rPr>
          <w:rFonts w:ascii="Times New Roman" w:hAnsi="Times New Roman" w:cs="Times New Roman"/>
          <w:sz w:val="24"/>
          <w:szCs w:val="24"/>
        </w:rPr>
        <w:t> </w:t>
      </w:r>
      <w:r w:rsidR="00B73CB8">
        <w:rPr>
          <w:rFonts w:ascii="Times New Roman" w:hAnsi="Times New Roman" w:cs="Times New Roman"/>
          <w:sz w:val="24"/>
          <w:szCs w:val="24"/>
        </w:rPr>
        <w:t>(Hecho, Cerrada múltiple y Nominal múltiple)</w:t>
      </w:r>
    </w:p>
    <w:p w14:paraId="240E735F" w14:textId="188828AA" w:rsidR="00C50C37" w:rsidRPr="00C50C37" w:rsidRDefault="00C50C37" w:rsidP="00C50C37">
      <w:pPr>
        <w:pStyle w:val="Prrafodelista"/>
        <w:numPr>
          <w:ilvl w:val="0"/>
          <w:numId w:val="27"/>
        </w:numPr>
        <w:rPr>
          <w:rFonts w:ascii="Times New Roman" w:hAnsi="Times New Roman" w:cs="Times New Roman"/>
          <w:sz w:val="24"/>
          <w:szCs w:val="24"/>
        </w:rPr>
      </w:pPr>
      <w:r w:rsidRPr="00C50C37">
        <w:rPr>
          <w:rFonts w:ascii="Times New Roman" w:hAnsi="Times New Roman" w:cs="Times New Roman"/>
          <w:sz w:val="24"/>
          <w:szCs w:val="24"/>
        </w:rPr>
        <w:t xml:space="preserve"> Estudiante a tiempo completo</w:t>
      </w:r>
    </w:p>
    <w:p w14:paraId="69EF0648" w14:textId="454AB6DD" w:rsidR="00C50C37" w:rsidRPr="00C50C37" w:rsidRDefault="00C50C37" w:rsidP="00C50C37">
      <w:pPr>
        <w:pStyle w:val="Prrafodelista"/>
        <w:numPr>
          <w:ilvl w:val="0"/>
          <w:numId w:val="27"/>
        </w:numPr>
        <w:rPr>
          <w:rFonts w:ascii="Times New Roman" w:hAnsi="Times New Roman" w:cs="Times New Roman"/>
          <w:sz w:val="24"/>
          <w:szCs w:val="24"/>
        </w:rPr>
      </w:pPr>
      <w:r w:rsidRPr="00C50C37">
        <w:rPr>
          <w:rFonts w:ascii="Times New Roman" w:hAnsi="Times New Roman" w:cs="Times New Roman"/>
          <w:sz w:val="24"/>
          <w:szCs w:val="24"/>
        </w:rPr>
        <w:t xml:space="preserve"> Estudiante y trabajando a tiempo parcial</w:t>
      </w:r>
    </w:p>
    <w:p w14:paraId="22A35402" w14:textId="25FDADEC" w:rsidR="00C50C37" w:rsidRPr="00C50C37" w:rsidRDefault="00C50C37" w:rsidP="00C50C37">
      <w:pPr>
        <w:pStyle w:val="Prrafodelista"/>
        <w:numPr>
          <w:ilvl w:val="0"/>
          <w:numId w:val="27"/>
        </w:numPr>
        <w:rPr>
          <w:rFonts w:ascii="Times New Roman" w:hAnsi="Times New Roman" w:cs="Times New Roman"/>
          <w:sz w:val="24"/>
          <w:szCs w:val="24"/>
        </w:rPr>
      </w:pPr>
      <w:r w:rsidRPr="00C50C37">
        <w:rPr>
          <w:rFonts w:ascii="Times New Roman" w:hAnsi="Times New Roman" w:cs="Times New Roman"/>
          <w:sz w:val="24"/>
          <w:szCs w:val="24"/>
        </w:rPr>
        <w:t xml:space="preserve"> Estudiante y trabajando a tiempo completo </w:t>
      </w:r>
    </w:p>
    <w:p w14:paraId="1A49B575" w14:textId="258F7345" w:rsidR="00C50C37" w:rsidRPr="00C50C37" w:rsidRDefault="00E6791D" w:rsidP="00C50C37">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50C37" w:rsidRPr="00C50C37">
        <w:rPr>
          <w:rFonts w:ascii="Times New Roman" w:hAnsi="Times New Roman" w:cs="Times New Roman"/>
          <w:sz w:val="24"/>
          <w:szCs w:val="24"/>
        </w:rPr>
        <w:t xml:space="preserve">Trabajando a tiempo parcial. </w:t>
      </w:r>
    </w:p>
    <w:p w14:paraId="1A6EE3F2" w14:textId="77777777" w:rsidR="00F54632" w:rsidRPr="009A46B7" w:rsidRDefault="00F54632" w:rsidP="00F54632">
      <w:pPr>
        <w:rPr>
          <w:rFonts w:ascii="Times New Roman" w:hAnsi="Times New Roman" w:cs="Times New Roman"/>
          <w:sz w:val="24"/>
          <w:szCs w:val="24"/>
        </w:rPr>
      </w:pPr>
    </w:p>
    <w:p w14:paraId="2976A016" w14:textId="015CA3A6" w:rsidR="009A46B7" w:rsidRPr="009A46B7" w:rsidRDefault="00E6791D" w:rsidP="009A46B7">
      <w:pPr>
        <w:rPr>
          <w:rFonts w:ascii="Times New Roman" w:hAnsi="Times New Roman" w:cs="Times New Roman"/>
          <w:b/>
          <w:bCs/>
          <w:sz w:val="24"/>
          <w:szCs w:val="24"/>
        </w:rPr>
      </w:pPr>
      <w:r>
        <w:rPr>
          <w:rFonts w:ascii="Times New Roman" w:hAnsi="Times New Roman" w:cs="Times New Roman"/>
          <w:b/>
          <w:bCs/>
          <w:sz w:val="24"/>
          <w:szCs w:val="24"/>
          <w:lang w:val="es-ES"/>
        </w:rPr>
        <w:t>2</w:t>
      </w:r>
      <w:r w:rsidR="009A46B7" w:rsidRPr="009A46B7">
        <w:rPr>
          <w:rFonts w:ascii="Times New Roman" w:hAnsi="Times New Roman" w:cs="Times New Roman"/>
          <w:b/>
          <w:bCs/>
          <w:sz w:val="24"/>
          <w:szCs w:val="24"/>
          <w:lang w:val="es-ES"/>
        </w:rPr>
        <w:t>. Operacionalización</w:t>
      </w:r>
      <w:r w:rsidR="009A46B7" w:rsidRPr="009A46B7">
        <w:rPr>
          <w:rFonts w:ascii="Times New Roman" w:hAnsi="Times New Roman" w:cs="Times New Roman"/>
          <w:b/>
          <w:bCs/>
          <w:sz w:val="24"/>
          <w:szCs w:val="24"/>
        </w:rPr>
        <w:t> </w:t>
      </w:r>
    </w:p>
    <w:p w14:paraId="46E83546" w14:textId="77777777" w:rsidR="009A46B7" w:rsidRDefault="009A46B7" w:rsidP="009A46B7">
      <w:pPr>
        <w:rPr>
          <w:rFonts w:ascii="Times New Roman" w:hAnsi="Times New Roman" w:cs="Times New Roman"/>
          <w:b/>
          <w:bCs/>
          <w:sz w:val="24"/>
          <w:szCs w:val="24"/>
        </w:rPr>
      </w:pPr>
      <w:r w:rsidRPr="009A46B7">
        <w:rPr>
          <w:rFonts w:ascii="Times New Roman" w:hAnsi="Times New Roman" w:cs="Times New Roman"/>
          <w:b/>
          <w:bCs/>
          <w:sz w:val="24"/>
          <w:szCs w:val="24"/>
          <w:lang w:val="es-ES"/>
        </w:rPr>
        <w:t>Preguntas INDICADORES:</w:t>
      </w:r>
      <w:r w:rsidRPr="009A46B7">
        <w:rPr>
          <w:rFonts w:ascii="Times New Roman" w:hAnsi="Times New Roman" w:cs="Times New Roman"/>
          <w:b/>
          <w:bCs/>
          <w:sz w:val="24"/>
          <w:szCs w:val="24"/>
        </w:rPr>
        <w:t> </w:t>
      </w:r>
    </w:p>
    <w:p w14:paraId="28534EC5" w14:textId="77777777" w:rsidR="00F54632" w:rsidRPr="009A46B7" w:rsidRDefault="00F54632" w:rsidP="009A46B7">
      <w:pPr>
        <w:rPr>
          <w:rFonts w:ascii="Times New Roman" w:hAnsi="Times New Roman" w:cs="Times New Roman"/>
          <w:b/>
          <w:bCs/>
          <w:sz w:val="24"/>
          <w:szCs w:val="24"/>
        </w:rPr>
      </w:pPr>
    </w:p>
    <w:p w14:paraId="55508AA1" w14:textId="77777777" w:rsidR="009A46B7" w:rsidRPr="009A46B7" w:rsidRDefault="009A46B7" w:rsidP="009A46B7">
      <w:pPr>
        <w:rPr>
          <w:rFonts w:ascii="Times New Roman" w:hAnsi="Times New Roman" w:cs="Times New Roman"/>
          <w:b/>
          <w:bCs/>
          <w:sz w:val="24"/>
          <w:szCs w:val="24"/>
        </w:rPr>
      </w:pPr>
      <w:r w:rsidRPr="009A46B7">
        <w:rPr>
          <w:rFonts w:ascii="Times New Roman" w:hAnsi="Times New Roman" w:cs="Times New Roman"/>
          <w:b/>
          <w:bCs/>
          <w:sz w:val="24"/>
          <w:szCs w:val="24"/>
          <w:lang w:val="es-ES"/>
        </w:rPr>
        <w:t>Calidad en material visual de clase (PPT)</w:t>
      </w:r>
      <w:r w:rsidRPr="009A46B7">
        <w:rPr>
          <w:rFonts w:ascii="Times New Roman" w:hAnsi="Times New Roman" w:cs="Times New Roman"/>
          <w:b/>
          <w:bCs/>
          <w:sz w:val="24"/>
          <w:szCs w:val="24"/>
        </w:rPr>
        <w:t> </w:t>
      </w:r>
    </w:p>
    <w:p w14:paraId="0DE33847" w14:textId="07B02298"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1 ¿Consideras importante que el docente utilice presentaciones visualmente atractivas y bien organizadas para apoyar la comprensión de los temas?</w:t>
      </w:r>
      <w:r w:rsidRPr="009A46B7">
        <w:rPr>
          <w:rFonts w:ascii="Times New Roman" w:hAnsi="Times New Roman" w:cs="Times New Roman"/>
          <w:sz w:val="24"/>
          <w:szCs w:val="24"/>
        </w:rPr>
        <w:t> </w:t>
      </w:r>
      <w:r w:rsidR="00AF16F4">
        <w:rPr>
          <w:rFonts w:ascii="Times New Roman" w:hAnsi="Times New Roman" w:cs="Times New Roman"/>
          <w:sz w:val="24"/>
          <w:szCs w:val="24"/>
        </w:rPr>
        <w:t>(Actitud/Opinión, Cerrada simple y Ordinal intervalar)</w:t>
      </w:r>
    </w:p>
    <w:p w14:paraId="60F2C3F2"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1 - Nada importante</w:t>
      </w:r>
      <w:r w:rsidRPr="009A46B7">
        <w:rPr>
          <w:rFonts w:ascii="Times New Roman" w:hAnsi="Times New Roman" w:cs="Times New Roman"/>
          <w:sz w:val="24"/>
          <w:szCs w:val="24"/>
        </w:rPr>
        <w:t> </w:t>
      </w:r>
    </w:p>
    <w:p w14:paraId="5C54180B"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2 - Poco importante</w:t>
      </w:r>
      <w:r w:rsidRPr="009A46B7">
        <w:rPr>
          <w:rFonts w:ascii="Times New Roman" w:hAnsi="Times New Roman" w:cs="Times New Roman"/>
          <w:sz w:val="24"/>
          <w:szCs w:val="24"/>
        </w:rPr>
        <w:t> </w:t>
      </w:r>
    </w:p>
    <w:p w14:paraId="212B44E0"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3 - Moderadamente importante</w:t>
      </w:r>
      <w:r w:rsidRPr="009A46B7">
        <w:rPr>
          <w:rFonts w:ascii="Times New Roman" w:hAnsi="Times New Roman" w:cs="Times New Roman"/>
          <w:sz w:val="24"/>
          <w:szCs w:val="24"/>
        </w:rPr>
        <w:t> </w:t>
      </w:r>
    </w:p>
    <w:p w14:paraId="13FE07EA"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4 - Importante</w:t>
      </w:r>
      <w:r w:rsidRPr="009A46B7">
        <w:rPr>
          <w:rFonts w:ascii="Times New Roman" w:hAnsi="Times New Roman" w:cs="Times New Roman"/>
          <w:sz w:val="24"/>
          <w:szCs w:val="24"/>
        </w:rPr>
        <w:t> </w:t>
      </w:r>
    </w:p>
    <w:p w14:paraId="13825AE0"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5 - Muy importante</w:t>
      </w:r>
      <w:r w:rsidRPr="009A46B7">
        <w:rPr>
          <w:rFonts w:ascii="Times New Roman" w:hAnsi="Times New Roman" w:cs="Times New Roman"/>
          <w:sz w:val="24"/>
          <w:szCs w:val="24"/>
        </w:rPr>
        <w:t> </w:t>
      </w:r>
    </w:p>
    <w:p w14:paraId="1290F06A" w14:textId="106B33A1" w:rsidR="00652691" w:rsidRPr="00336E2B"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 </w:t>
      </w:r>
      <w:r w:rsidRPr="009A46B7">
        <w:rPr>
          <w:rFonts w:ascii="Times New Roman" w:hAnsi="Times New Roman" w:cs="Times New Roman"/>
          <w:sz w:val="24"/>
          <w:szCs w:val="24"/>
        </w:rPr>
        <w:t> </w:t>
      </w:r>
    </w:p>
    <w:p w14:paraId="0F26609E" w14:textId="77777777" w:rsidR="009A46B7" w:rsidRPr="009A46B7" w:rsidRDefault="009A46B7" w:rsidP="009A46B7">
      <w:pPr>
        <w:rPr>
          <w:rFonts w:ascii="Times New Roman" w:hAnsi="Times New Roman" w:cs="Times New Roman"/>
          <w:b/>
          <w:bCs/>
          <w:sz w:val="24"/>
          <w:szCs w:val="24"/>
        </w:rPr>
      </w:pPr>
      <w:r w:rsidRPr="009A46B7">
        <w:rPr>
          <w:rFonts w:ascii="Times New Roman" w:hAnsi="Times New Roman" w:cs="Times New Roman"/>
          <w:b/>
          <w:bCs/>
          <w:sz w:val="24"/>
          <w:szCs w:val="24"/>
          <w:lang w:val="es-ES"/>
        </w:rPr>
        <w:t>Articulación texto-imagen</w:t>
      </w:r>
      <w:r w:rsidRPr="009A46B7">
        <w:rPr>
          <w:rFonts w:ascii="Times New Roman" w:hAnsi="Times New Roman" w:cs="Times New Roman"/>
          <w:b/>
          <w:bCs/>
          <w:sz w:val="24"/>
          <w:szCs w:val="24"/>
        </w:rPr>
        <w:t> </w:t>
      </w:r>
    </w:p>
    <w:p w14:paraId="4E5547D8" w14:textId="5E646AE2"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2 ¿Qué tan relevante es que el docente combine de manera efectiva texto e imágenes en sus materiales visuales para facilitar el aprendizaje?</w:t>
      </w:r>
      <w:r w:rsidRPr="009A46B7">
        <w:rPr>
          <w:rFonts w:ascii="Times New Roman" w:hAnsi="Times New Roman" w:cs="Times New Roman"/>
          <w:sz w:val="24"/>
          <w:szCs w:val="24"/>
        </w:rPr>
        <w:t> </w:t>
      </w:r>
      <w:r w:rsidR="00AF16F4">
        <w:rPr>
          <w:rFonts w:ascii="Times New Roman" w:hAnsi="Times New Roman" w:cs="Times New Roman"/>
          <w:sz w:val="24"/>
          <w:szCs w:val="24"/>
        </w:rPr>
        <w:t>(</w:t>
      </w:r>
      <w:r w:rsidR="00F74B5C">
        <w:rPr>
          <w:rFonts w:ascii="Times New Roman" w:hAnsi="Times New Roman" w:cs="Times New Roman"/>
          <w:sz w:val="24"/>
          <w:szCs w:val="24"/>
        </w:rPr>
        <w:t>Actitud/Opinión, Cerrada simple y Ordinal intervalar)</w:t>
      </w:r>
    </w:p>
    <w:p w14:paraId="38B1F705"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1 - Nada importante</w:t>
      </w:r>
      <w:r w:rsidRPr="009A46B7">
        <w:rPr>
          <w:rFonts w:ascii="Times New Roman" w:hAnsi="Times New Roman" w:cs="Times New Roman"/>
          <w:sz w:val="24"/>
          <w:szCs w:val="24"/>
        </w:rPr>
        <w:t> </w:t>
      </w:r>
    </w:p>
    <w:p w14:paraId="1E5E5495"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2 - Poco importante</w:t>
      </w:r>
      <w:r w:rsidRPr="009A46B7">
        <w:rPr>
          <w:rFonts w:ascii="Times New Roman" w:hAnsi="Times New Roman" w:cs="Times New Roman"/>
          <w:sz w:val="24"/>
          <w:szCs w:val="24"/>
        </w:rPr>
        <w:t> </w:t>
      </w:r>
    </w:p>
    <w:p w14:paraId="23DFA2D6"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3 - Moderadamente importante</w:t>
      </w:r>
      <w:r w:rsidRPr="009A46B7">
        <w:rPr>
          <w:rFonts w:ascii="Times New Roman" w:hAnsi="Times New Roman" w:cs="Times New Roman"/>
          <w:sz w:val="24"/>
          <w:szCs w:val="24"/>
        </w:rPr>
        <w:t> </w:t>
      </w:r>
    </w:p>
    <w:p w14:paraId="5576A2E3"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4 - Importante</w:t>
      </w:r>
      <w:r w:rsidRPr="009A46B7">
        <w:rPr>
          <w:rFonts w:ascii="Times New Roman" w:hAnsi="Times New Roman" w:cs="Times New Roman"/>
          <w:sz w:val="24"/>
          <w:szCs w:val="24"/>
        </w:rPr>
        <w:t> </w:t>
      </w:r>
    </w:p>
    <w:p w14:paraId="125F2968" w14:textId="49C7FFCC" w:rsidR="00E6791D" w:rsidRPr="00652691"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5 - Muy importante</w:t>
      </w:r>
      <w:r w:rsidRPr="009A46B7">
        <w:rPr>
          <w:rFonts w:ascii="Times New Roman" w:hAnsi="Times New Roman" w:cs="Times New Roman"/>
          <w:sz w:val="24"/>
          <w:szCs w:val="24"/>
        </w:rPr>
        <w:t> </w:t>
      </w:r>
    </w:p>
    <w:p w14:paraId="6F3A6899" w14:textId="77777777" w:rsidR="00E6791D" w:rsidRDefault="00E6791D" w:rsidP="009A46B7">
      <w:pPr>
        <w:rPr>
          <w:rFonts w:ascii="Times New Roman" w:hAnsi="Times New Roman" w:cs="Times New Roman"/>
          <w:b/>
          <w:bCs/>
          <w:sz w:val="24"/>
          <w:szCs w:val="24"/>
          <w:lang w:val="es-ES"/>
        </w:rPr>
      </w:pPr>
    </w:p>
    <w:p w14:paraId="2AA571A2" w14:textId="67C4428F" w:rsidR="009A46B7" w:rsidRPr="009A46B7" w:rsidRDefault="009A46B7" w:rsidP="009A46B7">
      <w:pPr>
        <w:rPr>
          <w:rFonts w:ascii="Times New Roman" w:hAnsi="Times New Roman" w:cs="Times New Roman"/>
          <w:b/>
          <w:bCs/>
          <w:sz w:val="24"/>
          <w:szCs w:val="24"/>
        </w:rPr>
      </w:pPr>
      <w:r w:rsidRPr="009A46B7">
        <w:rPr>
          <w:rFonts w:ascii="Times New Roman" w:hAnsi="Times New Roman" w:cs="Times New Roman"/>
          <w:b/>
          <w:bCs/>
          <w:sz w:val="24"/>
          <w:szCs w:val="24"/>
          <w:lang w:val="es-ES"/>
        </w:rPr>
        <w:t>Uso de la voz y la oratoria</w:t>
      </w:r>
      <w:r w:rsidRPr="009A46B7">
        <w:rPr>
          <w:rFonts w:ascii="Times New Roman" w:hAnsi="Times New Roman" w:cs="Times New Roman"/>
          <w:b/>
          <w:bCs/>
          <w:sz w:val="24"/>
          <w:szCs w:val="24"/>
        </w:rPr>
        <w:t> </w:t>
      </w:r>
    </w:p>
    <w:p w14:paraId="28050C80" w14:textId="0D31E1CA"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3 ¿Consideras importante que el docente tenga una buena oratoria y proyecte su voz de manera que facilite la atención y comprensión en clase?</w:t>
      </w:r>
      <w:r w:rsidRPr="009A46B7">
        <w:rPr>
          <w:rFonts w:ascii="Times New Roman" w:hAnsi="Times New Roman" w:cs="Times New Roman"/>
          <w:sz w:val="24"/>
          <w:szCs w:val="24"/>
        </w:rPr>
        <w:t> </w:t>
      </w:r>
      <w:r w:rsidR="00F74B5C">
        <w:rPr>
          <w:rFonts w:ascii="Times New Roman" w:hAnsi="Times New Roman" w:cs="Times New Roman"/>
          <w:sz w:val="24"/>
          <w:szCs w:val="24"/>
        </w:rPr>
        <w:t>(</w:t>
      </w:r>
      <w:r w:rsidR="00854E0B">
        <w:rPr>
          <w:rFonts w:ascii="Times New Roman" w:hAnsi="Times New Roman" w:cs="Times New Roman"/>
          <w:sz w:val="24"/>
          <w:szCs w:val="24"/>
        </w:rPr>
        <w:t>Actitud/Opinión, Cerrada simple y Ordinal intervalar)</w:t>
      </w:r>
    </w:p>
    <w:p w14:paraId="64BD6144"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1 - Nada importante</w:t>
      </w:r>
      <w:r w:rsidRPr="009A46B7">
        <w:rPr>
          <w:rFonts w:ascii="Times New Roman" w:hAnsi="Times New Roman" w:cs="Times New Roman"/>
          <w:sz w:val="24"/>
          <w:szCs w:val="24"/>
        </w:rPr>
        <w:t> </w:t>
      </w:r>
    </w:p>
    <w:p w14:paraId="50495494"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lastRenderedPageBreak/>
        <w:t>2 - Poco importante</w:t>
      </w:r>
      <w:r w:rsidRPr="009A46B7">
        <w:rPr>
          <w:rFonts w:ascii="Times New Roman" w:hAnsi="Times New Roman" w:cs="Times New Roman"/>
          <w:sz w:val="24"/>
          <w:szCs w:val="24"/>
        </w:rPr>
        <w:t> </w:t>
      </w:r>
    </w:p>
    <w:p w14:paraId="283E9AAB"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3 - Moderadamente importante</w:t>
      </w:r>
      <w:r w:rsidRPr="009A46B7">
        <w:rPr>
          <w:rFonts w:ascii="Times New Roman" w:hAnsi="Times New Roman" w:cs="Times New Roman"/>
          <w:sz w:val="24"/>
          <w:szCs w:val="24"/>
        </w:rPr>
        <w:t> </w:t>
      </w:r>
    </w:p>
    <w:p w14:paraId="04C050FD"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4 - Importante</w:t>
      </w:r>
      <w:r w:rsidRPr="009A46B7">
        <w:rPr>
          <w:rFonts w:ascii="Times New Roman" w:hAnsi="Times New Roman" w:cs="Times New Roman"/>
          <w:sz w:val="24"/>
          <w:szCs w:val="24"/>
        </w:rPr>
        <w:t> </w:t>
      </w:r>
    </w:p>
    <w:p w14:paraId="60EFBC98"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5 - Muy importante</w:t>
      </w:r>
      <w:r w:rsidRPr="009A46B7">
        <w:rPr>
          <w:rFonts w:ascii="Times New Roman" w:hAnsi="Times New Roman" w:cs="Times New Roman"/>
          <w:sz w:val="24"/>
          <w:szCs w:val="24"/>
        </w:rPr>
        <w:t> </w:t>
      </w:r>
    </w:p>
    <w:p w14:paraId="68230662"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 </w:t>
      </w:r>
      <w:r w:rsidRPr="009A46B7">
        <w:rPr>
          <w:rFonts w:ascii="Times New Roman" w:hAnsi="Times New Roman" w:cs="Times New Roman"/>
          <w:sz w:val="24"/>
          <w:szCs w:val="24"/>
        </w:rPr>
        <w:t> </w:t>
      </w:r>
    </w:p>
    <w:p w14:paraId="22B8BE69" w14:textId="77777777" w:rsidR="009A46B7" w:rsidRPr="009A46B7" w:rsidRDefault="009A46B7" w:rsidP="009A46B7">
      <w:pPr>
        <w:rPr>
          <w:rFonts w:ascii="Times New Roman" w:hAnsi="Times New Roman" w:cs="Times New Roman"/>
          <w:b/>
          <w:bCs/>
          <w:sz w:val="24"/>
          <w:szCs w:val="24"/>
        </w:rPr>
      </w:pPr>
      <w:r w:rsidRPr="009A46B7">
        <w:rPr>
          <w:rFonts w:ascii="Times New Roman" w:hAnsi="Times New Roman" w:cs="Times New Roman"/>
          <w:b/>
          <w:bCs/>
          <w:sz w:val="24"/>
          <w:szCs w:val="24"/>
          <w:lang w:val="es-ES"/>
        </w:rPr>
        <w:t>Preguntas a estudiantes</w:t>
      </w:r>
      <w:r w:rsidRPr="009A46B7">
        <w:rPr>
          <w:rFonts w:ascii="Times New Roman" w:hAnsi="Times New Roman" w:cs="Times New Roman"/>
          <w:b/>
          <w:bCs/>
          <w:sz w:val="24"/>
          <w:szCs w:val="24"/>
        </w:rPr>
        <w:t> </w:t>
      </w:r>
    </w:p>
    <w:p w14:paraId="246D8FB3" w14:textId="23978A2E"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4 ¿Qué tan importante es que el docente haga preguntas a los estudiantes para fomentar su participación y asegurar la comprensión del contenido?</w:t>
      </w:r>
      <w:r w:rsidRPr="009A46B7">
        <w:rPr>
          <w:rFonts w:ascii="Times New Roman" w:hAnsi="Times New Roman" w:cs="Times New Roman"/>
          <w:sz w:val="24"/>
          <w:szCs w:val="24"/>
        </w:rPr>
        <w:t> </w:t>
      </w:r>
      <w:r w:rsidR="00854E0B">
        <w:rPr>
          <w:rFonts w:ascii="Times New Roman" w:hAnsi="Times New Roman" w:cs="Times New Roman"/>
          <w:sz w:val="24"/>
          <w:szCs w:val="24"/>
        </w:rPr>
        <w:t>(Actitud</w:t>
      </w:r>
      <w:r w:rsidR="001D4068">
        <w:rPr>
          <w:rFonts w:ascii="Times New Roman" w:hAnsi="Times New Roman" w:cs="Times New Roman"/>
          <w:sz w:val="24"/>
          <w:szCs w:val="24"/>
        </w:rPr>
        <w:t>/Opinión, Cerrada simple y Ordinal intervalar)</w:t>
      </w:r>
    </w:p>
    <w:p w14:paraId="1A2E796E"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1 - Nada importante</w:t>
      </w:r>
      <w:r w:rsidRPr="009A46B7">
        <w:rPr>
          <w:rFonts w:ascii="Times New Roman" w:hAnsi="Times New Roman" w:cs="Times New Roman"/>
          <w:sz w:val="24"/>
          <w:szCs w:val="24"/>
        </w:rPr>
        <w:t> </w:t>
      </w:r>
    </w:p>
    <w:p w14:paraId="03F53BAB"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2 - Poco importante</w:t>
      </w:r>
      <w:r w:rsidRPr="009A46B7">
        <w:rPr>
          <w:rFonts w:ascii="Times New Roman" w:hAnsi="Times New Roman" w:cs="Times New Roman"/>
          <w:sz w:val="24"/>
          <w:szCs w:val="24"/>
        </w:rPr>
        <w:t> </w:t>
      </w:r>
    </w:p>
    <w:p w14:paraId="71FEC644"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3 - Moderadamente importante</w:t>
      </w:r>
      <w:r w:rsidRPr="009A46B7">
        <w:rPr>
          <w:rFonts w:ascii="Times New Roman" w:hAnsi="Times New Roman" w:cs="Times New Roman"/>
          <w:sz w:val="24"/>
          <w:szCs w:val="24"/>
        </w:rPr>
        <w:t> </w:t>
      </w:r>
    </w:p>
    <w:p w14:paraId="560912EA"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4 - Importante</w:t>
      </w:r>
      <w:r w:rsidRPr="009A46B7">
        <w:rPr>
          <w:rFonts w:ascii="Times New Roman" w:hAnsi="Times New Roman" w:cs="Times New Roman"/>
          <w:sz w:val="24"/>
          <w:szCs w:val="24"/>
        </w:rPr>
        <w:t> </w:t>
      </w:r>
    </w:p>
    <w:p w14:paraId="352790B9"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5 - Muy importante</w:t>
      </w:r>
      <w:r w:rsidRPr="009A46B7">
        <w:rPr>
          <w:rFonts w:ascii="Times New Roman" w:hAnsi="Times New Roman" w:cs="Times New Roman"/>
          <w:sz w:val="24"/>
          <w:szCs w:val="24"/>
        </w:rPr>
        <w:t> </w:t>
      </w:r>
    </w:p>
    <w:p w14:paraId="380B26CD" w14:textId="0DB975A0" w:rsidR="00652691" w:rsidRPr="00336E2B"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 </w:t>
      </w:r>
      <w:r w:rsidRPr="009A46B7">
        <w:rPr>
          <w:rFonts w:ascii="Times New Roman" w:hAnsi="Times New Roman" w:cs="Times New Roman"/>
          <w:sz w:val="24"/>
          <w:szCs w:val="24"/>
        </w:rPr>
        <w:t> </w:t>
      </w:r>
    </w:p>
    <w:p w14:paraId="5C4C5F94" w14:textId="77777777" w:rsidR="009A46B7" w:rsidRPr="009A46B7" w:rsidRDefault="009A46B7" w:rsidP="009A46B7">
      <w:pPr>
        <w:rPr>
          <w:rFonts w:ascii="Times New Roman" w:hAnsi="Times New Roman" w:cs="Times New Roman"/>
          <w:b/>
          <w:bCs/>
          <w:sz w:val="24"/>
          <w:szCs w:val="24"/>
        </w:rPr>
      </w:pPr>
      <w:r w:rsidRPr="009A46B7">
        <w:rPr>
          <w:rFonts w:ascii="Times New Roman" w:hAnsi="Times New Roman" w:cs="Times New Roman"/>
          <w:b/>
          <w:bCs/>
          <w:sz w:val="24"/>
          <w:szCs w:val="24"/>
          <w:lang w:val="es-ES"/>
        </w:rPr>
        <w:t>Actividades lúdicas</w:t>
      </w:r>
      <w:r w:rsidRPr="009A46B7">
        <w:rPr>
          <w:rFonts w:ascii="Times New Roman" w:hAnsi="Times New Roman" w:cs="Times New Roman"/>
          <w:b/>
          <w:bCs/>
          <w:sz w:val="24"/>
          <w:szCs w:val="24"/>
        </w:rPr>
        <w:t> </w:t>
      </w:r>
    </w:p>
    <w:p w14:paraId="78FB9744" w14:textId="0E7A86F9"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 xml:space="preserve">5 </w:t>
      </w:r>
      <w:r w:rsidR="00096CD8" w:rsidRPr="00096CD8">
        <w:rPr>
          <w:rFonts w:ascii="Times New Roman" w:hAnsi="Times New Roman" w:cs="Times New Roman"/>
          <w:sz w:val="24"/>
          <w:szCs w:val="24"/>
        </w:rPr>
        <w:t>¿Qué tan importante es para ti que el docente incorpore dinámicas como juegos o ejercicios interactivos para reforzar el aprendizaje en clase?</w:t>
      </w:r>
      <w:r w:rsidR="00D1788D">
        <w:rPr>
          <w:rFonts w:ascii="Times New Roman" w:hAnsi="Times New Roman" w:cs="Times New Roman"/>
          <w:sz w:val="24"/>
          <w:szCs w:val="24"/>
        </w:rPr>
        <w:t xml:space="preserve"> </w:t>
      </w:r>
      <w:r w:rsidR="001D4068">
        <w:rPr>
          <w:rFonts w:ascii="Times New Roman" w:hAnsi="Times New Roman" w:cs="Times New Roman"/>
          <w:sz w:val="24"/>
          <w:szCs w:val="24"/>
        </w:rPr>
        <w:t>(Actitud/</w:t>
      </w:r>
      <w:r w:rsidR="00617749">
        <w:rPr>
          <w:rFonts w:ascii="Times New Roman" w:hAnsi="Times New Roman" w:cs="Times New Roman"/>
          <w:sz w:val="24"/>
          <w:szCs w:val="24"/>
        </w:rPr>
        <w:t>Opinión</w:t>
      </w:r>
      <w:r w:rsidR="001D4068">
        <w:rPr>
          <w:rFonts w:ascii="Times New Roman" w:hAnsi="Times New Roman" w:cs="Times New Roman"/>
          <w:sz w:val="24"/>
          <w:szCs w:val="24"/>
        </w:rPr>
        <w:t>, Cerrada simple y Ordinal intervalar)</w:t>
      </w:r>
    </w:p>
    <w:p w14:paraId="66E6F81F"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1 - Nada importante</w:t>
      </w:r>
      <w:r w:rsidRPr="009A46B7">
        <w:rPr>
          <w:rFonts w:ascii="Times New Roman" w:hAnsi="Times New Roman" w:cs="Times New Roman"/>
          <w:sz w:val="24"/>
          <w:szCs w:val="24"/>
        </w:rPr>
        <w:t> </w:t>
      </w:r>
    </w:p>
    <w:p w14:paraId="45C9B72C"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2 - Poco importante</w:t>
      </w:r>
      <w:r w:rsidRPr="009A46B7">
        <w:rPr>
          <w:rFonts w:ascii="Times New Roman" w:hAnsi="Times New Roman" w:cs="Times New Roman"/>
          <w:sz w:val="24"/>
          <w:szCs w:val="24"/>
        </w:rPr>
        <w:t> </w:t>
      </w:r>
    </w:p>
    <w:p w14:paraId="6684DAC3"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3 - Moderadamente importante</w:t>
      </w:r>
      <w:r w:rsidRPr="009A46B7">
        <w:rPr>
          <w:rFonts w:ascii="Times New Roman" w:hAnsi="Times New Roman" w:cs="Times New Roman"/>
          <w:sz w:val="24"/>
          <w:szCs w:val="24"/>
        </w:rPr>
        <w:t> </w:t>
      </w:r>
    </w:p>
    <w:p w14:paraId="11C96B7F"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4 - Importante</w:t>
      </w:r>
      <w:r w:rsidRPr="009A46B7">
        <w:rPr>
          <w:rFonts w:ascii="Times New Roman" w:hAnsi="Times New Roman" w:cs="Times New Roman"/>
          <w:sz w:val="24"/>
          <w:szCs w:val="24"/>
        </w:rPr>
        <w:t> </w:t>
      </w:r>
    </w:p>
    <w:p w14:paraId="772D95E4"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5 - Muy importante</w:t>
      </w:r>
      <w:r w:rsidRPr="009A46B7">
        <w:rPr>
          <w:rFonts w:ascii="Times New Roman" w:hAnsi="Times New Roman" w:cs="Times New Roman"/>
          <w:sz w:val="24"/>
          <w:szCs w:val="24"/>
        </w:rPr>
        <w:t> </w:t>
      </w:r>
    </w:p>
    <w:p w14:paraId="61FE6A04" w14:textId="38E38298" w:rsidR="00F54632"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 </w:t>
      </w:r>
      <w:r w:rsidRPr="009A46B7">
        <w:rPr>
          <w:rFonts w:ascii="Times New Roman" w:hAnsi="Times New Roman" w:cs="Times New Roman"/>
          <w:sz w:val="24"/>
          <w:szCs w:val="24"/>
        </w:rPr>
        <w:t> </w:t>
      </w:r>
    </w:p>
    <w:p w14:paraId="5C97CC1B" w14:textId="77777777" w:rsidR="009A46B7" w:rsidRPr="009A46B7" w:rsidRDefault="009A46B7" w:rsidP="009A46B7">
      <w:pPr>
        <w:rPr>
          <w:rFonts w:ascii="Times New Roman" w:hAnsi="Times New Roman" w:cs="Times New Roman"/>
          <w:b/>
          <w:bCs/>
          <w:sz w:val="24"/>
          <w:szCs w:val="24"/>
        </w:rPr>
      </w:pPr>
      <w:r w:rsidRPr="009A46B7">
        <w:rPr>
          <w:rFonts w:ascii="Times New Roman" w:hAnsi="Times New Roman" w:cs="Times New Roman"/>
          <w:b/>
          <w:bCs/>
          <w:sz w:val="24"/>
          <w:szCs w:val="24"/>
          <w:lang w:val="es-ES"/>
        </w:rPr>
        <w:t>Ejercicios grupales</w:t>
      </w:r>
      <w:r w:rsidRPr="009A46B7">
        <w:rPr>
          <w:rFonts w:ascii="Times New Roman" w:hAnsi="Times New Roman" w:cs="Times New Roman"/>
          <w:b/>
          <w:bCs/>
          <w:sz w:val="24"/>
          <w:szCs w:val="24"/>
        </w:rPr>
        <w:t> </w:t>
      </w:r>
    </w:p>
    <w:p w14:paraId="467E0BC3" w14:textId="213CF45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6 ¿Qué tan importante es que el docente incorpore ejercicios grupales en sus clases para promover el aprendizaje colaborativo?</w:t>
      </w:r>
      <w:r w:rsidRPr="009A46B7">
        <w:rPr>
          <w:rFonts w:ascii="Times New Roman" w:hAnsi="Times New Roman" w:cs="Times New Roman"/>
          <w:sz w:val="24"/>
          <w:szCs w:val="24"/>
        </w:rPr>
        <w:t> </w:t>
      </w:r>
      <w:r w:rsidR="00617749">
        <w:rPr>
          <w:rFonts w:ascii="Times New Roman" w:hAnsi="Times New Roman" w:cs="Times New Roman"/>
          <w:sz w:val="24"/>
          <w:szCs w:val="24"/>
        </w:rPr>
        <w:t>(Actitud/Opinión, Cerrada simple y Ordinal intervalar)</w:t>
      </w:r>
    </w:p>
    <w:p w14:paraId="6C961D84"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1 - Nada importante</w:t>
      </w:r>
      <w:r w:rsidRPr="009A46B7">
        <w:rPr>
          <w:rFonts w:ascii="Times New Roman" w:hAnsi="Times New Roman" w:cs="Times New Roman"/>
          <w:sz w:val="24"/>
          <w:szCs w:val="24"/>
        </w:rPr>
        <w:t> </w:t>
      </w:r>
    </w:p>
    <w:p w14:paraId="55F73D73"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lastRenderedPageBreak/>
        <w:t>2 - Poco importante</w:t>
      </w:r>
      <w:r w:rsidRPr="009A46B7">
        <w:rPr>
          <w:rFonts w:ascii="Times New Roman" w:hAnsi="Times New Roman" w:cs="Times New Roman"/>
          <w:sz w:val="24"/>
          <w:szCs w:val="24"/>
        </w:rPr>
        <w:t> </w:t>
      </w:r>
    </w:p>
    <w:p w14:paraId="08FD3F38"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3 - Moderadamente importante</w:t>
      </w:r>
      <w:r w:rsidRPr="009A46B7">
        <w:rPr>
          <w:rFonts w:ascii="Times New Roman" w:hAnsi="Times New Roman" w:cs="Times New Roman"/>
          <w:sz w:val="24"/>
          <w:szCs w:val="24"/>
        </w:rPr>
        <w:t> </w:t>
      </w:r>
    </w:p>
    <w:p w14:paraId="766F0408"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4 - Importante</w:t>
      </w:r>
      <w:r w:rsidRPr="009A46B7">
        <w:rPr>
          <w:rFonts w:ascii="Times New Roman" w:hAnsi="Times New Roman" w:cs="Times New Roman"/>
          <w:sz w:val="24"/>
          <w:szCs w:val="24"/>
        </w:rPr>
        <w:t> </w:t>
      </w:r>
    </w:p>
    <w:p w14:paraId="1BFAAC0E"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5 - Muy importante</w:t>
      </w:r>
      <w:r w:rsidRPr="009A46B7">
        <w:rPr>
          <w:rFonts w:ascii="Times New Roman" w:hAnsi="Times New Roman" w:cs="Times New Roman"/>
          <w:sz w:val="24"/>
          <w:szCs w:val="24"/>
        </w:rPr>
        <w:t> </w:t>
      </w:r>
    </w:p>
    <w:p w14:paraId="7AA76661"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 </w:t>
      </w:r>
      <w:r w:rsidRPr="009A46B7">
        <w:rPr>
          <w:rFonts w:ascii="Times New Roman" w:hAnsi="Times New Roman" w:cs="Times New Roman"/>
          <w:sz w:val="24"/>
          <w:szCs w:val="24"/>
        </w:rPr>
        <w:t> </w:t>
      </w:r>
    </w:p>
    <w:p w14:paraId="71216B04" w14:textId="77777777" w:rsidR="00341A7D" w:rsidRDefault="00341A7D" w:rsidP="009A46B7">
      <w:pPr>
        <w:rPr>
          <w:rFonts w:ascii="Times New Roman" w:hAnsi="Times New Roman" w:cs="Times New Roman"/>
          <w:b/>
          <w:bCs/>
          <w:sz w:val="24"/>
          <w:szCs w:val="24"/>
          <w:lang w:val="es-ES"/>
        </w:rPr>
      </w:pPr>
    </w:p>
    <w:p w14:paraId="030F9A84" w14:textId="521B01D0" w:rsidR="009A46B7" w:rsidRPr="009A46B7" w:rsidRDefault="009A46B7" w:rsidP="009A46B7">
      <w:pPr>
        <w:rPr>
          <w:rFonts w:ascii="Times New Roman" w:hAnsi="Times New Roman" w:cs="Times New Roman"/>
          <w:b/>
          <w:bCs/>
          <w:sz w:val="24"/>
          <w:szCs w:val="24"/>
        </w:rPr>
      </w:pPr>
      <w:r w:rsidRPr="009A46B7">
        <w:rPr>
          <w:rFonts w:ascii="Times New Roman" w:hAnsi="Times New Roman" w:cs="Times New Roman"/>
          <w:b/>
          <w:bCs/>
          <w:sz w:val="24"/>
          <w:szCs w:val="24"/>
          <w:lang w:val="es-ES"/>
        </w:rPr>
        <w:t>Disponibilidad horaria</w:t>
      </w:r>
      <w:r w:rsidRPr="009A46B7">
        <w:rPr>
          <w:rFonts w:ascii="Times New Roman" w:hAnsi="Times New Roman" w:cs="Times New Roman"/>
          <w:b/>
          <w:bCs/>
          <w:sz w:val="24"/>
          <w:szCs w:val="24"/>
        </w:rPr>
        <w:t> </w:t>
      </w:r>
    </w:p>
    <w:p w14:paraId="08A7766D" w14:textId="3A7675B0"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7 ¿Consideras relevante que el docente tenga disponibilidad horaria fuera de clases para responder a las dudas de los estudiantes?</w:t>
      </w:r>
      <w:r w:rsidRPr="009A46B7">
        <w:rPr>
          <w:rFonts w:ascii="Times New Roman" w:hAnsi="Times New Roman" w:cs="Times New Roman"/>
          <w:sz w:val="24"/>
          <w:szCs w:val="24"/>
        </w:rPr>
        <w:t> </w:t>
      </w:r>
      <w:r w:rsidR="00617749">
        <w:rPr>
          <w:rFonts w:ascii="Times New Roman" w:hAnsi="Times New Roman" w:cs="Times New Roman"/>
          <w:sz w:val="24"/>
          <w:szCs w:val="24"/>
        </w:rPr>
        <w:t>(Actitud/Opinión, Cerrada simple y Ordinal intervalar)</w:t>
      </w:r>
    </w:p>
    <w:p w14:paraId="1B76D71E"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1 - Nada importante</w:t>
      </w:r>
      <w:r w:rsidRPr="009A46B7">
        <w:rPr>
          <w:rFonts w:ascii="Times New Roman" w:hAnsi="Times New Roman" w:cs="Times New Roman"/>
          <w:sz w:val="24"/>
          <w:szCs w:val="24"/>
        </w:rPr>
        <w:t> </w:t>
      </w:r>
    </w:p>
    <w:p w14:paraId="3927681D"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2 - Poco importante</w:t>
      </w:r>
      <w:r w:rsidRPr="009A46B7">
        <w:rPr>
          <w:rFonts w:ascii="Times New Roman" w:hAnsi="Times New Roman" w:cs="Times New Roman"/>
          <w:sz w:val="24"/>
          <w:szCs w:val="24"/>
        </w:rPr>
        <w:t> </w:t>
      </w:r>
    </w:p>
    <w:p w14:paraId="37D20367"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3 - Moderadamente importante</w:t>
      </w:r>
      <w:r w:rsidRPr="009A46B7">
        <w:rPr>
          <w:rFonts w:ascii="Times New Roman" w:hAnsi="Times New Roman" w:cs="Times New Roman"/>
          <w:sz w:val="24"/>
          <w:szCs w:val="24"/>
        </w:rPr>
        <w:t> </w:t>
      </w:r>
    </w:p>
    <w:p w14:paraId="0ED966EE"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4 - Importante</w:t>
      </w:r>
      <w:r w:rsidRPr="009A46B7">
        <w:rPr>
          <w:rFonts w:ascii="Times New Roman" w:hAnsi="Times New Roman" w:cs="Times New Roman"/>
          <w:sz w:val="24"/>
          <w:szCs w:val="24"/>
        </w:rPr>
        <w:t> </w:t>
      </w:r>
    </w:p>
    <w:p w14:paraId="454E6A23"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5 - Muy importante</w:t>
      </w:r>
      <w:r w:rsidRPr="009A46B7">
        <w:rPr>
          <w:rFonts w:ascii="Times New Roman" w:hAnsi="Times New Roman" w:cs="Times New Roman"/>
          <w:sz w:val="24"/>
          <w:szCs w:val="24"/>
        </w:rPr>
        <w:t> </w:t>
      </w:r>
    </w:p>
    <w:p w14:paraId="6C4AAAF6" w14:textId="77777777" w:rsidR="009A46B7" w:rsidRPr="009A46B7" w:rsidRDefault="009A46B7" w:rsidP="009A46B7">
      <w:pPr>
        <w:rPr>
          <w:rFonts w:ascii="Times New Roman" w:hAnsi="Times New Roman" w:cs="Times New Roman"/>
          <w:sz w:val="24"/>
          <w:szCs w:val="24"/>
          <w:lang w:val="es-ES"/>
        </w:rPr>
      </w:pPr>
      <w:r w:rsidRPr="009A46B7">
        <w:rPr>
          <w:rFonts w:ascii="Times New Roman" w:hAnsi="Times New Roman" w:cs="Times New Roman"/>
          <w:sz w:val="24"/>
          <w:szCs w:val="24"/>
          <w:lang w:val="es-ES"/>
        </w:rPr>
        <w:t> </w:t>
      </w:r>
    </w:p>
    <w:p w14:paraId="078D8EF0" w14:textId="511026B0" w:rsidR="009A46B7" w:rsidRPr="009A46B7" w:rsidRDefault="009A46B7" w:rsidP="009A46B7">
      <w:pPr>
        <w:rPr>
          <w:rFonts w:ascii="Times New Roman" w:hAnsi="Times New Roman" w:cs="Times New Roman"/>
          <w:b/>
          <w:bCs/>
          <w:sz w:val="24"/>
          <w:szCs w:val="24"/>
        </w:rPr>
      </w:pPr>
      <w:r w:rsidRPr="009A46B7">
        <w:rPr>
          <w:rFonts w:ascii="Times New Roman" w:hAnsi="Times New Roman" w:cs="Times New Roman"/>
          <w:b/>
          <w:bCs/>
          <w:sz w:val="24"/>
          <w:szCs w:val="24"/>
          <w:lang w:val="es-ES"/>
        </w:rPr>
        <w:t>Comunicación docente-estudiante fuera del aula</w:t>
      </w:r>
      <w:r w:rsidRPr="009A46B7">
        <w:rPr>
          <w:rFonts w:ascii="Times New Roman" w:hAnsi="Times New Roman" w:cs="Times New Roman"/>
          <w:b/>
          <w:bCs/>
          <w:sz w:val="24"/>
          <w:szCs w:val="24"/>
        </w:rPr>
        <w:t> </w:t>
      </w:r>
    </w:p>
    <w:p w14:paraId="100A4655" w14:textId="3BF67D66" w:rsidR="009A46B7" w:rsidRPr="009A46B7" w:rsidRDefault="009A46B7" w:rsidP="00F54632">
      <w:pPr>
        <w:rPr>
          <w:rFonts w:ascii="Times New Roman" w:hAnsi="Times New Roman" w:cs="Times New Roman"/>
          <w:sz w:val="24"/>
          <w:szCs w:val="24"/>
          <w:lang w:val="es-ES"/>
        </w:rPr>
      </w:pPr>
      <w:r w:rsidRPr="009A46B7">
        <w:rPr>
          <w:rFonts w:ascii="Times New Roman" w:hAnsi="Times New Roman" w:cs="Times New Roman"/>
          <w:sz w:val="24"/>
          <w:szCs w:val="24"/>
          <w:lang w:val="es-ES"/>
        </w:rPr>
        <w:t>8 ¿Qué tan importante es para ti que el docente sea accesible para comunicarse con los estudiantes fuera del aula (por correo, reuniones virtuales u otros</w:t>
      </w:r>
      <w:r w:rsidR="00617749">
        <w:rPr>
          <w:rFonts w:ascii="Times New Roman" w:hAnsi="Times New Roman" w:cs="Times New Roman"/>
          <w:sz w:val="24"/>
          <w:szCs w:val="24"/>
          <w:lang w:val="es-ES"/>
        </w:rPr>
        <w:t xml:space="preserve"> </w:t>
      </w:r>
      <w:r w:rsidRPr="009A46B7">
        <w:rPr>
          <w:rFonts w:ascii="Times New Roman" w:hAnsi="Times New Roman" w:cs="Times New Roman"/>
          <w:sz w:val="24"/>
          <w:szCs w:val="24"/>
          <w:lang w:val="es-ES"/>
        </w:rPr>
        <w:t>medios)? </w:t>
      </w:r>
      <w:r w:rsidR="00617749">
        <w:rPr>
          <w:rFonts w:ascii="Times New Roman" w:hAnsi="Times New Roman" w:cs="Times New Roman"/>
          <w:sz w:val="24"/>
          <w:szCs w:val="24"/>
        </w:rPr>
        <w:t>(Actitud/Opinión, Cerrada simple y Ordinal intervalar)</w:t>
      </w:r>
    </w:p>
    <w:p w14:paraId="02D7D36E" w14:textId="16F58BF2" w:rsidR="009A46B7" w:rsidRDefault="009A46B7" w:rsidP="00F54632">
      <w:pPr>
        <w:spacing w:line="360" w:lineRule="auto"/>
        <w:rPr>
          <w:rFonts w:ascii="Times New Roman" w:hAnsi="Times New Roman" w:cs="Times New Roman"/>
          <w:sz w:val="24"/>
          <w:szCs w:val="24"/>
          <w:lang w:val="es-ES"/>
        </w:rPr>
      </w:pPr>
      <w:r w:rsidRPr="009A46B7">
        <w:rPr>
          <w:rFonts w:ascii="Times New Roman" w:hAnsi="Times New Roman" w:cs="Times New Roman"/>
          <w:sz w:val="24"/>
          <w:szCs w:val="24"/>
          <w:lang w:val="es-ES"/>
        </w:rPr>
        <w:t>1 - Nada importante </w:t>
      </w:r>
      <w:r w:rsidRPr="009A46B7">
        <w:rPr>
          <w:rFonts w:ascii="Times New Roman" w:hAnsi="Times New Roman" w:cs="Times New Roman"/>
          <w:sz w:val="24"/>
          <w:szCs w:val="24"/>
          <w:lang w:val="es-ES"/>
        </w:rPr>
        <w:br/>
        <w:t>2 - Poco importante  </w:t>
      </w:r>
      <w:r w:rsidRPr="009A46B7">
        <w:rPr>
          <w:rFonts w:ascii="Times New Roman" w:hAnsi="Times New Roman" w:cs="Times New Roman"/>
          <w:sz w:val="24"/>
          <w:szCs w:val="24"/>
          <w:lang w:val="es-ES"/>
        </w:rPr>
        <w:br/>
        <w:t>3 - Moderadamente importante </w:t>
      </w:r>
      <w:r w:rsidRPr="009A46B7">
        <w:rPr>
          <w:rFonts w:ascii="Times New Roman" w:hAnsi="Times New Roman" w:cs="Times New Roman"/>
          <w:sz w:val="24"/>
          <w:szCs w:val="24"/>
          <w:lang w:val="es-ES"/>
        </w:rPr>
        <w:br/>
        <w:t>4 – Importante  </w:t>
      </w:r>
      <w:r w:rsidRPr="009A46B7">
        <w:rPr>
          <w:rFonts w:ascii="Times New Roman" w:hAnsi="Times New Roman" w:cs="Times New Roman"/>
          <w:sz w:val="24"/>
          <w:szCs w:val="24"/>
          <w:lang w:val="es-ES"/>
        </w:rPr>
        <w:br/>
        <w:t>5 - Muy importante </w:t>
      </w:r>
    </w:p>
    <w:p w14:paraId="575499D6" w14:textId="77777777" w:rsidR="00E6791D" w:rsidRDefault="00E6791D" w:rsidP="009A46B7">
      <w:pPr>
        <w:rPr>
          <w:rFonts w:ascii="Times New Roman" w:hAnsi="Times New Roman" w:cs="Times New Roman"/>
          <w:b/>
          <w:bCs/>
          <w:sz w:val="24"/>
          <w:szCs w:val="24"/>
          <w:lang w:val="es-ES"/>
        </w:rPr>
      </w:pPr>
    </w:p>
    <w:p w14:paraId="2CD6C85A" w14:textId="2ECBB111" w:rsidR="009A46B7" w:rsidRPr="009A46B7" w:rsidRDefault="009A46B7" w:rsidP="009A46B7">
      <w:pPr>
        <w:rPr>
          <w:rFonts w:ascii="Times New Roman" w:hAnsi="Times New Roman" w:cs="Times New Roman"/>
          <w:b/>
          <w:bCs/>
          <w:sz w:val="24"/>
          <w:szCs w:val="24"/>
        </w:rPr>
      </w:pPr>
      <w:r w:rsidRPr="009A46B7">
        <w:rPr>
          <w:rFonts w:ascii="Times New Roman" w:hAnsi="Times New Roman" w:cs="Times New Roman"/>
          <w:b/>
          <w:bCs/>
          <w:sz w:val="24"/>
          <w:szCs w:val="24"/>
          <w:lang w:val="es-ES"/>
        </w:rPr>
        <w:t>Claridad contenida de evaluación / Claridad en los criterios de evaluación</w:t>
      </w:r>
      <w:r w:rsidRPr="009A46B7">
        <w:rPr>
          <w:rFonts w:ascii="Times New Roman" w:hAnsi="Times New Roman" w:cs="Times New Roman"/>
          <w:b/>
          <w:bCs/>
          <w:sz w:val="24"/>
          <w:szCs w:val="24"/>
        </w:rPr>
        <w:t> </w:t>
      </w:r>
    </w:p>
    <w:p w14:paraId="46D0F0AD" w14:textId="7A3585AC"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9 ¿Consideras que un docente debe ceñir las clases a la programación pautada al principio de semestre?</w:t>
      </w:r>
      <w:r w:rsidRPr="009A46B7">
        <w:rPr>
          <w:rFonts w:ascii="Times New Roman" w:hAnsi="Times New Roman" w:cs="Times New Roman"/>
          <w:sz w:val="24"/>
          <w:szCs w:val="24"/>
        </w:rPr>
        <w:t> </w:t>
      </w:r>
      <w:r w:rsidR="00617749">
        <w:rPr>
          <w:rFonts w:ascii="Times New Roman" w:hAnsi="Times New Roman" w:cs="Times New Roman"/>
          <w:sz w:val="24"/>
          <w:szCs w:val="24"/>
        </w:rPr>
        <w:t>(Actitud/Opinión, Cerrada simple y Ordinal intervalar)</w:t>
      </w:r>
    </w:p>
    <w:p w14:paraId="58ADEE5E"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1 - Nada importante</w:t>
      </w:r>
      <w:r w:rsidRPr="009A46B7">
        <w:rPr>
          <w:rFonts w:ascii="Times New Roman" w:hAnsi="Times New Roman" w:cs="Times New Roman"/>
          <w:sz w:val="24"/>
          <w:szCs w:val="24"/>
        </w:rPr>
        <w:t> </w:t>
      </w:r>
    </w:p>
    <w:p w14:paraId="239E7DF7"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lastRenderedPageBreak/>
        <w:t>2 - Poco importante</w:t>
      </w:r>
      <w:r w:rsidRPr="009A46B7">
        <w:rPr>
          <w:rFonts w:ascii="Times New Roman" w:hAnsi="Times New Roman" w:cs="Times New Roman"/>
          <w:sz w:val="24"/>
          <w:szCs w:val="24"/>
        </w:rPr>
        <w:t> </w:t>
      </w:r>
    </w:p>
    <w:p w14:paraId="12534333"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3 - Moderadamente importante</w:t>
      </w:r>
      <w:r w:rsidRPr="009A46B7">
        <w:rPr>
          <w:rFonts w:ascii="Times New Roman" w:hAnsi="Times New Roman" w:cs="Times New Roman"/>
          <w:sz w:val="24"/>
          <w:szCs w:val="24"/>
        </w:rPr>
        <w:t> </w:t>
      </w:r>
    </w:p>
    <w:p w14:paraId="1F45C688"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4 - Importante</w:t>
      </w:r>
      <w:r w:rsidRPr="009A46B7">
        <w:rPr>
          <w:rFonts w:ascii="Times New Roman" w:hAnsi="Times New Roman" w:cs="Times New Roman"/>
          <w:sz w:val="24"/>
          <w:szCs w:val="24"/>
        </w:rPr>
        <w:t> </w:t>
      </w:r>
    </w:p>
    <w:p w14:paraId="52DE226D"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5 - Muy importante</w:t>
      </w:r>
      <w:r w:rsidRPr="009A46B7">
        <w:rPr>
          <w:rFonts w:ascii="Times New Roman" w:hAnsi="Times New Roman" w:cs="Times New Roman"/>
          <w:sz w:val="24"/>
          <w:szCs w:val="24"/>
        </w:rPr>
        <w:t> </w:t>
      </w:r>
    </w:p>
    <w:p w14:paraId="2EDB9354"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Si respondes Nada Importante/Poco Importante ¿Por qué?</w:t>
      </w:r>
      <w:r w:rsidRPr="009A46B7">
        <w:rPr>
          <w:rFonts w:ascii="Times New Roman" w:hAnsi="Times New Roman" w:cs="Times New Roman"/>
          <w:sz w:val="24"/>
          <w:szCs w:val="24"/>
        </w:rPr>
        <w:t> </w:t>
      </w:r>
    </w:p>
    <w:p w14:paraId="38AFCE4A" w14:textId="77777777" w:rsid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R:</w:t>
      </w:r>
      <w:r w:rsidRPr="009A46B7">
        <w:rPr>
          <w:rFonts w:ascii="Times New Roman" w:hAnsi="Times New Roman" w:cs="Times New Roman"/>
          <w:sz w:val="24"/>
          <w:szCs w:val="24"/>
        </w:rPr>
        <w:t> </w:t>
      </w:r>
    </w:p>
    <w:p w14:paraId="6F636A48" w14:textId="77777777" w:rsidR="00F54632" w:rsidRPr="009A46B7" w:rsidRDefault="00F54632" w:rsidP="009A46B7">
      <w:pPr>
        <w:rPr>
          <w:rFonts w:ascii="Times New Roman" w:hAnsi="Times New Roman" w:cs="Times New Roman"/>
          <w:sz w:val="24"/>
          <w:szCs w:val="24"/>
        </w:rPr>
      </w:pPr>
    </w:p>
    <w:p w14:paraId="4B89BF61" w14:textId="77777777" w:rsidR="009A46B7" w:rsidRPr="009A46B7" w:rsidRDefault="009A46B7" w:rsidP="009A46B7">
      <w:pPr>
        <w:rPr>
          <w:rFonts w:ascii="Times New Roman" w:hAnsi="Times New Roman" w:cs="Times New Roman"/>
          <w:b/>
          <w:bCs/>
          <w:sz w:val="24"/>
          <w:szCs w:val="24"/>
        </w:rPr>
      </w:pPr>
      <w:r w:rsidRPr="009A46B7">
        <w:rPr>
          <w:rFonts w:ascii="Times New Roman" w:hAnsi="Times New Roman" w:cs="Times New Roman"/>
          <w:b/>
          <w:bCs/>
          <w:sz w:val="24"/>
          <w:szCs w:val="24"/>
          <w:lang w:val="es-ES"/>
        </w:rPr>
        <w:t>Oportunidad de retroalimentación</w:t>
      </w:r>
      <w:r w:rsidRPr="009A46B7">
        <w:rPr>
          <w:rFonts w:ascii="Times New Roman" w:hAnsi="Times New Roman" w:cs="Times New Roman"/>
          <w:b/>
          <w:bCs/>
          <w:sz w:val="24"/>
          <w:szCs w:val="24"/>
        </w:rPr>
        <w:t> </w:t>
      </w:r>
    </w:p>
    <w:p w14:paraId="7E7FC58D" w14:textId="72560C98"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10 ¿Consideras importante que el docente proporcione retroalimentación a tiempo sobre el desempeño en trabajos y evaluaciones?</w:t>
      </w:r>
      <w:r w:rsidRPr="009A46B7">
        <w:rPr>
          <w:rFonts w:ascii="Times New Roman" w:hAnsi="Times New Roman" w:cs="Times New Roman"/>
          <w:sz w:val="24"/>
          <w:szCs w:val="24"/>
        </w:rPr>
        <w:t> </w:t>
      </w:r>
      <w:r w:rsidR="00617749">
        <w:rPr>
          <w:rFonts w:ascii="Times New Roman" w:hAnsi="Times New Roman" w:cs="Times New Roman"/>
          <w:sz w:val="24"/>
          <w:szCs w:val="24"/>
        </w:rPr>
        <w:t>(Actitud/Opinión, Cerrada simple y Ordinal intervalar)</w:t>
      </w:r>
    </w:p>
    <w:p w14:paraId="06CA9FD9"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1 - Nada importante</w:t>
      </w:r>
      <w:r w:rsidRPr="009A46B7">
        <w:rPr>
          <w:rFonts w:ascii="Times New Roman" w:hAnsi="Times New Roman" w:cs="Times New Roman"/>
          <w:sz w:val="24"/>
          <w:szCs w:val="24"/>
        </w:rPr>
        <w:t> </w:t>
      </w:r>
    </w:p>
    <w:p w14:paraId="2662F16B"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2 - Poco importante</w:t>
      </w:r>
      <w:r w:rsidRPr="009A46B7">
        <w:rPr>
          <w:rFonts w:ascii="Times New Roman" w:hAnsi="Times New Roman" w:cs="Times New Roman"/>
          <w:sz w:val="24"/>
          <w:szCs w:val="24"/>
        </w:rPr>
        <w:t> </w:t>
      </w:r>
    </w:p>
    <w:p w14:paraId="3CD46871"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3 - Moderadamente importante</w:t>
      </w:r>
      <w:r w:rsidRPr="009A46B7">
        <w:rPr>
          <w:rFonts w:ascii="Times New Roman" w:hAnsi="Times New Roman" w:cs="Times New Roman"/>
          <w:sz w:val="24"/>
          <w:szCs w:val="24"/>
        </w:rPr>
        <w:t> </w:t>
      </w:r>
    </w:p>
    <w:p w14:paraId="3BB79756"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4 - Importante</w:t>
      </w:r>
      <w:r w:rsidRPr="009A46B7">
        <w:rPr>
          <w:rFonts w:ascii="Times New Roman" w:hAnsi="Times New Roman" w:cs="Times New Roman"/>
          <w:sz w:val="24"/>
          <w:szCs w:val="24"/>
        </w:rPr>
        <w:t> </w:t>
      </w:r>
    </w:p>
    <w:p w14:paraId="0D358162"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5 - Muy importante</w:t>
      </w:r>
      <w:r w:rsidRPr="009A46B7">
        <w:rPr>
          <w:rFonts w:ascii="Times New Roman" w:hAnsi="Times New Roman" w:cs="Times New Roman"/>
          <w:sz w:val="24"/>
          <w:szCs w:val="24"/>
        </w:rPr>
        <w:t> </w:t>
      </w:r>
    </w:p>
    <w:p w14:paraId="58B1367C"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 </w:t>
      </w:r>
      <w:r w:rsidRPr="009A46B7">
        <w:rPr>
          <w:rFonts w:ascii="Times New Roman" w:hAnsi="Times New Roman" w:cs="Times New Roman"/>
          <w:sz w:val="24"/>
          <w:szCs w:val="24"/>
        </w:rPr>
        <w:t> </w:t>
      </w:r>
    </w:p>
    <w:p w14:paraId="2184217E" w14:textId="77777777" w:rsidR="009A46B7" w:rsidRPr="009A46B7" w:rsidRDefault="009A46B7" w:rsidP="009A46B7">
      <w:pPr>
        <w:rPr>
          <w:rFonts w:ascii="Times New Roman" w:hAnsi="Times New Roman" w:cs="Times New Roman"/>
          <w:b/>
          <w:bCs/>
          <w:sz w:val="24"/>
          <w:szCs w:val="24"/>
        </w:rPr>
      </w:pPr>
      <w:r w:rsidRPr="009A46B7">
        <w:rPr>
          <w:rFonts w:ascii="Times New Roman" w:hAnsi="Times New Roman" w:cs="Times New Roman"/>
          <w:b/>
          <w:bCs/>
          <w:sz w:val="24"/>
          <w:szCs w:val="24"/>
          <w:lang w:val="es-ES"/>
        </w:rPr>
        <w:t>Claridad de retroalimentación</w:t>
      </w:r>
      <w:r w:rsidRPr="009A46B7">
        <w:rPr>
          <w:rFonts w:ascii="Times New Roman" w:hAnsi="Times New Roman" w:cs="Times New Roman"/>
          <w:b/>
          <w:bCs/>
          <w:sz w:val="24"/>
          <w:szCs w:val="24"/>
        </w:rPr>
        <w:t> </w:t>
      </w:r>
    </w:p>
    <w:p w14:paraId="6505AE92" w14:textId="6A2E1FD2"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11 ¿Qué tan importante es que la retroalimentación que el docente ofrece sea clara y ayude a entender los aspectos a mejorar?</w:t>
      </w:r>
      <w:r w:rsidRPr="009A46B7">
        <w:rPr>
          <w:rFonts w:ascii="Times New Roman" w:hAnsi="Times New Roman" w:cs="Times New Roman"/>
          <w:sz w:val="24"/>
          <w:szCs w:val="24"/>
        </w:rPr>
        <w:t> </w:t>
      </w:r>
      <w:r w:rsidR="00617749">
        <w:rPr>
          <w:rFonts w:ascii="Times New Roman" w:hAnsi="Times New Roman" w:cs="Times New Roman"/>
          <w:sz w:val="24"/>
          <w:szCs w:val="24"/>
        </w:rPr>
        <w:t>(Actitud/Opinión, Cerrada simple y Ordinal intervalar)</w:t>
      </w:r>
    </w:p>
    <w:p w14:paraId="2607020A"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1 - Nada importante</w:t>
      </w:r>
      <w:r w:rsidRPr="009A46B7">
        <w:rPr>
          <w:rFonts w:ascii="Times New Roman" w:hAnsi="Times New Roman" w:cs="Times New Roman"/>
          <w:sz w:val="24"/>
          <w:szCs w:val="24"/>
        </w:rPr>
        <w:t> </w:t>
      </w:r>
    </w:p>
    <w:p w14:paraId="75E5FBCB"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2 - Poco importante</w:t>
      </w:r>
      <w:r w:rsidRPr="009A46B7">
        <w:rPr>
          <w:rFonts w:ascii="Times New Roman" w:hAnsi="Times New Roman" w:cs="Times New Roman"/>
          <w:sz w:val="24"/>
          <w:szCs w:val="24"/>
        </w:rPr>
        <w:t> </w:t>
      </w:r>
    </w:p>
    <w:p w14:paraId="12F98380"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3 - Moderadamente importante</w:t>
      </w:r>
      <w:r w:rsidRPr="009A46B7">
        <w:rPr>
          <w:rFonts w:ascii="Times New Roman" w:hAnsi="Times New Roman" w:cs="Times New Roman"/>
          <w:sz w:val="24"/>
          <w:szCs w:val="24"/>
        </w:rPr>
        <w:t> </w:t>
      </w:r>
    </w:p>
    <w:p w14:paraId="09367695"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4 - Importante</w:t>
      </w:r>
      <w:r w:rsidRPr="009A46B7">
        <w:rPr>
          <w:rFonts w:ascii="Times New Roman" w:hAnsi="Times New Roman" w:cs="Times New Roman"/>
          <w:sz w:val="24"/>
          <w:szCs w:val="24"/>
        </w:rPr>
        <w:t> </w:t>
      </w:r>
    </w:p>
    <w:p w14:paraId="0D60E155" w14:textId="62D4EBAA" w:rsidR="00F54632"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5 - Muy importante</w:t>
      </w:r>
      <w:r w:rsidRPr="009A46B7">
        <w:rPr>
          <w:rFonts w:ascii="Times New Roman" w:hAnsi="Times New Roman" w:cs="Times New Roman"/>
          <w:sz w:val="24"/>
          <w:szCs w:val="24"/>
        </w:rPr>
        <w:t> </w:t>
      </w:r>
    </w:p>
    <w:p w14:paraId="2305ACA0" w14:textId="77777777" w:rsidR="00F54632" w:rsidRPr="009A46B7" w:rsidRDefault="00F54632" w:rsidP="009A46B7">
      <w:pPr>
        <w:rPr>
          <w:rFonts w:ascii="Times New Roman" w:hAnsi="Times New Roman" w:cs="Times New Roman"/>
          <w:sz w:val="24"/>
          <w:szCs w:val="24"/>
        </w:rPr>
      </w:pPr>
    </w:p>
    <w:p w14:paraId="24A2DEAA" w14:textId="77777777" w:rsidR="009A46B7" w:rsidRPr="009A46B7" w:rsidRDefault="009A46B7" w:rsidP="009A46B7">
      <w:pPr>
        <w:rPr>
          <w:rFonts w:ascii="Times New Roman" w:hAnsi="Times New Roman" w:cs="Times New Roman"/>
          <w:b/>
          <w:bCs/>
          <w:sz w:val="24"/>
          <w:szCs w:val="24"/>
        </w:rPr>
      </w:pPr>
      <w:r w:rsidRPr="009A46B7">
        <w:rPr>
          <w:rFonts w:ascii="Times New Roman" w:hAnsi="Times New Roman" w:cs="Times New Roman"/>
          <w:b/>
          <w:bCs/>
          <w:sz w:val="24"/>
          <w:szCs w:val="24"/>
          <w:lang w:val="es-ES"/>
        </w:rPr>
        <w:t>Apertura a preguntas y participación </w:t>
      </w:r>
      <w:r w:rsidRPr="009A46B7">
        <w:rPr>
          <w:rFonts w:ascii="Times New Roman" w:hAnsi="Times New Roman" w:cs="Times New Roman"/>
          <w:b/>
          <w:bCs/>
          <w:sz w:val="24"/>
          <w:szCs w:val="24"/>
        </w:rPr>
        <w:t> </w:t>
      </w:r>
    </w:p>
    <w:p w14:paraId="1744E1FF" w14:textId="0687BE31"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12 ¿Es importante para ti que un docente tenga disponibilidad fuera de horario de clases para responder preguntas y aclarar dudas?</w:t>
      </w:r>
      <w:r w:rsidRPr="009A46B7">
        <w:rPr>
          <w:rFonts w:ascii="Times New Roman" w:hAnsi="Times New Roman" w:cs="Times New Roman"/>
          <w:sz w:val="24"/>
          <w:szCs w:val="24"/>
        </w:rPr>
        <w:t> </w:t>
      </w:r>
      <w:r w:rsidR="00617749">
        <w:rPr>
          <w:rFonts w:ascii="Times New Roman" w:hAnsi="Times New Roman" w:cs="Times New Roman"/>
          <w:sz w:val="24"/>
          <w:szCs w:val="24"/>
        </w:rPr>
        <w:t>(Actitud/Opinión, Cerrada simple y Ordinal intervalar)</w:t>
      </w:r>
    </w:p>
    <w:p w14:paraId="489EBCFE"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lastRenderedPageBreak/>
        <w:t>1 - Nada importante</w:t>
      </w:r>
      <w:r w:rsidRPr="009A46B7">
        <w:rPr>
          <w:rFonts w:ascii="Times New Roman" w:hAnsi="Times New Roman" w:cs="Times New Roman"/>
          <w:sz w:val="24"/>
          <w:szCs w:val="24"/>
        </w:rPr>
        <w:t> </w:t>
      </w:r>
    </w:p>
    <w:p w14:paraId="0CC52F73"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2 - Poco importante</w:t>
      </w:r>
      <w:r w:rsidRPr="009A46B7">
        <w:rPr>
          <w:rFonts w:ascii="Times New Roman" w:hAnsi="Times New Roman" w:cs="Times New Roman"/>
          <w:sz w:val="24"/>
          <w:szCs w:val="24"/>
        </w:rPr>
        <w:t> </w:t>
      </w:r>
    </w:p>
    <w:p w14:paraId="03B9F3B9"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3 - Moderadamente importante</w:t>
      </w:r>
      <w:r w:rsidRPr="009A46B7">
        <w:rPr>
          <w:rFonts w:ascii="Times New Roman" w:hAnsi="Times New Roman" w:cs="Times New Roman"/>
          <w:sz w:val="24"/>
          <w:szCs w:val="24"/>
        </w:rPr>
        <w:t> </w:t>
      </w:r>
    </w:p>
    <w:p w14:paraId="0FC7A261"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4 - Importante</w:t>
      </w:r>
      <w:r w:rsidRPr="009A46B7">
        <w:rPr>
          <w:rFonts w:ascii="Times New Roman" w:hAnsi="Times New Roman" w:cs="Times New Roman"/>
          <w:sz w:val="24"/>
          <w:szCs w:val="24"/>
        </w:rPr>
        <w:t> </w:t>
      </w:r>
    </w:p>
    <w:p w14:paraId="78AD101E" w14:textId="77777777" w:rsid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5 - Muy importante</w:t>
      </w:r>
      <w:r w:rsidRPr="009A46B7">
        <w:rPr>
          <w:rFonts w:ascii="Times New Roman" w:hAnsi="Times New Roman" w:cs="Times New Roman"/>
          <w:sz w:val="24"/>
          <w:szCs w:val="24"/>
        </w:rPr>
        <w:t> </w:t>
      </w:r>
    </w:p>
    <w:p w14:paraId="430E59EE" w14:textId="77777777" w:rsidR="00F54632" w:rsidRPr="009A46B7" w:rsidRDefault="00F54632" w:rsidP="009A46B7">
      <w:pPr>
        <w:rPr>
          <w:rFonts w:ascii="Times New Roman" w:hAnsi="Times New Roman" w:cs="Times New Roman"/>
          <w:sz w:val="24"/>
          <w:szCs w:val="24"/>
        </w:rPr>
      </w:pPr>
    </w:p>
    <w:p w14:paraId="22504789" w14:textId="77777777" w:rsidR="009A46B7" w:rsidRPr="009A46B7" w:rsidRDefault="009A46B7" w:rsidP="009A46B7">
      <w:pPr>
        <w:rPr>
          <w:rFonts w:ascii="Times New Roman" w:hAnsi="Times New Roman" w:cs="Times New Roman"/>
          <w:b/>
          <w:bCs/>
          <w:sz w:val="24"/>
          <w:szCs w:val="24"/>
        </w:rPr>
      </w:pPr>
      <w:r w:rsidRPr="009A46B7">
        <w:rPr>
          <w:rFonts w:ascii="Times New Roman" w:hAnsi="Times New Roman" w:cs="Times New Roman"/>
          <w:b/>
          <w:bCs/>
          <w:sz w:val="24"/>
          <w:szCs w:val="24"/>
          <w:lang w:val="es-ES"/>
        </w:rPr>
        <w:t>Disposición a extender plazo de entregas justificadas</w:t>
      </w:r>
      <w:r w:rsidRPr="009A46B7">
        <w:rPr>
          <w:rFonts w:ascii="Times New Roman" w:hAnsi="Times New Roman" w:cs="Times New Roman"/>
          <w:b/>
          <w:bCs/>
          <w:sz w:val="24"/>
          <w:szCs w:val="24"/>
        </w:rPr>
        <w:t> </w:t>
      </w:r>
    </w:p>
    <w:p w14:paraId="7CD51753" w14:textId="20981DCB"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13 ¿Qué tan importante es para ti que el docente sea flexible al momento de extender plazos de entrega cuando existan justificaciones adecuadas?</w:t>
      </w:r>
      <w:r w:rsidRPr="009A46B7">
        <w:rPr>
          <w:rFonts w:ascii="Times New Roman" w:hAnsi="Times New Roman" w:cs="Times New Roman"/>
          <w:sz w:val="24"/>
          <w:szCs w:val="24"/>
        </w:rPr>
        <w:t> </w:t>
      </w:r>
      <w:r w:rsidR="00617749">
        <w:rPr>
          <w:rFonts w:ascii="Times New Roman" w:hAnsi="Times New Roman" w:cs="Times New Roman"/>
          <w:sz w:val="24"/>
          <w:szCs w:val="24"/>
        </w:rPr>
        <w:t>(Actitud/Opinión, Cerrada simple y Ordinal intervalar)</w:t>
      </w:r>
    </w:p>
    <w:p w14:paraId="15ECD313"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1 - Nada importante</w:t>
      </w:r>
      <w:r w:rsidRPr="009A46B7">
        <w:rPr>
          <w:rFonts w:ascii="Times New Roman" w:hAnsi="Times New Roman" w:cs="Times New Roman"/>
          <w:sz w:val="24"/>
          <w:szCs w:val="24"/>
        </w:rPr>
        <w:t> </w:t>
      </w:r>
    </w:p>
    <w:p w14:paraId="396A468F"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2 - Poco importante</w:t>
      </w:r>
      <w:r w:rsidRPr="009A46B7">
        <w:rPr>
          <w:rFonts w:ascii="Times New Roman" w:hAnsi="Times New Roman" w:cs="Times New Roman"/>
          <w:sz w:val="24"/>
          <w:szCs w:val="24"/>
        </w:rPr>
        <w:t> </w:t>
      </w:r>
    </w:p>
    <w:p w14:paraId="3D21C0CE"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3 - Moderadamente importante</w:t>
      </w:r>
      <w:r w:rsidRPr="009A46B7">
        <w:rPr>
          <w:rFonts w:ascii="Times New Roman" w:hAnsi="Times New Roman" w:cs="Times New Roman"/>
          <w:sz w:val="24"/>
          <w:szCs w:val="24"/>
        </w:rPr>
        <w:t> </w:t>
      </w:r>
    </w:p>
    <w:p w14:paraId="52EE650B"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4 - Importante</w:t>
      </w:r>
      <w:r w:rsidRPr="009A46B7">
        <w:rPr>
          <w:rFonts w:ascii="Times New Roman" w:hAnsi="Times New Roman" w:cs="Times New Roman"/>
          <w:sz w:val="24"/>
          <w:szCs w:val="24"/>
        </w:rPr>
        <w:t> </w:t>
      </w:r>
    </w:p>
    <w:p w14:paraId="0EF09356" w14:textId="1F925105" w:rsidR="00F54632"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5 - Muy importante</w:t>
      </w:r>
      <w:r w:rsidRPr="009A46B7">
        <w:rPr>
          <w:rFonts w:ascii="Times New Roman" w:hAnsi="Times New Roman" w:cs="Times New Roman"/>
          <w:sz w:val="24"/>
          <w:szCs w:val="24"/>
        </w:rPr>
        <w:t> </w:t>
      </w:r>
    </w:p>
    <w:p w14:paraId="102BA65B" w14:textId="77777777" w:rsidR="009A46B7" w:rsidRPr="009A46B7" w:rsidRDefault="009A46B7" w:rsidP="009A46B7">
      <w:pPr>
        <w:rPr>
          <w:rFonts w:ascii="Times New Roman" w:hAnsi="Times New Roman" w:cs="Times New Roman"/>
          <w:b/>
          <w:bCs/>
          <w:sz w:val="24"/>
          <w:szCs w:val="24"/>
        </w:rPr>
      </w:pPr>
      <w:r w:rsidRPr="009A46B7">
        <w:rPr>
          <w:rFonts w:ascii="Times New Roman" w:hAnsi="Times New Roman" w:cs="Times New Roman"/>
          <w:b/>
          <w:bCs/>
          <w:sz w:val="24"/>
          <w:szCs w:val="24"/>
          <w:lang w:val="es-ES"/>
        </w:rPr>
        <w:t>Claridad de los requisitos para solicitar extensión de plazos</w:t>
      </w:r>
      <w:r w:rsidRPr="009A46B7">
        <w:rPr>
          <w:rFonts w:ascii="Times New Roman" w:hAnsi="Times New Roman" w:cs="Times New Roman"/>
          <w:b/>
          <w:bCs/>
          <w:sz w:val="24"/>
          <w:szCs w:val="24"/>
        </w:rPr>
        <w:t> </w:t>
      </w:r>
    </w:p>
    <w:p w14:paraId="7599A9DA" w14:textId="06BBACDF"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14 ¿Es importante para ti que el docente genere instancias para conversar la extensión o aplazar alguna de las evaluaciones presentes durante el semestre?</w:t>
      </w:r>
      <w:r w:rsidRPr="009A46B7">
        <w:rPr>
          <w:rFonts w:ascii="Times New Roman" w:hAnsi="Times New Roman" w:cs="Times New Roman"/>
          <w:sz w:val="24"/>
          <w:szCs w:val="24"/>
        </w:rPr>
        <w:t> </w:t>
      </w:r>
      <w:r w:rsidR="00617749">
        <w:rPr>
          <w:rFonts w:ascii="Times New Roman" w:hAnsi="Times New Roman" w:cs="Times New Roman"/>
          <w:sz w:val="24"/>
          <w:szCs w:val="24"/>
        </w:rPr>
        <w:t>(Actitud/Opinión, Cerrada simple y Ordinal intervalar)</w:t>
      </w:r>
    </w:p>
    <w:p w14:paraId="23160443"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1 - Nada importante</w:t>
      </w:r>
      <w:r w:rsidRPr="009A46B7">
        <w:rPr>
          <w:rFonts w:ascii="Times New Roman" w:hAnsi="Times New Roman" w:cs="Times New Roman"/>
          <w:sz w:val="24"/>
          <w:szCs w:val="24"/>
        </w:rPr>
        <w:t> </w:t>
      </w:r>
    </w:p>
    <w:p w14:paraId="1EAE3FC1"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2 - Poco importante</w:t>
      </w:r>
      <w:r w:rsidRPr="009A46B7">
        <w:rPr>
          <w:rFonts w:ascii="Times New Roman" w:hAnsi="Times New Roman" w:cs="Times New Roman"/>
          <w:sz w:val="24"/>
          <w:szCs w:val="24"/>
        </w:rPr>
        <w:t> </w:t>
      </w:r>
    </w:p>
    <w:p w14:paraId="1DD0988C"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3 - Moderadamente importante</w:t>
      </w:r>
      <w:r w:rsidRPr="009A46B7">
        <w:rPr>
          <w:rFonts w:ascii="Times New Roman" w:hAnsi="Times New Roman" w:cs="Times New Roman"/>
          <w:sz w:val="24"/>
          <w:szCs w:val="24"/>
        </w:rPr>
        <w:t> </w:t>
      </w:r>
    </w:p>
    <w:p w14:paraId="6678E6A2"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4 - Importante</w:t>
      </w:r>
      <w:r w:rsidRPr="009A46B7">
        <w:rPr>
          <w:rFonts w:ascii="Times New Roman" w:hAnsi="Times New Roman" w:cs="Times New Roman"/>
          <w:sz w:val="24"/>
          <w:szCs w:val="24"/>
        </w:rPr>
        <w:t> </w:t>
      </w:r>
    </w:p>
    <w:p w14:paraId="4734C266" w14:textId="77777777" w:rsid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5 - Muy importante</w:t>
      </w:r>
      <w:r w:rsidRPr="009A46B7">
        <w:rPr>
          <w:rFonts w:ascii="Times New Roman" w:hAnsi="Times New Roman" w:cs="Times New Roman"/>
          <w:sz w:val="24"/>
          <w:szCs w:val="24"/>
        </w:rPr>
        <w:t> </w:t>
      </w:r>
    </w:p>
    <w:p w14:paraId="0E06838E" w14:textId="77777777" w:rsidR="00F54632" w:rsidRPr="009A46B7" w:rsidRDefault="00F54632" w:rsidP="009A46B7">
      <w:pPr>
        <w:rPr>
          <w:rFonts w:ascii="Times New Roman" w:hAnsi="Times New Roman" w:cs="Times New Roman"/>
          <w:sz w:val="24"/>
          <w:szCs w:val="24"/>
        </w:rPr>
      </w:pPr>
    </w:p>
    <w:p w14:paraId="4E128BF6" w14:textId="77777777" w:rsidR="009A46B7" w:rsidRPr="009A46B7" w:rsidRDefault="009A46B7" w:rsidP="009A46B7">
      <w:pPr>
        <w:rPr>
          <w:rFonts w:ascii="Times New Roman" w:hAnsi="Times New Roman" w:cs="Times New Roman"/>
          <w:b/>
          <w:bCs/>
          <w:sz w:val="24"/>
          <w:szCs w:val="24"/>
        </w:rPr>
      </w:pPr>
      <w:r w:rsidRPr="009A46B7">
        <w:rPr>
          <w:rFonts w:ascii="Times New Roman" w:hAnsi="Times New Roman" w:cs="Times New Roman"/>
          <w:b/>
          <w:bCs/>
          <w:sz w:val="24"/>
          <w:szCs w:val="24"/>
          <w:lang w:val="es-ES"/>
        </w:rPr>
        <w:t>Disponibilidad de recursos alternativos en caso de inasistencia </w:t>
      </w:r>
      <w:r w:rsidRPr="009A46B7">
        <w:rPr>
          <w:rFonts w:ascii="Times New Roman" w:hAnsi="Times New Roman" w:cs="Times New Roman"/>
          <w:b/>
          <w:bCs/>
          <w:sz w:val="24"/>
          <w:szCs w:val="24"/>
        </w:rPr>
        <w:t> </w:t>
      </w:r>
    </w:p>
    <w:p w14:paraId="38902C17" w14:textId="68E39C5C"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15 ¿Crees que es necesario que el docente tenga disponibilidad de recursos alternativos en caso de inasistencia justificadas?</w:t>
      </w:r>
      <w:r w:rsidRPr="009A46B7">
        <w:rPr>
          <w:rFonts w:ascii="Times New Roman" w:hAnsi="Times New Roman" w:cs="Times New Roman"/>
          <w:sz w:val="24"/>
          <w:szCs w:val="24"/>
        </w:rPr>
        <w:t> </w:t>
      </w:r>
      <w:r w:rsidR="00617749">
        <w:rPr>
          <w:rFonts w:ascii="Times New Roman" w:hAnsi="Times New Roman" w:cs="Times New Roman"/>
          <w:sz w:val="24"/>
          <w:szCs w:val="24"/>
        </w:rPr>
        <w:t>(Actitud/Opinión, Cerrada simple y Ordinal intervalar)</w:t>
      </w:r>
    </w:p>
    <w:p w14:paraId="0DF85263"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1 - Nada importante</w:t>
      </w:r>
      <w:r w:rsidRPr="009A46B7">
        <w:rPr>
          <w:rFonts w:ascii="Times New Roman" w:hAnsi="Times New Roman" w:cs="Times New Roman"/>
          <w:sz w:val="24"/>
          <w:szCs w:val="24"/>
        </w:rPr>
        <w:t> </w:t>
      </w:r>
    </w:p>
    <w:p w14:paraId="0A7D6640"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2 - Poco importante</w:t>
      </w:r>
      <w:r w:rsidRPr="009A46B7">
        <w:rPr>
          <w:rFonts w:ascii="Times New Roman" w:hAnsi="Times New Roman" w:cs="Times New Roman"/>
          <w:sz w:val="24"/>
          <w:szCs w:val="24"/>
        </w:rPr>
        <w:t> </w:t>
      </w:r>
    </w:p>
    <w:p w14:paraId="07C86744"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lastRenderedPageBreak/>
        <w:t>3 - Moderadamente importante</w:t>
      </w:r>
      <w:r w:rsidRPr="009A46B7">
        <w:rPr>
          <w:rFonts w:ascii="Times New Roman" w:hAnsi="Times New Roman" w:cs="Times New Roman"/>
          <w:sz w:val="24"/>
          <w:szCs w:val="24"/>
        </w:rPr>
        <w:t> </w:t>
      </w:r>
    </w:p>
    <w:p w14:paraId="2E2E5028"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4 - Importante</w:t>
      </w:r>
      <w:r w:rsidRPr="009A46B7">
        <w:rPr>
          <w:rFonts w:ascii="Times New Roman" w:hAnsi="Times New Roman" w:cs="Times New Roman"/>
          <w:sz w:val="24"/>
          <w:szCs w:val="24"/>
        </w:rPr>
        <w:t> </w:t>
      </w:r>
    </w:p>
    <w:p w14:paraId="41C5C7B4" w14:textId="77777777" w:rsidR="009A46B7" w:rsidRPr="009A46B7" w:rsidRDefault="009A46B7" w:rsidP="009A46B7">
      <w:pPr>
        <w:rPr>
          <w:rFonts w:ascii="Times New Roman" w:hAnsi="Times New Roman" w:cs="Times New Roman"/>
          <w:sz w:val="24"/>
          <w:szCs w:val="24"/>
        </w:rPr>
      </w:pPr>
      <w:r w:rsidRPr="009A46B7">
        <w:rPr>
          <w:rFonts w:ascii="Times New Roman" w:hAnsi="Times New Roman" w:cs="Times New Roman"/>
          <w:sz w:val="24"/>
          <w:szCs w:val="24"/>
          <w:lang w:val="es-ES"/>
        </w:rPr>
        <w:t>5 - Muy importante</w:t>
      </w:r>
      <w:r w:rsidRPr="009A46B7">
        <w:rPr>
          <w:rFonts w:ascii="Times New Roman" w:hAnsi="Times New Roman" w:cs="Times New Roman"/>
          <w:sz w:val="24"/>
          <w:szCs w:val="24"/>
        </w:rPr>
        <w:t> </w:t>
      </w:r>
    </w:p>
    <w:p w14:paraId="23DCF0B0" w14:textId="77777777" w:rsidR="00BA3F72" w:rsidRPr="00BA3F72" w:rsidRDefault="00BA3F72" w:rsidP="002E335F">
      <w:pPr>
        <w:rPr>
          <w:rFonts w:ascii="Times New Roman" w:hAnsi="Times New Roman" w:cs="Times New Roman"/>
          <w:b/>
          <w:bCs/>
          <w:sz w:val="24"/>
          <w:szCs w:val="24"/>
        </w:rPr>
      </w:pPr>
    </w:p>
    <w:p w14:paraId="5BBF13A5" w14:textId="77777777" w:rsidR="001934B6" w:rsidRPr="003F2727" w:rsidRDefault="001934B6" w:rsidP="001934B6">
      <w:pPr>
        <w:spacing w:line="360" w:lineRule="auto"/>
        <w:jc w:val="both"/>
        <w:rPr>
          <w:rFonts w:ascii="Times New Roman" w:hAnsi="Times New Roman" w:cs="Times New Roman"/>
          <w:sz w:val="24"/>
          <w:szCs w:val="24"/>
        </w:rPr>
      </w:pPr>
    </w:p>
    <w:p w14:paraId="609F8B59" w14:textId="7CBBD731" w:rsidR="2E46902A" w:rsidRDefault="2E46902A" w:rsidP="2E46902A">
      <w:pPr>
        <w:spacing w:line="360" w:lineRule="auto"/>
        <w:jc w:val="both"/>
        <w:rPr>
          <w:rFonts w:ascii="Times New Roman" w:hAnsi="Times New Roman" w:cs="Times New Roman"/>
          <w:sz w:val="24"/>
          <w:szCs w:val="24"/>
        </w:rPr>
      </w:pPr>
    </w:p>
    <w:p w14:paraId="36154130" w14:textId="1E165978" w:rsidR="2E46902A" w:rsidRDefault="2E46902A" w:rsidP="2E46902A">
      <w:pPr>
        <w:spacing w:line="360" w:lineRule="auto"/>
        <w:jc w:val="both"/>
        <w:rPr>
          <w:rFonts w:ascii="Times New Roman" w:hAnsi="Times New Roman" w:cs="Times New Roman"/>
          <w:sz w:val="24"/>
          <w:szCs w:val="24"/>
        </w:rPr>
      </w:pPr>
    </w:p>
    <w:p w14:paraId="0F840114" w14:textId="1E7A0EE5" w:rsidR="7B0C3C4C" w:rsidRDefault="7B0C3C4C" w:rsidP="001C16EB">
      <w:pPr>
        <w:pStyle w:val="Ttulo2"/>
      </w:pPr>
      <w:bookmarkStart w:id="21" w:name="_Toc184765027"/>
      <w:r w:rsidRPr="2E46902A">
        <w:t>FICHAS BIBLIOGRAFICAS</w:t>
      </w:r>
      <w:bookmarkEnd w:id="21"/>
    </w:p>
    <w:p w14:paraId="2E96DA9D" w14:textId="4D420C98" w:rsidR="7B0C3C4C" w:rsidRDefault="7B0C3C4C" w:rsidP="2E46902A">
      <w:pPr>
        <w:spacing w:line="257" w:lineRule="auto"/>
        <w:jc w:val="both"/>
      </w:pPr>
      <w:r w:rsidRPr="2E46902A">
        <w:rPr>
          <w:rFonts w:ascii="Aptos" w:eastAsia="Aptos" w:hAnsi="Aptos" w:cs="Aptos"/>
        </w:rPr>
        <w:t>Vicente Valenzuela</w:t>
      </w:r>
    </w:p>
    <w:p w14:paraId="22C91B41" w14:textId="46259E8B" w:rsidR="7B0C3C4C" w:rsidRDefault="7B0C3C4C" w:rsidP="2E46902A">
      <w:pPr>
        <w:tabs>
          <w:tab w:val="left" w:pos="7968"/>
        </w:tabs>
        <w:spacing w:line="257" w:lineRule="auto"/>
        <w:jc w:val="both"/>
      </w:pPr>
      <w:r w:rsidRPr="2E46902A">
        <w:rPr>
          <w:rFonts w:ascii="Aptos" w:eastAsia="Aptos" w:hAnsi="Aptos" w:cs="Aptos"/>
          <w:b/>
          <w:bCs/>
        </w:rPr>
        <w:t>Texto 1: Satisfacción con la Calidad Docente en el Ámbito Universitario: Potenciales Sesgos y Propuestas de Análisis para su Evaluación</w:t>
      </w:r>
    </w:p>
    <w:p w14:paraId="0D45BB18" w14:textId="413F0640" w:rsidR="7B0C3C4C" w:rsidRDefault="7B0C3C4C" w:rsidP="2E46902A">
      <w:pPr>
        <w:tabs>
          <w:tab w:val="left" w:pos="7968"/>
        </w:tabs>
        <w:spacing w:line="257" w:lineRule="auto"/>
        <w:jc w:val="both"/>
      </w:pPr>
      <w:r w:rsidRPr="2E46902A">
        <w:rPr>
          <w:rFonts w:ascii="Aptos" w:eastAsia="Aptos" w:hAnsi="Aptos" w:cs="Aptos"/>
          <w:b/>
          <w:bCs/>
        </w:rPr>
        <w:t>Cita de autores</w:t>
      </w:r>
      <w:r w:rsidRPr="2E46902A">
        <w:rPr>
          <w:rFonts w:ascii="Aptos" w:eastAsia="Aptos" w:hAnsi="Aptos" w:cs="Aptos"/>
        </w:rPr>
        <w:t xml:space="preserve">: Florián, L. C. L., Ramírez, E. S., &amp; Alvarado, J. M. (2022). Satisfacción con la Calidad Docente en el Ámbito Universitario: Potenciales Sesgos y Propuestas de Análisis para su Evaluación. Revista Iberoamericana de Diagnóstico y Evaluación - E Avaliação Psicológica, 65(4), 69. </w:t>
      </w:r>
      <w:hyperlink r:id="rId12">
        <w:r w:rsidRPr="2E46902A">
          <w:rPr>
            <w:rStyle w:val="Hipervnculo"/>
            <w:rFonts w:ascii="Aptos" w:eastAsia="Aptos" w:hAnsi="Aptos" w:cs="Aptos"/>
          </w:rPr>
          <w:t>https://doi.org/10.21865/ridep65.4.06</w:t>
        </w:r>
      </w:hyperlink>
    </w:p>
    <w:p w14:paraId="3A3F5536" w14:textId="6BDECF1C" w:rsidR="7B0C3C4C" w:rsidRDefault="7B0C3C4C" w:rsidP="2E46902A">
      <w:pPr>
        <w:tabs>
          <w:tab w:val="left" w:pos="7968"/>
        </w:tabs>
        <w:spacing w:line="257" w:lineRule="auto"/>
        <w:jc w:val="both"/>
      </w:pPr>
      <w:r w:rsidRPr="2E46902A">
        <w:rPr>
          <w:rFonts w:ascii="Aptos" w:eastAsia="Aptos" w:hAnsi="Aptos" w:cs="Aptos"/>
          <w:b/>
          <w:bCs/>
        </w:rPr>
        <w:t>Definición de conceptos principales</w:t>
      </w:r>
    </w:p>
    <w:p w14:paraId="2ABF7C20" w14:textId="302D65AC" w:rsidR="7B0C3C4C" w:rsidRDefault="7B0C3C4C" w:rsidP="2E46902A">
      <w:pPr>
        <w:pStyle w:val="Prrafodelista"/>
        <w:numPr>
          <w:ilvl w:val="0"/>
          <w:numId w:val="10"/>
        </w:numPr>
        <w:spacing w:after="0" w:line="257" w:lineRule="auto"/>
        <w:jc w:val="both"/>
        <w:rPr>
          <w:rFonts w:ascii="Aptos" w:eastAsia="Aptos" w:hAnsi="Aptos" w:cs="Aptos"/>
        </w:rPr>
      </w:pPr>
      <w:r w:rsidRPr="2E46902A">
        <w:rPr>
          <w:rFonts w:ascii="Aptos" w:eastAsia="Aptos" w:hAnsi="Aptos" w:cs="Aptos"/>
          <w:b/>
          <w:bCs/>
        </w:rPr>
        <w:t>Constructo de satisfacción estudiantil</w:t>
      </w:r>
      <w:r w:rsidRPr="2E46902A">
        <w:rPr>
          <w:rFonts w:ascii="Aptos" w:eastAsia="Aptos" w:hAnsi="Aptos" w:cs="Aptos"/>
        </w:rPr>
        <w:t>: Concepto que involucra múltiples niveles de análisis y que requiere un control preciso de las fuentes de variabilidad para interpretaciones erróneas</w:t>
      </w:r>
    </w:p>
    <w:p w14:paraId="06BA7A12" w14:textId="6C057A5F" w:rsidR="7B0C3C4C" w:rsidRDefault="7B0C3C4C" w:rsidP="2E46902A">
      <w:pPr>
        <w:pStyle w:val="Prrafodelista"/>
        <w:numPr>
          <w:ilvl w:val="0"/>
          <w:numId w:val="10"/>
        </w:numPr>
        <w:spacing w:after="0" w:line="257" w:lineRule="auto"/>
        <w:jc w:val="both"/>
        <w:rPr>
          <w:rFonts w:ascii="Aptos" w:eastAsia="Aptos" w:hAnsi="Aptos" w:cs="Aptos"/>
        </w:rPr>
      </w:pPr>
      <w:r w:rsidRPr="2E46902A">
        <w:rPr>
          <w:rFonts w:ascii="Aptos" w:eastAsia="Aptos" w:hAnsi="Aptos" w:cs="Aptos"/>
          <w:b/>
          <w:bCs/>
        </w:rPr>
        <w:t>Estructura jerárquica o anidadas</w:t>
      </w:r>
      <w:r w:rsidRPr="2E46902A">
        <w:rPr>
          <w:rFonts w:ascii="Aptos" w:eastAsia="Aptos" w:hAnsi="Aptos" w:cs="Aptos"/>
        </w:rPr>
        <w:t>: Los niveles de análisis (titulación, asignatura, profesor) que interactúan y afectan las puntuaciones en las evaluaciones de satisfacción, lo que exige modelos multinivel para un análisis adecuado</w:t>
      </w:r>
    </w:p>
    <w:p w14:paraId="5D55E902" w14:textId="376DD021" w:rsidR="7B0C3C4C" w:rsidRDefault="7B0C3C4C" w:rsidP="2E46902A">
      <w:pPr>
        <w:pStyle w:val="Prrafodelista"/>
        <w:numPr>
          <w:ilvl w:val="0"/>
          <w:numId w:val="10"/>
        </w:numPr>
        <w:spacing w:after="0" w:line="257" w:lineRule="auto"/>
        <w:jc w:val="both"/>
        <w:rPr>
          <w:rFonts w:ascii="Aptos" w:eastAsia="Aptos" w:hAnsi="Aptos" w:cs="Aptos"/>
        </w:rPr>
      </w:pPr>
      <w:r w:rsidRPr="2E46902A">
        <w:rPr>
          <w:rFonts w:ascii="Aptos" w:eastAsia="Aptos" w:hAnsi="Aptos" w:cs="Aptos"/>
          <w:b/>
          <w:bCs/>
        </w:rPr>
        <w:t>Varianza irrelevante</w:t>
      </w:r>
      <w:r w:rsidRPr="2E46902A">
        <w:rPr>
          <w:rFonts w:ascii="Aptos" w:eastAsia="Aptos" w:hAnsi="Aptos" w:cs="Aptos"/>
        </w:rPr>
        <w:t>: Elementos que no pertenecen al constructo evaluado pero que pueden afectar las puntuaciones de satisfacción, lo que distorsiona la interpretación de los resultados</w:t>
      </w:r>
    </w:p>
    <w:p w14:paraId="017EB4B6" w14:textId="790D8DAE" w:rsidR="7B0C3C4C" w:rsidRDefault="7B0C3C4C" w:rsidP="2E46902A">
      <w:pPr>
        <w:tabs>
          <w:tab w:val="left" w:pos="7968"/>
        </w:tabs>
        <w:spacing w:line="257" w:lineRule="auto"/>
        <w:jc w:val="both"/>
      </w:pPr>
      <w:r w:rsidRPr="2E46902A">
        <w:rPr>
          <w:rFonts w:ascii="Aptos" w:eastAsia="Aptos" w:hAnsi="Aptos" w:cs="Aptos"/>
          <w:b/>
          <w:bCs/>
        </w:rPr>
        <w:t>Forma de operacionalización</w:t>
      </w:r>
    </w:p>
    <w:tbl>
      <w:tblPr>
        <w:tblStyle w:val="Tablaconcuadrcula"/>
        <w:tblW w:w="0" w:type="auto"/>
        <w:tblLayout w:type="fixed"/>
        <w:tblLook w:val="04A0" w:firstRow="1" w:lastRow="0" w:firstColumn="1" w:lastColumn="0" w:noHBand="0" w:noVBand="1"/>
      </w:tblPr>
      <w:tblGrid>
        <w:gridCol w:w="1596"/>
        <w:gridCol w:w="2145"/>
        <w:gridCol w:w="2060"/>
        <w:gridCol w:w="1828"/>
      </w:tblGrid>
      <w:tr w:rsidR="2E46902A" w14:paraId="72331A47" w14:textId="77777777" w:rsidTr="2E46902A">
        <w:trPr>
          <w:trHeight w:val="570"/>
        </w:trPr>
        <w:tc>
          <w:tcPr>
            <w:tcW w:w="1596" w:type="dxa"/>
            <w:tcBorders>
              <w:top w:val="single" w:sz="8" w:space="0" w:color="auto"/>
              <w:left w:val="single" w:sz="8" w:space="0" w:color="auto"/>
              <w:bottom w:val="single" w:sz="8" w:space="0" w:color="auto"/>
              <w:right w:val="single" w:sz="8" w:space="0" w:color="auto"/>
            </w:tcBorders>
            <w:tcMar>
              <w:left w:w="108" w:type="dxa"/>
              <w:right w:w="108" w:type="dxa"/>
            </w:tcMar>
          </w:tcPr>
          <w:p w14:paraId="2803E04F" w14:textId="4FC5B21C" w:rsidR="2E46902A" w:rsidRDefault="2E46902A" w:rsidP="2E46902A">
            <w:pPr>
              <w:tabs>
                <w:tab w:val="left" w:pos="0"/>
                <w:tab w:val="left" w:pos="0"/>
                <w:tab w:val="left" w:pos="7968"/>
              </w:tabs>
            </w:pPr>
            <w:r w:rsidRPr="2E46902A">
              <w:rPr>
                <w:rFonts w:ascii="Aptos" w:eastAsia="Aptos" w:hAnsi="Aptos" w:cs="Aptos"/>
                <w:b/>
                <w:bCs/>
              </w:rPr>
              <w:t>Concepto Central</w:t>
            </w:r>
          </w:p>
        </w:tc>
        <w:tc>
          <w:tcPr>
            <w:tcW w:w="2145" w:type="dxa"/>
            <w:tcBorders>
              <w:top w:val="single" w:sz="8" w:space="0" w:color="auto"/>
              <w:left w:val="single" w:sz="8" w:space="0" w:color="auto"/>
              <w:bottom w:val="single" w:sz="8" w:space="0" w:color="auto"/>
              <w:right w:val="single" w:sz="8" w:space="0" w:color="auto"/>
            </w:tcBorders>
            <w:tcMar>
              <w:left w:w="108" w:type="dxa"/>
              <w:right w:w="108" w:type="dxa"/>
            </w:tcMar>
          </w:tcPr>
          <w:p w14:paraId="0B9AEB37" w14:textId="523AF9D3" w:rsidR="2E46902A" w:rsidRDefault="2E46902A" w:rsidP="2E46902A">
            <w:pPr>
              <w:tabs>
                <w:tab w:val="left" w:pos="0"/>
                <w:tab w:val="left" w:pos="0"/>
                <w:tab w:val="left" w:pos="7968"/>
              </w:tabs>
            </w:pPr>
            <w:r w:rsidRPr="2E46902A">
              <w:rPr>
                <w:rFonts w:ascii="Aptos" w:eastAsia="Aptos" w:hAnsi="Aptos" w:cs="Aptos"/>
                <w:b/>
                <w:bCs/>
              </w:rPr>
              <w:t>Dimensiones</w:t>
            </w:r>
          </w:p>
        </w:tc>
        <w:tc>
          <w:tcPr>
            <w:tcW w:w="2060" w:type="dxa"/>
            <w:tcBorders>
              <w:top w:val="single" w:sz="8" w:space="0" w:color="auto"/>
              <w:left w:val="single" w:sz="8" w:space="0" w:color="auto"/>
              <w:bottom w:val="single" w:sz="8" w:space="0" w:color="auto"/>
              <w:right w:val="single" w:sz="8" w:space="0" w:color="auto"/>
            </w:tcBorders>
            <w:tcMar>
              <w:left w:w="108" w:type="dxa"/>
              <w:right w:w="108" w:type="dxa"/>
            </w:tcMar>
          </w:tcPr>
          <w:p w14:paraId="5C71AC30" w14:textId="57C1E768" w:rsidR="2E46902A" w:rsidRDefault="2E46902A" w:rsidP="2E46902A">
            <w:pPr>
              <w:tabs>
                <w:tab w:val="left" w:pos="0"/>
                <w:tab w:val="left" w:pos="0"/>
                <w:tab w:val="left" w:pos="7968"/>
              </w:tabs>
            </w:pPr>
            <w:r w:rsidRPr="2E46902A">
              <w:rPr>
                <w:rFonts w:ascii="Aptos" w:eastAsia="Aptos" w:hAnsi="Aptos" w:cs="Aptos"/>
                <w:b/>
                <w:bCs/>
              </w:rPr>
              <w:t>Subdimensiones</w:t>
            </w:r>
          </w:p>
        </w:tc>
        <w:tc>
          <w:tcPr>
            <w:tcW w:w="1828" w:type="dxa"/>
            <w:tcBorders>
              <w:top w:val="single" w:sz="8" w:space="0" w:color="auto"/>
              <w:left w:val="single" w:sz="8" w:space="0" w:color="auto"/>
              <w:bottom w:val="single" w:sz="8" w:space="0" w:color="auto"/>
              <w:right w:val="single" w:sz="8" w:space="0" w:color="auto"/>
            </w:tcBorders>
            <w:tcMar>
              <w:left w:w="108" w:type="dxa"/>
              <w:right w:w="108" w:type="dxa"/>
            </w:tcMar>
          </w:tcPr>
          <w:p w14:paraId="71A521A5" w14:textId="7234B1AB" w:rsidR="2E46902A" w:rsidRDefault="2E46902A" w:rsidP="2E46902A">
            <w:pPr>
              <w:tabs>
                <w:tab w:val="left" w:pos="0"/>
                <w:tab w:val="left" w:pos="0"/>
                <w:tab w:val="left" w:pos="7968"/>
              </w:tabs>
            </w:pPr>
            <w:r w:rsidRPr="2E46902A">
              <w:rPr>
                <w:rFonts w:ascii="Aptos" w:eastAsia="Aptos" w:hAnsi="Aptos" w:cs="Aptos"/>
                <w:b/>
                <w:bCs/>
              </w:rPr>
              <w:t>Indicadores</w:t>
            </w:r>
          </w:p>
        </w:tc>
      </w:tr>
      <w:tr w:rsidR="2E46902A" w14:paraId="34763C7F" w14:textId="77777777" w:rsidTr="2E46902A">
        <w:trPr>
          <w:trHeight w:val="2595"/>
        </w:trPr>
        <w:tc>
          <w:tcPr>
            <w:tcW w:w="1596" w:type="dxa"/>
            <w:tcBorders>
              <w:top w:val="single" w:sz="8" w:space="0" w:color="auto"/>
              <w:left w:val="single" w:sz="8" w:space="0" w:color="auto"/>
              <w:bottom w:val="single" w:sz="8" w:space="0" w:color="auto"/>
              <w:right w:val="single" w:sz="8" w:space="0" w:color="auto"/>
            </w:tcBorders>
            <w:tcMar>
              <w:left w:w="108" w:type="dxa"/>
              <w:right w:w="108" w:type="dxa"/>
            </w:tcMar>
          </w:tcPr>
          <w:p w14:paraId="18788B2E" w14:textId="528692CB" w:rsidR="2E46902A" w:rsidRDefault="2E46902A" w:rsidP="2E46902A">
            <w:pPr>
              <w:tabs>
                <w:tab w:val="left" w:pos="0"/>
                <w:tab w:val="left" w:pos="0"/>
                <w:tab w:val="left" w:pos="7968"/>
              </w:tabs>
            </w:pPr>
            <w:r w:rsidRPr="2E46902A">
              <w:rPr>
                <w:rFonts w:ascii="Aptos" w:eastAsia="Aptos" w:hAnsi="Aptos" w:cs="Aptos"/>
                <w:b/>
                <w:bCs/>
              </w:rPr>
              <w:t>Satisfacción con la calidad docente</w:t>
            </w:r>
          </w:p>
        </w:tc>
        <w:tc>
          <w:tcPr>
            <w:tcW w:w="2145" w:type="dxa"/>
            <w:tcBorders>
              <w:top w:val="single" w:sz="8" w:space="0" w:color="auto"/>
              <w:left w:val="single" w:sz="8" w:space="0" w:color="auto"/>
              <w:bottom w:val="single" w:sz="8" w:space="0" w:color="auto"/>
              <w:right w:val="single" w:sz="8" w:space="0" w:color="auto"/>
            </w:tcBorders>
            <w:tcMar>
              <w:left w:w="108" w:type="dxa"/>
              <w:right w:w="108" w:type="dxa"/>
            </w:tcMar>
          </w:tcPr>
          <w:p w14:paraId="40A4EBA9" w14:textId="5EEC7EC4" w:rsidR="2E46902A" w:rsidRDefault="2E46902A" w:rsidP="2E46902A">
            <w:pPr>
              <w:tabs>
                <w:tab w:val="left" w:pos="0"/>
                <w:tab w:val="left" w:pos="0"/>
                <w:tab w:val="left" w:pos="7968"/>
              </w:tabs>
            </w:pPr>
            <w:r w:rsidRPr="2E46902A">
              <w:rPr>
                <w:rFonts w:ascii="Aptos" w:eastAsia="Aptos" w:hAnsi="Aptos" w:cs="Aptos"/>
                <w:b/>
                <w:bCs/>
              </w:rPr>
              <w:t>Cumplimiento de expectativas</w:t>
            </w:r>
          </w:p>
        </w:tc>
        <w:tc>
          <w:tcPr>
            <w:tcW w:w="2060" w:type="dxa"/>
            <w:tcBorders>
              <w:top w:val="single" w:sz="8" w:space="0" w:color="auto"/>
              <w:left w:val="single" w:sz="8" w:space="0" w:color="auto"/>
              <w:bottom w:val="single" w:sz="8" w:space="0" w:color="auto"/>
              <w:right w:val="single" w:sz="8" w:space="0" w:color="auto"/>
            </w:tcBorders>
            <w:tcMar>
              <w:left w:w="108" w:type="dxa"/>
              <w:right w:w="108" w:type="dxa"/>
            </w:tcMar>
          </w:tcPr>
          <w:p w14:paraId="530402A0" w14:textId="177456E1" w:rsidR="2E46902A" w:rsidRDefault="2E46902A" w:rsidP="2E46902A">
            <w:pPr>
              <w:tabs>
                <w:tab w:val="left" w:pos="0"/>
                <w:tab w:val="left" w:pos="0"/>
                <w:tab w:val="left" w:pos="7968"/>
              </w:tabs>
            </w:pPr>
            <w:r w:rsidRPr="2E46902A">
              <w:rPr>
                <w:rFonts w:ascii="Aptos" w:eastAsia="Aptos" w:hAnsi="Aptos" w:cs="Aptos"/>
                <w:b/>
                <w:bCs/>
              </w:rPr>
              <w:t>- Adecuación a la guía docente</w:t>
            </w:r>
          </w:p>
        </w:tc>
        <w:tc>
          <w:tcPr>
            <w:tcW w:w="1828" w:type="dxa"/>
            <w:tcBorders>
              <w:top w:val="single" w:sz="8" w:space="0" w:color="auto"/>
              <w:left w:val="single" w:sz="8" w:space="0" w:color="auto"/>
              <w:bottom w:val="single" w:sz="8" w:space="0" w:color="auto"/>
              <w:right w:val="single" w:sz="8" w:space="0" w:color="auto"/>
            </w:tcBorders>
            <w:tcMar>
              <w:left w:w="108" w:type="dxa"/>
              <w:right w:w="108" w:type="dxa"/>
            </w:tcMar>
          </w:tcPr>
          <w:p w14:paraId="271199D8" w14:textId="678AEBE7" w:rsidR="2E46902A" w:rsidRDefault="2E46902A" w:rsidP="2E46902A">
            <w:pPr>
              <w:tabs>
                <w:tab w:val="left" w:pos="0"/>
                <w:tab w:val="left" w:pos="0"/>
                <w:tab w:val="left" w:pos="7968"/>
              </w:tabs>
            </w:pPr>
            <w:r w:rsidRPr="2E46902A">
              <w:rPr>
                <w:rFonts w:ascii="Aptos" w:eastAsia="Aptos" w:hAnsi="Aptos" w:cs="Aptos"/>
                <w:b/>
                <w:bCs/>
              </w:rPr>
              <w:t>- Grado de cumplimiento de lo explicitado en la guía docente</w:t>
            </w:r>
          </w:p>
        </w:tc>
      </w:tr>
      <w:tr w:rsidR="2E46902A" w14:paraId="792B127E" w14:textId="77777777" w:rsidTr="2E46902A">
        <w:trPr>
          <w:trHeight w:val="2310"/>
        </w:trPr>
        <w:tc>
          <w:tcPr>
            <w:tcW w:w="1596" w:type="dxa"/>
            <w:tcBorders>
              <w:top w:val="single" w:sz="8" w:space="0" w:color="auto"/>
              <w:left w:val="single" w:sz="8" w:space="0" w:color="auto"/>
              <w:bottom w:val="single" w:sz="8" w:space="0" w:color="auto"/>
              <w:right w:val="single" w:sz="8" w:space="0" w:color="auto"/>
            </w:tcBorders>
            <w:tcMar>
              <w:left w:w="108" w:type="dxa"/>
              <w:right w:w="108" w:type="dxa"/>
            </w:tcMar>
          </w:tcPr>
          <w:p w14:paraId="11B8F9EA" w14:textId="247E4568" w:rsidR="2E46902A" w:rsidRDefault="2E46902A"/>
        </w:tc>
        <w:tc>
          <w:tcPr>
            <w:tcW w:w="2145" w:type="dxa"/>
            <w:tcBorders>
              <w:top w:val="single" w:sz="8" w:space="0" w:color="auto"/>
              <w:left w:val="single" w:sz="8" w:space="0" w:color="auto"/>
              <w:bottom w:val="single" w:sz="8" w:space="0" w:color="auto"/>
              <w:right w:val="single" w:sz="8" w:space="0" w:color="auto"/>
            </w:tcBorders>
            <w:tcMar>
              <w:left w:w="108" w:type="dxa"/>
              <w:right w:w="108" w:type="dxa"/>
            </w:tcMar>
          </w:tcPr>
          <w:p w14:paraId="239BA653" w14:textId="004C57B0" w:rsidR="2E46902A" w:rsidRDefault="2E46902A" w:rsidP="2E46902A">
            <w:pPr>
              <w:tabs>
                <w:tab w:val="left" w:pos="0"/>
                <w:tab w:val="left" w:pos="0"/>
                <w:tab w:val="left" w:pos="7968"/>
              </w:tabs>
            </w:pPr>
            <w:r w:rsidRPr="2E46902A">
              <w:rPr>
                <w:rFonts w:ascii="Aptos" w:eastAsia="Aptos" w:hAnsi="Aptos" w:cs="Aptos"/>
                <w:b/>
                <w:bCs/>
              </w:rPr>
              <w:t>Organización y estructura de la docencia</w:t>
            </w:r>
          </w:p>
        </w:tc>
        <w:tc>
          <w:tcPr>
            <w:tcW w:w="2060" w:type="dxa"/>
            <w:tcBorders>
              <w:top w:val="single" w:sz="8" w:space="0" w:color="auto"/>
              <w:left w:val="single" w:sz="8" w:space="0" w:color="auto"/>
              <w:bottom w:val="single" w:sz="8" w:space="0" w:color="auto"/>
              <w:right w:val="single" w:sz="8" w:space="0" w:color="auto"/>
            </w:tcBorders>
            <w:tcMar>
              <w:left w:w="108" w:type="dxa"/>
              <w:right w:w="108" w:type="dxa"/>
            </w:tcMar>
          </w:tcPr>
          <w:p w14:paraId="6CD5ABE9" w14:textId="303383CF" w:rsidR="2E46902A" w:rsidRDefault="2E46902A" w:rsidP="2E46902A">
            <w:pPr>
              <w:tabs>
                <w:tab w:val="left" w:pos="0"/>
                <w:tab w:val="left" w:pos="0"/>
                <w:tab w:val="left" w:pos="7968"/>
              </w:tabs>
            </w:pPr>
            <w:r w:rsidRPr="2E46902A">
              <w:rPr>
                <w:rFonts w:ascii="Aptos" w:eastAsia="Aptos" w:hAnsi="Aptos" w:cs="Aptos"/>
                <w:b/>
                <w:bCs/>
              </w:rPr>
              <w:t>- Planeación adecuada</w:t>
            </w:r>
          </w:p>
        </w:tc>
        <w:tc>
          <w:tcPr>
            <w:tcW w:w="1828" w:type="dxa"/>
            <w:tcBorders>
              <w:top w:val="single" w:sz="8" w:space="0" w:color="auto"/>
              <w:left w:val="single" w:sz="8" w:space="0" w:color="auto"/>
              <w:bottom w:val="single" w:sz="8" w:space="0" w:color="auto"/>
              <w:right w:val="single" w:sz="8" w:space="0" w:color="auto"/>
            </w:tcBorders>
            <w:tcMar>
              <w:left w:w="108" w:type="dxa"/>
              <w:right w:w="108" w:type="dxa"/>
            </w:tcMar>
          </w:tcPr>
          <w:p w14:paraId="14AD163E" w14:textId="233FD930" w:rsidR="2E46902A" w:rsidRDefault="2E46902A" w:rsidP="2E46902A">
            <w:pPr>
              <w:tabs>
                <w:tab w:val="left" w:pos="0"/>
                <w:tab w:val="left" w:pos="0"/>
                <w:tab w:val="left" w:pos="7968"/>
              </w:tabs>
            </w:pPr>
            <w:r w:rsidRPr="2E46902A">
              <w:rPr>
                <w:rFonts w:ascii="Aptos" w:eastAsia="Aptos" w:hAnsi="Aptos" w:cs="Aptos"/>
                <w:b/>
                <w:bCs/>
              </w:rPr>
              <w:t>- Organización y estructuración de la actividad docente</w:t>
            </w:r>
          </w:p>
        </w:tc>
      </w:tr>
      <w:tr w:rsidR="2E46902A" w14:paraId="1CED1FA4" w14:textId="77777777" w:rsidTr="2E46902A">
        <w:trPr>
          <w:trHeight w:val="1725"/>
        </w:trPr>
        <w:tc>
          <w:tcPr>
            <w:tcW w:w="1596" w:type="dxa"/>
            <w:tcBorders>
              <w:top w:val="single" w:sz="8" w:space="0" w:color="auto"/>
              <w:left w:val="single" w:sz="8" w:space="0" w:color="auto"/>
              <w:bottom w:val="single" w:sz="8" w:space="0" w:color="auto"/>
              <w:right w:val="single" w:sz="8" w:space="0" w:color="auto"/>
            </w:tcBorders>
            <w:tcMar>
              <w:left w:w="108" w:type="dxa"/>
              <w:right w:w="108" w:type="dxa"/>
            </w:tcMar>
          </w:tcPr>
          <w:p w14:paraId="2F5BD09F" w14:textId="08A8CD98" w:rsidR="2E46902A" w:rsidRDefault="2E46902A"/>
        </w:tc>
        <w:tc>
          <w:tcPr>
            <w:tcW w:w="2145" w:type="dxa"/>
            <w:tcBorders>
              <w:top w:val="single" w:sz="8" w:space="0" w:color="auto"/>
              <w:left w:val="single" w:sz="8" w:space="0" w:color="auto"/>
              <w:bottom w:val="single" w:sz="8" w:space="0" w:color="auto"/>
              <w:right w:val="single" w:sz="8" w:space="0" w:color="auto"/>
            </w:tcBorders>
            <w:tcMar>
              <w:left w:w="108" w:type="dxa"/>
              <w:right w:w="108" w:type="dxa"/>
            </w:tcMar>
          </w:tcPr>
          <w:p w14:paraId="3014CA7C" w14:textId="3DD06011" w:rsidR="2E46902A" w:rsidRDefault="2E46902A"/>
        </w:tc>
        <w:tc>
          <w:tcPr>
            <w:tcW w:w="2060" w:type="dxa"/>
            <w:tcBorders>
              <w:top w:val="single" w:sz="8" w:space="0" w:color="auto"/>
              <w:left w:val="single" w:sz="8" w:space="0" w:color="auto"/>
              <w:bottom w:val="single" w:sz="8" w:space="0" w:color="auto"/>
              <w:right w:val="single" w:sz="8" w:space="0" w:color="auto"/>
            </w:tcBorders>
            <w:tcMar>
              <w:left w:w="108" w:type="dxa"/>
              <w:right w:w="108" w:type="dxa"/>
            </w:tcMar>
          </w:tcPr>
          <w:p w14:paraId="1029CCE5" w14:textId="5EEF1622" w:rsidR="2E46902A" w:rsidRDefault="2E46902A"/>
        </w:tc>
        <w:tc>
          <w:tcPr>
            <w:tcW w:w="1828" w:type="dxa"/>
            <w:tcBorders>
              <w:top w:val="single" w:sz="8" w:space="0" w:color="auto"/>
              <w:left w:val="single" w:sz="8" w:space="0" w:color="auto"/>
              <w:bottom w:val="single" w:sz="8" w:space="0" w:color="auto"/>
              <w:right w:val="single" w:sz="8" w:space="0" w:color="auto"/>
            </w:tcBorders>
            <w:tcMar>
              <w:left w:w="108" w:type="dxa"/>
              <w:right w:w="108" w:type="dxa"/>
            </w:tcMar>
          </w:tcPr>
          <w:p w14:paraId="18AF03C1" w14:textId="59F60804" w:rsidR="2E46902A" w:rsidRDefault="2E46902A" w:rsidP="2E46902A">
            <w:pPr>
              <w:tabs>
                <w:tab w:val="left" w:pos="0"/>
                <w:tab w:val="left" w:pos="0"/>
                <w:tab w:val="left" w:pos="7968"/>
              </w:tabs>
            </w:pPr>
            <w:r w:rsidRPr="2E46902A">
              <w:rPr>
                <w:rFonts w:ascii="Aptos" w:eastAsia="Aptos" w:hAnsi="Aptos" w:cs="Aptos"/>
                <w:b/>
                <w:bCs/>
              </w:rPr>
              <w:t>- Percepción de cumplimiento del temario</w:t>
            </w:r>
          </w:p>
        </w:tc>
      </w:tr>
      <w:tr w:rsidR="2E46902A" w14:paraId="0DE812D1" w14:textId="77777777" w:rsidTr="2E46902A">
        <w:trPr>
          <w:trHeight w:val="1440"/>
        </w:trPr>
        <w:tc>
          <w:tcPr>
            <w:tcW w:w="1596" w:type="dxa"/>
            <w:tcBorders>
              <w:top w:val="single" w:sz="8" w:space="0" w:color="auto"/>
              <w:left w:val="single" w:sz="8" w:space="0" w:color="auto"/>
              <w:bottom w:val="single" w:sz="8" w:space="0" w:color="auto"/>
              <w:right w:val="single" w:sz="8" w:space="0" w:color="auto"/>
            </w:tcBorders>
            <w:tcMar>
              <w:left w:w="108" w:type="dxa"/>
              <w:right w:w="108" w:type="dxa"/>
            </w:tcMar>
          </w:tcPr>
          <w:p w14:paraId="435AA9B7" w14:textId="6D6408E6" w:rsidR="2E46902A" w:rsidRDefault="2E46902A"/>
        </w:tc>
        <w:tc>
          <w:tcPr>
            <w:tcW w:w="2145" w:type="dxa"/>
            <w:tcBorders>
              <w:top w:val="single" w:sz="8" w:space="0" w:color="auto"/>
              <w:left w:val="single" w:sz="8" w:space="0" w:color="auto"/>
              <w:bottom w:val="single" w:sz="8" w:space="0" w:color="auto"/>
              <w:right w:val="single" w:sz="8" w:space="0" w:color="auto"/>
            </w:tcBorders>
            <w:tcMar>
              <w:left w:w="108" w:type="dxa"/>
              <w:right w:w="108" w:type="dxa"/>
            </w:tcMar>
          </w:tcPr>
          <w:p w14:paraId="2167937D" w14:textId="5098D53A" w:rsidR="2E46902A" w:rsidRDefault="2E46902A" w:rsidP="2E46902A">
            <w:pPr>
              <w:tabs>
                <w:tab w:val="left" w:pos="0"/>
                <w:tab w:val="left" w:pos="0"/>
                <w:tab w:val="left" w:pos="7968"/>
              </w:tabs>
            </w:pPr>
            <w:r w:rsidRPr="2E46902A">
              <w:rPr>
                <w:rFonts w:ascii="Aptos" w:eastAsia="Aptos" w:hAnsi="Aptos" w:cs="Aptos"/>
                <w:b/>
                <w:bCs/>
              </w:rPr>
              <w:t>Claridad de las explicaciones</w:t>
            </w:r>
          </w:p>
        </w:tc>
        <w:tc>
          <w:tcPr>
            <w:tcW w:w="2060" w:type="dxa"/>
            <w:tcBorders>
              <w:top w:val="single" w:sz="8" w:space="0" w:color="auto"/>
              <w:left w:val="single" w:sz="8" w:space="0" w:color="auto"/>
              <w:bottom w:val="single" w:sz="8" w:space="0" w:color="auto"/>
              <w:right w:val="single" w:sz="8" w:space="0" w:color="auto"/>
            </w:tcBorders>
            <w:tcMar>
              <w:left w:w="108" w:type="dxa"/>
              <w:right w:w="108" w:type="dxa"/>
            </w:tcMar>
          </w:tcPr>
          <w:p w14:paraId="047C0FC9" w14:textId="025E7823" w:rsidR="2E46902A" w:rsidRDefault="2E46902A" w:rsidP="2E46902A">
            <w:pPr>
              <w:tabs>
                <w:tab w:val="left" w:pos="0"/>
                <w:tab w:val="left" w:pos="0"/>
                <w:tab w:val="left" w:pos="7968"/>
              </w:tabs>
            </w:pPr>
            <w:r w:rsidRPr="2E46902A">
              <w:rPr>
                <w:rFonts w:ascii="Aptos" w:eastAsia="Aptos" w:hAnsi="Aptos" w:cs="Aptos"/>
                <w:b/>
                <w:bCs/>
              </w:rPr>
              <w:t>- Calidad comunicativa</w:t>
            </w:r>
          </w:p>
        </w:tc>
        <w:tc>
          <w:tcPr>
            <w:tcW w:w="1828" w:type="dxa"/>
            <w:tcBorders>
              <w:top w:val="single" w:sz="8" w:space="0" w:color="auto"/>
              <w:left w:val="single" w:sz="8" w:space="0" w:color="auto"/>
              <w:bottom w:val="single" w:sz="8" w:space="0" w:color="auto"/>
              <w:right w:val="single" w:sz="8" w:space="0" w:color="auto"/>
            </w:tcBorders>
            <w:tcMar>
              <w:left w:w="108" w:type="dxa"/>
              <w:right w:w="108" w:type="dxa"/>
            </w:tcMar>
          </w:tcPr>
          <w:p w14:paraId="29DDFAD1" w14:textId="4B0758EE" w:rsidR="2E46902A" w:rsidRDefault="2E46902A" w:rsidP="2E46902A">
            <w:pPr>
              <w:tabs>
                <w:tab w:val="left" w:pos="0"/>
                <w:tab w:val="left" w:pos="0"/>
                <w:tab w:val="left" w:pos="7968"/>
              </w:tabs>
            </w:pPr>
            <w:r w:rsidRPr="2E46902A">
              <w:rPr>
                <w:rFonts w:ascii="Aptos" w:eastAsia="Aptos" w:hAnsi="Aptos" w:cs="Aptos"/>
                <w:b/>
                <w:bCs/>
              </w:rPr>
              <w:t>- Claridad de las explicaciones del docente</w:t>
            </w:r>
          </w:p>
        </w:tc>
      </w:tr>
      <w:tr w:rsidR="2E46902A" w14:paraId="60E021E4" w14:textId="77777777" w:rsidTr="2E46902A">
        <w:trPr>
          <w:trHeight w:val="2310"/>
        </w:trPr>
        <w:tc>
          <w:tcPr>
            <w:tcW w:w="1596" w:type="dxa"/>
            <w:tcBorders>
              <w:top w:val="single" w:sz="8" w:space="0" w:color="auto"/>
              <w:left w:val="single" w:sz="8" w:space="0" w:color="auto"/>
              <w:bottom w:val="single" w:sz="8" w:space="0" w:color="auto"/>
              <w:right w:val="single" w:sz="8" w:space="0" w:color="auto"/>
            </w:tcBorders>
            <w:tcMar>
              <w:left w:w="108" w:type="dxa"/>
              <w:right w:w="108" w:type="dxa"/>
            </w:tcMar>
          </w:tcPr>
          <w:p w14:paraId="4376DB2A" w14:textId="485F6E03" w:rsidR="2E46902A" w:rsidRDefault="2E46902A"/>
        </w:tc>
        <w:tc>
          <w:tcPr>
            <w:tcW w:w="2145" w:type="dxa"/>
            <w:tcBorders>
              <w:top w:val="single" w:sz="8" w:space="0" w:color="auto"/>
              <w:left w:val="single" w:sz="8" w:space="0" w:color="auto"/>
              <w:bottom w:val="single" w:sz="8" w:space="0" w:color="auto"/>
              <w:right w:val="single" w:sz="8" w:space="0" w:color="auto"/>
            </w:tcBorders>
            <w:tcMar>
              <w:left w:w="108" w:type="dxa"/>
              <w:right w:w="108" w:type="dxa"/>
            </w:tcMar>
          </w:tcPr>
          <w:p w14:paraId="435277B9" w14:textId="492A5601" w:rsidR="2E46902A" w:rsidRDefault="2E46902A" w:rsidP="2E46902A">
            <w:pPr>
              <w:tabs>
                <w:tab w:val="left" w:pos="0"/>
                <w:tab w:val="left" w:pos="0"/>
                <w:tab w:val="left" w:pos="7968"/>
              </w:tabs>
            </w:pPr>
            <w:r w:rsidRPr="2E46902A">
              <w:rPr>
                <w:rFonts w:ascii="Aptos" w:eastAsia="Aptos" w:hAnsi="Aptos" w:cs="Aptos"/>
                <w:b/>
                <w:bCs/>
              </w:rPr>
              <w:t>Acompañamiento al aprendizaje</w:t>
            </w:r>
          </w:p>
        </w:tc>
        <w:tc>
          <w:tcPr>
            <w:tcW w:w="2060" w:type="dxa"/>
            <w:tcBorders>
              <w:top w:val="single" w:sz="8" w:space="0" w:color="auto"/>
              <w:left w:val="single" w:sz="8" w:space="0" w:color="auto"/>
              <w:bottom w:val="single" w:sz="8" w:space="0" w:color="auto"/>
              <w:right w:val="single" w:sz="8" w:space="0" w:color="auto"/>
            </w:tcBorders>
            <w:tcMar>
              <w:left w:w="108" w:type="dxa"/>
              <w:right w:w="108" w:type="dxa"/>
            </w:tcMar>
          </w:tcPr>
          <w:p w14:paraId="7C2E86F1" w14:textId="3176CA52" w:rsidR="2E46902A" w:rsidRDefault="2E46902A" w:rsidP="2E46902A">
            <w:pPr>
              <w:tabs>
                <w:tab w:val="left" w:pos="0"/>
                <w:tab w:val="left" w:pos="0"/>
                <w:tab w:val="left" w:pos="7968"/>
              </w:tabs>
            </w:pPr>
            <w:r w:rsidRPr="2E46902A">
              <w:rPr>
                <w:rFonts w:ascii="Aptos" w:eastAsia="Aptos" w:hAnsi="Aptos" w:cs="Aptos"/>
                <w:b/>
                <w:bCs/>
              </w:rPr>
              <w:t>- Seguimiento del proceso de aprendizaje</w:t>
            </w:r>
          </w:p>
        </w:tc>
        <w:tc>
          <w:tcPr>
            <w:tcW w:w="1828" w:type="dxa"/>
            <w:tcBorders>
              <w:top w:val="single" w:sz="8" w:space="0" w:color="auto"/>
              <w:left w:val="single" w:sz="8" w:space="0" w:color="auto"/>
              <w:bottom w:val="single" w:sz="8" w:space="0" w:color="auto"/>
              <w:right w:val="single" w:sz="8" w:space="0" w:color="auto"/>
            </w:tcBorders>
            <w:tcMar>
              <w:left w:w="108" w:type="dxa"/>
              <w:right w:w="108" w:type="dxa"/>
            </w:tcMar>
          </w:tcPr>
          <w:p w14:paraId="1F413387" w14:textId="5BA59E24" w:rsidR="2E46902A" w:rsidRDefault="2E46902A" w:rsidP="2E46902A">
            <w:pPr>
              <w:tabs>
                <w:tab w:val="left" w:pos="0"/>
                <w:tab w:val="left" w:pos="0"/>
                <w:tab w:val="left" w:pos="7968"/>
              </w:tabs>
            </w:pPr>
            <w:r w:rsidRPr="2E46902A">
              <w:rPr>
                <w:rFonts w:ascii="Aptos" w:eastAsia="Aptos" w:hAnsi="Aptos" w:cs="Aptos"/>
                <w:b/>
                <w:bCs/>
              </w:rPr>
              <w:t>- Preocupación por el aprendizaje del estudiante</w:t>
            </w:r>
          </w:p>
        </w:tc>
      </w:tr>
      <w:tr w:rsidR="2E46902A" w14:paraId="2D1E6380" w14:textId="77777777" w:rsidTr="2E46902A">
        <w:trPr>
          <w:trHeight w:val="2310"/>
        </w:trPr>
        <w:tc>
          <w:tcPr>
            <w:tcW w:w="1596" w:type="dxa"/>
            <w:tcBorders>
              <w:top w:val="single" w:sz="8" w:space="0" w:color="auto"/>
              <w:left w:val="single" w:sz="8" w:space="0" w:color="auto"/>
              <w:bottom w:val="single" w:sz="8" w:space="0" w:color="auto"/>
              <w:right w:val="single" w:sz="8" w:space="0" w:color="auto"/>
            </w:tcBorders>
            <w:tcMar>
              <w:left w:w="108" w:type="dxa"/>
              <w:right w:w="108" w:type="dxa"/>
            </w:tcMar>
          </w:tcPr>
          <w:p w14:paraId="26EC97F5" w14:textId="27CE666A" w:rsidR="2E46902A" w:rsidRDefault="2E46902A"/>
        </w:tc>
        <w:tc>
          <w:tcPr>
            <w:tcW w:w="2145" w:type="dxa"/>
            <w:tcBorders>
              <w:top w:val="single" w:sz="8" w:space="0" w:color="auto"/>
              <w:left w:val="single" w:sz="8" w:space="0" w:color="auto"/>
              <w:bottom w:val="single" w:sz="8" w:space="0" w:color="auto"/>
              <w:right w:val="single" w:sz="8" w:space="0" w:color="auto"/>
            </w:tcBorders>
            <w:tcMar>
              <w:left w:w="108" w:type="dxa"/>
              <w:right w:w="108" w:type="dxa"/>
            </w:tcMar>
          </w:tcPr>
          <w:p w14:paraId="70D450F0" w14:textId="3FCA592F" w:rsidR="2E46902A" w:rsidRDefault="2E46902A"/>
        </w:tc>
        <w:tc>
          <w:tcPr>
            <w:tcW w:w="2060" w:type="dxa"/>
            <w:tcBorders>
              <w:top w:val="single" w:sz="8" w:space="0" w:color="auto"/>
              <w:left w:val="single" w:sz="8" w:space="0" w:color="auto"/>
              <w:bottom w:val="single" w:sz="8" w:space="0" w:color="auto"/>
              <w:right w:val="single" w:sz="8" w:space="0" w:color="auto"/>
            </w:tcBorders>
            <w:tcMar>
              <w:left w:w="108" w:type="dxa"/>
              <w:right w:w="108" w:type="dxa"/>
            </w:tcMar>
          </w:tcPr>
          <w:p w14:paraId="045884CE" w14:textId="4C18CE97" w:rsidR="2E46902A" w:rsidRDefault="2E46902A" w:rsidP="2E46902A">
            <w:pPr>
              <w:tabs>
                <w:tab w:val="left" w:pos="0"/>
                <w:tab w:val="left" w:pos="0"/>
                <w:tab w:val="left" w:pos="7968"/>
              </w:tabs>
            </w:pPr>
            <w:r w:rsidRPr="2E46902A">
              <w:rPr>
                <w:rFonts w:ascii="Aptos" w:eastAsia="Aptos" w:hAnsi="Aptos" w:cs="Aptos"/>
                <w:b/>
                <w:bCs/>
              </w:rPr>
              <w:t>- Utilidad de las tutorías</w:t>
            </w:r>
          </w:p>
        </w:tc>
        <w:tc>
          <w:tcPr>
            <w:tcW w:w="1828" w:type="dxa"/>
            <w:tcBorders>
              <w:top w:val="single" w:sz="8" w:space="0" w:color="auto"/>
              <w:left w:val="single" w:sz="8" w:space="0" w:color="auto"/>
              <w:bottom w:val="single" w:sz="8" w:space="0" w:color="auto"/>
              <w:right w:val="single" w:sz="8" w:space="0" w:color="auto"/>
            </w:tcBorders>
            <w:tcMar>
              <w:left w:w="108" w:type="dxa"/>
              <w:right w:w="108" w:type="dxa"/>
            </w:tcMar>
          </w:tcPr>
          <w:p w14:paraId="60C7A713" w14:textId="796386AE" w:rsidR="2E46902A" w:rsidRDefault="2E46902A" w:rsidP="2E46902A">
            <w:pPr>
              <w:tabs>
                <w:tab w:val="left" w:pos="0"/>
                <w:tab w:val="left" w:pos="0"/>
                <w:tab w:val="left" w:pos="7968"/>
              </w:tabs>
            </w:pPr>
            <w:r w:rsidRPr="2E46902A">
              <w:rPr>
                <w:rFonts w:ascii="Aptos" w:eastAsia="Aptos" w:hAnsi="Aptos" w:cs="Aptos"/>
                <w:b/>
                <w:bCs/>
              </w:rPr>
              <w:t>- Valoración de la utilidad de las tutorías académicas</w:t>
            </w:r>
          </w:p>
        </w:tc>
      </w:tr>
      <w:tr w:rsidR="2E46902A" w14:paraId="53188F3E" w14:textId="77777777" w:rsidTr="2E46902A">
        <w:trPr>
          <w:trHeight w:val="3165"/>
        </w:trPr>
        <w:tc>
          <w:tcPr>
            <w:tcW w:w="1596" w:type="dxa"/>
            <w:tcBorders>
              <w:top w:val="single" w:sz="8" w:space="0" w:color="auto"/>
              <w:left w:val="single" w:sz="8" w:space="0" w:color="auto"/>
              <w:bottom w:val="single" w:sz="8" w:space="0" w:color="auto"/>
              <w:right w:val="single" w:sz="8" w:space="0" w:color="auto"/>
            </w:tcBorders>
            <w:tcMar>
              <w:left w:w="108" w:type="dxa"/>
              <w:right w:w="108" w:type="dxa"/>
            </w:tcMar>
          </w:tcPr>
          <w:p w14:paraId="7F2BE001" w14:textId="1532D34B" w:rsidR="2E46902A" w:rsidRDefault="2E46902A"/>
        </w:tc>
        <w:tc>
          <w:tcPr>
            <w:tcW w:w="2145" w:type="dxa"/>
            <w:tcBorders>
              <w:top w:val="single" w:sz="8" w:space="0" w:color="auto"/>
              <w:left w:val="single" w:sz="8" w:space="0" w:color="auto"/>
              <w:bottom w:val="single" w:sz="8" w:space="0" w:color="auto"/>
              <w:right w:val="single" w:sz="8" w:space="0" w:color="auto"/>
            </w:tcBorders>
            <w:tcMar>
              <w:left w:w="108" w:type="dxa"/>
              <w:right w:w="108" w:type="dxa"/>
            </w:tcMar>
          </w:tcPr>
          <w:p w14:paraId="2D1559C3" w14:textId="6B068458" w:rsidR="2E46902A" w:rsidRDefault="2E46902A" w:rsidP="2E46902A">
            <w:pPr>
              <w:tabs>
                <w:tab w:val="left" w:pos="0"/>
                <w:tab w:val="left" w:pos="0"/>
                <w:tab w:val="left" w:pos="7968"/>
              </w:tabs>
            </w:pPr>
            <w:r w:rsidRPr="2E46902A">
              <w:rPr>
                <w:rFonts w:ascii="Aptos" w:eastAsia="Aptos" w:hAnsi="Aptos" w:cs="Aptos"/>
                <w:b/>
                <w:bCs/>
              </w:rPr>
              <w:t>Motivación e interés generado</w:t>
            </w:r>
          </w:p>
        </w:tc>
        <w:tc>
          <w:tcPr>
            <w:tcW w:w="2060" w:type="dxa"/>
            <w:tcBorders>
              <w:top w:val="single" w:sz="8" w:space="0" w:color="auto"/>
              <w:left w:val="single" w:sz="8" w:space="0" w:color="auto"/>
              <w:bottom w:val="single" w:sz="8" w:space="0" w:color="auto"/>
              <w:right w:val="single" w:sz="8" w:space="0" w:color="auto"/>
            </w:tcBorders>
            <w:tcMar>
              <w:left w:w="108" w:type="dxa"/>
              <w:right w:w="108" w:type="dxa"/>
            </w:tcMar>
          </w:tcPr>
          <w:p w14:paraId="602ABADF" w14:textId="51E213BA" w:rsidR="2E46902A" w:rsidRDefault="2E46902A" w:rsidP="2E46902A">
            <w:pPr>
              <w:tabs>
                <w:tab w:val="left" w:pos="0"/>
                <w:tab w:val="left" w:pos="0"/>
                <w:tab w:val="left" w:pos="7968"/>
              </w:tabs>
            </w:pPr>
            <w:r w:rsidRPr="2E46902A">
              <w:rPr>
                <w:rFonts w:ascii="Aptos" w:eastAsia="Aptos" w:hAnsi="Aptos" w:cs="Aptos"/>
                <w:b/>
                <w:bCs/>
              </w:rPr>
              <w:t>- Incremento del interés del estudiante</w:t>
            </w:r>
          </w:p>
        </w:tc>
        <w:tc>
          <w:tcPr>
            <w:tcW w:w="1828" w:type="dxa"/>
            <w:tcBorders>
              <w:top w:val="single" w:sz="8" w:space="0" w:color="auto"/>
              <w:left w:val="single" w:sz="8" w:space="0" w:color="auto"/>
              <w:bottom w:val="single" w:sz="8" w:space="0" w:color="auto"/>
              <w:right w:val="single" w:sz="8" w:space="0" w:color="auto"/>
            </w:tcBorders>
            <w:tcMar>
              <w:left w:w="108" w:type="dxa"/>
              <w:right w:w="108" w:type="dxa"/>
            </w:tcMar>
          </w:tcPr>
          <w:p w14:paraId="1ECF67E4" w14:textId="546E235C" w:rsidR="2E46902A" w:rsidRDefault="2E46902A" w:rsidP="2E46902A">
            <w:pPr>
              <w:tabs>
                <w:tab w:val="left" w:pos="0"/>
                <w:tab w:val="left" w:pos="0"/>
                <w:tab w:val="left" w:pos="7968"/>
              </w:tabs>
            </w:pPr>
            <w:r w:rsidRPr="2E46902A">
              <w:rPr>
                <w:rFonts w:ascii="Aptos" w:eastAsia="Aptos" w:hAnsi="Aptos" w:cs="Aptos"/>
                <w:b/>
                <w:bCs/>
              </w:rPr>
              <w:t>- Impacto de la actividad docente en el interés del estudiante por la asignatura</w:t>
            </w:r>
          </w:p>
        </w:tc>
      </w:tr>
      <w:tr w:rsidR="2E46902A" w14:paraId="53CF855B" w14:textId="77777777" w:rsidTr="2E46902A">
        <w:trPr>
          <w:trHeight w:val="2310"/>
        </w:trPr>
        <w:tc>
          <w:tcPr>
            <w:tcW w:w="1596" w:type="dxa"/>
            <w:tcBorders>
              <w:top w:val="single" w:sz="8" w:space="0" w:color="auto"/>
              <w:left w:val="single" w:sz="8" w:space="0" w:color="auto"/>
              <w:bottom w:val="single" w:sz="8" w:space="0" w:color="auto"/>
              <w:right w:val="single" w:sz="8" w:space="0" w:color="auto"/>
            </w:tcBorders>
            <w:tcMar>
              <w:left w:w="108" w:type="dxa"/>
              <w:right w:w="108" w:type="dxa"/>
            </w:tcMar>
          </w:tcPr>
          <w:p w14:paraId="15BD24D5" w14:textId="76183F74" w:rsidR="2E46902A" w:rsidRDefault="2E46902A"/>
        </w:tc>
        <w:tc>
          <w:tcPr>
            <w:tcW w:w="2145" w:type="dxa"/>
            <w:tcBorders>
              <w:top w:val="single" w:sz="8" w:space="0" w:color="auto"/>
              <w:left w:val="single" w:sz="8" w:space="0" w:color="auto"/>
              <w:bottom w:val="single" w:sz="8" w:space="0" w:color="auto"/>
              <w:right w:val="single" w:sz="8" w:space="0" w:color="auto"/>
            </w:tcBorders>
            <w:tcMar>
              <w:left w:w="108" w:type="dxa"/>
              <w:right w:w="108" w:type="dxa"/>
            </w:tcMar>
          </w:tcPr>
          <w:p w14:paraId="77FE4644" w14:textId="5828D793" w:rsidR="2E46902A" w:rsidRDefault="2E46902A" w:rsidP="2E46902A">
            <w:pPr>
              <w:tabs>
                <w:tab w:val="left" w:pos="0"/>
                <w:tab w:val="left" w:pos="0"/>
                <w:tab w:val="left" w:pos="7968"/>
              </w:tabs>
            </w:pPr>
            <w:r w:rsidRPr="2E46902A">
              <w:rPr>
                <w:rFonts w:ascii="Aptos" w:eastAsia="Aptos" w:hAnsi="Aptos" w:cs="Aptos"/>
                <w:b/>
                <w:bCs/>
              </w:rPr>
              <w:t>Satisfacción global</w:t>
            </w:r>
          </w:p>
        </w:tc>
        <w:tc>
          <w:tcPr>
            <w:tcW w:w="2060" w:type="dxa"/>
            <w:tcBorders>
              <w:top w:val="single" w:sz="8" w:space="0" w:color="auto"/>
              <w:left w:val="single" w:sz="8" w:space="0" w:color="auto"/>
              <w:bottom w:val="single" w:sz="8" w:space="0" w:color="auto"/>
              <w:right w:val="single" w:sz="8" w:space="0" w:color="auto"/>
            </w:tcBorders>
            <w:tcMar>
              <w:left w:w="108" w:type="dxa"/>
              <w:right w:w="108" w:type="dxa"/>
            </w:tcMar>
          </w:tcPr>
          <w:p w14:paraId="01B82C78" w14:textId="5C334612" w:rsidR="2E46902A" w:rsidRDefault="2E46902A" w:rsidP="2E46902A">
            <w:pPr>
              <w:tabs>
                <w:tab w:val="left" w:pos="0"/>
                <w:tab w:val="left" w:pos="0"/>
                <w:tab w:val="left" w:pos="7968"/>
              </w:tabs>
            </w:pPr>
            <w:r w:rsidRPr="2E46902A">
              <w:rPr>
                <w:rFonts w:ascii="Aptos" w:eastAsia="Aptos" w:hAnsi="Aptos" w:cs="Aptos"/>
                <w:b/>
                <w:bCs/>
              </w:rPr>
              <w:t>- Percepción general del desempeño</w:t>
            </w:r>
          </w:p>
        </w:tc>
        <w:tc>
          <w:tcPr>
            <w:tcW w:w="1828" w:type="dxa"/>
            <w:tcBorders>
              <w:top w:val="single" w:sz="8" w:space="0" w:color="auto"/>
              <w:left w:val="single" w:sz="8" w:space="0" w:color="auto"/>
              <w:bottom w:val="single" w:sz="8" w:space="0" w:color="auto"/>
              <w:right w:val="single" w:sz="8" w:space="0" w:color="auto"/>
            </w:tcBorders>
            <w:tcMar>
              <w:left w:w="108" w:type="dxa"/>
              <w:right w:w="108" w:type="dxa"/>
            </w:tcMar>
          </w:tcPr>
          <w:p w14:paraId="7280B381" w14:textId="36A59C1E" w:rsidR="2E46902A" w:rsidRDefault="2E46902A" w:rsidP="2E46902A">
            <w:pPr>
              <w:tabs>
                <w:tab w:val="left" w:pos="0"/>
                <w:tab w:val="left" w:pos="0"/>
                <w:tab w:val="left" w:pos="7968"/>
              </w:tabs>
            </w:pPr>
            <w:r w:rsidRPr="2E46902A">
              <w:rPr>
                <w:rFonts w:ascii="Aptos" w:eastAsia="Aptos" w:hAnsi="Aptos" w:cs="Aptos"/>
                <w:b/>
                <w:bCs/>
              </w:rPr>
              <w:t>- Nivel de satisfacción general con el trabajo del docente</w:t>
            </w:r>
          </w:p>
        </w:tc>
      </w:tr>
    </w:tbl>
    <w:p w14:paraId="352C6CE4" w14:textId="6EF5FA83" w:rsidR="0129D4E0" w:rsidRDefault="0129D4E0" w:rsidP="2E46902A">
      <w:pPr>
        <w:tabs>
          <w:tab w:val="left" w:pos="7968"/>
        </w:tabs>
        <w:spacing w:line="257" w:lineRule="auto"/>
        <w:jc w:val="both"/>
      </w:pPr>
      <w:r w:rsidRPr="2E46902A">
        <w:rPr>
          <w:rFonts w:ascii="Aptos" w:eastAsia="Aptos" w:hAnsi="Aptos" w:cs="Aptos"/>
          <w:b/>
          <w:bCs/>
        </w:rPr>
        <w:t xml:space="preserve"> </w:t>
      </w:r>
    </w:p>
    <w:p w14:paraId="52D28319" w14:textId="45C5EBB9" w:rsidR="0129D4E0" w:rsidRDefault="0129D4E0" w:rsidP="2E46902A">
      <w:pPr>
        <w:tabs>
          <w:tab w:val="left" w:pos="7968"/>
        </w:tabs>
        <w:spacing w:line="257" w:lineRule="auto"/>
        <w:jc w:val="both"/>
      </w:pPr>
      <w:r w:rsidRPr="2E46902A">
        <w:rPr>
          <w:rFonts w:ascii="Aptos" w:eastAsia="Aptos" w:hAnsi="Aptos" w:cs="Aptos"/>
          <w:b/>
          <w:bCs/>
        </w:rPr>
        <w:t xml:space="preserve"> </w:t>
      </w:r>
    </w:p>
    <w:p w14:paraId="62DAEB1F" w14:textId="3736DFB3" w:rsidR="0129D4E0" w:rsidRDefault="0129D4E0" w:rsidP="2E46902A">
      <w:pPr>
        <w:tabs>
          <w:tab w:val="left" w:pos="7968"/>
        </w:tabs>
        <w:spacing w:line="257" w:lineRule="auto"/>
        <w:jc w:val="both"/>
      </w:pPr>
      <w:r w:rsidRPr="2E46902A">
        <w:rPr>
          <w:rFonts w:ascii="Aptos" w:eastAsia="Aptos" w:hAnsi="Aptos" w:cs="Aptos"/>
          <w:b/>
          <w:bCs/>
        </w:rPr>
        <w:t xml:space="preserve"> </w:t>
      </w:r>
    </w:p>
    <w:p w14:paraId="7CEC9F09" w14:textId="3CB8B7E3" w:rsidR="0129D4E0" w:rsidRDefault="0129D4E0" w:rsidP="2E46902A">
      <w:pPr>
        <w:tabs>
          <w:tab w:val="left" w:pos="7968"/>
        </w:tabs>
        <w:spacing w:line="257" w:lineRule="auto"/>
        <w:jc w:val="both"/>
      </w:pPr>
      <w:r w:rsidRPr="2E46902A">
        <w:rPr>
          <w:rFonts w:ascii="Aptos" w:eastAsia="Aptos" w:hAnsi="Aptos" w:cs="Aptos"/>
          <w:b/>
          <w:bCs/>
        </w:rPr>
        <w:t xml:space="preserve">Recuento de metodología: </w:t>
      </w:r>
      <w:r w:rsidRPr="2E46902A">
        <w:rPr>
          <w:rFonts w:ascii="Aptos" w:eastAsia="Aptos" w:hAnsi="Aptos" w:cs="Aptos"/>
        </w:rPr>
        <w:t>El texto se enmarca en una investigación cuantitativa descriptiva, donde su propósito es analizar la satisfacción estudiantil respecto a la calidad de la enseñanza mediante la evaluación de los docentes, utilizando herramientas estadísticas que permiten identificar patrones y relaciones entre variables</w:t>
      </w:r>
    </w:p>
    <w:p w14:paraId="6D418722" w14:textId="1B6E6F15" w:rsidR="0129D4E0" w:rsidRDefault="0129D4E0" w:rsidP="2E46902A">
      <w:pPr>
        <w:tabs>
          <w:tab w:val="left" w:pos="7968"/>
        </w:tabs>
        <w:spacing w:line="257" w:lineRule="auto"/>
        <w:jc w:val="both"/>
      </w:pPr>
      <w:r w:rsidRPr="2E46902A">
        <w:rPr>
          <w:rFonts w:ascii="Aptos" w:eastAsia="Aptos" w:hAnsi="Aptos" w:cs="Aptos"/>
          <w:b/>
          <w:bCs/>
        </w:rPr>
        <w:t>Informe general:</w:t>
      </w:r>
    </w:p>
    <w:p w14:paraId="16FD21C8" w14:textId="167C1FF7" w:rsidR="0129D4E0" w:rsidRDefault="0129D4E0" w:rsidP="2E46902A">
      <w:pPr>
        <w:tabs>
          <w:tab w:val="left" w:pos="7968"/>
        </w:tabs>
        <w:spacing w:line="257" w:lineRule="auto"/>
        <w:jc w:val="both"/>
      </w:pPr>
      <w:r w:rsidRPr="2E46902A">
        <w:rPr>
          <w:rFonts w:ascii="Aptos" w:eastAsia="Aptos" w:hAnsi="Aptos" w:cs="Aptos"/>
        </w:rPr>
        <w:t>El artículo analiza la evaluación de la satisfacción estudiantil como un componente esencial para medir la calidad de la enseñanza en el ámbito universitario, subrayando la importancia de reconocer y controlar las estructuras jerárquicas que influyen en las puntuaciones. Al ignorar estas estructuras anidadas, las evaluaciones pueden presentar sesgos significativos que afectan tanto a los resultados como a las decisiones administrativas sobre los docentes. El estudio propone un modelo multinivel para corregir estos sesgos y mejorar la precisión de las evaluaciones. Además, se discute la relevancia de la validez en las evaluaciones y los problemas que surgen cuando se utilizan enfoques estadísticos inapropiados. Las conclusiones del estudio sugieren que el modelo adecuado para interpretar la satisfacción estudiantil debe considerar tres factores principales: el acompañamiento del docente, la organización y estructuración de las clases, y la claridad en las explicaciones. Asimismo, se señala que las asignaturas optativas tienden a recibir evaluaciones más favorables en comparación con las obligatorias y de formación básica.</w:t>
      </w:r>
    </w:p>
    <w:p w14:paraId="02DC5788" w14:textId="09D0DA94" w:rsidR="0129D4E0" w:rsidRDefault="0129D4E0" w:rsidP="2E46902A">
      <w:pPr>
        <w:tabs>
          <w:tab w:val="left" w:pos="7968"/>
        </w:tabs>
        <w:spacing w:line="257" w:lineRule="auto"/>
        <w:jc w:val="both"/>
      </w:pPr>
      <w:r w:rsidRPr="2E46902A">
        <w:rPr>
          <w:rFonts w:ascii="Aptos" w:eastAsia="Aptos" w:hAnsi="Aptos" w:cs="Aptos"/>
        </w:rPr>
        <w:t xml:space="preserve"> </w:t>
      </w:r>
    </w:p>
    <w:p w14:paraId="43835062" w14:textId="3B2F7DE4" w:rsidR="0129D4E0" w:rsidRDefault="0129D4E0" w:rsidP="2E46902A">
      <w:pPr>
        <w:tabs>
          <w:tab w:val="left" w:pos="7968"/>
        </w:tabs>
        <w:spacing w:line="257" w:lineRule="auto"/>
        <w:jc w:val="both"/>
      </w:pPr>
      <w:r w:rsidRPr="2E46902A">
        <w:rPr>
          <w:rFonts w:ascii="Aptos" w:eastAsia="Aptos" w:hAnsi="Aptos" w:cs="Aptos"/>
        </w:rPr>
        <w:t xml:space="preserve"> </w:t>
      </w:r>
    </w:p>
    <w:p w14:paraId="5F4C3E4B" w14:textId="5A422DAA" w:rsidR="0129D4E0" w:rsidRDefault="0129D4E0" w:rsidP="2E46902A">
      <w:pPr>
        <w:tabs>
          <w:tab w:val="left" w:pos="7968"/>
        </w:tabs>
        <w:spacing w:line="257" w:lineRule="auto"/>
        <w:jc w:val="both"/>
      </w:pPr>
      <w:r w:rsidRPr="2E46902A">
        <w:rPr>
          <w:rFonts w:ascii="Aptos" w:eastAsia="Aptos" w:hAnsi="Aptos" w:cs="Aptos"/>
        </w:rPr>
        <w:lastRenderedPageBreak/>
        <w:t xml:space="preserve"> </w:t>
      </w:r>
    </w:p>
    <w:p w14:paraId="07163458" w14:textId="1571D90E" w:rsidR="0129D4E0" w:rsidRDefault="0129D4E0" w:rsidP="2E46902A">
      <w:pPr>
        <w:tabs>
          <w:tab w:val="left" w:pos="7968"/>
        </w:tabs>
        <w:spacing w:line="257" w:lineRule="auto"/>
        <w:jc w:val="both"/>
      </w:pPr>
      <w:r w:rsidRPr="2E46902A">
        <w:rPr>
          <w:rFonts w:ascii="Aptos" w:eastAsia="Aptos" w:hAnsi="Aptos" w:cs="Aptos"/>
        </w:rPr>
        <w:t xml:space="preserve"> </w:t>
      </w:r>
    </w:p>
    <w:p w14:paraId="63168897" w14:textId="355F28D9" w:rsidR="0129D4E0" w:rsidRDefault="0129D4E0" w:rsidP="2E46902A">
      <w:pPr>
        <w:tabs>
          <w:tab w:val="left" w:pos="7968"/>
        </w:tabs>
        <w:spacing w:line="257" w:lineRule="auto"/>
        <w:jc w:val="both"/>
      </w:pPr>
      <w:r w:rsidRPr="2E46902A">
        <w:rPr>
          <w:rFonts w:ascii="Aptos" w:eastAsia="Aptos" w:hAnsi="Aptos" w:cs="Aptos"/>
        </w:rPr>
        <w:t xml:space="preserve"> </w:t>
      </w:r>
    </w:p>
    <w:p w14:paraId="28B52B54" w14:textId="63A55F57" w:rsidR="0129D4E0" w:rsidRDefault="0129D4E0" w:rsidP="2E46902A">
      <w:pPr>
        <w:tabs>
          <w:tab w:val="left" w:pos="7968"/>
        </w:tabs>
        <w:spacing w:line="257" w:lineRule="auto"/>
        <w:jc w:val="both"/>
      </w:pPr>
      <w:r w:rsidRPr="2E46902A">
        <w:rPr>
          <w:rFonts w:ascii="Aptos" w:eastAsia="Aptos" w:hAnsi="Aptos" w:cs="Aptos"/>
        </w:rPr>
        <w:t xml:space="preserve"> </w:t>
      </w:r>
    </w:p>
    <w:p w14:paraId="4359F0DC" w14:textId="6FBB3029" w:rsidR="2E46902A" w:rsidRDefault="2E46902A" w:rsidP="2E46902A">
      <w:pPr>
        <w:tabs>
          <w:tab w:val="left" w:pos="7968"/>
        </w:tabs>
        <w:spacing w:line="257" w:lineRule="auto"/>
        <w:jc w:val="both"/>
        <w:rPr>
          <w:rFonts w:ascii="Aptos" w:eastAsia="Aptos" w:hAnsi="Aptos" w:cs="Aptos"/>
        </w:rPr>
      </w:pPr>
    </w:p>
    <w:p w14:paraId="589EE9CD" w14:textId="11EE0C54" w:rsidR="2E46902A" w:rsidRDefault="2E46902A" w:rsidP="2E46902A">
      <w:pPr>
        <w:tabs>
          <w:tab w:val="left" w:pos="7968"/>
        </w:tabs>
        <w:spacing w:line="257" w:lineRule="auto"/>
        <w:jc w:val="both"/>
        <w:rPr>
          <w:rFonts w:ascii="Aptos" w:eastAsia="Aptos" w:hAnsi="Aptos" w:cs="Aptos"/>
        </w:rPr>
      </w:pPr>
    </w:p>
    <w:p w14:paraId="22C5796E" w14:textId="1E6F2008" w:rsidR="0129D4E0" w:rsidRDefault="0129D4E0" w:rsidP="2E46902A">
      <w:pPr>
        <w:tabs>
          <w:tab w:val="left" w:pos="7968"/>
        </w:tabs>
        <w:spacing w:line="257" w:lineRule="auto"/>
        <w:jc w:val="both"/>
      </w:pPr>
      <w:r w:rsidRPr="2E46902A">
        <w:rPr>
          <w:rFonts w:ascii="Aptos" w:eastAsia="Aptos" w:hAnsi="Aptos" w:cs="Aptos"/>
        </w:rPr>
        <w:t xml:space="preserve"> </w:t>
      </w:r>
    </w:p>
    <w:p w14:paraId="6E2F1F49" w14:textId="1DB61183" w:rsidR="0129D4E0" w:rsidRDefault="0129D4E0" w:rsidP="2E46902A">
      <w:pPr>
        <w:tabs>
          <w:tab w:val="left" w:pos="7968"/>
        </w:tabs>
        <w:spacing w:line="257" w:lineRule="auto"/>
        <w:jc w:val="both"/>
      </w:pPr>
      <w:r w:rsidRPr="2E46902A">
        <w:rPr>
          <w:rFonts w:ascii="Aptos" w:eastAsia="Aptos" w:hAnsi="Aptos" w:cs="Aptos"/>
        </w:rPr>
        <w:t>Texto 2: La Evaluación Docente. Un Aporte a la Reconstrucción de Prácticas Pedagógicas más Efectivas</w:t>
      </w:r>
    </w:p>
    <w:p w14:paraId="692896EF" w14:textId="643B55DA" w:rsidR="0129D4E0" w:rsidRDefault="0129D4E0" w:rsidP="2E46902A">
      <w:pPr>
        <w:tabs>
          <w:tab w:val="left" w:pos="7968"/>
        </w:tabs>
        <w:spacing w:line="257" w:lineRule="auto"/>
        <w:jc w:val="both"/>
      </w:pPr>
      <w:r w:rsidRPr="2E46902A">
        <w:rPr>
          <w:rFonts w:ascii="Aptos" w:eastAsia="Aptos" w:hAnsi="Aptos" w:cs="Aptos"/>
          <w:b/>
          <w:bCs/>
        </w:rPr>
        <w:t xml:space="preserve">Cita de autores: </w:t>
      </w:r>
      <w:r w:rsidRPr="2E46902A">
        <w:rPr>
          <w:rFonts w:ascii="Aptos" w:eastAsia="Aptos" w:hAnsi="Aptos" w:cs="Aptos"/>
        </w:rPr>
        <w:t xml:space="preserve">Garrido, O., &amp; Fuentes, P. (2016). La Evaluación Docente. Un Aporte a la Reconstrucción de Prácticas Pedagógicas más Efectivas. </w:t>
      </w:r>
      <w:r w:rsidRPr="2E46902A">
        <w:rPr>
          <w:rFonts w:ascii="Aptos" w:eastAsia="Aptos" w:hAnsi="Aptos" w:cs="Aptos"/>
          <w:i/>
          <w:iCs/>
        </w:rPr>
        <w:t>Revista Iberoamericana de Evaluación Educativa</w:t>
      </w:r>
      <w:r w:rsidRPr="2E46902A">
        <w:rPr>
          <w:rFonts w:ascii="Aptos" w:eastAsia="Aptos" w:hAnsi="Aptos" w:cs="Aptos"/>
        </w:rPr>
        <w:t xml:space="preserve">, </w:t>
      </w:r>
      <w:r w:rsidRPr="2E46902A">
        <w:rPr>
          <w:rFonts w:ascii="Aptos" w:eastAsia="Aptos" w:hAnsi="Aptos" w:cs="Aptos"/>
          <w:i/>
          <w:iCs/>
        </w:rPr>
        <w:t>1</w:t>
      </w:r>
      <w:r w:rsidRPr="2E46902A">
        <w:rPr>
          <w:rFonts w:ascii="Aptos" w:eastAsia="Aptos" w:hAnsi="Aptos" w:cs="Aptos"/>
        </w:rPr>
        <w:t xml:space="preserve">(2). </w:t>
      </w:r>
      <w:hyperlink r:id="rId13">
        <w:r w:rsidRPr="2E46902A">
          <w:rPr>
            <w:rStyle w:val="Hipervnculo"/>
            <w:rFonts w:ascii="Aptos" w:eastAsia="Aptos" w:hAnsi="Aptos" w:cs="Aptos"/>
          </w:rPr>
          <w:t>https://doi.org/10.15366/riee2008.1.2.008</w:t>
        </w:r>
      </w:hyperlink>
    </w:p>
    <w:p w14:paraId="6D38417B" w14:textId="3DDE1D00" w:rsidR="0129D4E0" w:rsidRDefault="0129D4E0" w:rsidP="2E46902A">
      <w:pPr>
        <w:tabs>
          <w:tab w:val="left" w:pos="7968"/>
        </w:tabs>
        <w:spacing w:line="257" w:lineRule="auto"/>
        <w:jc w:val="both"/>
      </w:pPr>
      <w:r w:rsidRPr="2E46902A">
        <w:rPr>
          <w:rFonts w:ascii="Aptos" w:eastAsia="Aptos" w:hAnsi="Aptos" w:cs="Aptos"/>
          <w:b/>
          <w:bCs/>
        </w:rPr>
        <w:t xml:space="preserve"> </w:t>
      </w:r>
    </w:p>
    <w:p w14:paraId="55F10F59" w14:textId="79765125" w:rsidR="0129D4E0" w:rsidRDefault="0129D4E0" w:rsidP="2E46902A">
      <w:pPr>
        <w:tabs>
          <w:tab w:val="left" w:pos="7968"/>
        </w:tabs>
        <w:spacing w:line="257" w:lineRule="auto"/>
        <w:jc w:val="both"/>
      </w:pPr>
      <w:r w:rsidRPr="2E46902A">
        <w:rPr>
          <w:rFonts w:ascii="Aptos" w:eastAsia="Aptos" w:hAnsi="Aptos" w:cs="Aptos"/>
          <w:b/>
          <w:bCs/>
        </w:rPr>
        <w:t>Definición de conceptos principales</w:t>
      </w:r>
    </w:p>
    <w:p w14:paraId="287C4A1E" w14:textId="579810BD" w:rsidR="0129D4E0" w:rsidRDefault="0129D4E0" w:rsidP="2E46902A">
      <w:pPr>
        <w:tabs>
          <w:tab w:val="left" w:pos="7968"/>
        </w:tabs>
        <w:spacing w:line="257" w:lineRule="auto"/>
        <w:jc w:val="both"/>
      </w:pPr>
      <w:r w:rsidRPr="2E46902A">
        <w:rPr>
          <w:rFonts w:ascii="Aptos" w:eastAsia="Aptos" w:hAnsi="Aptos" w:cs="Aptos"/>
          <w:b/>
          <w:bCs/>
        </w:rPr>
        <w:t>Evaluación docente como indicador de la calidad institucional</w:t>
      </w:r>
      <w:r w:rsidRPr="2E46902A">
        <w:rPr>
          <w:rFonts w:ascii="Aptos" w:eastAsia="Aptos" w:hAnsi="Aptos" w:cs="Aptos"/>
        </w:rPr>
        <w:t>: La evaluación de los docentes se entiende como un elemento que refleja la calidad de las instituciones educativas en su conjunto, ya que el desempeño de los profesores tiene un impacto directo en el éxito institucional.</w:t>
      </w:r>
    </w:p>
    <w:p w14:paraId="491F21AA" w14:textId="2B0F6C4C" w:rsidR="0129D4E0" w:rsidRDefault="0129D4E0" w:rsidP="2E46902A">
      <w:pPr>
        <w:tabs>
          <w:tab w:val="left" w:pos="7968"/>
        </w:tabs>
        <w:spacing w:line="257" w:lineRule="auto"/>
        <w:jc w:val="both"/>
      </w:pPr>
      <w:r w:rsidRPr="2E46902A">
        <w:rPr>
          <w:rFonts w:ascii="Aptos" w:eastAsia="Aptos" w:hAnsi="Aptos" w:cs="Aptos"/>
          <w:b/>
          <w:bCs/>
        </w:rPr>
        <w:t>Contexto educativo y factores externos:</w:t>
      </w:r>
      <w:r w:rsidRPr="2E46902A">
        <w:rPr>
          <w:rFonts w:ascii="Aptos" w:eastAsia="Aptos" w:hAnsi="Aptos" w:cs="Aptos"/>
        </w:rPr>
        <w:t xml:space="preserve"> La acción docente no puede evaluarse de manera aislada; el contexto institucional y comunitario influye en el desempeño del profesor. Factores como la cultura organizacional y los recursos disponibles también afectan la calidad del trabajo pedagógico.</w:t>
      </w:r>
    </w:p>
    <w:p w14:paraId="0E01869B" w14:textId="2B5A80DE" w:rsidR="0129D4E0" w:rsidRDefault="0129D4E0" w:rsidP="2E46902A">
      <w:pPr>
        <w:tabs>
          <w:tab w:val="left" w:pos="7968"/>
        </w:tabs>
        <w:spacing w:line="257" w:lineRule="auto"/>
        <w:jc w:val="both"/>
      </w:pPr>
      <w:r w:rsidRPr="2E46902A">
        <w:rPr>
          <w:rFonts w:ascii="Aptos" w:eastAsia="Aptos" w:hAnsi="Aptos" w:cs="Aptos"/>
          <w:b/>
          <w:bCs/>
        </w:rPr>
        <w:t xml:space="preserve">Marco para la Buena Enseñanza: </w:t>
      </w:r>
      <w:r w:rsidRPr="2E46902A">
        <w:rPr>
          <w:rFonts w:ascii="Aptos" w:eastAsia="Aptos" w:hAnsi="Aptos" w:cs="Aptos"/>
        </w:rPr>
        <w:t>Este marco regula el desempeño docente en Chile, reconociendo la complejidad de la enseñanza y la diversidad de contextos en los que ocurre. Se estructura en cuatro dominios: preparación, ambiente propicio, enseñanza inclusiva, y responsabilidades profesionales.</w:t>
      </w:r>
    </w:p>
    <w:p w14:paraId="7B58ED42" w14:textId="58F187ED" w:rsidR="0129D4E0" w:rsidRDefault="0129D4E0" w:rsidP="2E46902A">
      <w:pPr>
        <w:tabs>
          <w:tab w:val="left" w:pos="7968"/>
        </w:tabs>
        <w:spacing w:line="257" w:lineRule="auto"/>
        <w:jc w:val="both"/>
      </w:pPr>
      <w:r w:rsidRPr="2E46902A">
        <w:rPr>
          <w:rFonts w:ascii="Aptos" w:eastAsia="Aptos" w:hAnsi="Aptos" w:cs="Aptos"/>
          <w:b/>
          <w:bCs/>
        </w:rPr>
        <w:t>Evaluación continua con fines formativos:</w:t>
      </w:r>
      <w:r w:rsidRPr="2E46902A">
        <w:rPr>
          <w:rFonts w:ascii="Aptos" w:eastAsia="Aptos" w:hAnsi="Aptos" w:cs="Aptos"/>
        </w:rPr>
        <w:t xml:space="preserve"> La evaluación debe concebirse como un proceso continuo con un enfoque formativo y diagnóstico, orientado a la mejora de la práctica docente, más que a sanciones puntuales o eventuales.</w:t>
      </w:r>
    </w:p>
    <w:p w14:paraId="47202D9F" w14:textId="30DFD1F9" w:rsidR="0129D4E0" w:rsidRDefault="0129D4E0" w:rsidP="2E46902A">
      <w:pPr>
        <w:tabs>
          <w:tab w:val="left" w:pos="7968"/>
        </w:tabs>
        <w:spacing w:line="257" w:lineRule="auto"/>
        <w:jc w:val="both"/>
      </w:pPr>
      <w:r w:rsidRPr="2E46902A">
        <w:rPr>
          <w:rFonts w:ascii="Aptos" w:eastAsia="Aptos" w:hAnsi="Aptos" w:cs="Aptos"/>
          <w:b/>
          <w:bCs/>
        </w:rPr>
        <w:t>Ausencia de un modelo ideal de evaluación:</w:t>
      </w:r>
      <w:r w:rsidRPr="2E46902A">
        <w:rPr>
          <w:rFonts w:ascii="Aptos" w:eastAsia="Aptos" w:hAnsi="Aptos" w:cs="Aptos"/>
        </w:rPr>
        <w:t xml:space="preserve"> No existe un estándar universalmente validado para evaluar el desempeño docente, y no hay un "modelo ideal" de profesor con el cual comparar el desempeño real en el aula. La diversidad de contextos y prácticas pedagógicas complejiza esta tarea.</w:t>
      </w:r>
    </w:p>
    <w:p w14:paraId="60FD2276" w14:textId="77F54AB2" w:rsidR="0129D4E0" w:rsidRDefault="0129D4E0" w:rsidP="2E46902A">
      <w:pPr>
        <w:tabs>
          <w:tab w:val="left" w:pos="7968"/>
        </w:tabs>
        <w:spacing w:line="257" w:lineRule="auto"/>
        <w:jc w:val="both"/>
      </w:pPr>
      <w:r w:rsidRPr="2E46902A">
        <w:rPr>
          <w:rFonts w:ascii="Aptos" w:eastAsia="Aptos" w:hAnsi="Aptos" w:cs="Aptos"/>
          <w:b/>
          <w:bCs/>
        </w:rPr>
        <w:t>Funciones de la evaluación:</w:t>
      </w:r>
      <w:r w:rsidRPr="2E46902A">
        <w:rPr>
          <w:rFonts w:ascii="Aptos" w:eastAsia="Aptos" w:hAnsi="Aptos" w:cs="Aptos"/>
        </w:rPr>
        <w:t xml:space="preserve"> La evaluación docente tiene varias funciones, entre ellas: el desarrollo de competencias, la mejora de la enseñanza, la rendición de cuentas ante la comunidad educativa y el acceso a reconocimientos o incentivos laborales.</w:t>
      </w:r>
    </w:p>
    <w:p w14:paraId="4FEABBF5" w14:textId="59965632" w:rsidR="0129D4E0" w:rsidRDefault="0129D4E0" w:rsidP="2E46902A">
      <w:pPr>
        <w:tabs>
          <w:tab w:val="left" w:pos="7968"/>
        </w:tabs>
        <w:spacing w:line="257" w:lineRule="auto"/>
        <w:jc w:val="both"/>
      </w:pPr>
      <w:r w:rsidRPr="2E46902A">
        <w:rPr>
          <w:rFonts w:ascii="Aptos" w:eastAsia="Aptos" w:hAnsi="Aptos" w:cs="Aptos"/>
          <w:b/>
          <w:bCs/>
        </w:rPr>
        <w:t>Modelos de evaluación:</w:t>
      </w:r>
      <w:r w:rsidRPr="2E46902A">
        <w:rPr>
          <w:rFonts w:ascii="Aptos" w:eastAsia="Aptos" w:hAnsi="Aptos" w:cs="Aptos"/>
        </w:rPr>
        <w:t xml:space="preserve"> Se identifican varios modelos de evaluación del desempeño docente, tales como: centrado en el perfil del docente: evaluación según características ideales predefinidas, centrado en los resultados: basado en los aprendizajes de los estudiantes, centrado en el comportamiento del docente en el aula: evaluación del ambiente de aprendizaje que genera el docente, modelo de la práctica reflexiva: evaluación basada en la reflexión sobre la acción educativa para mejorar la práctica.</w:t>
      </w:r>
    </w:p>
    <w:p w14:paraId="5AAAB9EA" w14:textId="154BD117" w:rsidR="0129D4E0" w:rsidRDefault="0129D4E0" w:rsidP="2E46902A">
      <w:pPr>
        <w:tabs>
          <w:tab w:val="left" w:pos="7968"/>
        </w:tabs>
        <w:spacing w:line="257" w:lineRule="auto"/>
        <w:jc w:val="both"/>
      </w:pPr>
      <w:r w:rsidRPr="2E46902A">
        <w:rPr>
          <w:rFonts w:ascii="Aptos" w:eastAsia="Aptos" w:hAnsi="Aptos" w:cs="Aptos"/>
          <w:b/>
          <w:bCs/>
        </w:rPr>
        <w:lastRenderedPageBreak/>
        <w:t>Correlación débil entre méritos académicos y desempeño:</w:t>
      </w:r>
      <w:r w:rsidRPr="2E46902A">
        <w:rPr>
          <w:rFonts w:ascii="Aptos" w:eastAsia="Aptos" w:hAnsi="Aptos" w:cs="Aptos"/>
        </w:rPr>
        <w:t xml:space="preserve"> No siempre existe una relación clara entre la formación académica o experiencia de los docentes y los resultados obtenidos por los estudiantes, lo que resalta la complejidad de la evaluación.</w:t>
      </w:r>
    </w:p>
    <w:p w14:paraId="6C4B9517" w14:textId="7710133B" w:rsidR="0129D4E0" w:rsidRDefault="0129D4E0" w:rsidP="2E46902A">
      <w:pPr>
        <w:tabs>
          <w:tab w:val="left" w:pos="7968"/>
        </w:tabs>
        <w:spacing w:line="257" w:lineRule="auto"/>
        <w:jc w:val="both"/>
      </w:pPr>
      <w:r w:rsidRPr="2E46902A">
        <w:rPr>
          <w:rFonts w:ascii="Aptos" w:eastAsia="Aptos" w:hAnsi="Aptos" w:cs="Aptos"/>
          <w:b/>
          <w:bCs/>
        </w:rPr>
        <w:t>Comunicación como competencia central</w:t>
      </w:r>
      <w:r w:rsidRPr="2E46902A">
        <w:rPr>
          <w:rFonts w:ascii="Aptos" w:eastAsia="Aptos" w:hAnsi="Aptos" w:cs="Aptos"/>
        </w:rPr>
        <w:t>: La capacidad comunicativa del profesor es clave, ya que la enseñanza es un acto comunicativo esencial que afecta la relación con los estudiantes y el proceso de aprendizaje.</w:t>
      </w:r>
    </w:p>
    <w:p w14:paraId="4D44425A" w14:textId="285C7950" w:rsidR="0129D4E0" w:rsidRDefault="0129D4E0" w:rsidP="2E46902A">
      <w:pPr>
        <w:tabs>
          <w:tab w:val="left" w:pos="7968"/>
        </w:tabs>
        <w:spacing w:line="257" w:lineRule="auto"/>
        <w:jc w:val="both"/>
      </w:pPr>
      <w:r w:rsidRPr="2E46902A">
        <w:rPr>
          <w:rFonts w:ascii="Aptos" w:eastAsia="Aptos" w:hAnsi="Aptos" w:cs="Aptos"/>
          <w:b/>
          <w:bCs/>
        </w:rPr>
        <w:t>Recuento de la metodología:</w:t>
      </w:r>
      <w:r w:rsidRPr="2E46902A">
        <w:rPr>
          <w:rFonts w:ascii="Aptos" w:eastAsia="Aptos" w:hAnsi="Aptos" w:cs="Aptos"/>
        </w:rPr>
        <w:t xml:space="preserve"> Principalmente revisión documental</w:t>
      </w:r>
    </w:p>
    <w:p w14:paraId="1B47FC60" w14:textId="13EFF2AB" w:rsidR="0129D4E0" w:rsidRDefault="0129D4E0" w:rsidP="2E46902A">
      <w:pPr>
        <w:tabs>
          <w:tab w:val="left" w:pos="7968"/>
        </w:tabs>
        <w:spacing w:line="257" w:lineRule="auto"/>
        <w:jc w:val="both"/>
      </w:pPr>
      <w:r w:rsidRPr="2E46902A">
        <w:rPr>
          <w:rFonts w:ascii="Aptos" w:eastAsia="Aptos" w:hAnsi="Aptos" w:cs="Aptos"/>
          <w:b/>
          <w:bCs/>
        </w:rPr>
        <w:t>Informe general</w:t>
      </w:r>
      <w:r w:rsidRPr="2E46902A">
        <w:rPr>
          <w:rFonts w:ascii="Aptos" w:eastAsia="Aptos" w:hAnsi="Aptos" w:cs="Aptos"/>
        </w:rPr>
        <w:t>: El interés por la calidad de la educación y por tanto de los distintos procesos que participan del hecho educativo es un tema de creciente preocupación en muchos sistemas educativos. Chile no está al margen de esta situación que cruza todo el quehacer de la institución educativa. En este contexto –de carácter sistémico- cobra relevancia la calidad de la gestión pedagógica del docente, ámbito de gran trascendencia si pensamos en el mejoramiento de los procesos formativos, propios de la educación. El presente artículo se inscribe en dar cuenta del significado, uso e importancia de la evaluación del profesorado de diferentes niveles educativos. Ello tiene que ver el hecho que la evaluación del docente es un factor inevitable en los sistemas educativos, y que, por esto, tanto las escuelas como los profesores deberían conocerla mejor e interesarse por la dinámica que conlleva. En el texto se da cuenta - a partir de una serie de reflexiones- de un trabajo de evaluación docente realizado en dos establecimientos educacionales de la X Región de Los Lagos de diferente administración. No obstante, lo anterior, las conclusiones que se extraen de esta labor muestran similitudes dignas de observarse y que identifican una serie de debilidades, las que al privilegiar un enfoque esencialmente formativo son consideradas oportunidades para corregirlas, en la perspectiva de mejoramiento de las prácticas docentes y con ello de la gestión de los centros educativos.</w:t>
      </w:r>
    </w:p>
    <w:p w14:paraId="2F5C75E3" w14:textId="77502C9C" w:rsidR="0129D4E0" w:rsidRDefault="0129D4E0" w:rsidP="2E46902A">
      <w:pPr>
        <w:tabs>
          <w:tab w:val="left" w:pos="7968"/>
        </w:tabs>
        <w:spacing w:line="257" w:lineRule="auto"/>
        <w:jc w:val="both"/>
      </w:pPr>
      <w:r w:rsidRPr="2E46902A">
        <w:rPr>
          <w:rFonts w:ascii="Aptos" w:eastAsia="Aptos" w:hAnsi="Aptos" w:cs="Aptos"/>
        </w:rPr>
        <w:t xml:space="preserve"> </w:t>
      </w:r>
    </w:p>
    <w:p w14:paraId="76B87758" w14:textId="4EDCD085" w:rsidR="0129D4E0" w:rsidRDefault="0129D4E0" w:rsidP="2E46902A">
      <w:pPr>
        <w:tabs>
          <w:tab w:val="left" w:pos="7968"/>
        </w:tabs>
        <w:spacing w:line="257" w:lineRule="auto"/>
        <w:jc w:val="both"/>
      </w:pPr>
      <w:r w:rsidRPr="2E46902A">
        <w:rPr>
          <w:rFonts w:ascii="Aptos" w:eastAsia="Aptos" w:hAnsi="Aptos" w:cs="Aptos"/>
        </w:rPr>
        <w:t xml:space="preserve"> </w:t>
      </w:r>
    </w:p>
    <w:p w14:paraId="4611B447" w14:textId="0682B054" w:rsidR="0129D4E0" w:rsidRDefault="0129D4E0" w:rsidP="2E46902A">
      <w:pPr>
        <w:tabs>
          <w:tab w:val="left" w:pos="7968"/>
        </w:tabs>
        <w:spacing w:line="257" w:lineRule="auto"/>
        <w:jc w:val="both"/>
      </w:pPr>
      <w:r w:rsidRPr="2E46902A">
        <w:rPr>
          <w:rFonts w:ascii="Aptos" w:eastAsia="Aptos" w:hAnsi="Aptos" w:cs="Aptos"/>
        </w:rPr>
        <w:t xml:space="preserve"> </w:t>
      </w:r>
    </w:p>
    <w:p w14:paraId="0F3A8FD9" w14:textId="693E76FE" w:rsidR="0129D4E0" w:rsidRDefault="0129D4E0" w:rsidP="2E46902A">
      <w:pPr>
        <w:tabs>
          <w:tab w:val="left" w:pos="7968"/>
        </w:tabs>
        <w:spacing w:line="257" w:lineRule="auto"/>
        <w:jc w:val="both"/>
      </w:pPr>
      <w:r w:rsidRPr="2E46902A">
        <w:rPr>
          <w:rFonts w:ascii="Aptos" w:eastAsia="Aptos" w:hAnsi="Aptos" w:cs="Aptos"/>
        </w:rPr>
        <w:t xml:space="preserve"> </w:t>
      </w:r>
    </w:p>
    <w:p w14:paraId="3C9DA458" w14:textId="39D9D395" w:rsidR="0129D4E0" w:rsidRDefault="0129D4E0" w:rsidP="2E46902A">
      <w:pPr>
        <w:tabs>
          <w:tab w:val="left" w:pos="7968"/>
        </w:tabs>
        <w:spacing w:line="257" w:lineRule="auto"/>
        <w:jc w:val="both"/>
      </w:pPr>
      <w:r w:rsidRPr="2E46902A">
        <w:rPr>
          <w:rFonts w:ascii="Aptos" w:eastAsia="Aptos" w:hAnsi="Aptos" w:cs="Aptos"/>
        </w:rPr>
        <w:t xml:space="preserve"> </w:t>
      </w:r>
    </w:p>
    <w:p w14:paraId="30CA1C55" w14:textId="6853CDC6" w:rsidR="0129D4E0" w:rsidRDefault="0129D4E0" w:rsidP="2E46902A">
      <w:pPr>
        <w:tabs>
          <w:tab w:val="left" w:pos="7968"/>
        </w:tabs>
        <w:spacing w:line="257" w:lineRule="auto"/>
        <w:jc w:val="both"/>
      </w:pPr>
      <w:r w:rsidRPr="2E46902A">
        <w:rPr>
          <w:rFonts w:ascii="Aptos" w:eastAsia="Aptos" w:hAnsi="Aptos" w:cs="Aptos"/>
        </w:rPr>
        <w:t xml:space="preserve"> </w:t>
      </w:r>
    </w:p>
    <w:p w14:paraId="7B664249" w14:textId="361A6DFC" w:rsidR="0129D4E0" w:rsidRDefault="0129D4E0" w:rsidP="2E46902A">
      <w:pPr>
        <w:tabs>
          <w:tab w:val="left" w:pos="7968"/>
        </w:tabs>
        <w:spacing w:line="257" w:lineRule="auto"/>
        <w:jc w:val="both"/>
      </w:pPr>
      <w:r w:rsidRPr="2E46902A">
        <w:rPr>
          <w:rFonts w:ascii="Aptos" w:eastAsia="Aptos" w:hAnsi="Aptos" w:cs="Aptos"/>
        </w:rPr>
        <w:t xml:space="preserve"> </w:t>
      </w:r>
    </w:p>
    <w:p w14:paraId="6A5004E5" w14:textId="65043362" w:rsidR="0129D4E0" w:rsidRDefault="0129D4E0" w:rsidP="2E46902A">
      <w:pPr>
        <w:tabs>
          <w:tab w:val="left" w:pos="7968"/>
        </w:tabs>
        <w:spacing w:line="257" w:lineRule="auto"/>
        <w:jc w:val="both"/>
      </w:pPr>
      <w:r w:rsidRPr="2E46902A">
        <w:rPr>
          <w:rFonts w:ascii="Aptos" w:eastAsia="Aptos" w:hAnsi="Aptos" w:cs="Aptos"/>
        </w:rPr>
        <w:t xml:space="preserve"> </w:t>
      </w:r>
    </w:p>
    <w:p w14:paraId="3AD8DCD6" w14:textId="01D0BFD3" w:rsidR="0129D4E0" w:rsidRDefault="0129D4E0" w:rsidP="2E46902A">
      <w:pPr>
        <w:tabs>
          <w:tab w:val="left" w:pos="7968"/>
        </w:tabs>
        <w:spacing w:line="257" w:lineRule="auto"/>
        <w:jc w:val="both"/>
      </w:pPr>
      <w:r w:rsidRPr="2E46902A">
        <w:rPr>
          <w:rFonts w:ascii="Aptos" w:eastAsia="Aptos" w:hAnsi="Aptos" w:cs="Aptos"/>
        </w:rPr>
        <w:t xml:space="preserve"> </w:t>
      </w:r>
    </w:p>
    <w:p w14:paraId="1F93F200" w14:textId="46C04139" w:rsidR="0129D4E0" w:rsidRDefault="0129D4E0" w:rsidP="2E46902A">
      <w:pPr>
        <w:tabs>
          <w:tab w:val="left" w:pos="7968"/>
        </w:tabs>
        <w:spacing w:line="257" w:lineRule="auto"/>
        <w:jc w:val="both"/>
      </w:pPr>
      <w:r w:rsidRPr="2E46902A">
        <w:rPr>
          <w:rFonts w:ascii="Aptos" w:eastAsia="Aptos" w:hAnsi="Aptos" w:cs="Aptos"/>
        </w:rPr>
        <w:t xml:space="preserve"> </w:t>
      </w:r>
    </w:p>
    <w:p w14:paraId="48D8615A" w14:textId="62874B51" w:rsidR="0129D4E0" w:rsidRDefault="0129D4E0" w:rsidP="2E46902A">
      <w:pPr>
        <w:tabs>
          <w:tab w:val="left" w:pos="7968"/>
        </w:tabs>
        <w:spacing w:line="257" w:lineRule="auto"/>
        <w:jc w:val="both"/>
      </w:pPr>
      <w:r w:rsidRPr="2E46902A">
        <w:rPr>
          <w:rFonts w:ascii="Aptos" w:eastAsia="Aptos" w:hAnsi="Aptos" w:cs="Aptos"/>
        </w:rPr>
        <w:t xml:space="preserve"> </w:t>
      </w:r>
    </w:p>
    <w:p w14:paraId="17DD763E" w14:textId="12016E95" w:rsidR="0129D4E0" w:rsidRDefault="0129D4E0" w:rsidP="2E46902A">
      <w:pPr>
        <w:tabs>
          <w:tab w:val="left" w:pos="7968"/>
        </w:tabs>
        <w:spacing w:line="257" w:lineRule="auto"/>
        <w:jc w:val="both"/>
      </w:pPr>
      <w:r w:rsidRPr="2E46902A">
        <w:rPr>
          <w:rFonts w:ascii="Aptos" w:eastAsia="Aptos" w:hAnsi="Aptos" w:cs="Aptos"/>
        </w:rPr>
        <w:t xml:space="preserve"> </w:t>
      </w:r>
    </w:p>
    <w:p w14:paraId="3FDD26F3" w14:textId="20CC5F85" w:rsidR="0129D4E0" w:rsidRDefault="0129D4E0" w:rsidP="2E46902A">
      <w:pPr>
        <w:tabs>
          <w:tab w:val="left" w:pos="7968"/>
        </w:tabs>
        <w:spacing w:line="257" w:lineRule="auto"/>
        <w:jc w:val="both"/>
      </w:pPr>
      <w:r w:rsidRPr="2E46902A">
        <w:rPr>
          <w:rFonts w:ascii="Aptos" w:eastAsia="Aptos" w:hAnsi="Aptos" w:cs="Aptos"/>
        </w:rPr>
        <w:t xml:space="preserve"> </w:t>
      </w:r>
    </w:p>
    <w:p w14:paraId="320ED69F" w14:textId="40EC46D5" w:rsidR="2E46902A" w:rsidRDefault="2E46902A" w:rsidP="2E46902A">
      <w:pPr>
        <w:tabs>
          <w:tab w:val="left" w:pos="7968"/>
        </w:tabs>
        <w:spacing w:line="257" w:lineRule="auto"/>
        <w:jc w:val="both"/>
        <w:rPr>
          <w:rFonts w:ascii="Aptos" w:eastAsia="Aptos" w:hAnsi="Aptos" w:cs="Aptos"/>
        </w:rPr>
      </w:pPr>
    </w:p>
    <w:p w14:paraId="10AA68F4" w14:textId="78B281B0" w:rsidR="2E46902A" w:rsidRDefault="2E46902A" w:rsidP="2E46902A">
      <w:pPr>
        <w:tabs>
          <w:tab w:val="left" w:pos="7968"/>
        </w:tabs>
        <w:spacing w:line="257" w:lineRule="auto"/>
        <w:jc w:val="both"/>
        <w:rPr>
          <w:rFonts w:ascii="Aptos" w:eastAsia="Aptos" w:hAnsi="Aptos" w:cs="Aptos"/>
        </w:rPr>
      </w:pPr>
    </w:p>
    <w:p w14:paraId="07883CC3" w14:textId="5CA86AE0" w:rsidR="2E46902A" w:rsidRDefault="2E46902A" w:rsidP="2E46902A">
      <w:pPr>
        <w:tabs>
          <w:tab w:val="left" w:pos="7968"/>
        </w:tabs>
        <w:spacing w:line="257" w:lineRule="auto"/>
        <w:jc w:val="both"/>
        <w:rPr>
          <w:rFonts w:ascii="Aptos" w:eastAsia="Aptos" w:hAnsi="Aptos" w:cs="Aptos"/>
        </w:rPr>
      </w:pPr>
    </w:p>
    <w:p w14:paraId="10A22EAD" w14:textId="6514F1AA" w:rsidR="2E46902A" w:rsidRDefault="2E46902A" w:rsidP="2E46902A">
      <w:pPr>
        <w:tabs>
          <w:tab w:val="left" w:pos="7968"/>
        </w:tabs>
        <w:spacing w:line="257" w:lineRule="auto"/>
        <w:jc w:val="both"/>
        <w:rPr>
          <w:rFonts w:ascii="Aptos" w:eastAsia="Aptos" w:hAnsi="Aptos" w:cs="Aptos"/>
        </w:rPr>
      </w:pPr>
    </w:p>
    <w:p w14:paraId="3BE34C79" w14:textId="28346726" w:rsidR="0129D4E0" w:rsidRDefault="0129D4E0" w:rsidP="2E46902A">
      <w:pPr>
        <w:tabs>
          <w:tab w:val="left" w:pos="7968"/>
        </w:tabs>
        <w:spacing w:line="257" w:lineRule="auto"/>
        <w:jc w:val="both"/>
      </w:pPr>
      <w:r w:rsidRPr="2E46902A">
        <w:rPr>
          <w:rFonts w:ascii="Aptos" w:eastAsia="Aptos" w:hAnsi="Aptos" w:cs="Aptos"/>
        </w:rPr>
        <w:t xml:space="preserve"> </w:t>
      </w:r>
    </w:p>
    <w:p w14:paraId="5E9AD957" w14:textId="7CCA5459" w:rsidR="0129D4E0" w:rsidRDefault="0129D4E0" w:rsidP="2E46902A">
      <w:pPr>
        <w:spacing w:line="257" w:lineRule="auto"/>
        <w:jc w:val="both"/>
      </w:pPr>
      <w:r w:rsidRPr="2E46902A">
        <w:rPr>
          <w:rFonts w:ascii="Aptos" w:eastAsia="Aptos" w:hAnsi="Aptos" w:cs="Aptos"/>
          <w:b/>
          <w:bCs/>
          <w:lang w:val="es"/>
        </w:rPr>
        <w:t>Texto 3</w:t>
      </w:r>
    </w:p>
    <w:p w14:paraId="12EF89BC" w14:textId="1E6E6C5F" w:rsidR="0129D4E0" w:rsidRDefault="0129D4E0" w:rsidP="2E46902A">
      <w:pPr>
        <w:spacing w:line="257" w:lineRule="auto"/>
        <w:jc w:val="both"/>
      </w:pPr>
      <w:r w:rsidRPr="2E46902A">
        <w:rPr>
          <w:rFonts w:ascii="Aptos" w:eastAsia="Aptos" w:hAnsi="Aptos" w:cs="Aptos"/>
          <w:b/>
          <w:bCs/>
          <w:lang w:val="es"/>
        </w:rPr>
        <w:t>Título:</w:t>
      </w:r>
      <w:r w:rsidRPr="2E46902A">
        <w:rPr>
          <w:rFonts w:ascii="Aptos" w:eastAsia="Aptos" w:hAnsi="Aptos" w:cs="Aptos"/>
          <w:lang w:val="es"/>
        </w:rPr>
        <w:t xml:space="preserve"> La voz del alumnado en los procesos de evaluación docente universitaria</w:t>
      </w:r>
    </w:p>
    <w:p w14:paraId="7687F012" w14:textId="20CA502E" w:rsidR="0129D4E0" w:rsidRDefault="0129D4E0" w:rsidP="2E46902A">
      <w:pPr>
        <w:spacing w:line="257" w:lineRule="auto"/>
        <w:jc w:val="both"/>
      </w:pPr>
      <w:r w:rsidRPr="2E46902A">
        <w:rPr>
          <w:rFonts w:ascii="Aptos" w:eastAsia="Aptos" w:hAnsi="Aptos" w:cs="Aptos"/>
          <w:b/>
          <w:bCs/>
          <w:lang w:val="es"/>
        </w:rPr>
        <w:t>Cita de autores:</w:t>
      </w:r>
      <w:r w:rsidRPr="2E46902A">
        <w:rPr>
          <w:rFonts w:ascii="Aptos" w:eastAsia="Aptos" w:hAnsi="Aptos" w:cs="Aptos"/>
          <w:lang w:val="es"/>
        </w:rPr>
        <w:t xml:space="preserve"> </w:t>
      </w:r>
      <w:r w:rsidRPr="2E46902A">
        <w:rPr>
          <w:rFonts w:ascii="Aptos" w:eastAsia="Aptos" w:hAnsi="Aptos" w:cs="Aptos"/>
        </w:rPr>
        <w:t xml:space="preserve">Alcaraz, N., Navas, M. F., &amp; Sola, M. (2016). La Voz del Alumnado en los Procesos de Evaluación Docente Universitaria. </w:t>
      </w:r>
      <w:r w:rsidRPr="2E46902A">
        <w:rPr>
          <w:rFonts w:ascii="Aptos" w:eastAsia="Aptos" w:hAnsi="Aptos" w:cs="Aptos"/>
          <w:i/>
          <w:iCs/>
        </w:rPr>
        <w:t>Revista Iberoamericana de Evaluación Educativa</w:t>
      </w:r>
      <w:r w:rsidRPr="2E46902A">
        <w:rPr>
          <w:rFonts w:ascii="Aptos" w:eastAsia="Aptos" w:hAnsi="Aptos" w:cs="Aptos"/>
        </w:rPr>
        <w:t xml:space="preserve">, </w:t>
      </w:r>
      <w:r w:rsidRPr="2E46902A">
        <w:rPr>
          <w:rFonts w:ascii="Aptos" w:eastAsia="Aptos" w:hAnsi="Aptos" w:cs="Aptos"/>
          <w:i/>
          <w:iCs/>
        </w:rPr>
        <w:t>5</w:t>
      </w:r>
      <w:r w:rsidRPr="2E46902A">
        <w:rPr>
          <w:rFonts w:ascii="Aptos" w:eastAsia="Aptos" w:hAnsi="Aptos" w:cs="Aptos"/>
        </w:rPr>
        <w:t xml:space="preserve">(2). </w:t>
      </w:r>
      <w:hyperlink r:id="rId14">
        <w:r w:rsidRPr="2E46902A">
          <w:rPr>
            <w:rStyle w:val="Hipervnculo"/>
            <w:rFonts w:ascii="Aptos" w:eastAsia="Aptos" w:hAnsi="Aptos" w:cs="Aptos"/>
          </w:rPr>
          <w:t>https://doi.org/10.15366/riee2012.5.2.002</w:t>
        </w:r>
      </w:hyperlink>
    </w:p>
    <w:p w14:paraId="71364C62" w14:textId="5DDA44BF" w:rsidR="0129D4E0" w:rsidRDefault="0129D4E0" w:rsidP="2E46902A">
      <w:pPr>
        <w:spacing w:line="257" w:lineRule="auto"/>
        <w:jc w:val="both"/>
      </w:pPr>
      <w:r w:rsidRPr="2E46902A">
        <w:rPr>
          <w:rFonts w:ascii="Aptos" w:eastAsia="Aptos" w:hAnsi="Aptos" w:cs="Aptos"/>
          <w:b/>
          <w:bCs/>
          <w:lang w:val="es"/>
        </w:rPr>
        <w:t>Definición de conceptos centrales:</w:t>
      </w:r>
    </w:p>
    <w:p w14:paraId="739F06DE" w14:textId="0931E44F" w:rsidR="0129D4E0" w:rsidRDefault="0129D4E0" w:rsidP="2E46902A">
      <w:pPr>
        <w:spacing w:line="257" w:lineRule="auto"/>
        <w:jc w:val="both"/>
      </w:pPr>
      <w:r w:rsidRPr="2E46902A">
        <w:rPr>
          <w:rFonts w:ascii="Aptos" w:eastAsia="Aptos" w:hAnsi="Aptos" w:cs="Aptos"/>
          <w:lang w:val="es"/>
        </w:rPr>
        <w:t>Metodología de enseñanza: Se destaca la importancia de las estrategias pedagógicas innovadoras, el uso de debates y actividades prácticas.</w:t>
      </w:r>
    </w:p>
    <w:p w14:paraId="1671F7F8" w14:textId="172BC481" w:rsidR="0129D4E0" w:rsidRDefault="0129D4E0" w:rsidP="2E46902A">
      <w:pPr>
        <w:spacing w:line="257" w:lineRule="auto"/>
        <w:jc w:val="both"/>
      </w:pPr>
      <w:r w:rsidRPr="2E46902A">
        <w:rPr>
          <w:rFonts w:ascii="Aptos" w:eastAsia="Aptos" w:hAnsi="Aptos" w:cs="Aptos"/>
          <w:lang w:val="es"/>
        </w:rPr>
        <w:t>Relación profesor-estudiante: La interacción respetuosa y democrática, basada en la confianza y libertad, es un pilar fundamental.</w:t>
      </w:r>
    </w:p>
    <w:p w14:paraId="57913113" w14:textId="6DD82701" w:rsidR="0129D4E0" w:rsidRDefault="0129D4E0" w:rsidP="2E46902A">
      <w:pPr>
        <w:spacing w:line="257" w:lineRule="auto"/>
        <w:jc w:val="both"/>
      </w:pPr>
      <w:r w:rsidRPr="2E46902A">
        <w:rPr>
          <w:rFonts w:ascii="Aptos" w:eastAsia="Aptos" w:hAnsi="Aptos" w:cs="Aptos"/>
          <w:lang w:val="es"/>
        </w:rPr>
        <w:t>Relevancia del contenido: La conexión entre teoría y práctica educativa es central para la percepción positiva del aprendizaje.</w:t>
      </w:r>
    </w:p>
    <w:p w14:paraId="547A8EA8" w14:textId="0F242F0C" w:rsidR="0129D4E0" w:rsidRDefault="0129D4E0" w:rsidP="2E46902A">
      <w:pPr>
        <w:spacing w:line="257" w:lineRule="auto"/>
        <w:jc w:val="both"/>
      </w:pPr>
      <w:r w:rsidRPr="2E46902A">
        <w:rPr>
          <w:rFonts w:ascii="Aptos" w:eastAsia="Aptos" w:hAnsi="Aptos" w:cs="Aptos"/>
          <w:lang w:val="es"/>
        </w:rPr>
        <w:t>Clima del aula: Un ambiente de aprendizaje colaborativo y estimulante, que fomente el pensamiento crítico y la expresión libre.</w:t>
      </w:r>
    </w:p>
    <w:p w14:paraId="57928188" w14:textId="0968F64F" w:rsidR="0129D4E0" w:rsidRDefault="0129D4E0" w:rsidP="2E46902A">
      <w:pPr>
        <w:spacing w:line="257" w:lineRule="auto"/>
        <w:jc w:val="both"/>
      </w:pPr>
      <w:r w:rsidRPr="2E46902A">
        <w:rPr>
          <w:rFonts w:ascii="Aptos" w:eastAsia="Aptos" w:hAnsi="Aptos" w:cs="Aptos"/>
          <w:lang w:val="es"/>
        </w:rPr>
        <w:t>Retroalimentación y evaluación: La necesidad de sistemas de evaluación que incorporen la perspectiva estudiantil de manera transparente y separada de la calificación.</w:t>
      </w:r>
    </w:p>
    <w:p w14:paraId="4C9563B4" w14:textId="78D554A6" w:rsidR="0129D4E0" w:rsidRDefault="0129D4E0" w:rsidP="2E46902A">
      <w:pPr>
        <w:spacing w:line="257" w:lineRule="auto"/>
        <w:jc w:val="both"/>
      </w:pPr>
      <w:r w:rsidRPr="2E46902A">
        <w:rPr>
          <w:rFonts w:ascii="Aptos" w:eastAsia="Aptos" w:hAnsi="Aptos" w:cs="Aptos"/>
          <w:b/>
          <w:bCs/>
        </w:rPr>
        <w:t xml:space="preserve">Recuento de metodología: </w:t>
      </w:r>
      <w:r w:rsidRPr="2E46902A">
        <w:rPr>
          <w:rFonts w:ascii="Aptos" w:eastAsia="Aptos" w:hAnsi="Aptos" w:cs="Aptos"/>
        </w:rPr>
        <w:t>El texto emplea una metodología cualitativa, basada en el análisis y la sistematización de una experiencia concreta de evaluación docente universitaria.</w:t>
      </w:r>
    </w:p>
    <w:p w14:paraId="4D26E069" w14:textId="11891D57" w:rsidR="0129D4E0" w:rsidRDefault="0129D4E0" w:rsidP="2E46902A">
      <w:pPr>
        <w:tabs>
          <w:tab w:val="left" w:pos="7968"/>
        </w:tabs>
        <w:spacing w:line="257" w:lineRule="auto"/>
        <w:jc w:val="both"/>
      </w:pPr>
      <w:r w:rsidRPr="2E46902A">
        <w:rPr>
          <w:rFonts w:ascii="Aptos" w:eastAsia="Aptos" w:hAnsi="Aptos" w:cs="Aptos"/>
          <w:b/>
          <w:bCs/>
        </w:rPr>
        <w:t>Informe general:</w:t>
      </w:r>
    </w:p>
    <w:p w14:paraId="6CED3A22" w14:textId="219BED36" w:rsidR="0129D4E0" w:rsidRDefault="0129D4E0" w:rsidP="2E46902A">
      <w:pPr>
        <w:spacing w:line="257" w:lineRule="auto"/>
        <w:jc w:val="both"/>
      </w:pPr>
      <w:r w:rsidRPr="2E46902A">
        <w:rPr>
          <w:rFonts w:ascii="Aptos" w:eastAsia="Aptos" w:hAnsi="Aptos" w:cs="Aptos"/>
          <w:lang w:val="es-ES"/>
        </w:rPr>
        <w:t xml:space="preserve">La experiencia que a continuación se presenta cobra sentido y relevancia sobre la base de la idea que los autores del artículo tienen sobre la evaluación. Un concepto de evaluación fundamentado en la recogida de información útil, relevante y que sirva para emprender espacios de mejora en los procesos de enseñanza-aprendizaje. Una idea de evaluación expresada por muchos autores/as desde la década de los 80 hasta nuestros días (Román y Murillo, 2009; Bolívar, 2008; Fernández Pérez, 2005; Álvarez Méndez, 1998; Casanova, 1992; Sola, 1996; Sola y Rivas, 1999; Gimeno y Pérez Gómez, 1993; Santos Guerra, 1990; Elliott, 1990; y Stenhouse, 1987).  En base a esto, los autores, un profesor titular de universidad (tutor), un profesor novel (responsable de la asignatura) y una profesora colaboradora (evaluadora externa), comparten una experiencia de evaluación docente, con objeto de que ésta sirva para la formación y el aprendizaje de su alumnado y de sí mismos, en la asignatura optativa “Evaluación de alumnos, centros y programas” de la titulación de Magisterio en la Universidad de Málaga, durante tres cursos consecutivos.  Involucrar a los/as estudiantes en el proceso de evaluación docente de dicha asignatura fue una de las preocupaciones permanentes a lo largo del desarrollo de la misma. Para ello, conforme avanzaba el transcurso de la asignatura, se pretendía dotar de estructura, sistematización y formalidad a los procesos de recogida de información iniciados desde un principio casi espontáneamente.  El diseño de herramientas y actividades, la creación de espacios y la puesta en práctica de los procesos de intercambio de información sobre el trabajo de clase y la actuación </w:t>
      </w:r>
      <w:r w:rsidRPr="2E46902A">
        <w:rPr>
          <w:rFonts w:ascii="Aptos" w:eastAsia="Aptos" w:hAnsi="Aptos" w:cs="Aptos"/>
          <w:lang w:val="es-ES"/>
        </w:rPr>
        <w:lastRenderedPageBreak/>
        <w:t>docente, entre el alumnado y el profesorado, así como los cambios y consecuencias acaecidos a partir de este intercambio, en el diseño y desarrollo de la asignatura y de su evaluación, serán expuestos en este artículo.</w:t>
      </w:r>
    </w:p>
    <w:p w14:paraId="7D929036" w14:textId="222346E3" w:rsidR="0129D4E0" w:rsidRDefault="0129D4E0" w:rsidP="2E46902A">
      <w:pPr>
        <w:spacing w:line="257" w:lineRule="auto"/>
        <w:jc w:val="both"/>
      </w:pPr>
      <w:r w:rsidRPr="2E46902A">
        <w:rPr>
          <w:rFonts w:ascii="Aptos" w:eastAsia="Aptos" w:hAnsi="Aptos" w:cs="Aptos"/>
          <w:b/>
          <w:bCs/>
          <w:lang w:val="es"/>
        </w:rPr>
        <w:t>Operacionalización</w:t>
      </w:r>
    </w:p>
    <w:tbl>
      <w:tblPr>
        <w:tblStyle w:val="Tablaconcuadrcula"/>
        <w:tblW w:w="0" w:type="auto"/>
        <w:tblLayout w:type="fixed"/>
        <w:tblLook w:val="04A0" w:firstRow="1" w:lastRow="0" w:firstColumn="1" w:lastColumn="0" w:noHBand="0" w:noVBand="1"/>
      </w:tblPr>
      <w:tblGrid>
        <w:gridCol w:w="2096"/>
        <w:gridCol w:w="2219"/>
        <w:gridCol w:w="2100"/>
      </w:tblGrid>
      <w:tr w:rsidR="2E46902A" w14:paraId="34092A18" w14:textId="77777777" w:rsidTr="2E46902A">
        <w:trPr>
          <w:trHeight w:val="285"/>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50D22AD3" w14:textId="7EDE4545" w:rsidR="2E46902A" w:rsidRDefault="2E46902A" w:rsidP="2E46902A">
            <w:r w:rsidRPr="2E46902A">
              <w:rPr>
                <w:rFonts w:ascii="Aptos" w:eastAsia="Aptos" w:hAnsi="Aptos" w:cs="Aptos"/>
                <w:b/>
                <w:bCs/>
              </w:rPr>
              <w:t>Concepto central</w:t>
            </w:r>
          </w:p>
        </w:tc>
        <w:tc>
          <w:tcPr>
            <w:tcW w:w="2219" w:type="dxa"/>
            <w:tcBorders>
              <w:top w:val="single" w:sz="8" w:space="0" w:color="auto"/>
              <w:left w:val="single" w:sz="8" w:space="0" w:color="auto"/>
              <w:bottom w:val="single" w:sz="8" w:space="0" w:color="auto"/>
              <w:right w:val="single" w:sz="8" w:space="0" w:color="auto"/>
            </w:tcBorders>
            <w:tcMar>
              <w:left w:w="108" w:type="dxa"/>
              <w:right w:w="108" w:type="dxa"/>
            </w:tcMar>
          </w:tcPr>
          <w:p w14:paraId="13F5879D" w14:textId="120B6428" w:rsidR="2E46902A" w:rsidRDefault="2E46902A" w:rsidP="2E46902A">
            <w:r w:rsidRPr="2E46902A">
              <w:rPr>
                <w:rFonts w:ascii="Aptos" w:eastAsia="Aptos" w:hAnsi="Aptos" w:cs="Aptos"/>
                <w:b/>
                <w:bCs/>
              </w:rPr>
              <w:t>Subdimensiones</w:t>
            </w:r>
          </w:p>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1A998045" w14:textId="1D71A9DE" w:rsidR="2E46902A" w:rsidRDefault="2E46902A" w:rsidP="2E46902A">
            <w:r w:rsidRPr="2E46902A">
              <w:rPr>
                <w:rFonts w:ascii="Aptos" w:eastAsia="Aptos" w:hAnsi="Aptos" w:cs="Aptos"/>
                <w:b/>
                <w:bCs/>
              </w:rPr>
              <w:t>Indicadores</w:t>
            </w:r>
          </w:p>
        </w:tc>
      </w:tr>
      <w:tr w:rsidR="2E46902A" w14:paraId="653325E6" w14:textId="77777777" w:rsidTr="2E46902A">
        <w:trPr>
          <w:trHeight w:val="87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403567B0" w14:textId="55C607C0" w:rsidR="2E46902A" w:rsidRDefault="2E46902A" w:rsidP="2E46902A">
            <w:r w:rsidRPr="2E46902A">
              <w:rPr>
                <w:rFonts w:ascii="Aptos" w:eastAsia="Aptos" w:hAnsi="Aptos" w:cs="Aptos"/>
              </w:rPr>
              <w:t>Evaluación docente</w:t>
            </w:r>
          </w:p>
        </w:tc>
        <w:tc>
          <w:tcPr>
            <w:tcW w:w="2219" w:type="dxa"/>
            <w:tcBorders>
              <w:top w:val="single" w:sz="8" w:space="0" w:color="auto"/>
              <w:left w:val="single" w:sz="8" w:space="0" w:color="auto"/>
              <w:bottom w:val="single" w:sz="8" w:space="0" w:color="auto"/>
              <w:right w:val="single" w:sz="8" w:space="0" w:color="auto"/>
            </w:tcBorders>
            <w:tcMar>
              <w:left w:w="108" w:type="dxa"/>
              <w:right w:w="108" w:type="dxa"/>
            </w:tcMar>
          </w:tcPr>
          <w:p w14:paraId="72E611BE" w14:textId="10373909" w:rsidR="2E46902A" w:rsidRDefault="2E46902A" w:rsidP="2E46902A">
            <w:r w:rsidRPr="2E46902A">
              <w:rPr>
                <w:rFonts w:ascii="Aptos" w:eastAsia="Aptos" w:hAnsi="Aptos" w:cs="Aptos"/>
                <w:b/>
                <w:bCs/>
              </w:rPr>
              <w:t>Metodología de enseñanza</w:t>
            </w:r>
          </w:p>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60C6DB68" w14:textId="2AC3183A" w:rsidR="2E46902A" w:rsidRDefault="2E46902A" w:rsidP="2E46902A">
            <w:r w:rsidRPr="2E46902A">
              <w:rPr>
                <w:rFonts w:ascii="Aptos" w:eastAsia="Aptos" w:hAnsi="Aptos" w:cs="Aptos"/>
              </w:rPr>
              <w:t>Claridad en la exposición de contenidos</w:t>
            </w:r>
          </w:p>
        </w:tc>
      </w:tr>
      <w:tr w:rsidR="2E46902A" w14:paraId="4650682F" w14:textId="77777777" w:rsidTr="2E46902A">
        <w:trPr>
          <w:trHeight w:val="14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6268403E" w14:textId="6D0B4803" w:rsidR="2E46902A" w:rsidRDefault="2E46902A"/>
        </w:tc>
        <w:tc>
          <w:tcPr>
            <w:tcW w:w="2219" w:type="dxa"/>
            <w:tcBorders>
              <w:top w:val="single" w:sz="8" w:space="0" w:color="auto"/>
              <w:left w:val="single" w:sz="8" w:space="0" w:color="auto"/>
              <w:bottom w:val="single" w:sz="8" w:space="0" w:color="auto"/>
              <w:right w:val="single" w:sz="8" w:space="0" w:color="auto"/>
            </w:tcBorders>
            <w:tcMar>
              <w:left w:w="108" w:type="dxa"/>
              <w:right w:w="108" w:type="dxa"/>
            </w:tcMar>
          </w:tcPr>
          <w:p w14:paraId="22595A7C" w14:textId="0AF283B5" w:rsidR="2E46902A" w:rsidRDefault="2E46902A"/>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2B1E6F3F" w14:textId="2389834D" w:rsidR="2E46902A" w:rsidRDefault="2E46902A" w:rsidP="2E46902A">
            <w:r w:rsidRPr="2E46902A">
              <w:rPr>
                <w:rFonts w:ascii="Aptos" w:eastAsia="Aptos" w:hAnsi="Aptos" w:cs="Aptos"/>
              </w:rPr>
              <w:t>Uso de estrategias innovadoras</w:t>
            </w:r>
          </w:p>
        </w:tc>
      </w:tr>
      <w:tr w:rsidR="2E46902A" w14:paraId="266D860A" w14:textId="77777777" w:rsidTr="2E46902A">
        <w:trPr>
          <w:trHeight w:val="14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7B83B079" w14:textId="0C834321" w:rsidR="2E46902A" w:rsidRDefault="2E46902A"/>
        </w:tc>
        <w:tc>
          <w:tcPr>
            <w:tcW w:w="2219" w:type="dxa"/>
            <w:tcBorders>
              <w:top w:val="single" w:sz="8" w:space="0" w:color="auto"/>
              <w:left w:val="single" w:sz="8" w:space="0" w:color="auto"/>
              <w:bottom w:val="single" w:sz="8" w:space="0" w:color="auto"/>
              <w:right w:val="single" w:sz="8" w:space="0" w:color="auto"/>
            </w:tcBorders>
            <w:tcMar>
              <w:left w:w="108" w:type="dxa"/>
              <w:right w:w="108" w:type="dxa"/>
            </w:tcMar>
          </w:tcPr>
          <w:p w14:paraId="72EFC548" w14:textId="2208EA16" w:rsidR="2E46902A" w:rsidRDefault="2E46902A"/>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47A26CB6" w14:textId="59425B7D" w:rsidR="2E46902A" w:rsidRDefault="2E46902A" w:rsidP="2E46902A">
            <w:r w:rsidRPr="2E46902A">
              <w:rPr>
                <w:rFonts w:ascii="Aptos" w:eastAsia="Aptos" w:hAnsi="Aptos" w:cs="Aptos"/>
              </w:rPr>
              <w:t>Adaptación de los métodos al contexto</w:t>
            </w:r>
          </w:p>
        </w:tc>
      </w:tr>
      <w:tr w:rsidR="2E46902A" w14:paraId="75DA972B" w14:textId="77777777" w:rsidTr="2E46902A">
        <w:trPr>
          <w:trHeight w:val="1725"/>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43FAE4CA" w14:textId="4AB870E5" w:rsidR="2E46902A" w:rsidRDefault="2E46902A"/>
        </w:tc>
        <w:tc>
          <w:tcPr>
            <w:tcW w:w="2219" w:type="dxa"/>
            <w:tcBorders>
              <w:top w:val="single" w:sz="8" w:space="0" w:color="auto"/>
              <w:left w:val="single" w:sz="8" w:space="0" w:color="auto"/>
              <w:bottom w:val="single" w:sz="8" w:space="0" w:color="auto"/>
              <w:right w:val="single" w:sz="8" w:space="0" w:color="auto"/>
            </w:tcBorders>
            <w:tcMar>
              <w:left w:w="108" w:type="dxa"/>
              <w:right w:w="108" w:type="dxa"/>
            </w:tcMar>
          </w:tcPr>
          <w:p w14:paraId="5A8C74BB" w14:textId="0EA71CA9" w:rsidR="2E46902A" w:rsidRDefault="2E46902A" w:rsidP="2E46902A">
            <w:r w:rsidRPr="2E46902A">
              <w:rPr>
                <w:rFonts w:ascii="Aptos" w:eastAsia="Aptos" w:hAnsi="Aptos" w:cs="Aptos"/>
                <w:b/>
                <w:bCs/>
              </w:rPr>
              <w:t>Relación profesor-estudiante</w:t>
            </w:r>
          </w:p>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5BB9D833" w14:textId="153DB6BE" w:rsidR="2E46902A" w:rsidRDefault="2E46902A" w:rsidP="2E46902A">
            <w:r w:rsidRPr="2E46902A">
              <w:rPr>
                <w:rFonts w:ascii="Aptos" w:eastAsia="Aptos" w:hAnsi="Aptos" w:cs="Aptos"/>
              </w:rPr>
              <w:t>Accesibilidad y disposición para atender dudas</w:t>
            </w:r>
          </w:p>
        </w:tc>
      </w:tr>
      <w:tr w:rsidR="2E46902A" w14:paraId="08F000B7" w14:textId="77777777" w:rsidTr="2E46902A">
        <w:trPr>
          <w:trHeight w:val="14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3FADE17C" w14:textId="536A8165" w:rsidR="2E46902A" w:rsidRDefault="2E46902A"/>
        </w:tc>
        <w:tc>
          <w:tcPr>
            <w:tcW w:w="2219" w:type="dxa"/>
            <w:tcBorders>
              <w:top w:val="single" w:sz="8" w:space="0" w:color="auto"/>
              <w:left w:val="single" w:sz="8" w:space="0" w:color="auto"/>
              <w:bottom w:val="single" w:sz="8" w:space="0" w:color="auto"/>
              <w:right w:val="single" w:sz="8" w:space="0" w:color="auto"/>
            </w:tcBorders>
            <w:tcMar>
              <w:left w:w="108" w:type="dxa"/>
              <w:right w:w="108" w:type="dxa"/>
            </w:tcMar>
          </w:tcPr>
          <w:p w14:paraId="5D3056D0" w14:textId="47219446" w:rsidR="2E46902A" w:rsidRDefault="2E46902A"/>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3178EB90" w14:textId="7B6E5074" w:rsidR="2E46902A" w:rsidRDefault="2E46902A" w:rsidP="2E46902A">
            <w:r w:rsidRPr="2E46902A">
              <w:rPr>
                <w:rFonts w:ascii="Aptos" w:eastAsia="Aptos" w:hAnsi="Aptos" w:cs="Aptos"/>
              </w:rPr>
              <w:t>Actitud empática y motivadora</w:t>
            </w:r>
          </w:p>
        </w:tc>
      </w:tr>
      <w:tr w:rsidR="2E46902A" w14:paraId="12B8BADF" w14:textId="77777777" w:rsidTr="2E46902A">
        <w:trPr>
          <w:trHeight w:val="14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2AD32F4D" w14:textId="3837B689" w:rsidR="2E46902A" w:rsidRDefault="2E46902A"/>
        </w:tc>
        <w:tc>
          <w:tcPr>
            <w:tcW w:w="2219" w:type="dxa"/>
            <w:tcBorders>
              <w:top w:val="single" w:sz="8" w:space="0" w:color="auto"/>
              <w:left w:val="single" w:sz="8" w:space="0" w:color="auto"/>
              <w:bottom w:val="single" w:sz="8" w:space="0" w:color="auto"/>
              <w:right w:val="single" w:sz="8" w:space="0" w:color="auto"/>
            </w:tcBorders>
            <w:tcMar>
              <w:left w:w="108" w:type="dxa"/>
              <w:right w:w="108" w:type="dxa"/>
            </w:tcMar>
          </w:tcPr>
          <w:p w14:paraId="429FB63F" w14:textId="6B50761A" w:rsidR="2E46902A" w:rsidRDefault="2E46902A" w:rsidP="2E46902A">
            <w:r w:rsidRPr="2E46902A">
              <w:rPr>
                <w:rFonts w:ascii="Aptos" w:eastAsia="Aptos" w:hAnsi="Aptos" w:cs="Aptos"/>
                <w:b/>
                <w:bCs/>
              </w:rPr>
              <w:t>Relevancia del contenido</w:t>
            </w:r>
          </w:p>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66505281" w14:textId="6BBC0CCA" w:rsidR="2E46902A" w:rsidRDefault="2E46902A" w:rsidP="2E46902A">
            <w:r w:rsidRPr="2E46902A">
              <w:rPr>
                <w:rFonts w:ascii="Aptos" w:eastAsia="Aptos" w:hAnsi="Aptos" w:cs="Aptos"/>
              </w:rPr>
              <w:t>Aplicación de la teoría a la práctica</w:t>
            </w:r>
          </w:p>
        </w:tc>
      </w:tr>
      <w:tr w:rsidR="2E46902A" w14:paraId="7AB359C2" w14:textId="77777777" w:rsidTr="2E46902A">
        <w:trPr>
          <w:trHeight w:val="2595"/>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5FB65E83" w14:textId="33CC05F7" w:rsidR="2E46902A" w:rsidRDefault="2E46902A"/>
        </w:tc>
        <w:tc>
          <w:tcPr>
            <w:tcW w:w="2219" w:type="dxa"/>
            <w:tcBorders>
              <w:top w:val="single" w:sz="8" w:space="0" w:color="auto"/>
              <w:left w:val="single" w:sz="8" w:space="0" w:color="auto"/>
              <w:bottom w:val="single" w:sz="8" w:space="0" w:color="auto"/>
              <w:right w:val="single" w:sz="8" w:space="0" w:color="auto"/>
            </w:tcBorders>
            <w:tcMar>
              <w:left w:w="108" w:type="dxa"/>
              <w:right w:w="108" w:type="dxa"/>
            </w:tcMar>
          </w:tcPr>
          <w:p w14:paraId="5582B70C" w14:textId="34EEF702" w:rsidR="2E46902A" w:rsidRDefault="2E46902A"/>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69EFA31C" w14:textId="4B2DACAE" w:rsidR="2E46902A" w:rsidRDefault="2E46902A" w:rsidP="2E46902A">
            <w:r w:rsidRPr="2E46902A">
              <w:rPr>
                <w:rFonts w:ascii="Aptos" w:eastAsia="Aptos" w:hAnsi="Aptos" w:cs="Aptos"/>
              </w:rPr>
              <w:t>Conexión de las actividades con los intereses del estudiante</w:t>
            </w:r>
          </w:p>
        </w:tc>
      </w:tr>
      <w:tr w:rsidR="2E46902A" w14:paraId="6A990005" w14:textId="77777777" w:rsidTr="2E46902A">
        <w:trPr>
          <w:trHeight w:val="14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28E690F2" w14:textId="1206D911" w:rsidR="2E46902A" w:rsidRDefault="2E46902A"/>
        </w:tc>
        <w:tc>
          <w:tcPr>
            <w:tcW w:w="2219" w:type="dxa"/>
            <w:tcBorders>
              <w:top w:val="single" w:sz="8" w:space="0" w:color="auto"/>
              <w:left w:val="single" w:sz="8" w:space="0" w:color="auto"/>
              <w:bottom w:val="single" w:sz="8" w:space="0" w:color="auto"/>
              <w:right w:val="single" w:sz="8" w:space="0" w:color="auto"/>
            </w:tcBorders>
            <w:tcMar>
              <w:left w:w="108" w:type="dxa"/>
              <w:right w:w="108" w:type="dxa"/>
            </w:tcMar>
          </w:tcPr>
          <w:p w14:paraId="56A96D59" w14:textId="3B93BF4B" w:rsidR="2E46902A" w:rsidRDefault="2E46902A" w:rsidP="2E46902A">
            <w:r w:rsidRPr="2E46902A">
              <w:rPr>
                <w:rFonts w:ascii="Aptos" w:eastAsia="Aptos" w:hAnsi="Aptos" w:cs="Aptos"/>
                <w:b/>
                <w:bCs/>
              </w:rPr>
              <w:t>Clima del aula</w:t>
            </w:r>
          </w:p>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2DCF0A89" w14:textId="5DD38AED" w:rsidR="2E46902A" w:rsidRDefault="2E46902A" w:rsidP="2E46902A">
            <w:r w:rsidRPr="2E46902A">
              <w:rPr>
                <w:rFonts w:ascii="Aptos" w:eastAsia="Aptos" w:hAnsi="Aptos" w:cs="Aptos"/>
              </w:rPr>
              <w:t>Fomento del pensamiento crítico</w:t>
            </w:r>
          </w:p>
        </w:tc>
      </w:tr>
      <w:tr w:rsidR="2E46902A" w14:paraId="5A403A95" w14:textId="77777777" w:rsidTr="2E46902A">
        <w:trPr>
          <w:trHeight w:val="144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3F4A1742" w14:textId="73187D6C" w:rsidR="2E46902A" w:rsidRDefault="2E46902A"/>
        </w:tc>
        <w:tc>
          <w:tcPr>
            <w:tcW w:w="2219" w:type="dxa"/>
            <w:tcBorders>
              <w:top w:val="single" w:sz="8" w:space="0" w:color="auto"/>
              <w:left w:val="single" w:sz="8" w:space="0" w:color="auto"/>
              <w:bottom w:val="single" w:sz="8" w:space="0" w:color="auto"/>
              <w:right w:val="single" w:sz="8" w:space="0" w:color="auto"/>
            </w:tcBorders>
            <w:tcMar>
              <w:left w:w="108" w:type="dxa"/>
              <w:right w:w="108" w:type="dxa"/>
            </w:tcMar>
          </w:tcPr>
          <w:p w14:paraId="02062939" w14:textId="3E282BA3" w:rsidR="2E46902A" w:rsidRDefault="2E46902A"/>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03030826" w14:textId="611ED599" w:rsidR="2E46902A" w:rsidRDefault="2E46902A" w:rsidP="2E46902A">
            <w:r w:rsidRPr="2E46902A">
              <w:rPr>
                <w:rFonts w:ascii="Aptos" w:eastAsia="Aptos" w:hAnsi="Aptos" w:cs="Aptos"/>
              </w:rPr>
              <w:t>Ambiente colaborativo y participativo</w:t>
            </w:r>
          </w:p>
        </w:tc>
      </w:tr>
      <w:tr w:rsidR="2E46902A" w14:paraId="3DF0831A" w14:textId="77777777" w:rsidTr="2E46902A">
        <w:trPr>
          <w:trHeight w:val="2010"/>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13D6506B" w14:textId="21D4A7FD" w:rsidR="2E46902A" w:rsidRDefault="2E46902A"/>
        </w:tc>
        <w:tc>
          <w:tcPr>
            <w:tcW w:w="2219" w:type="dxa"/>
            <w:tcBorders>
              <w:top w:val="single" w:sz="8" w:space="0" w:color="auto"/>
              <w:left w:val="single" w:sz="8" w:space="0" w:color="auto"/>
              <w:bottom w:val="single" w:sz="8" w:space="0" w:color="auto"/>
              <w:right w:val="single" w:sz="8" w:space="0" w:color="auto"/>
            </w:tcBorders>
            <w:tcMar>
              <w:left w:w="108" w:type="dxa"/>
              <w:right w:w="108" w:type="dxa"/>
            </w:tcMar>
          </w:tcPr>
          <w:p w14:paraId="051AC105" w14:textId="7F961F7A" w:rsidR="2E46902A" w:rsidRDefault="2E46902A" w:rsidP="2E46902A">
            <w:r w:rsidRPr="2E46902A">
              <w:rPr>
                <w:rFonts w:ascii="Aptos" w:eastAsia="Aptos" w:hAnsi="Aptos" w:cs="Aptos"/>
                <w:b/>
                <w:bCs/>
              </w:rPr>
              <w:t>Retroalimentación y evaluación</w:t>
            </w:r>
          </w:p>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449E5D44" w14:textId="29DC7F6A" w:rsidR="2E46902A" w:rsidRDefault="2E46902A" w:rsidP="2E46902A">
            <w:r w:rsidRPr="2E46902A">
              <w:rPr>
                <w:rFonts w:ascii="Aptos" w:eastAsia="Aptos" w:hAnsi="Aptos" w:cs="Aptos"/>
              </w:rPr>
              <w:t>Incorporación de la perspectiva estudiantil</w:t>
            </w:r>
          </w:p>
        </w:tc>
      </w:tr>
      <w:tr w:rsidR="2E46902A" w14:paraId="1A0C66FC" w14:textId="77777777" w:rsidTr="2E46902A">
        <w:trPr>
          <w:trHeight w:val="1725"/>
        </w:trPr>
        <w:tc>
          <w:tcPr>
            <w:tcW w:w="2096" w:type="dxa"/>
            <w:tcBorders>
              <w:top w:val="single" w:sz="8" w:space="0" w:color="auto"/>
              <w:left w:val="single" w:sz="8" w:space="0" w:color="auto"/>
              <w:bottom w:val="single" w:sz="8" w:space="0" w:color="auto"/>
              <w:right w:val="single" w:sz="8" w:space="0" w:color="auto"/>
            </w:tcBorders>
            <w:tcMar>
              <w:left w:w="108" w:type="dxa"/>
              <w:right w:w="108" w:type="dxa"/>
            </w:tcMar>
          </w:tcPr>
          <w:p w14:paraId="78E626C0" w14:textId="540B92D1" w:rsidR="2E46902A" w:rsidRDefault="2E46902A"/>
        </w:tc>
        <w:tc>
          <w:tcPr>
            <w:tcW w:w="2219" w:type="dxa"/>
            <w:tcBorders>
              <w:top w:val="single" w:sz="8" w:space="0" w:color="auto"/>
              <w:left w:val="single" w:sz="8" w:space="0" w:color="auto"/>
              <w:bottom w:val="single" w:sz="8" w:space="0" w:color="auto"/>
              <w:right w:val="single" w:sz="8" w:space="0" w:color="auto"/>
            </w:tcBorders>
            <w:tcMar>
              <w:left w:w="108" w:type="dxa"/>
              <w:right w:w="108" w:type="dxa"/>
            </w:tcMar>
          </w:tcPr>
          <w:p w14:paraId="7E1096CB" w14:textId="2BB4DD35" w:rsidR="2E46902A" w:rsidRDefault="2E46902A"/>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579DAFF6" w14:textId="43C1D910" w:rsidR="2E46902A" w:rsidRDefault="2E46902A" w:rsidP="2E46902A">
            <w:r w:rsidRPr="2E46902A">
              <w:rPr>
                <w:rFonts w:ascii="Aptos" w:eastAsia="Aptos" w:hAnsi="Aptos" w:cs="Aptos"/>
              </w:rPr>
              <w:t>Separación entre evaluación y calificación</w:t>
            </w:r>
          </w:p>
        </w:tc>
      </w:tr>
    </w:tbl>
    <w:p w14:paraId="54933A8E" w14:textId="1B1DB9E9" w:rsidR="2E46902A" w:rsidRDefault="2E46902A" w:rsidP="2E46902A">
      <w:pPr>
        <w:spacing w:line="360" w:lineRule="auto"/>
        <w:jc w:val="both"/>
        <w:rPr>
          <w:rFonts w:ascii="Times New Roman" w:hAnsi="Times New Roman" w:cs="Times New Roman"/>
          <w:sz w:val="24"/>
          <w:szCs w:val="24"/>
        </w:rPr>
      </w:pPr>
    </w:p>
    <w:p w14:paraId="2431F40A" w14:textId="39C38ED1" w:rsidR="2E46902A" w:rsidRDefault="2E46902A">
      <w:r>
        <w:br w:type="page"/>
      </w:r>
    </w:p>
    <w:p w14:paraId="5822BCBF" w14:textId="25D621AA" w:rsidR="0033531B" w:rsidRPr="001E093D" w:rsidRDefault="72080E09" w:rsidP="001E093D">
      <w:r>
        <w:lastRenderedPageBreak/>
        <w:t xml:space="preserve">Tomás Catejo </w:t>
      </w:r>
    </w:p>
    <w:tbl>
      <w:tblPr>
        <w:tblStyle w:val="Tablaconcuadrcula"/>
        <w:tblW w:w="0" w:type="auto"/>
        <w:tblLayout w:type="fixed"/>
        <w:tblLook w:val="04A0" w:firstRow="1" w:lastRow="0" w:firstColumn="1" w:lastColumn="0" w:noHBand="0" w:noVBand="1"/>
      </w:tblPr>
      <w:tblGrid>
        <w:gridCol w:w="4414"/>
        <w:gridCol w:w="4414"/>
      </w:tblGrid>
      <w:tr w:rsidR="2E46902A" w14:paraId="289C97D2" w14:textId="77777777" w:rsidTr="2E46902A">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2389311B" w14:textId="38B9ABF8" w:rsidR="2E46902A" w:rsidRDefault="2E46902A" w:rsidP="2E46902A">
            <w:pPr>
              <w:spacing w:line="360" w:lineRule="auto"/>
              <w:jc w:val="both"/>
            </w:pPr>
            <w:r w:rsidRPr="2E46902A">
              <w:rPr>
                <w:rFonts w:ascii="Times New Roman" w:eastAsia="Times New Roman" w:hAnsi="Times New Roman" w:cs="Times New Roman"/>
                <w:sz w:val="24"/>
                <w:szCs w:val="24"/>
              </w:rPr>
              <w:t>Cita de autores</w:t>
            </w:r>
          </w:p>
          <w:p w14:paraId="2DCE6924" w14:textId="29890417" w:rsidR="2E46902A" w:rsidRDefault="2E46902A" w:rsidP="2E46902A">
            <w:pPr>
              <w:spacing w:line="360" w:lineRule="auto"/>
              <w:jc w:val="both"/>
            </w:pPr>
            <w:r w:rsidRPr="2E46902A">
              <w:rPr>
                <w:rFonts w:ascii="Times New Roman" w:eastAsia="Times New Roman" w:hAnsi="Times New Roman" w:cs="Times New Roman"/>
                <w:sz w:val="24"/>
                <w:szCs w:val="24"/>
              </w:rPr>
              <w:t xml:space="preserve"> </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23D33ED8" w14:textId="00FF380C" w:rsidR="2E46902A" w:rsidRDefault="2E46902A" w:rsidP="2E46902A">
            <w:pPr>
              <w:spacing w:line="480" w:lineRule="auto"/>
              <w:ind w:left="720" w:hanging="720"/>
            </w:pPr>
            <w:r w:rsidRPr="2E46902A">
              <w:rPr>
                <w:rFonts w:ascii="Arial" w:eastAsia="Arial" w:hAnsi="Arial" w:cs="Arial"/>
                <w:color w:val="222222"/>
                <w:sz w:val="20"/>
                <w:szCs w:val="20"/>
                <w:lang w:val="es-MX"/>
              </w:rPr>
              <w:t xml:space="preserve">Berro, E. G., Pastor, X. C., Solanas, É. M., Sallarés, J., &amp; Martín, S. R. (2011). La encuesta al alumnado en la evaluación de la actividad docente del profesorado. </w:t>
            </w:r>
            <w:r w:rsidRPr="2E46902A">
              <w:rPr>
                <w:rFonts w:ascii="Arial" w:eastAsia="Arial" w:hAnsi="Arial" w:cs="Arial"/>
                <w:i/>
                <w:iCs/>
                <w:color w:val="222222"/>
                <w:sz w:val="20"/>
                <w:szCs w:val="20"/>
              </w:rPr>
              <w:t>Aula abierta</w:t>
            </w:r>
            <w:r w:rsidRPr="2E46902A">
              <w:rPr>
                <w:rFonts w:ascii="Arial" w:eastAsia="Arial" w:hAnsi="Arial" w:cs="Arial"/>
                <w:color w:val="222222"/>
                <w:sz w:val="20"/>
                <w:szCs w:val="20"/>
              </w:rPr>
              <w:t xml:space="preserve">, </w:t>
            </w:r>
            <w:r w:rsidRPr="2E46902A">
              <w:rPr>
                <w:rFonts w:ascii="Arial" w:eastAsia="Arial" w:hAnsi="Arial" w:cs="Arial"/>
                <w:i/>
                <w:iCs/>
                <w:color w:val="222222"/>
                <w:sz w:val="20"/>
                <w:szCs w:val="20"/>
              </w:rPr>
              <w:t>39</w:t>
            </w:r>
            <w:r w:rsidRPr="2E46902A">
              <w:rPr>
                <w:rFonts w:ascii="Arial" w:eastAsia="Arial" w:hAnsi="Arial" w:cs="Arial"/>
                <w:color w:val="222222"/>
                <w:sz w:val="20"/>
                <w:szCs w:val="20"/>
              </w:rPr>
              <w:t>(3), 3-14.</w:t>
            </w:r>
          </w:p>
        </w:tc>
      </w:tr>
      <w:tr w:rsidR="2E46902A" w14:paraId="47DE7B52" w14:textId="77777777" w:rsidTr="2E46902A">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6ABA27B5" w14:textId="367365C7" w:rsidR="2E46902A" w:rsidRDefault="2E46902A" w:rsidP="2E46902A">
            <w:pPr>
              <w:spacing w:line="360" w:lineRule="auto"/>
              <w:jc w:val="both"/>
            </w:pPr>
            <w:r w:rsidRPr="2E46902A">
              <w:rPr>
                <w:rFonts w:ascii="Times New Roman" w:eastAsia="Times New Roman" w:hAnsi="Times New Roman" w:cs="Times New Roman"/>
                <w:sz w:val="24"/>
                <w:szCs w:val="24"/>
              </w:rPr>
              <w:t>Definición de conceptos principales</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20692C35" w14:textId="7DCB718B" w:rsidR="2E46902A" w:rsidRDefault="2E46902A" w:rsidP="2E46902A">
            <w:pPr>
              <w:spacing w:after="160"/>
            </w:pPr>
            <w:r w:rsidRPr="2E46902A">
              <w:rPr>
                <w:rFonts w:ascii="Symbol" w:eastAsia="Symbol" w:hAnsi="Symbol" w:cs="Symbol"/>
                <w:sz w:val="24"/>
                <w:szCs w:val="24"/>
              </w:rPr>
              <w:t></w:t>
            </w:r>
            <w:r w:rsidRPr="2E46902A">
              <w:rPr>
                <w:rFonts w:ascii="Times New Roman" w:eastAsia="Times New Roman" w:hAnsi="Times New Roman" w:cs="Times New Roman"/>
                <w:sz w:val="24"/>
                <w:szCs w:val="24"/>
                <w:lang w:val="es-MX"/>
              </w:rPr>
              <w:t xml:space="preserve">  </w:t>
            </w:r>
            <w:r w:rsidRPr="2E46902A">
              <w:rPr>
                <w:rFonts w:ascii="Times New Roman" w:eastAsia="Times New Roman" w:hAnsi="Times New Roman" w:cs="Times New Roman"/>
                <w:b/>
                <w:bCs/>
                <w:sz w:val="24"/>
                <w:szCs w:val="24"/>
                <w:lang w:val="es-MX"/>
              </w:rPr>
              <w:t>Importancia de las encuestas</w:t>
            </w:r>
            <w:r w:rsidRPr="2E46902A">
              <w:rPr>
                <w:rFonts w:ascii="Times New Roman" w:eastAsia="Times New Roman" w:hAnsi="Times New Roman" w:cs="Times New Roman"/>
                <w:sz w:val="24"/>
                <w:szCs w:val="24"/>
                <w:lang w:val="es-MX"/>
              </w:rPr>
              <w:t>: Las encuestas al alumnado son herramientas clave para evaluar la calidad de la enseñanza y la actuación del profesorado, contribuyendo a la mejora continua de la educación.</w:t>
            </w:r>
          </w:p>
          <w:p w14:paraId="1CE9851D" w14:textId="072BB2E6" w:rsidR="2E46902A" w:rsidRDefault="2E46902A" w:rsidP="2E46902A">
            <w:pPr>
              <w:spacing w:after="160"/>
            </w:pPr>
            <w:r w:rsidRPr="2E46902A">
              <w:rPr>
                <w:rFonts w:ascii="Symbol" w:eastAsia="Symbol" w:hAnsi="Symbol" w:cs="Symbol"/>
                <w:sz w:val="24"/>
                <w:szCs w:val="24"/>
              </w:rPr>
              <w:t></w:t>
            </w:r>
            <w:r w:rsidRPr="2E46902A">
              <w:rPr>
                <w:rFonts w:ascii="Times New Roman" w:eastAsia="Times New Roman" w:hAnsi="Times New Roman" w:cs="Times New Roman"/>
                <w:sz w:val="24"/>
                <w:szCs w:val="24"/>
                <w:lang w:val="es-MX"/>
              </w:rPr>
              <w:t xml:space="preserve">  </w:t>
            </w:r>
            <w:r w:rsidRPr="2E46902A">
              <w:rPr>
                <w:rFonts w:ascii="Times New Roman" w:eastAsia="Times New Roman" w:hAnsi="Times New Roman" w:cs="Times New Roman"/>
                <w:b/>
                <w:bCs/>
                <w:sz w:val="24"/>
                <w:szCs w:val="24"/>
                <w:lang w:val="es-MX"/>
              </w:rPr>
              <w:t>Adaptación al EEES</w:t>
            </w:r>
            <w:r w:rsidRPr="2E46902A">
              <w:rPr>
                <w:rFonts w:ascii="Times New Roman" w:eastAsia="Times New Roman" w:hAnsi="Times New Roman" w:cs="Times New Roman"/>
                <w:sz w:val="24"/>
                <w:szCs w:val="24"/>
                <w:lang w:val="es-MX"/>
              </w:rPr>
              <w:t>: Se destaca la necesidad de adaptar las encuestas al Espacio Europeo de Educación Superior (EEES) para alinearse con los estándares y requerimientos actuales.</w:t>
            </w:r>
          </w:p>
          <w:p w14:paraId="4BAA4A75" w14:textId="212BE6C7" w:rsidR="2E46902A" w:rsidRDefault="2E46902A" w:rsidP="2E46902A">
            <w:pPr>
              <w:spacing w:after="160"/>
            </w:pPr>
            <w:r w:rsidRPr="2E46902A">
              <w:rPr>
                <w:rFonts w:ascii="Symbol" w:eastAsia="Symbol" w:hAnsi="Symbol" w:cs="Symbol"/>
                <w:sz w:val="24"/>
                <w:szCs w:val="24"/>
              </w:rPr>
              <w:t></w:t>
            </w:r>
            <w:r w:rsidRPr="2E46902A">
              <w:rPr>
                <w:rFonts w:ascii="Times New Roman" w:eastAsia="Times New Roman" w:hAnsi="Times New Roman" w:cs="Times New Roman"/>
                <w:sz w:val="24"/>
                <w:szCs w:val="24"/>
                <w:lang w:val="es-MX"/>
              </w:rPr>
              <w:t xml:space="preserve">  </w:t>
            </w:r>
            <w:r w:rsidRPr="2E46902A">
              <w:rPr>
                <w:rFonts w:ascii="Times New Roman" w:eastAsia="Times New Roman" w:hAnsi="Times New Roman" w:cs="Times New Roman"/>
                <w:b/>
                <w:bCs/>
                <w:sz w:val="24"/>
                <w:szCs w:val="24"/>
                <w:lang w:val="es-MX"/>
              </w:rPr>
              <w:t>Estructura de la encuesta</w:t>
            </w:r>
            <w:r w:rsidRPr="2E46902A">
              <w:rPr>
                <w:rFonts w:ascii="Times New Roman" w:eastAsia="Times New Roman" w:hAnsi="Times New Roman" w:cs="Times New Roman"/>
                <w:sz w:val="24"/>
                <w:szCs w:val="24"/>
                <w:lang w:val="es-MX"/>
              </w:rPr>
              <w:t>: La encuesta propuesta consta de 10 preguntas divididas en cinco bloques, incluyendo una pregunta sobre la satisfacción global del alumnado, lo que permite mantener series históricas de evaluación.</w:t>
            </w:r>
          </w:p>
          <w:p w14:paraId="0CFE94DB" w14:textId="6F71F38C" w:rsidR="2E46902A" w:rsidRDefault="2E46902A" w:rsidP="2E46902A">
            <w:pPr>
              <w:spacing w:after="160"/>
            </w:pPr>
            <w:r w:rsidRPr="2E46902A">
              <w:rPr>
                <w:rFonts w:ascii="Symbol" w:eastAsia="Symbol" w:hAnsi="Symbol" w:cs="Symbol"/>
                <w:sz w:val="24"/>
                <w:szCs w:val="24"/>
              </w:rPr>
              <w:t></w:t>
            </w:r>
            <w:r w:rsidRPr="2E46902A">
              <w:rPr>
                <w:rFonts w:ascii="Times New Roman" w:eastAsia="Times New Roman" w:hAnsi="Times New Roman" w:cs="Times New Roman"/>
                <w:sz w:val="24"/>
                <w:szCs w:val="24"/>
                <w:lang w:val="es-MX"/>
              </w:rPr>
              <w:t xml:space="preserve">  </w:t>
            </w:r>
            <w:r w:rsidRPr="2E46902A">
              <w:rPr>
                <w:rFonts w:ascii="Times New Roman" w:eastAsia="Times New Roman" w:hAnsi="Times New Roman" w:cs="Times New Roman"/>
                <w:b/>
                <w:bCs/>
                <w:sz w:val="24"/>
                <w:szCs w:val="24"/>
                <w:lang w:val="es-MX"/>
              </w:rPr>
              <w:t>Uso de la administración electrónica</w:t>
            </w:r>
            <w:r w:rsidRPr="2E46902A">
              <w:rPr>
                <w:rFonts w:ascii="Times New Roman" w:eastAsia="Times New Roman" w:hAnsi="Times New Roman" w:cs="Times New Roman"/>
                <w:sz w:val="24"/>
                <w:szCs w:val="24"/>
                <w:lang w:val="es-MX"/>
              </w:rPr>
              <w:t>: Se recomienda que las encuestas se realicen exclusivamente de forma electrónica, aprovechando las ventajas que esto conlleva, como la facilidad de acceso y la eficiencia en la recopilación de datos.</w:t>
            </w:r>
          </w:p>
          <w:p w14:paraId="03271C67" w14:textId="437470CD" w:rsidR="2E46902A" w:rsidRDefault="2E46902A" w:rsidP="2E46902A">
            <w:pPr>
              <w:spacing w:after="160"/>
            </w:pPr>
            <w:r w:rsidRPr="2E46902A">
              <w:rPr>
                <w:rFonts w:ascii="Symbol" w:eastAsia="Symbol" w:hAnsi="Symbol" w:cs="Symbol"/>
                <w:sz w:val="24"/>
                <w:szCs w:val="24"/>
              </w:rPr>
              <w:t></w:t>
            </w:r>
            <w:r w:rsidRPr="2E46902A">
              <w:rPr>
                <w:rFonts w:ascii="Times New Roman" w:eastAsia="Times New Roman" w:hAnsi="Times New Roman" w:cs="Times New Roman"/>
                <w:sz w:val="24"/>
                <w:szCs w:val="24"/>
                <w:lang w:val="es-MX"/>
              </w:rPr>
              <w:t xml:space="preserve">  </w:t>
            </w:r>
            <w:r w:rsidRPr="2E46902A">
              <w:rPr>
                <w:rFonts w:ascii="Times New Roman" w:eastAsia="Times New Roman" w:hAnsi="Times New Roman" w:cs="Times New Roman"/>
                <w:b/>
                <w:bCs/>
                <w:sz w:val="24"/>
                <w:szCs w:val="24"/>
                <w:lang w:val="es-MX"/>
              </w:rPr>
              <w:t>Análisis de sesgos</w:t>
            </w:r>
            <w:r w:rsidRPr="2E46902A">
              <w:rPr>
                <w:rFonts w:ascii="Times New Roman" w:eastAsia="Times New Roman" w:hAnsi="Times New Roman" w:cs="Times New Roman"/>
                <w:sz w:val="24"/>
                <w:szCs w:val="24"/>
                <w:lang w:val="es-MX"/>
              </w:rPr>
              <w:t>: Se realiza un análisis estadístico para identificar posibles sesgos en las respuestas del alumnado, asegurando que la evaluación sea fiable y no esté influenciada por factores como la categoría profesional o el género del profesorado.</w:t>
            </w:r>
          </w:p>
          <w:p w14:paraId="14B2906A" w14:textId="684B6E9E" w:rsidR="2E46902A" w:rsidRDefault="2E46902A" w:rsidP="2E46902A">
            <w:pPr>
              <w:spacing w:after="160"/>
            </w:pPr>
            <w:r w:rsidRPr="2E46902A">
              <w:rPr>
                <w:rFonts w:ascii="Symbol" w:eastAsia="Symbol" w:hAnsi="Symbol" w:cs="Symbol"/>
                <w:sz w:val="24"/>
                <w:szCs w:val="24"/>
              </w:rPr>
              <w:t></w:t>
            </w:r>
            <w:r w:rsidRPr="2E46902A">
              <w:rPr>
                <w:rFonts w:ascii="Times New Roman" w:eastAsia="Times New Roman" w:hAnsi="Times New Roman" w:cs="Times New Roman"/>
                <w:sz w:val="24"/>
                <w:szCs w:val="24"/>
                <w:lang w:val="es-MX"/>
              </w:rPr>
              <w:t xml:space="preserve">  </w:t>
            </w:r>
            <w:r w:rsidRPr="2E46902A">
              <w:rPr>
                <w:rFonts w:ascii="Times New Roman" w:eastAsia="Times New Roman" w:hAnsi="Times New Roman" w:cs="Times New Roman"/>
                <w:b/>
                <w:bCs/>
                <w:sz w:val="24"/>
                <w:szCs w:val="24"/>
                <w:lang w:val="es-MX"/>
              </w:rPr>
              <w:t>Diversidad en la selección de asignaturas</w:t>
            </w:r>
            <w:r w:rsidRPr="2E46902A">
              <w:rPr>
                <w:rFonts w:ascii="Times New Roman" w:eastAsia="Times New Roman" w:hAnsi="Times New Roman" w:cs="Times New Roman"/>
                <w:sz w:val="24"/>
                <w:szCs w:val="24"/>
                <w:lang w:val="es-MX"/>
              </w:rPr>
              <w:t xml:space="preserve">: Las asignaturas seleccionadas para la encuesta deben ser variadas en términos de tamaño de grupo, tipo </w:t>
            </w:r>
            <w:r w:rsidRPr="2E46902A">
              <w:rPr>
                <w:rFonts w:ascii="Times New Roman" w:eastAsia="Times New Roman" w:hAnsi="Times New Roman" w:cs="Times New Roman"/>
                <w:sz w:val="24"/>
                <w:szCs w:val="24"/>
                <w:lang w:val="es-MX"/>
              </w:rPr>
              <w:lastRenderedPageBreak/>
              <w:t>(troncales, obligatorias, etc.) y orientación (teórica o aplicada).</w:t>
            </w:r>
          </w:p>
          <w:p w14:paraId="15403450" w14:textId="52B7FB2C" w:rsidR="2E46902A" w:rsidRDefault="2E46902A" w:rsidP="2E46902A">
            <w:pPr>
              <w:spacing w:after="160"/>
            </w:pPr>
            <w:r w:rsidRPr="2E46902A">
              <w:rPr>
                <w:rFonts w:ascii="Symbol" w:eastAsia="Symbol" w:hAnsi="Symbol" w:cs="Symbol"/>
                <w:sz w:val="24"/>
                <w:szCs w:val="24"/>
              </w:rPr>
              <w:t></w:t>
            </w:r>
            <w:r w:rsidRPr="2E46902A">
              <w:rPr>
                <w:rFonts w:ascii="Times New Roman" w:eastAsia="Times New Roman" w:hAnsi="Times New Roman" w:cs="Times New Roman"/>
                <w:sz w:val="24"/>
                <w:szCs w:val="24"/>
                <w:lang w:val="es-MX"/>
              </w:rPr>
              <w:t xml:space="preserve">  </w:t>
            </w:r>
            <w:r w:rsidRPr="2E46902A">
              <w:rPr>
                <w:rFonts w:ascii="Times New Roman" w:eastAsia="Times New Roman" w:hAnsi="Times New Roman" w:cs="Times New Roman"/>
                <w:b/>
                <w:bCs/>
                <w:sz w:val="24"/>
                <w:szCs w:val="24"/>
                <w:lang w:val="es-MX"/>
              </w:rPr>
              <w:t>Transparencia y mejora continua</w:t>
            </w:r>
            <w:r w:rsidRPr="2E46902A">
              <w:rPr>
                <w:rFonts w:ascii="Times New Roman" w:eastAsia="Times New Roman" w:hAnsi="Times New Roman" w:cs="Times New Roman"/>
                <w:sz w:val="24"/>
                <w:szCs w:val="24"/>
                <w:lang w:val="es-MX"/>
              </w:rPr>
              <w:t>: La difusión de los resultados de las encuestas contribuye a la transparencia en la actividad docente y permite identificar áreas de mejora tanto para el profesorado como para la institución.</w:t>
            </w:r>
          </w:p>
        </w:tc>
      </w:tr>
      <w:tr w:rsidR="2E46902A" w14:paraId="3E9EE4A4" w14:textId="77777777" w:rsidTr="2E46902A">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1C3C0CFA" w14:textId="523A1FFE" w:rsidR="2E46902A" w:rsidRDefault="2E46902A" w:rsidP="2E46902A">
            <w:pPr>
              <w:spacing w:line="360" w:lineRule="auto"/>
              <w:jc w:val="both"/>
            </w:pPr>
            <w:r w:rsidRPr="2E46902A">
              <w:rPr>
                <w:rFonts w:ascii="Times New Roman" w:eastAsia="Times New Roman" w:hAnsi="Times New Roman" w:cs="Times New Roman"/>
                <w:sz w:val="24"/>
                <w:szCs w:val="24"/>
              </w:rPr>
              <w:lastRenderedPageBreak/>
              <w:t>Forma de operacionalización</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3201B2D1" w14:textId="78E3D4C9" w:rsidR="2E46902A" w:rsidRDefault="2E46902A" w:rsidP="2E46902A">
            <w:r w:rsidRPr="2E46902A">
              <w:rPr>
                <w:rFonts w:ascii="Times New Roman" w:eastAsia="Times New Roman" w:hAnsi="Times New Roman" w:cs="Times New Roman"/>
                <w:sz w:val="24"/>
                <w:szCs w:val="24"/>
                <w:lang w:val="es-MX"/>
              </w:rPr>
              <w:t xml:space="preserve">Para operacionalizar la evaluación de la actividad docente a través de encuestas al alumnado, es fundamental definir claramente el objetivo de la encuesta, que es valorar la actuación del profesorado en el contexto del EEES. Se debe desarrollar un cuestionario estructurado con 10 preguntas organizadas en cinco bloques temáticos que aborden aspectos como la competencia, motivación, receptividad y satisfacción global. La administración de la encuesta se realizará de forma electrónica, estableciendo un cronograma cuatrimestral y proporcionando instrucciones claras a los estudiantes. Además, se implementarán métodos estadísticos, como el coeficiente </w:t>
            </w:r>
            <w:r w:rsidRPr="2E46902A">
              <w:rPr>
                <w:rFonts w:ascii="Times New Roman" w:eastAsia="Times New Roman" w:hAnsi="Times New Roman" w:cs="Times New Roman"/>
                <w:sz w:val="24"/>
                <w:szCs w:val="24"/>
              </w:rPr>
              <w:t>α</w:t>
            </w:r>
            <w:r w:rsidRPr="2E46902A">
              <w:rPr>
                <w:rFonts w:ascii="Times New Roman" w:eastAsia="Times New Roman" w:hAnsi="Times New Roman" w:cs="Times New Roman"/>
                <w:sz w:val="24"/>
                <w:szCs w:val="24"/>
                <w:lang w:val="es-MX"/>
              </w:rPr>
              <w:t xml:space="preserve"> de Cronbach, para evaluar la validez y fiabilidad del modelo, así como estrategias para fomentar la participación del alumnado, garantizando la confidencialidad de sus respuestas. Es crucial establecer un sistema para analizar y reportar los resultados, asegurando que se utilicen para la toma de decisiones académicas y la mejora continua de la calidad docente, y crear un mecanismo de retroalimentación que informe a los docentes sobre los resultados y a los estudiantes sobre el uso de sus opiniones.</w:t>
            </w:r>
          </w:p>
        </w:tc>
      </w:tr>
      <w:tr w:rsidR="2E46902A" w14:paraId="560D355E" w14:textId="77777777" w:rsidTr="2E46902A">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23BF0146" w14:textId="76B95F78" w:rsidR="2E46902A" w:rsidRDefault="2E46902A" w:rsidP="2E46902A">
            <w:pPr>
              <w:spacing w:line="360" w:lineRule="auto"/>
              <w:jc w:val="both"/>
            </w:pPr>
            <w:r w:rsidRPr="2E46902A">
              <w:rPr>
                <w:rFonts w:ascii="Times New Roman" w:eastAsia="Times New Roman" w:hAnsi="Times New Roman" w:cs="Times New Roman"/>
                <w:sz w:val="24"/>
                <w:szCs w:val="24"/>
              </w:rPr>
              <w:t>Recuento de la metodología.</w:t>
            </w:r>
          </w:p>
          <w:p w14:paraId="042D844E" w14:textId="77CE63FE" w:rsidR="2E46902A" w:rsidRDefault="2E46902A" w:rsidP="2E46902A">
            <w:pPr>
              <w:spacing w:line="360" w:lineRule="auto"/>
              <w:jc w:val="both"/>
            </w:pPr>
            <w:r w:rsidRPr="2E46902A">
              <w:rPr>
                <w:rFonts w:ascii="Times New Roman" w:eastAsia="Times New Roman" w:hAnsi="Times New Roman" w:cs="Times New Roman"/>
                <w:sz w:val="24"/>
                <w:szCs w:val="24"/>
              </w:rPr>
              <w:t xml:space="preserve"> </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52CE5562" w14:textId="2E62F52C" w:rsidR="2E46902A" w:rsidRDefault="2E46902A" w:rsidP="2E46902A">
            <w:pPr>
              <w:spacing w:after="160"/>
            </w:pPr>
            <w:r w:rsidRPr="2E46902A">
              <w:rPr>
                <w:rFonts w:ascii="Times New Roman" w:eastAsia="Times New Roman" w:hAnsi="Times New Roman" w:cs="Times New Roman"/>
                <w:sz w:val="24"/>
                <w:szCs w:val="24"/>
                <w:lang w:val="es-MX"/>
              </w:rPr>
              <w:t>El principal objetivo de la encuesta es obtener una evaluación fiable y consistente de la actuación docente del profesorado a través de la opinión del alumnado, adaptando la encuesta a los requerimientos del Espacio Europeo de Educación Superior (EEES).</w:t>
            </w:r>
          </w:p>
          <w:p w14:paraId="62AB370E" w14:textId="2CC02AA6" w:rsidR="2E46902A" w:rsidRDefault="2E46902A" w:rsidP="2E46902A">
            <w:pPr>
              <w:spacing w:after="160"/>
            </w:pPr>
            <w:r w:rsidRPr="2E46902A">
              <w:rPr>
                <w:rFonts w:ascii="Times New Roman" w:eastAsia="Times New Roman" w:hAnsi="Times New Roman" w:cs="Times New Roman"/>
                <w:sz w:val="24"/>
                <w:szCs w:val="24"/>
                <w:lang w:val="es-MX"/>
              </w:rPr>
              <w:lastRenderedPageBreak/>
              <w:t>La encuesta se compone de 10 preguntas organizadas en cinco bloques temáticos. Incluye preguntas específicas sobre la competencia del profesorado, su motivación, receptividad y una valoración global de la actividad docente.</w:t>
            </w:r>
          </w:p>
          <w:p w14:paraId="749EF8A2" w14:textId="722AAF42" w:rsidR="2E46902A" w:rsidRDefault="2E46902A" w:rsidP="2E46902A">
            <w:pPr>
              <w:spacing w:after="160"/>
            </w:pPr>
            <w:r w:rsidRPr="2E46902A">
              <w:rPr>
                <w:rFonts w:ascii="Times New Roman" w:eastAsia="Times New Roman" w:hAnsi="Times New Roman" w:cs="Times New Roman"/>
                <w:sz w:val="24"/>
                <w:szCs w:val="24"/>
                <w:lang w:val="es-MX"/>
              </w:rPr>
              <w:t>Se propone que la encuesta se administre de forma electrónica, lo que facilita la recopilación de datos y permite realizarla de manera regular, cada cuatrimestre, para asegurar que todos los profesores sean evaluados de manera continua.</w:t>
            </w:r>
          </w:p>
          <w:p w14:paraId="5B777900" w14:textId="60107109" w:rsidR="2E46902A" w:rsidRDefault="2E46902A" w:rsidP="2E46902A">
            <w:pPr>
              <w:spacing w:after="160"/>
            </w:pPr>
            <w:r w:rsidRPr="2E46902A">
              <w:rPr>
                <w:rFonts w:ascii="Times New Roman" w:eastAsia="Times New Roman" w:hAnsi="Times New Roman" w:cs="Times New Roman"/>
                <w:sz w:val="24"/>
                <w:szCs w:val="24"/>
                <w:lang w:val="es-MX"/>
              </w:rPr>
              <w:t xml:space="preserve">Se lleva a cabo un estudio estadístico para evaluar la validez y fiabilidad del nuevo modelo de encuesta. Esto incluye el cálculo del coeficiente </w:t>
            </w:r>
            <w:r w:rsidRPr="2E46902A">
              <w:rPr>
                <w:rFonts w:ascii="Times New Roman" w:eastAsia="Times New Roman" w:hAnsi="Times New Roman" w:cs="Times New Roman"/>
                <w:sz w:val="24"/>
                <w:szCs w:val="24"/>
              </w:rPr>
              <w:t>α</w:t>
            </w:r>
            <w:r w:rsidRPr="2E46902A">
              <w:rPr>
                <w:rFonts w:ascii="Times New Roman" w:eastAsia="Times New Roman" w:hAnsi="Times New Roman" w:cs="Times New Roman"/>
                <w:sz w:val="24"/>
                <w:szCs w:val="24"/>
                <w:lang w:val="es-MX"/>
              </w:rPr>
              <w:t xml:space="preserve"> de Cronbach, que mide la consistencia interna de las preguntas, y la identificación de posibles sesgos en las respuestas del alumnado.</w:t>
            </w:r>
          </w:p>
          <w:p w14:paraId="7137FBE2" w14:textId="5051725C" w:rsidR="2E46902A" w:rsidRDefault="2E46902A" w:rsidP="2E46902A">
            <w:pPr>
              <w:spacing w:after="160"/>
            </w:pPr>
            <w:r w:rsidRPr="2E46902A">
              <w:rPr>
                <w:rFonts w:ascii="Times New Roman" w:eastAsia="Times New Roman" w:hAnsi="Times New Roman" w:cs="Times New Roman"/>
                <w:sz w:val="24"/>
                <w:szCs w:val="24"/>
                <w:lang w:val="es-MX"/>
              </w:rPr>
              <w:t>Los resultados del análisis indican que el nuevo modelo de encuesta proporciona información coherente y fiable sobre la actuación docente. Se concluye que la encuesta puede ser utilizada en todos los procesos de evaluación y toma de decisiones académicas, facilitando la mejora continua de la calidad docente.</w:t>
            </w:r>
          </w:p>
          <w:p w14:paraId="2D58DA70" w14:textId="18DC6BFD" w:rsidR="2E46902A" w:rsidRDefault="2E46902A" w:rsidP="2E46902A">
            <w:pPr>
              <w:spacing w:after="160"/>
            </w:pPr>
            <w:r w:rsidRPr="2E46902A">
              <w:rPr>
                <w:rFonts w:ascii="Times New Roman" w:eastAsia="Times New Roman" w:hAnsi="Times New Roman" w:cs="Times New Roman"/>
                <w:sz w:val="24"/>
                <w:szCs w:val="24"/>
                <w:lang w:val="es-MX"/>
              </w:rPr>
              <w:t>Se reconoce que la opinión del alumnado es un elemento controvertido, pero se argumenta que, si se utiliza de manera adecuada, puede tener un efecto positivo en la actividad docente y en la transparencia del proceso educativo.</w:t>
            </w:r>
          </w:p>
          <w:p w14:paraId="67941B79" w14:textId="418143F8" w:rsidR="2E46902A" w:rsidRDefault="2E46902A" w:rsidP="2E46902A">
            <w:pPr>
              <w:jc w:val="both"/>
            </w:pPr>
            <w:r w:rsidRPr="2E46902A">
              <w:rPr>
                <w:rFonts w:ascii="Times New Roman" w:eastAsia="Times New Roman" w:hAnsi="Times New Roman" w:cs="Times New Roman"/>
                <w:sz w:val="24"/>
                <w:szCs w:val="24"/>
                <w:lang w:val="es-MX"/>
              </w:rPr>
              <w:t xml:space="preserve"> </w:t>
            </w:r>
          </w:p>
        </w:tc>
      </w:tr>
      <w:tr w:rsidR="2E46902A" w14:paraId="0FB9C2CF" w14:textId="77777777" w:rsidTr="2E46902A">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50D2A5F4" w14:textId="176F28FB" w:rsidR="2E46902A" w:rsidRDefault="2E46902A" w:rsidP="2E46902A">
            <w:pPr>
              <w:spacing w:line="360" w:lineRule="auto"/>
              <w:jc w:val="both"/>
            </w:pPr>
            <w:r w:rsidRPr="2E46902A">
              <w:rPr>
                <w:rFonts w:ascii="Times New Roman" w:eastAsia="Times New Roman" w:hAnsi="Times New Roman" w:cs="Times New Roman"/>
                <w:sz w:val="24"/>
                <w:szCs w:val="24"/>
              </w:rPr>
              <w:lastRenderedPageBreak/>
              <w:t xml:space="preserve">Informe general o síntesis de lo más destacado del artículo. </w:t>
            </w:r>
          </w:p>
          <w:p w14:paraId="443D1F2C" w14:textId="6CCBF050" w:rsidR="2E46902A" w:rsidRDefault="2E46902A" w:rsidP="2E46902A">
            <w:pPr>
              <w:spacing w:line="360" w:lineRule="auto"/>
              <w:jc w:val="both"/>
            </w:pPr>
            <w:r w:rsidRPr="2E46902A">
              <w:rPr>
                <w:rFonts w:ascii="Times New Roman" w:eastAsia="Times New Roman" w:hAnsi="Times New Roman" w:cs="Times New Roman"/>
                <w:sz w:val="24"/>
                <w:szCs w:val="24"/>
              </w:rPr>
              <w:t xml:space="preserve"> </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5BF25C20" w14:textId="47A779A5" w:rsidR="2E46902A" w:rsidRDefault="2E46902A" w:rsidP="2E46902A">
            <w:pPr>
              <w:spacing w:after="160"/>
            </w:pPr>
            <w:r w:rsidRPr="2E46902A">
              <w:rPr>
                <w:rFonts w:ascii="Times New Roman" w:eastAsia="Times New Roman" w:hAnsi="Times New Roman" w:cs="Times New Roman"/>
                <w:sz w:val="24"/>
                <w:szCs w:val="24"/>
                <w:lang w:val="es-MX"/>
              </w:rPr>
              <w:t xml:space="preserve">El artículo analiza la implementación de un nuevo modelo de encuesta para evaluar la actividad docente en la Universidad Politécnica de Cataluña (UPC), adaptado a los requerimientos del Espacio Europeo de Educación Superior (EEES). La encuesta, que consta de 10 preguntas organizadas en cinco bloques, busca obtener una valoración fiable de la actuación del profesorado a partir de la opinión del </w:t>
            </w:r>
            <w:r w:rsidRPr="2E46902A">
              <w:rPr>
                <w:rFonts w:ascii="Times New Roman" w:eastAsia="Times New Roman" w:hAnsi="Times New Roman" w:cs="Times New Roman"/>
                <w:sz w:val="24"/>
                <w:szCs w:val="24"/>
                <w:lang w:val="es-MX"/>
              </w:rPr>
              <w:lastRenderedPageBreak/>
              <w:t>alumnado. Se propone su administración de forma electrónica y con una frecuencia cuatrimestral para asegurar la participación de todos los docentes.</w:t>
            </w:r>
          </w:p>
          <w:p w14:paraId="78BEE702" w14:textId="0808CEB5" w:rsidR="2E46902A" w:rsidRDefault="2E46902A" w:rsidP="2E46902A">
            <w:pPr>
              <w:spacing w:after="160"/>
            </w:pPr>
            <w:r w:rsidRPr="2E46902A">
              <w:rPr>
                <w:rFonts w:ascii="Times New Roman" w:eastAsia="Times New Roman" w:hAnsi="Times New Roman" w:cs="Times New Roman"/>
                <w:sz w:val="24"/>
                <w:szCs w:val="24"/>
                <w:lang w:val="es-MX"/>
              </w:rPr>
              <w:t xml:space="preserve">Se realiza un análisis estadístico para evaluar la validez y fiabilidad del nuevo modelo, utilizando el coeficiente </w:t>
            </w:r>
            <w:r w:rsidRPr="2E46902A">
              <w:rPr>
                <w:rFonts w:ascii="Times New Roman" w:eastAsia="Times New Roman" w:hAnsi="Times New Roman" w:cs="Times New Roman"/>
                <w:sz w:val="24"/>
                <w:szCs w:val="24"/>
              </w:rPr>
              <w:t>α</w:t>
            </w:r>
            <w:r w:rsidRPr="2E46902A">
              <w:rPr>
                <w:rFonts w:ascii="Times New Roman" w:eastAsia="Times New Roman" w:hAnsi="Times New Roman" w:cs="Times New Roman"/>
                <w:sz w:val="24"/>
                <w:szCs w:val="24"/>
                <w:lang w:val="es-MX"/>
              </w:rPr>
              <w:t xml:space="preserve"> de Cronbach para medir la consistencia interna de las preguntas. Los resultados indican que la encuesta proporciona información coherente y fiable, lo que respalda su uso en procesos de evaluación y toma de decisiones académicas.</w:t>
            </w:r>
          </w:p>
          <w:p w14:paraId="387A624F" w14:textId="2091F017" w:rsidR="2E46902A" w:rsidRDefault="2E46902A" w:rsidP="2E46902A">
            <w:pPr>
              <w:spacing w:after="160"/>
            </w:pPr>
            <w:r w:rsidRPr="2E46902A">
              <w:rPr>
                <w:rFonts w:ascii="Times New Roman" w:eastAsia="Times New Roman" w:hAnsi="Times New Roman" w:cs="Times New Roman"/>
                <w:sz w:val="24"/>
                <w:szCs w:val="24"/>
                <w:lang w:val="es-MX"/>
              </w:rPr>
              <w:t>El artículo también aborda la controversia en torno a la opinión del alumnado, argumentando que, si se utiliza adecuadamente, puede tener un impacto positivo en la calidad docente y en la transparencia del proceso educativo.</w:t>
            </w:r>
          </w:p>
          <w:p w14:paraId="447E5416" w14:textId="1B3BD868" w:rsidR="2E46902A" w:rsidRDefault="2E46902A" w:rsidP="2E46902A">
            <w:pPr>
              <w:shd w:val="clear" w:color="auto" w:fill="FFFFFF" w:themeFill="background1"/>
              <w:rPr>
                <w:rFonts w:ascii="Arial" w:eastAsia="Arial" w:hAnsi="Arial" w:cs="Arial"/>
                <w:color w:val="344054"/>
                <w:sz w:val="24"/>
                <w:szCs w:val="24"/>
                <w:lang w:val="es-MX"/>
              </w:rPr>
            </w:pPr>
          </w:p>
        </w:tc>
      </w:tr>
    </w:tbl>
    <w:p w14:paraId="7B04DDDC" w14:textId="649B0A24" w:rsidR="2E46902A" w:rsidRDefault="2E46902A"/>
    <w:tbl>
      <w:tblPr>
        <w:tblStyle w:val="Tablaconcuadrcula"/>
        <w:tblW w:w="0" w:type="auto"/>
        <w:tblLayout w:type="fixed"/>
        <w:tblLook w:val="04A0" w:firstRow="1" w:lastRow="0" w:firstColumn="1" w:lastColumn="0" w:noHBand="0" w:noVBand="1"/>
      </w:tblPr>
      <w:tblGrid>
        <w:gridCol w:w="4414"/>
        <w:gridCol w:w="4414"/>
      </w:tblGrid>
      <w:tr w:rsidR="2E46902A" w14:paraId="7BC664A1" w14:textId="77777777" w:rsidTr="2E46902A">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59A1645B" w14:textId="6D9B6C93" w:rsidR="2E46902A" w:rsidRDefault="2E46902A" w:rsidP="2E46902A">
            <w:pPr>
              <w:spacing w:line="360" w:lineRule="auto"/>
              <w:jc w:val="both"/>
            </w:pPr>
            <w:r w:rsidRPr="2E46902A">
              <w:rPr>
                <w:rFonts w:ascii="Times New Roman" w:eastAsia="Times New Roman" w:hAnsi="Times New Roman" w:cs="Times New Roman"/>
                <w:sz w:val="24"/>
                <w:szCs w:val="24"/>
              </w:rPr>
              <w:t>Cita de autores</w:t>
            </w:r>
          </w:p>
          <w:p w14:paraId="67E5E546" w14:textId="1118BC0C" w:rsidR="2E46902A" w:rsidRDefault="2E46902A" w:rsidP="2E46902A">
            <w:pPr>
              <w:spacing w:line="360" w:lineRule="auto"/>
              <w:jc w:val="both"/>
            </w:pPr>
            <w:r w:rsidRPr="2E46902A">
              <w:rPr>
                <w:rFonts w:ascii="Times New Roman" w:eastAsia="Times New Roman" w:hAnsi="Times New Roman" w:cs="Times New Roman"/>
                <w:sz w:val="24"/>
                <w:szCs w:val="24"/>
              </w:rPr>
              <w:t xml:space="preserve"> </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0661CB02" w14:textId="47621373" w:rsidR="2E46902A" w:rsidRDefault="2E46902A" w:rsidP="2E46902A">
            <w:pPr>
              <w:spacing w:line="480" w:lineRule="auto"/>
              <w:ind w:left="720" w:hanging="720"/>
            </w:pPr>
            <w:r w:rsidRPr="2E46902A">
              <w:rPr>
                <w:rFonts w:ascii="Times New Roman" w:eastAsia="Times New Roman" w:hAnsi="Times New Roman" w:cs="Times New Roman"/>
                <w:sz w:val="24"/>
                <w:szCs w:val="24"/>
                <w:lang w:val="es-MX"/>
              </w:rPr>
              <w:t xml:space="preserve">Farías, M. M. (2020, July 20). </w:t>
            </w:r>
            <w:r w:rsidRPr="2E46902A">
              <w:rPr>
                <w:rFonts w:ascii="Times New Roman" w:eastAsia="Times New Roman" w:hAnsi="Times New Roman" w:cs="Times New Roman"/>
                <w:i/>
                <w:iCs/>
                <w:sz w:val="24"/>
                <w:szCs w:val="24"/>
                <w:lang w:val="es-MX"/>
              </w:rPr>
              <w:t>Creencias de estudiantes universitarios sobre el trabajo profesional docente</w:t>
            </w:r>
            <w:r w:rsidRPr="2E46902A">
              <w:rPr>
                <w:rFonts w:ascii="Times New Roman" w:eastAsia="Times New Roman" w:hAnsi="Times New Roman" w:cs="Times New Roman"/>
                <w:sz w:val="24"/>
                <w:szCs w:val="24"/>
                <w:lang w:val="es-MX"/>
              </w:rPr>
              <w:t xml:space="preserve">. </w:t>
            </w:r>
            <w:hyperlink r:id="rId15">
              <w:r w:rsidRPr="2E46902A">
                <w:rPr>
                  <w:rStyle w:val="Hipervnculo"/>
                  <w:rFonts w:ascii="Times New Roman" w:eastAsia="Times New Roman" w:hAnsi="Times New Roman" w:cs="Times New Roman"/>
                  <w:sz w:val="24"/>
                  <w:szCs w:val="24"/>
                  <w:lang w:val="es-MX"/>
                </w:rPr>
                <w:t>https://www.medigraphic.com/cgi-bin/new/resumenI.cgi?IDARTICULO=94455</w:t>
              </w:r>
            </w:hyperlink>
          </w:p>
        </w:tc>
      </w:tr>
      <w:tr w:rsidR="2E46902A" w14:paraId="2B8C4F05" w14:textId="77777777" w:rsidTr="2E46902A">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6150D227" w14:textId="0F3057BE" w:rsidR="2E46902A" w:rsidRDefault="2E46902A" w:rsidP="2E46902A">
            <w:pPr>
              <w:spacing w:line="360" w:lineRule="auto"/>
              <w:jc w:val="both"/>
            </w:pPr>
            <w:r w:rsidRPr="2E46902A">
              <w:rPr>
                <w:rFonts w:ascii="Times New Roman" w:eastAsia="Times New Roman" w:hAnsi="Times New Roman" w:cs="Times New Roman"/>
                <w:sz w:val="24"/>
                <w:szCs w:val="24"/>
              </w:rPr>
              <w:t>Definición de conceptos principales</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73EC2EEA" w14:textId="3146E674" w:rsidR="2E46902A" w:rsidRDefault="2E46902A" w:rsidP="2E46902A">
            <w:pPr>
              <w:spacing w:line="360" w:lineRule="auto"/>
              <w:jc w:val="both"/>
            </w:pPr>
            <w:r w:rsidRPr="2E46902A">
              <w:rPr>
                <w:rFonts w:ascii="Times New Roman" w:eastAsia="Times New Roman" w:hAnsi="Times New Roman" w:cs="Times New Roman"/>
                <w:b/>
                <w:bCs/>
                <w:sz w:val="24"/>
                <w:szCs w:val="24"/>
              </w:rPr>
              <w:t xml:space="preserve">1. Decisiones informadas en la práctica profesional: </w:t>
            </w:r>
            <w:r w:rsidRPr="2E46902A">
              <w:rPr>
                <w:rFonts w:ascii="Times New Roman" w:eastAsia="Times New Roman" w:hAnsi="Times New Roman" w:cs="Times New Roman"/>
                <w:sz w:val="24"/>
                <w:szCs w:val="24"/>
              </w:rPr>
              <w:t>Es fundamental que los psicólogos eviten tomar decisiones basadas únicamente en creencias previas y desarrollen la capacidad de discernir y valorar alternativas relevantes en su práctica profesional.</w:t>
            </w:r>
          </w:p>
          <w:p w14:paraId="1C81EA21" w14:textId="2AE918F5" w:rsidR="2E46902A" w:rsidRDefault="2E46902A" w:rsidP="2E46902A">
            <w:pPr>
              <w:spacing w:line="360" w:lineRule="auto"/>
              <w:jc w:val="both"/>
            </w:pPr>
            <w:r w:rsidRPr="2E46902A">
              <w:rPr>
                <w:rFonts w:ascii="Times New Roman" w:eastAsia="Times New Roman" w:hAnsi="Times New Roman" w:cs="Times New Roman"/>
                <w:b/>
                <w:bCs/>
                <w:sz w:val="24"/>
                <w:szCs w:val="24"/>
              </w:rPr>
              <w:lastRenderedPageBreak/>
              <w:t>2.Competencias éticas y habilidades docentes</w:t>
            </w:r>
            <w:r w:rsidRPr="2E46902A">
              <w:rPr>
                <w:rFonts w:ascii="Times New Roman" w:eastAsia="Times New Roman" w:hAnsi="Times New Roman" w:cs="Times New Roman"/>
                <w:sz w:val="24"/>
                <w:szCs w:val="24"/>
              </w:rPr>
              <w:t>: Los educadores deben desarrollar competencias éticas, como la empatía y el respeto, para mejorar la calidad de la enseñanza y el aprendizaje.</w:t>
            </w:r>
          </w:p>
          <w:p w14:paraId="6C606803" w14:textId="4AB38B48" w:rsidR="2E46902A" w:rsidRDefault="2E46902A" w:rsidP="2E46902A">
            <w:pPr>
              <w:spacing w:line="360" w:lineRule="auto"/>
              <w:jc w:val="both"/>
            </w:pPr>
            <w:r w:rsidRPr="2E46902A">
              <w:rPr>
                <w:rFonts w:ascii="Times New Roman" w:eastAsia="Times New Roman" w:hAnsi="Times New Roman" w:cs="Times New Roman"/>
                <w:b/>
                <w:bCs/>
                <w:sz w:val="24"/>
                <w:szCs w:val="24"/>
              </w:rPr>
              <w:t xml:space="preserve">3.Entusiasmo docente: </w:t>
            </w:r>
            <w:r w:rsidRPr="2E46902A">
              <w:rPr>
                <w:rFonts w:ascii="Times New Roman" w:eastAsia="Times New Roman" w:hAnsi="Times New Roman" w:cs="Times New Roman"/>
                <w:sz w:val="24"/>
                <w:szCs w:val="24"/>
              </w:rPr>
              <w:t>La actitud positiva y el compromiso de los profesores influyen significativamente en el clima de confianza en el aula y en la percepción de los estudiantes sobre la enseñanza.</w:t>
            </w:r>
          </w:p>
          <w:p w14:paraId="3030B475" w14:textId="62797FB0" w:rsidR="2E46902A" w:rsidRDefault="2E46902A" w:rsidP="2E46902A">
            <w:pPr>
              <w:spacing w:line="360" w:lineRule="auto"/>
              <w:jc w:val="both"/>
            </w:pPr>
            <w:r w:rsidRPr="2E46902A">
              <w:rPr>
                <w:rFonts w:ascii="Times New Roman" w:eastAsia="Times New Roman" w:hAnsi="Times New Roman" w:cs="Times New Roman"/>
                <w:b/>
                <w:bCs/>
                <w:sz w:val="24"/>
                <w:szCs w:val="24"/>
              </w:rPr>
              <w:t xml:space="preserve">4.Creencias estudiantiles: </w:t>
            </w:r>
            <w:r w:rsidRPr="2E46902A">
              <w:rPr>
                <w:rFonts w:ascii="Times New Roman" w:eastAsia="Times New Roman" w:hAnsi="Times New Roman" w:cs="Times New Roman"/>
                <w:sz w:val="24"/>
                <w:szCs w:val="24"/>
              </w:rPr>
              <w:t>Las percepciones y actitudes de los estudiantes sobre el trabajo docente son cruciales para entender y mejorar los procesos de enseñanza y aprendizaje.</w:t>
            </w:r>
          </w:p>
          <w:p w14:paraId="6A25DF54" w14:textId="22B9BF9A" w:rsidR="2E46902A" w:rsidRDefault="2E46902A" w:rsidP="2E46902A">
            <w:pPr>
              <w:spacing w:line="360" w:lineRule="auto"/>
              <w:jc w:val="both"/>
            </w:pPr>
            <w:r w:rsidRPr="2E46902A">
              <w:rPr>
                <w:rFonts w:ascii="Times New Roman" w:eastAsia="Times New Roman" w:hAnsi="Times New Roman" w:cs="Times New Roman"/>
                <w:b/>
                <w:bCs/>
                <w:sz w:val="24"/>
                <w:szCs w:val="24"/>
              </w:rPr>
              <w:t>5.Vocación y compromiso genuino:</w:t>
            </w:r>
            <w:r w:rsidRPr="2E46902A">
              <w:rPr>
                <w:rFonts w:ascii="Times New Roman" w:eastAsia="Times New Roman" w:hAnsi="Times New Roman" w:cs="Times New Roman"/>
                <w:sz w:val="24"/>
                <w:szCs w:val="24"/>
              </w:rPr>
              <w:t xml:space="preserve"> La satisfacción laboral de los profesores y su compromiso genuino son esenciales para una práctica docente efectiva, impactando directamente en el aprendizaje de los estudiantes.</w:t>
            </w:r>
          </w:p>
        </w:tc>
      </w:tr>
      <w:tr w:rsidR="2E46902A" w14:paraId="4D93DB3C" w14:textId="77777777" w:rsidTr="2E46902A">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16405F05" w14:textId="0C2DC7A6" w:rsidR="2E46902A" w:rsidRDefault="2E46902A" w:rsidP="2E46902A">
            <w:pPr>
              <w:spacing w:line="360" w:lineRule="auto"/>
              <w:jc w:val="both"/>
            </w:pPr>
            <w:r w:rsidRPr="2E46902A">
              <w:rPr>
                <w:rFonts w:ascii="Times New Roman" w:eastAsia="Times New Roman" w:hAnsi="Times New Roman" w:cs="Times New Roman"/>
                <w:sz w:val="24"/>
                <w:szCs w:val="24"/>
              </w:rPr>
              <w:lastRenderedPageBreak/>
              <w:t>Forma de operacionalización</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7518CE18" w14:textId="2DFFB81B" w:rsidR="2E46902A" w:rsidRDefault="2E46902A" w:rsidP="2E46902A">
            <w:pPr>
              <w:spacing w:line="360" w:lineRule="auto"/>
              <w:jc w:val="both"/>
            </w:pPr>
            <w:r w:rsidRPr="2E46902A">
              <w:rPr>
                <w:rFonts w:ascii="Times New Roman" w:eastAsia="Times New Roman" w:hAnsi="Times New Roman" w:cs="Times New Roman"/>
                <w:sz w:val="24"/>
                <w:szCs w:val="24"/>
              </w:rPr>
              <w:t>En este caso durante el texto se pude tomar uno de los conceptos clave como indicador en este caso puede ser competencias éticas y habilidades y el resto de los conceptos utilizarlos como indicadores para poder delimitar de mejor medida los puntos clave para analizar.</w:t>
            </w:r>
          </w:p>
          <w:p w14:paraId="7C9A38BD" w14:textId="2CAB003D" w:rsidR="2E46902A" w:rsidRDefault="2E46902A" w:rsidP="2E46902A">
            <w:pPr>
              <w:spacing w:line="360" w:lineRule="auto"/>
              <w:jc w:val="both"/>
            </w:pPr>
            <w:r w:rsidRPr="2E46902A">
              <w:rPr>
                <w:rFonts w:ascii="Times New Roman" w:eastAsia="Times New Roman" w:hAnsi="Times New Roman" w:cs="Times New Roman"/>
                <w:sz w:val="24"/>
                <w:szCs w:val="24"/>
              </w:rPr>
              <w:t xml:space="preserve"> </w:t>
            </w:r>
          </w:p>
        </w:tc>
      </w:tr>
      <w:tr w:rsidR="2E46902A" w14:paraId="2306EB8A" w14:textId="77777777" w:rsidTr="2E46902A">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6CB2CC8C" w14:textId="2CF44F89" w:rsidR="2E46902A" w:rsidRDefault="2E46902A" w:rsidP="2E46902A">
            <w:pPr>
              <w:spacing w:line="360" w:lineRule="auto"/>
              <w:jc w:val="both"/>
            </w:pPr>
            <w:r w:rsidRPr="2E46902A">
              <w:rPr>
                <w:rFonts w:ascii="Times New Roman" w:eastAsia="Times New Roman" w:hAnsi="Times New Roman" w:cs="Times New Roman"/>
                <w:sz w:val="24"/>
                <w:szCs w:val="24"/>
              </w:rPr>
              <w:t>Recuento de la metodología.</w:t>
            </w:r>
          </w:p>
          <w:p w14:paraId="31050383" w14:textId="27477848" w:rsidR="2E46902A" w:rsidRDefault="2E46902A" w:rsidP="2E46902A">
            <w:pPr>
              <w:spacing w:line="360" w:lineRule="auto"/>
              <w:jc w:val="both"/>
            </w:pPr>
            <w:r w:rsidRPr="2E46902A">
              <w:rPr>
                <w:rFonts w:ascii="Times New Roman" w:eastAsia="Times New Roman" w:hAnsi="Times New Roman" w:cs="Times New Roman"/>
                <w:sz w:val="24"/>
                <w:szCs w:val="24"/>
              </w:rPr>
              <w:t xml:space="preserve"> </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4704502A" w14:textId="2D6B5052" w:rsidR="2E46902A" w:rsidRDefault="2E46902A" w:rsidP="2E46902A">
            <w:pPr>
              <w:jc w:val="both"/>
            </w:pPr>
            <w:r w:rsidRPr="2E46902A">
              <w:rPr>
                <w:rFonts w:ascii="Times New Roman" w:eastAsia="Times New Roman" w:hAnsi="Times New Roman" w:cs="Times New Roman"/>
                <w:sz w:val="24"/>
                <w:szCs w:val="24"/>
              </w:rPr>
              <w:t xml:space="preserve">El recuento metodológico del texto se basa en la investigación de las creencias, concepciones o expectativas de los </w:t>
            </w:r>
            <w:r w:rsidRPr="2E46902A">
              <w:rPr>
                <w:rFonts w:ascii="Times New Roman" w:eastAsia="Times New Roman" w:hAnsi="Times New Roman" w:cs="Times New Roman"/>
                <w:sz w:val="24"/>
                <w:szCs w:val="24"/>
              </w:rPr>
              <w:lastRenderedPageBreak/>
              <w:t>estudiantes universitarios sobre el trabajo docente. Se utilizó una metodología que incluyó entrevistas semiestructuradas para indagar las representaciones estudiantiles sobre los procesos de enseñanza y aprendizaje. La muestra estuvo conformada por 60 estudiantes que cursaban el último ciclo escolar de la carrera de Psicología en la Facultad de Estudios Superiores Iztacala, de la UNAM. A través de estas entrevistas, se buscó conocer cómo los estudiantes percibían el entusiasmo o desencanto de sus profesores, así como las habilidades que estos mostraban o de las que carecían en su práctica docente.</w:t>
            </w:r>
          </w:p>
        </w:tc>
      </w:tr>
      <w:tr w:rsidR="2E46902A" w14:paraId="5BE8F26B" w14:textId="77777777" w:rsidTr="2E46902A">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4380259A" w14:textId="63C103F3" w:rsidR="2E46902A" w:rsidRDefault="2E46902A" w:rsidP="2E46902A">
            <w:pPr>
              <w:spacing w:line="360" w:lineRule="auto"/>
              <w:jc w:val="both"/>
            </w:pPr>
            <w:r w:rsidRPr="2E46902A">
              <w:rPr>
                <w:rFonts w:ascii="Times New Roman" w:eastAsia="Times New Roman" w:hAnsi="Times New Roman" w:cs="Times New Roman"/>
                <w:sz w:val="24"/>
                <w:szCs w:val="24"/>
              </w:rPr>
              <w:lastRenderedPageBreak/>
              <w:t xml:space="preserve">Informe general o síntesis de lo más destacado del artículo. </w:t>
            </w:r>
          </w:p>
          <w:p w14:paraId="3A2F6077" w14:textId="0A703E06" w:rsidR="2E46902A" w:rsidRDefault="2E46902A" w:rsidP="2E46902A">
            <w:pPr>
              <w:spacing w:line="360" w:lineRule="auto"/>
              <w:jc w:val="both"/>
            </w:pPr>
            <w:r w:rsidRPr="2E46902A">
              <w:rPr>
                <w:rFonts w:ascii="Times New Roman" w:eastAsia="Times New Roman" w:hAnsi="Times New Roman" w:cs="Times New Roman"/>
                <w:sz w:val="24"/>
                <w:szCs w:val="24"/>
              </w:rPr>
              <w:t xml:space="preserve"> </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5A2B55B8" w14:textId="17FE80D7" w:rsidR="2E46902A" w:rsidRDefault="2E46902A" w:rsidP="2E46902A">
            <w:pPr>
              <w:shd w:val="clear" w:color="auto" w:fill="FFFFFF" w:themeFill="background1"/>
            </w:pPr>
            <w:r w:rsidRPr="2E46902A">
              <w:rPr>
                <w:rFonts w:ascii="Times New Roman" w:eastAsia="Times New Roman" w:hAnsi="Times New Roman" w:cs="Times New Roman"/>
                <w:sz w:val="24"/>
                <w:szCs w:val="24"/>
              </w:rPr>
              <w:t xml:space="preserve"> </w:t>
            </w:r>
            <w:r w:rsidRPr="2E46902A">
              <w:rPr>
                <w:rFonts w:ascii="Times New Roman" w:eastAsia="Times New Roman" w:hAnsi="Times New Roman" w:cs="Times New Roman"/>
                <w:color w:val="344054"/>
                <w:sz w:val="24"/>
                <w:szCs w:val="24"/>
                <w:lang w:val="es-MX"/>
              </w:rPr>
              <w:t>borda la importancia de formar psicólogos que tomen decisiones informadas en su práctica profesional, evitando la rigidez cognitiva y las creencias previas que pueden limitar su capacidad de discernimiento. Se enfatiza la necesidad de desarrollar competencias éticas y habilidades docentes en los educadores, destacando la empatía, el respeto y la inclusión en la enseñanza. Se mencionan las carencias en habilidades docentes y el dominio del conocimiento por parte de algunos profesores, lo que afecta la calidad de la educación. La evaluación formativa y la reflexión sobre la práctica docente son esenciales para mejorar la enseñanza y promover un aprendizaje crítico y participativo entre los estudiantes.</w:t>
            </w:r>
          </w:p>
          <w:p w14:paraId="4F91A0EF" w14:textId="45D41208" w:rsidR="2E46902A" w:rsidRDefault="2E46902A" w:rsidP="2E46902A">
            <w:pPr>
              <w:shd w:val="clear" w:color="auto" w:fill="FFFFFF" w:themeFill="background1"/>
            </w:pPr>
            <w:r w:rsidRPr="2E46902A">
              <w:rPr>
                <w:rFonts w:ascii="Times New Roman" w:eastAsia="Times New Roman" w:hAnsi="Times New Roman" w:cs="Times New Roman"/>
                <w:color w:val="344054"/>
                <w:sz w:val="24"/>
                <w:szCs w:val="24"/>
                <w:lang w:val="es-MX"/>
              </w:rPr>
              <w:t>Además, el artículo investiga las creencias de estudiantes universitarios de psicología sobre el trabajo docente, analizando cómo el entusiasmo o desencanto de sus profesores influye en su percepción. A través de entrevistas con 60 estudiantes, se concluye que el entusiasmo docente se refleja en la puntualidad, el compromiso y la calidad humana, contribuyendo a un clima de confianza en el aula. Las creencias estudiantiles son fundamentales para entender y mejorar los procesos de enseñanza y aprendizaje.</w:t>
            </w:r>
          </w:p>
          <w:p w14:paraId="5BD97BA8" w14:textId="3ED20E2A" w:rsidR="2E46902A" w:rsidRDefault="2E46902A" w:rsidP="2E46902A">
            <w:pPr>
              <w:shd w:val="clear" w:color="auto" w:fill="FFFFFF" w:themeFill="background1"/>
            </w:pPr>
            <w:r w:rsidRPr="2E46902A">
              <w:rPr>
                <w:rFonts w:ascii="Times New Roman" w:eastAsia="Times New Roman" w:hAnsi="Times New Roman" w:cs="Times New Roman"/>
                <w:color w:val="344054"/>
                <w:sz w:val="24"/>
                <w:szCs w:val="24"/>
                <w:lang w:val="es-MX"/>
              </w:rPr>
              <w:lastRenderedPageBreak/>
              <w:t>Se destaca la importancia de la participación y el compromiso de los estudiantes en su proceso educativo, así como la influencia de la actitud y el entusiasmo de los profesores en el aprendizaje. Los estudiantes valoran a docentes que muestran interés y habilidades interpersonales, aunque también se mencionan casos de descontento que pueden afectar negativamente la enseñanza. La vocación y el compromiso genuino son esenciales para una práctica docente efectiva, mientras que la insatisfacción laboral puede llevar a actitudes negativas que impactan el aprendizaje. Se subrayan habilidades relevantes en los profesores, como la capacidad de organizar situaciones de aprendizaje y vincular la teoría con la práctica cotidiana.</w:t>
            </w:r>
          </w:p>
          <w:p w14:paraId="379E81A4" w14:textId="1BF7EC37" w:rsidR="2E46902A" w:rsidRDefault="2E46902A" w:rsidP="2E46902A">
            <w:pPr>
              <w:shd w:val="clear" w:color="auto" w:fill="FFFFFF" w:themeFill="background1"/>
            </w:pPr>
            <w:r w:rsidRPr="2E46902A">
              <w:rPr>
                <w:rFonts w:ascii="Times New Roman" w:eastAsia="Times New Roman" w:hAnsi="Times New Roman" w:cs="Times New Roman"/>
                <w:color w:val="344054"/>
                <w:sz w:val="24"/>
                <w:szCs w:val="24"/>
                <w:lang w:val="es-MX"/>
              </w:rPr>
              <w:t>Finalmente, el documento incluye referencias sobre prácticas educativas, creencias y experiencias de profesores y estudiantes en el campo de la psicología, resaltando la necesidad de desarrollo profesional en las prácticas docentes.</w:t>
            </w:r>
          </w:p>
        </w:tc>
      </w:tr>
    </w:tbl>
    <w:p w14:paraId="3AAE9222" w14:textId="4A9C452A" w:rsidR="2E46902A" w:rsidRDefault="2E46902A"/>
    <w:tbl>
      <w:tblPr>
        <w:tblStyle w:val="Tablaconcuadrcula"/>
        <w:tblW w:w="0" w:type="auto"/>
        <w:tblLayout w:type="fixed"/>
        <w:tblLook w:val="04A0" w:firstRow="1" w:lastRow="0" w:firstColumn="1" w:lastColumn="0" w:noHBand="0" w:noVBand="1"/>
      </w:tblPr>
      <w:tblGrid>
        <w:gridCol w:w="3677"/>
        <w:gridCol w:w="5158"/>
      </w:tblGrid>
      <w:tr w:rsidR="2E46902A" w14:paraId="3A3EB3DE" w14:textId="77777777" w:rsidTr="2E46902A">
        <w:trPr>
          <w:trHeight w:val="300"/>
        </w:trPr>
        <w:tc>
          <w:tcPr>
            <w:tcW w:w="3677" w:type="dxa"/>
            <w:tcBorders>
              <w:top w:val="single" w:sz="8" w:space="0" w:color="auto"/>
              <w:left w:val="single" w:sz="8" w:space="0" w:color="auto"/>
              <w:bottom w:val="single" w:sz="8" w:space="0" w:color="auto"/>
              <w:right w:val="single" w:sz="8" w:space="0" w:color="auto"/>
            </w:tcBorders>
            <w:tcMar>
              <w:left w:w="108" w:type="dxa"/>
              <w:right w:w="108" w:type="dxa"/>
            </w:tcMar>
          </w:tcPr>
          <w:p w14:paraId="19BFE0C6" w14:textId="0AA7A0AD" w:rsidR="2E46902A" w:rsidRDefault="2E46902A" w:rsidP="2E46902A">
            <w:pPr>
              <w:spacing w:line="360" w:lineRule="auto"/>
              <w:jc w:val="both"/>
            </w:pPr>
            <w:r w:rsidRPr="2E46902A">
              <w:rPr>
                <w:rFonts w:ascii="Times New Roman" w:eastAsia="Times New Roman" w:hAnsi="Times New Roman" w:cs="Times New Roman"/>
                <w:sz w:val="24"/>
                <w:szCs w:val="24"/>
              </w:rPr>
              <w:t>Cita de autores</w:t>
            </w:r>
          </w:p>
        </w:tc>
        <w:tc>
          <w:tcPr>
            <w:tcW w:w="5158" w:type="dxa"/>
            <w:tcBorders>
              <w:top w:val="single" w:sz="8" w:space="0" w:color="auto"/>
              <w:left w:val="single" w:sz="8" w:space="0" w:color="auto"/>
              <w:bottom w:val="single" w:sz="8" w:space="0" w:color="auto"/>
              <w:right w:val="single" w:sz="8" w:space="0" w:color="auto"/>
            </w:tcBorders>
            <w:tcMar>
              <w:left w:w="108" w:type="dxa"/>
              <w:right w:w="108" w:type="dxa"/>
            </w:tcMar>
          </w:tcPr>
          <w:p w14:paraId="6D04D032" w14:textId="3F3EB7A1" w:rsidR="2E46902A" w:rsidRDefault="2E46902A" w:rsidP="2E46902A">
            <w:pPr>
              <w:spacing w:line="480" w:lineRule="auto"/>
              <w:ind w:left="720" w:hanging="720"/>
            </w:pPr>
            <w:r w:rsidRPr="001C16EB">
              <w:rPr>
                <w:rFonts w:ascii="Times New Roman" w:eastAsia="Times New Roman" w:hAnsi="Times New Roman" w:cs="Times New Roman"/>
                <w:sz w:val="24"/>
                <w:szCs w:val="24"/>
                <w:lang w:val="en-US"/>
              </w:rPr>
              <w:t xml:space="preserve">Honorato, L. P. J., Washington, V. C. J., &amp; Fernández, H. P. (2019). </w:t>
            </w:r>
            <w:r w:rsidRPr="2E46902A">
              <w:rPr>
                <w:rFonts w:ascii="Times New Roman" w:eastAsia="Times New Roman" w:hAnsi="Times New Roman" w:cs="Times New Roman"/>
                <w:i/>
                <w:iCs/>
                <w:sz w:val="24"/>
                <w:szCs w:val="24"/>
                <w:lang w:val="es-MX"/>
              </w:rPr>
              <w:t>La evaluación del desempeño como factor influyente en la formación profesional del docente universitario.</w:t>
            </w:r>
            <w:r w:rsidRPr="2E46902A">
              <w:rPr>
                <w:rFonts w:ascii="Times New Roman" w:eastAsia="Times New Roman" w:hAnsi="Times New Roman" w:cs="Times New Roman"/>
                <w:sz w:val="24"/>
                <w:szCs w:val="24"/>
                <w:lang w:val="es-MX"/>
              </w:rPr>
              <w:t xml:space="preserve"> </w:t>
            </w:r>
            <w:hyperlink r:id="rId16">
              <w:r w:rsidRPr="2E46902A">
                <w:rPr>
                  <w:rStyle w:val="Hipervnculo"/>
                  <w:rFonts w:ascii="Times New Roman" w:eastAsia="Times New Roman" w:hAnsi="Times New Roman" w:cs="Times New Roman"/>
                  <w:sz w:val="24"/>
                  <w:szCs w:val="24"/>
                  <w:lang w:val="es-MX"/>
                </w:rPr>
                <w:t>https://repositorio.utmachala.edu.ec/handle/48000/18052</w:t>
              </w:r>
            </w:hyperlink>
          </w:p>
        </w:tc>
      </w:tr>
      <w:tr w:rsidR="2E46902A" w14:paraId="266A8DFB" w14:textId="77777777" w:rsidTr="2E46902A">
        <w:trPr>
          <w:trHeight w:val="300"/>
        </w:trPr>
        <w:tc>
          <w:tcPr>
            <w:tcW w:w="3677" w:type="dxa"/>
            <w:tcBorders>
              <w:top w:val="single" w:sz="8" w:space="0" w:color="auto"/>
              <w:left w:val="single" w:sz="8" w:space="0" w:color="auto"/>
              <w:bottom w:val="single" w:sz="8" w:space="0" w:color="auto"/>
              <w:right w:val="single" w:sz="8" w:space="0" w:color="auto"/>
            </w:tcBorders>
            <w:tcMar>
              <w:left w:w="108" w:type="dxa"/>
              <w:right w:w="108" w:type="dxa"/>
            </w:tcMar>
          </w:tcPr>
          <w:p w14:paraId="2E153BC1" w14:textId="45403AE3" w:rsidR="2E46902A" w:rsidRDefault="2E46902A" w:rsidP="2E46902A">
            <w:pPr>
              <w:jc w:val="both"/>
            </w:pPr>
            <w:r w:rsidRPr="2E46902A">
              <w:rPr>
                <w:rFonts w:ascii="Times New Roman" w:eastAsia="Times New Roman" w:hAnsi="Times New Roman" w:cs="Times New Roman"/>
                <w:sz w:val="24"/>
                <w:szCs w:val="24"/>
              </w:rPr>
              <w:t>Definición de conceptos principales</w:t>
            </w:r>
          </w:p>
        </w:tc>
        <w:tc>
          <w:tcPr>
            <w:tcW w:w="5158" w:type="dxa"/>
            <w:tcBorders>
              <w:top w:val="single" w:sz="8" w:space="0" w:color="auto"/>
              <w:left w:val="single" w:sz="8" w:space="0" w:color="auto"/>
              <w:bottom w:val="single" w:sz="8" w:space="0" w:color="auto"/>
              <w:right w:val="single" w:sz="8" w:space="0" w:color="auto"/>
            </w:tcBorders>
            <w:tcMar>
              <w:left w:w="108" w:type="dxa"/>
              <w:right w:w="108" w:type="dxa"/>
            </w:tcMar>
          </w:tcPr>
          <w:p w14:paraId="0E7C2C5F" w14:textId="672A54FA" w:rsidR="2E46902A" w:rsidRDefault="2E46902A" w:rsidP="2E46902A">
            <w:pPr>
              <w:jc w:val="both"/>
            </w:pPr>
            <w:r w:rsidRPr="2E46902A">
              <w:rPr>
                <w:rFonts w:ascii="Times New Roman" w:eastAsia="Times New Roman" w:hAnsi="Times New Roman" w:cs="Times New Roman"/>
                <w:sz w:val="24"/>
                <w:szCs w:val="24"/>
                <w:lang w:val="es-MX"/>
              </w:rPr>
              <w:t>Evaluación del desempeño docente: Se analiza como un factor clave en la formación profesional de los docentes universitarios.</w:t>
            </w:r>
          </w:p>
          <w:p w14:paraId="22B879F2" w14:textId="546DF012" w:rsidR="2E46902A" w:rsidRDefault="2E46902A" w:rsidP="2E46902A">
            <w:pPr>
              <w:jc w:val="both"/>
            </w:pPr>
            <w:r w:rsidRPr="2E46902A">
              <w:rPr>
                <w:rFonts w:ascii="Times New Roman" w:eastAsia="Times New Roman" w:hAnsi="Times New Roman" w:cs="Times New Roman"/>
                <w:sz w:val="24"/>
                <w:szCs w:val="24"/>
                <w:lang w:val="es-MX"/>
              </w:rPr>
              <w:t xml:space="preserve">Visión crítica y transformadora: Se enfatiza la necesidad de adoptar una perspectiva que mejore la </w:t>
            </w:r>
            <w:r w:rsidRPr="2E46902A">
              <w:rPr>
                <w:rFonts w:ascii="Times New Roman" w:eastAsia="Times New Roman" w:hAnsi="Times New Roman" w:cs="Times New Roman"/>
                <w:sz w:val="24"/>
                <w:szCs w:val="24"/>
                <w:lang w:val="es-MX"/>
              </w:rPr>
              <w:lastRenderedPageBreak/>
              <w:t>calidad educativa y los procesos de enseñanza-aprendizaje.</w:t>
            </w:r>
          </w:p>
          <w:p w14:paraId="1F469EDD" w14:textId="6514E5EB" w:rsidR="2E46902A" w:rsidRDefault="2E46902A" w:rsidP="2E46902A">
            <w:pPr>
              <w:jc w:val="both"/>
            </w:pPr>
            <w:r w:rsidRPr="2E46902A">
              <w:rPr>
                <w:rFonts w:ascii="Times New Roman" w:eastAsia="Times New Roman" w:hAnsi="Times New Roman" w:cs="Times New Roman"/>
                <w:sz w:val="24"/>
                <w:szCs w:val="24"/>
                <w:lang w:val="es-MX"/>
              </w:rPr>
              <w:t>Instrumentos de evaluación: Se critica que no reflejan la realidad de la práctica docente y no proporcionan información útil sobre las debilidades y fortalezas de los docentes.</w:t>
            </w:r>
          </w:p>
          <w:p w14:paraId="17297E66" w14:textId="3CBFE835" w:rsidR="2E46902A" w:rsidRDefault="2E46902A" w:rsidP="2E46902A">
            <w:pPr>
              <w:jc w:val="both"/>
            </w:pPr>
            <w:r w:rsidRPr="2E46902A">
              <w:rPr>
                <w:rFonts w:ascii="Times New Roman" w:eastAsia="Times New Roman" w:hAnsi="Times New Roman" w:cs="Times New Roman"/>
                <w:sz w:val="24"/>
                <w:szCs w:val="24"/>
                <w:lang w:val="es-MX"/>
              </w:rPr>
              <w:t xml:space="preserve"> </w:t>
            </w:r>
          </w:p>
          <w:p w14:paraId="327FBE6D" w14:textId="77FC4220" w:rsidR="2E46902A" w:rsidRDefault="2E46902A" w:rsidP="2E46902A">
            <w:pPr>
              <w:jc w:val="both"/>
            </w:pPr>
            <w:r w:rsidRPr="2E46902A">
              <w:rPr>
                <w:rFonts w:ascii="Times New Roman" w:eastAsia="Times New Roman" w:hAnsi="Times New Roman" w:cs="Times New Roman"/>
                <w:sz w:val="24"/>
                <w:szCs w:val="24"/>
                <w:lang w:val="es-MX"/>
              </w:rPr>
              <w:t>Acreditación de competencias mínimas: Se señala que la evaluación se centra en esto, sin contribuir al crecimiento personal y profesional de los docentes.</w:t>
            </w:r>
          </w:p>
          <w:p w14:paraId="5917698E" w14:textId="3E27D1A7" w:rsidR="2E46902A" w:rsidRDefault="2E46902A" w:rsidP="2E46902A">
            <w:pPr>
              <w:jc w:val="both"/>
            </w:pPr>
            <w:r w:rsidRPr="2E46902A">
              <w:rPr>
                <w:rFonts w:ascii="Times New Roman" w:eastAsia="Times New Roman" w:hAnsi="Times New Roman" w:cs="Times New Roman"/>
                <w:sz w:val="24"/>
                <w:szCs w:val="24"/>
                <w:lang w:val="es-MX"/>
              </w:rPr>
              <w:t>Falta de programas de mejora y capacitación: Se destaca la ausencia de apoyo para aquellos que no alcanzan calificaciones mínimas.</w:t>
            </w:r>
          </w:p>
          <w:p w14:paraId="19CD5D40" w14:textId="23CE3C60" w:rsidR="2E46902A" w:rsidRDefault="2E46902A" w:rsidP="2E46902A">
            <w:pPr>
              <w:jc w:val="both"/>
            </w:pPr>
            <w:r w:rsidRPr="2E46902A">
              <w:rPr>
                <w:rFonts w:ascii="Times New Roman" w:eastAsia="Times New Roman" w:hAnsi="Times New Roman" w:cs="Times New Roman"/>
                <w:sz w:val="24"/>
                <w:szCs w:val="24"/>
                <w:lang w:val="es-MX"/>
              </w:rPr>
              <w:t>Mejora del desempeño docente: Se concluye que la evaluación debe orientarse a mejorar el desempeño docente y no ser solo un mecanismo para obtener calificaciones</w:t>
            </w:r>
          </w:p>
        </w:tc>
      </w:tr>
      <w:tr w:rsidR="2E46902A" w14:paraId="5A6BB98C" w14:textId="77777777" w:rsidTr="2E46902A">
        <w:trPr>
          <w:trHeight w:val="300"/>
        </w:trPr>
        <w:tc>
          <w:tcPr>
            <w:tcW w:w="3677" w:type="dxa"/>
            <w:tcBorders>
              <w:top w:val="single" w:sz="8" w:space="0" w:color="auto"/>
              <w:left w:val="single" w:sz="8" w:space="0" w:color="auto"/>
              <w:bottom w:val="single" w:sz="8" w:space="0" w:color="auto"/>
              <w:right w:val="single" w:sz="8" w:space="0" w:color="auto"/>
            </w:tcBorders>
            <w:tcMar>
              <w:left w:w="108" w:type="dxa"/>
              <w:right w:w="108" w:type="dxa"/>
            </w:tcMar>
          </w:tcPr>
          <w:p w14:paraId="1839F61F" w14:textId="38B40E8C" w:rsidR="2E46902A" w:rsidRDefault="2E46902A" w:rsidP="2E46902A">
            <w:pPr>
              <w:spacing w:line="360" w:lineRule="auto"/>
              <w:jc w:val="both"/>
            </w:pPr>
            <w:r w:rsidRPr="2E46902A">
              <w:rPr>
                <w:rFonts w:ascii="Times New Roman" w:eastAsia="Times New Roman" w:hAnsi="Times New Roman" w:cs="Times New Roman"/>
                <w:sz w:val="24"/>
                <w:szCs w:val="24"/>
              </w:rPr>
              <w:lastRenderedPageBreak/>
              <w:t>Forma de operacionalización</w:t>
            </w:r>
          </w:p>
        </w:tc>
        <w:tc>
          <w:tcPr>
            <w:tcW w:w="5158" w:type="dxa"/>
            <w:tcBorders>
              <w:top w:val="single" w:sz="8" w:space="0" w:color="auto"/>
              <w:left w:val="single" w:sz="8" w:space="0" w:color="auto"/>
              <w:bottom w:val="single" w:sz="8" w:space="0" w:color="auto"/>
              <w:right w:val="single" w:sz="8" w:space="0" w:color="auto"/>
            </w:tcBorders>
            <w:tcMar>
              <w:left w:w="108" w:type="dxa"/>
              <w:right w:w="108" w:type="dxa"/>
            </w:tcMar>
          </w:tcPr>
          <w:p w14:paraId="5EE21C9E" w14:textId="6401A393" w:rsidR="2E46902A" w:rsidRDefault="2E46902A" w:rsidP="2E46902A">
            <w:pPr>
              <w:spacing w:line="360" w:lineRule="auto"/>
              <w:jc w:val="both"/>
            </w:pPr>
            <w:r w:rsidRPr="2E46902A">
              <w:rPr>
                <w:rFonts w:ascii="Times New Roman" w:eastAsia="Times New Roman" w:hAnsi="Times New Roman" w:cs="Times New Roman"/>
                <w:sz w:val="24"/>
                <w:szCs w:val="24"/>
              </w:rPr>
              <w:t xml:space="preserve">La forma de poder operacionalizar este texto seria tomando en cuenta los antecedentes y se pude dividir tomando los conceptos clave del texto y poder usarlos como diensiones y subdimensiones </w:t>
            </w:r>
          </w:p>
        </w:tc>
      </w:tr>
      <w:tr w:rsidR="2E46902A" w14:paraId="2CE8D5A2" w14:textId="77777777" w:rsidTr="2E46902A">
        <w:trPr>
          <w:trHeight w:val="300"/>
        </w:trPr>
        <w:tc>
          <w:tcPr>
            <w:tcW w:w="3677" w:type="dxa"/>
            <w:tcBorders>
              <w:top w:val="single" w:sz="8" w:space="0" w:color="auto"/>
              <w:left w:val="single" w:sz="8" w:space="0" w:color="auto"/>
              <w:bottom w:val="single" w:sz="8" w:space="0" w:color="auto"/>
              <w:right w:val="single" w:sz="8" w:space="0" w:color="auto"/>
            </w:tcBorders>
            <w:tcMar>
              <w:left w:w="108" w:type="dxa"/>
              <w:right w:w="108" w:type="dxa"/>
            </w:tcMar>
          </w:tcPr>
          <w:p w14:paraId="479FB52F" w14:textId="000C6B6A" w:rsidR="2E46902A" w:rsidRDefault="2E46902A" w:rsidP="2E46902A">
            <w:pPr>
              <w:spacing w:line="360" w:lineRule="auto"/>
              <w:jc w:val="both"/>
            </w:pPr>
            <w:r w:rsidRPr="2E46902A">
              <w:rPr>
                <w:rFonts w:ascii="Times New Roman" w:eastAsia="Times New Roman" w:hAnsi="Times New Roman" w:cs="Times New Roman"/>
                <w:sz w:val="24"/>
                <w:szCs w:val="24"/>
              </w:rPr>
              <w:t>Recuento de la metodología.</w:t>
            </w:r>
          </w:p>
          <w:p w14:paraId="133AD97E" w14:textId="60B7C5B1" w:rsidR="2E46902A" w:rsidRDefault="2E46902A" w:rsidP="2E46902A">
            <w:pPr>
              <w:spacing w:line="360" w:lineRule="auto"/>
              <w:jc w:val="both"/>
            </w:pPr>
            <w:r w:rsidRPr="2E46902A">
              <w:rPr>
                <w:rFonts w:ascii="Times New Roman" w:eastAsia="Times New Roman" w:hAnsi="Times New Roman" w:cs="Times New Roman"/>
                <w:sz w:val="24"/>
                <w:szCs w:val="24"/>
              </w:rPr>
              <w:t xml:space="preserve"> </w:t>
            </w:r>
          </w:p>
        </w:tc>
        <w:tc>
          <w:tcPr>
            <w:tcW w:w="5158" w:type="dxa"/>
            <w:tcBorders>
              <w:top w:val="single" w:sz="8" w:space="0" w:color="auto"/>
              <w:left w:val="single" w:sz="8" w:space="0" w:color="auto"/>
              <w:bottom w:val="single" w:sz="8" w:space="0" w:color="auto"/>
              <w:right w:val="single" w:sz="8" w:space="0" w:color="auto"/>
            </w:tcBorders>
            <w:tcMar>
              <w:left w:w="108" w:type="dxa"/>
              <w:right w:w="108" w:type="dxa"/>
            </w:tcMar>
          </w:tcPr>
          <w:p w14:paraId="2089590F" w14:textId="2BC04D16" w:rsidR="2E46902A" w:rsidRDefault="2E46902A" w:rsidP="2E46902A">
            <w:pPr>
              <w:jc w:val="both"/>
            </w:pPr>
            <w:r w:rsidRPr="2E46902A">
              <w:rPr>
                <w:rFonts w:ascii="Times New Roman" w:eastAsia="Times New Roman" w:hAnsi="Times New Roman" w:cs="Times New Roman"/>
                <w:sz w:val="24"/>
                <w:szCs w:val="24"/>
              </w:rPr>
              <w:t>El recuento metodológico del artículo se basa en un enfoque cuanti-cualitativo, utilizando métodos descriptivos, explicativos, comparativos, analíticos y sintéticos. Se elaboró y aplicó un cuestionario estructurado con siete preguntas, cuyas alternativas de respuesta correspondían a la escala de Likert. Este cuestionario fue aplicado a un total de 28 docentes de la Carrera de Educación Básica de la Universidad Técnica de Machal</w:t>
            </w:r>
          </w:p>
        </w:tc>
      </w:tr>
      <w:tr w:rsidR="2E46902A" w14:paraId="5D860256" w14:textId="77777777" w:rsidTr="2E46902A">
        <w:trPr>
          <w:trHeight w:val="300"/>
        </w:trPr>
        <w:tc>
          <w:tcPr>
            <w:tcW w:w="3677" w:type="dxa"/>
            <w:tcBorders>
              <w:top w:val="single" w:sz="8" w:space="0" w:color="auto"/>
              <w:left w:val="single" w:sz="8" w:space="0" w:color="auto"/>
              <w:bottom w:val="single" w:sz="8" w:space="0" w:color="auto"/>
              <w:right w:val="single" w:sz="8" w:space="0" w:color="auto"/>
            </w:tcBorders>
            <w:tcMar>
              <w:left w:w="108" w:type="dxa"/>
              <w:right w:w="108" w:type="dxa"/>
            </w:tcMar>
          </w:tcPr>
          <w:p w14:paraId="1B81BB38" w14:textId="0B01CC95" w:rsidR="2E46902A" w:rsidRDefault="2E46902A" w:rsidP="2E46902A">
            <w:pPr>
              <w:spacing w:line="360" w:lineRule="auto"/>
              <w:jc w:val="both"/>
            </w:pPr>
            <w:r w:rsidRPr="2E46902A">
              <w:rPr>
                <w:rFonts w:ascii="Times New Roman" w:eastAsia="Times New Roman" w:hAnsi="Times New Roman" w:cs="Times New Roman"/>
                <w:sz w:val="24"/>
                <w:szCs w:val="24"/>
              </w:rPr>
              <w:t xml:space="preserve">Informe general o síntesis de lo más destacado del artículo. </w:t>
            </w:r>
          </w:p>
          <w:p w14:paraId="2F859CCF" w14:textId="10F6CD92" w:rsidR="2E46902A" w:rsidRDefault="2E46902A" w:rsidP="2E46902A">
            <w:pPr>
              <w:spacing w:line="360" w:lineRule="auto"/>
              <w:jc w:val="both"/>
            </w:pPr>
            <w:r w:rsidRPr="2E46902A">
              <w:rPr>
                <w:rFonts w:ascii="Times New Roman" w:eastAsia="Times New Roman" w:hAnsi="Times New Roman" w:cs="Times New Roman"/>
                <w:sz w:val="24"/>
                <w:szCs w:val="24"/>
              </w:rPr>
              <w:t xml:space="preserve"> </w:t>
            </w:r>
          </w:p>
        </w:tc>
        <w:tc>
          <w:tcPr>
            <w:tcW w:w="5158" w:type="dxa"/>
            <w:tcBorders>
              <w:top w:val="single" w:sz="8" w:space="0" w:color="auto"/>
              <w:left w:val="single" w:sz="8" w:space="0" w:color="auto"/>
              <w:bottom w:val="single" w:sz="8" w:space="0" w:color="auto"/>
              <w:right w:val="single" w:sz="8" w:space="0" w:color="auto"/>
            </w:tcBorders>
            <w:tcMar>
              <w:left w:w="108" w:type="dxa"/>
              <w:right w:w="108" w:type="dxa"/>
            </w:tcMar>
          </w:tcPr>
          <w:p w14:paraId="46A3BA54" w14:textId="328CAB29" w:rsidR="2E46902A" w:rsidRDefault="2E46902A" w:rsidP="2E46902A">
            <w:pPr>
              <w:jc w:val="both"/>
            </w:pPr>
            <w:r w:rsidRPr="2E46902A">
              <w:rPr>
                <w:rFonts w:ascii="Times New Roman" w:eastAsia="Times New Roman" w:hAnsi="Times New Roman" w:cs="Times New Roman"/>
                <w:sz w:val="24"/>
                <w:szCs w:val="24"/>
              </w:rPr>
              <w:t xml:space="preserve">El artículo examina la evaluación del desempeño docente en la formación profesional de los docentes universitarios, subrayando la necesidad de una perspectiva crítica y transformadora para mejorar la calidad educativa. A través de un enfoque cuanti-cualitativo, se encuestó a 28 docentes de la Universidad Técnica de Machala, quienes consideran la evaluación como obligatoria y potencialmente beneficiosa, aunque identifican debilidades en la retroalimentación y capacitación. Los docentes de Educación Básica critican las formas de evaluación, argumentando que no reflejan su práctica real y limitan su desarrollo profesional. Se señala que la evaluación se centra en </w:t>
            </w:r>
            <w:r w:rsidRPr="2E46902A">
              <w:rPr>
                <w:rFonts w:ascii="Times New Roman" w:eastAsia="Times New Roman" w:hAnsi="Times New Roman" w:cs="Times New Roman"/>
                <w:sz w:val="24"/>
                <w:szCs w:val="24"/>
              </w:rPr>
              <w:lastRenderedPageBreak/>
              <w:t>la acreditación de competencias mínimas sin fomentar el crecimiento personal y profesional, y se destaca la falta de programas de mejora para quienes no alcanzan calificaciones mínimas. En conclusión, se enfatiza que la evaluación debe orientarse a mejorar el desempeño docente.</w:t>
            </w:r>
          </w:p>
        </w:tc>
      </w:tr>
    </w:tbl>
    <w:p w14:paraId="23936C0A" w14:textId="6EA983D1" w:rsidR="37DD8B46" w:rsidRDefault="37DD8B46">
      <w:r>
        <w:lastRenderedPageBreak/>
        <w:t xml:space="preserve">Emilia Fis </w:t>
      </w:r>
    </w:p>
    <w:p w14:paraId="43279503" w14:textId="22F3072A" w:rsidR="37DD8B46" w:rsidRDefault="37DD8B46" w:rsidP="2E46902A">
      <w:pPr>
        <w:pStyle w:val="Prrafodelista"/>
        <w:numPr>
          <w:ilvl w:val="0"/>
          <w:numId w:val="9"/>
        </w:numPr>
        <w:spacing w:after="0" w:line="257" w:lineRule="auto"/>
        <w:jc w:val="both"/>
        <w:rPr>
          <w:rFonts w:ascii="Arial" w:eastAsia="Arial" w:hAnsi="Arial" w:cs="Arial"/>
          <w:b/>
          <w:bCs/>
          <w:sz w:val="24"/>
          <w:szCs w:val="24"/>
          <w:u w:val="single"/>
          <w:lang w:val="es"/>
        </w:rPr>
      </w:pPr>
      <w:r w:rsidRPr="2E46902A">
        <w:rPr>
          <w:rFonts w:ascii="Arial" w:eastAsia="Arial" w:hAnsi="Arial" w:cs="Arial"/>
          <w:b/>
          <w:bCs/>
          <w:sz w:val="24"/>
          <w:szCs w:val="24"/>
          <w:u w:val="single"/>
          <w:lang w:val="es"/>
        </w:rPr>
        <w:t>Estudio de Perfiles Motivacionales Latentes Asociados con la Satisfacción y Autoeficacia Académica de Estudiantes Universitarios.</w:t>
      </w:r>
    </w:p>
    <w:p w14:paraId="7A90334F" w14:textId="3183F767" w:rsidR="37DD8B46" w:rsidRDefault="37DD8B46" w:rsidP="2E46902A">
      <w:pPr>
        <w:spacing w:line="257" w:lineRule="auto"/>
        <w:jc w:val="both"/>
      </w:pPr>
      <w:r w:rsidRPr="2E46902A">
        <w:rPr>
          <w:rFonts w:ascii="Arial" w:eastAsia="Arial" w:hAnsi="Arial" w:cs="Arial"/>
          <w:sz w:val="24"/>
          <w:szCs w:val="24"/>
          <w:lang w:val="es"/>
        </w:rPr>
        <w:t xml:space="preserve">Esta investigación fue realizada en la Universidad de Antofagasta en Chile, donde se solicitó la participación voluntaria y anónima de estudiantes para determinar diversos perfiles estudiantiles a partir de sus niveles de motivación, satisfacción académica y auto eficiencia. El enfoque de este estudio permite agrupar a los estudiantes considerando variables como el tipo de motivación, la percepción de control sobre el aprendizaje y las expectativas de éxito. </w:t>
      </w:r>
    </w:p>
    <w:p w14:paraId="780C627C" w14:textId="11D3A771" w:rsidR="37DD8B46" w:rsidRDefault="37DD8B46" w:rsidP="2E46902A">
      <w:pPr>
        <w:spacing w:line="257" w:lineRule="auto"/>
        <w:jc w:val="both"/>
      </w:pPr>
      <w:r w:rsidRPr="2E46902A">
        <w:rPr>
          <w:rFonts w:ascii="Arial" w:eastAsia="Arial" w:hAnsi="Arial" w:cs="Arial"/>
          <w:sz w:val="24"/>
          <w:szCs w:val="24"/>
          <w:lang w:val="es"/>
        </w:rPr>
        <w:t>Estos perfiles pueden predecir como los estudiantes perciben su satisfacción con el entorno académico y su confianza en su capacidad para lograr buenos resultados.</w:t>
      </w:r>
    </w:p>
    <w:p w14:paraId="4F011C78" w14:textId="4D2276F8" w:rsidR="37DD8B46" w:rsidRDefault="37DD8B46" w:rsidP="2E46902A">
      <w:pPr>
        <w:spacing w:line="257" w:lineRule="auto"/>
        <w:jc w:val="both"/>
      </w:pPr>
      <w:r w:rsidRPr="2E46902A">
        <w:rPr>
          <w:rFonts w:ascii="Arial" w:eastAsia="Arial" w:hAnsi="Arial" w:cs="Arial"/>
          <w:sz w:val="24"/>
          <w:szCs w:val="24"/>
          <w:lang w:val="es"/>
        </w:rPr>
        <w:t>Este estudio busca identificar distintos grupos de estudiantes universitarios según sus niveles de motivación, satisfacción académica y autoeficacia. La motivación se extiende como herramienta interna que impulsa al estudiantado a poder realizar sus tareas académicas, mientras que la autoeficacia se refiere a la creencia en la propia capacidad para alcanzar metas. Estos factores son cruciales para el éxito académico y el bienestar general de los estudiantes.</w:t>
      </w:r>
    </w:p>
    <w:p w14:paraId="1E814A30" w14:textId="1434CE66" w:rsidR="37DD8B46" w:rsidRDefault="37DD8B46" w:rsidP="2E46902A">
      <w:pPr>
        <w:spacing w:line="257" w:lineRule="auto"/>
        <w:jc w:val="both"/>
      </w:pPr>
      <w:r w:rsidRPr="2E46902A">
        <w:rPr>
          <w:rFonts w:ascii="Arial" w:eastAsia="Arial" w:hAnsi="Arial" w:cs="Arial"/>
          <w:sz w:val="24"/>
          <w:szCs w:val="24"/>
          <w:lang w:val="es"/>
        </w:rPr>
        <w:t>El enfoque de este estudio es relevante para nuestra propia investigación, pues clasifica los alumnos en diferentes perfiles motivacionales, considerando variables como el tipo de motivación (inherente o no), la percepción de control sobre el aprendizaje y las expectativas de éxito. Estos perfiles pueden predecir como los estudiantes perciben su satisfacción con el entorno académico y su confianza en su capacidad para lograr buenos resultados. (Del Valle et al., 2019. p.1)</w:t>
      </w:r>
    </w:p>
    <w:p w14:paraId="1CA5909E" w14:textId="003AA7D6" w:rsidR="37DD8B46" w:rsidRDefault="37DD8B46" w:rsidP="2E46902A">
      <w:pPr>
        <w:spacing w:line="257" w:lineRule="auto"/>
        <w:jc w:val="both"/>
      </w:pPr>
      <w:r w:rsidRPr="2E46902A">
        <w:rPr>
          <w:rFonts w:ascii="Arial" w:eastAsia="Arial" w:hAnsi="Arial" w:cs="Arial"/>
          <w:sz w:val="24"/>
          <w:szCs w:val="24"/>
          <w:lang w:val="es-ES"/>
        </w:rPr>
        <w:t>Desde la perspectiva cognitiva, la teoría de las metas de logro entiende la motivación como representaciones mentales que realizan los estudiantes sobre la interacción entre el contexto y sus objetivos de desarrollo personal (Salmerón, Gutiérrez, Salmeron, &amp; Rodríguez, 2011). Esta perspectiva relaciona distintos tipos de metas para explicar la influencia en la motivación y el desempeño académico en diferentes áreas curriculares (Méndez-Giménez, Fernández-Río, &amp; Cecchini-Estrada, 2012; Valle et al., 2008)</w:t>
      </w:r>
    </w:p>
    <w:p w14:paraId="26BD7A69" w14:textId="1DE26D84" w:rsidR="37DD8B46" w:rsidRDefault="37DD8B46" w:rsidP="2E46902A">
      <w:pPr>
        <w:spacing w:line="257" w:lineRule="auto"/>
        <w:jc w:val="both"/>
      </w:pPr>
      <w:r w:rsidRPr="2E46902A">
        <w:rPr>
          <w:rFonts w:ascii="Arial" w:eastAsia="Arial" w:hAnsi="Arial" w:cs="Arial"/>
          <w:sz w:val="24"/>
          <w:szCs w:val="24"/>
          <w:lang w:val="es"/>
        </w:rPr>
        <w:t>De hecho, las investigaciones indican que el bajo desempeño académico no se relaciona de forma exclusiva con el nivel intelectual del alumno, sino más bien con la motivación y otros aspectos relacionados con ésta, como, por ejemplo, la evaluación, la Figura del docente, el nivel cognitivo personal, el contexto ambiental, etc. (Bernardo et al., 2018)</w:t>
      </w:r>
    </w:p>
    <w:p w14:paraId="1ACD7F1B" w14:textId="283279CB" w:rsidR="37DD8B46" w:rsidRDefault="37DD8B46" w:rsidP="2E46902A">
      <w:pPr>
        <w:spacing w:line="257" w:lineRule="auto"/>
        <w:jc w:val="both"/>
      </w:pPr>
      <w:r w:rsidRPr="2E46902A">
        <w:rPr>
          <w:rFonts w:ascii="Arial" w:eastAsia="Arial" w:hAnsi="Arial" w:cs="Arial"/>
          <w:sz w:val="24"/>
          <w:szCs w:val="24"/>
          <w:lang w:val="es"/>
        </w:rPr>
        <w:lastRenderedPageBreak/>
        <w:t>En conclusión, el análisis de perfiles latentes ayuda a entender mejor la diversidad de motivaciones y como estas se relacionan con la satisfacción y auto eficiencia académica, lo que puede ser útil para diseñar nuestra propia encuesta respecto a las perspectivas estudiantiles de su propio ambiente académico.</w:t>
      </w:r>
    </w:p>
    <w:p w14:paraId="3636B465" w14:textId="58E034AF" w:rsidR="37DD8B46" w:rsidRDefault="37DD8B46" w:rsidP="2E46902A">
      <w:pPr>
        <w:spacing w:line="257" w:lineRule="auto"/>
        <w:jc w:val="both"/>
      </w:pPr>
      <w:r w:rsidRPr="2E46902A">
        <w:rPr>
          <w:rFonts w:ascii="Arial" w:eastAsia="Arial" w:hAnsi="Arial" w:cs="Arial"/>
          <w:sz w:val="24"/>
          <w:szCs w:val="24"/>
          <w:lang w:val="es"/>
        </w:rPr>
        <w:t xml:space="preserve"> </w:t>
      </w:r>
    </w:p>
    <w:p w14:paraId="59BDB15D" w14:textId="24258F95" w:rsidR="37DD8B46" w:rsidRDefault="37DD8B46" w:rsidP="2E46902A">
      <w:pPr>
        <w:spacing w:line="257" w:lineRule="auto"/>
        <w:jc w:val="both"/>
      </w:pPr>
      <w:r w:rsidRPr="2E46902A">
        <w:rPr>
          <w:rFonts w:ascii="Arial" w:eastAsia="Arial" w:hAnsi="Arial" w:cs="Arial"/>
          <w:sz w:val="24"/>
          <w:szCs w:val="24"/>
          <w:u w:val="single"/>
          <w:lang w:val="es"/>
        </w:rPr>
        <w:t>Análisis de los datos.</w:t>
      </w:r>
    </w:p>
    <w:p w14:paraId="5D0E01F5" w14:textId="18B6C91B" w:rsidR="37DD8B46" w:rsidRDefault="37DD8B46" w:rsidP="2E46902A">
      <w:pPr>
        <w:spacing w:line="257" w:lineRule="auto"/>
        <w:jc w:val="both"/>
      </w:pPr>
      <w:r w:rsidRPr="2E46902A">
        <w:rPr>
          <w:rFonts w:ascii="Arial" w:eastAsia="Arial" w:hAnsi="Arial" w:cs="Arial"/>
          <w:sz w:val="24"/>
          <w:szCs w:val="24"/>
          <w:lang w:val="es-ES"/>
        </w:rPr>
        <w:t>Para realizar el análisis descriptivo se calcularon la media, la desviación estándar y las puntuaciones Z. La consistencia interna de los datos se evaluó a través del coeficiente alfa de Cronbach. Se consideraron valores α≥.70 para identificar una fiabilidad aceptable (Kaplan &amp; Saccuzzo, 2006). La correlación entre las variables se evaluó utilizando el coeficiente de correlación r de Pearson.</w:t>
      </w:r>
    </w:p>
    <w:p w14:paraId="00022724" w14:textId="45B7B8FC" w:rsidR="37DD8B46" w:rsidRDefault="37DD8B46" w:rsidP="2E46902A">
      <w:pPr>
        <w:spacing w:line="257" w:lineRule="auto"/>
        <w:jc w:val="both"/>
      </w:pPr>
      <w:r w:rsidRPr="2E46902A">
        <w:rPr>
          <w:rFonts w:ascii="Arial" w:eastAsia="Arial" w:hAnsi="Arial" w:cs="Arial"/>
          <w:sz w:val="24"/>
          <w:szCs w:val="24"/>
          <w:lang w:val="es-ES"/>
        </w:rPr>
        <w:t>La identificación de los perfiles motivacionales se realizó a través del análisis de perfil latente (LPA – Latent Profile Analysis). Esta técnica se basa en el ajuste de un modelo a los datos observados, donde los casos o personas se incluyen en el grupo más probable, de acuerdo a las respuestas obtenidas para cada variable observada. De esta manera, se considera una (Del Valle, Vergara, Bernardo, Díaz &amp; Gahona, 2019. p. 5)</w:t>
      </w:r>
    </w:p>
    <w:p w14:paraId="79536C95" w14:textId="2FDE741A" w:rsidR="37DD8B46" w:rsidRDefault="37DD8B46" w:rsidP="2E46902A">
      <w:pPr>
        <w:pStyle w:val="Prrafodelista"/>
        <w:numPr>
          <w:ilvl w:val="0"/>
          <w:numId w:val="9"/>
        </w:numPr>
        <w:spacing w:after="0" w:line="257" w:lineRule="auto"/>
        <w:jc w:val="both"/>
        <w:rPr>
          <w:rFonts w:ascii="Arial" w:eastAsia="Arial" w:hAnsi="Arial" w:cs="Arial"/>
          <w:b/>
          <w:bCs/>
          <w:sz w:val="24"/>
          <w:szCs w:val="24"/>
          <w:u w:val="single"/>
          <w:lang w:val="es"/>
        </w:rPr>
      </w:pPr>
      <w:r w:rsidRPr="2E46902A">
        <w:rPr>
          <w:rFonts w:ascii="Arial" w:eastAsia="Arial" w:hAnsi="Arial" w:cs="Arial"/>
          <w:b/>
          <w:bCs/>
          <w:sz w:val="24"/>
          <w:szCs w:val="24"/>
          <w:u w:val="single"/>
          <w:lang w:val="es"/>
        </w:rPr>
        <w:t xml:space="preserve">Relación entre la autoestima y la satisfacción con la vida en una muestra de estudiantes universitarios </w:t>
      </w:r>
    </w:p>
    <w:p w14:paraId="4DB9D121" w14:textId="74D4A3A0" w:rsidR="37DD8B46" w:rsidRDefault="37DD8B46" w:rsidP="2E46902A">
      <w:pPr>
        <w:spacing w:line="257" w:lineRule="auto"/>
        <w:jc w:val="both"/>
      </w:pPr>
      <w:r w:rsidRPr="2E46902A">
        <w:rPr>
          <w:rFonts w:ascii="Arial" w:eastAsia="Arial" w:hAnsi="Arial" w:cs="Arial"/>
          <w:sz w:val="24"/>
          <w:szCs w:val="24"/>
          <w:lang w:val="es"/>
        </w:rPr>
        <w:t>Este estudio, realizado en blablá analiza la relación entre la autoestima y la satisfacción con la vida en estudiantes universitarios, explora como estos dos aspectos se relación ya afectan el bienestar de los jóvenes.</w:t>
      </w:r>
    </w:p>
    <w:p w14:paraId="442166A9" w14:textId="7FCF6FC8" w:rsidR="37DD8B46" w:rsidRDefault="37DD8B46" w:rsidP="2E46902A">
      <w:pPr>
        <w:spacing w:line="257" w:lineRule="auto"/>
        <w:jc w:val="both"/>
      </w:pPr>
      <w:r w:rsidRPr="2E46902A">
        <w:rPr>
          <w:rFonts w:ascii="Arial" w:eastAsia="Arial" w:hAnsi="Arial" w:cs="Arial"/>
          <w:sz w:val="24"/>
          <w:szCs w:val="24"/>
          <w:lang w:val="es-ES"/>
        </w:rPr>
        <w:t xml:space="preserve"> La investigación parte de la premisa de que una autoestima alta está directamente vinculada con una mayor satisfacción con la vida (Ruiz, Medina, Zayas &amp; Gómez. 2018.p. 3), ya que los estudiantes que se valoran positivamente suelen tener una percepción mas favorable de sus logros, relaciones y experiencias. Por otro lado, una baja autoestima puede influir negativamente en la forma en que los estudiantes enfrentan los retos académicos y sociales, disminuyendo su satisfacción general.</w:t>
      </w:r>
    </w:p>
    <w:p w14:paraId="63D8C64F" w14:textId="0B6FE2E9" w:rsidR="37DD8B46" w:rsidRDefault="37DD8B46" w:rsidP="2E46902A">
      <w:pPr>
        <w:spacing w:line="257" w:lineRule="auto"/>
        <w:jc w:val="both"/>
      </w:pPr>
      <w:r w:rsidRPr="2E46902A">
        <w:rPr>
          <w:rFonts w:ascii="Arial" w:eastAsia="Arial" w:hAnsi="Arial" w:cs="Arial"/>
          <w:sz w:val="24"/>
          <w:szCs w:val="24"/>
          <w:lang w:val="es"/>
        </w:rPr>
        <w:t>Sugiere que ambos conceptos son fundamentales para el desarrollo psicológico saludable en la etapa universitaria. Además, plantea la importancia de fomentar ambientes educativos que promuevan el crecimiento personal y el fortalecimiento de la autoestima para mejorar la calidad de vida de los estudiantes.</w:t>
      </w:r>
    </w:p>
    <w:p w14:paraId="445F401E" w14:textId="16743A78" w:rsidR="37DD8B46" w:rsidRDefault="37DD8B46" w:rsidP="2E46902A">
      <w:pPr>
        <w:spacing w:line="257" w:lineRule="auto"/>
        <w:jc w:val="both"/>
      </w:pPr>
      <w:r w:rsidRPr="2E46902A">
        <w:rPr>
          <w:rFonts w:ascii="Arial" w:eastAsia="Arial" w:hAnsi="Arial" w:cs="Arial"/>
          <w:sz w:val="24"/>
          <w:szCs w:val="24"/>
          <w:lang w:val="es"/>
        </w:rPr>
        <w:t xml:space="preserve"> </w:t>
      </w:r>
    </w:p>
    <w:p w14:paraId="023B441A" w14:textId="0898F0B8" w:rsidR="37DD8B46" w:rsidRDefault="37DD8B46" w:rsidP="2E46902A">
      <w:pPr>
        <w:spacing w:line="257" w:lineRule="auto"/>
        <w:jc w:val="both"/>
      </w:pPr>
      <w:r w:rsidRPr="2E46902A">
        <w:rPr>
          <w:rFonts w:ascii="Arial" w:eastAsia="Arial" w:hAnsi="Arial" w:cs="Arial"/>
          <w:sz w:val="24"/>
          <w:szCs w:val="24"/>
          <w:u w:val="single"/>
          <w:lang w:val="es"/>
        </w:rPr>
        <w:t>Análisis de los datos e instrumentos.</w:t>
      </w:r>
    </w:p>
    <w:p w14:paraId="71FDEDB2" w14:textId="061C6636" w:rsidR="37DD8B46" w:rsidRDefault="37DD8B46" w:rsidP="2E46902A">
      <w:pPr>
        <w:spacing w:line="257" w:lineRule="auto"/>
        <w:jc w:val="both"/>
        <w:rPr>
          <w:rFonts w:ascii="Arial" w:eastAsia="Arial" w:hAnsi="Arial" w:cs="Arial"/>
          <w:sz w:val="24"/>
          <w:szCs w:val="24"/>
          <w:lang w:val="es-ES"/>
        </w:rPr>
      </w:pPr>
      <w:r w:rsidRPr="2E46902A">
        <w:rPr>
          <w:rFonts w:ascii="Arial" w:eastAsia="Arial" w:hAnsi="Arial" w:cs="Arial"/>
          <w:sz w:val="24"/>
          <w:szCs w:val="24"/>
          <w:lang w:val="es-ES"/>
        </w:rPr>
        <w:t xml:space="preserve">Para medir la autoestima, se utilizo la Escala de Autoestima de Rosenberg, un cuestionario que evalúa la percepción que las personas tienes sobre su propio valor. Y para medir la satisfacción con la vida, se usó la Escala de Satisfacción con la Vida de Diener, que evalúa la percepción subjetiva que tienen las personas de su </w:t>
      </w:r>
      <w:r w:rsidRPr="2E46902A">
        <w:rPr>
          <w:rFonts w:ascii="Arial" w:eastAsia="Arial" w:hAnsi="Arial" w:cs="Arial"/>
          <w:sz w:val="24"/>
          <w:szCs w:val="24"/>
          <w:lang w:val="es-ES"/>
        </w:rPr>
        <w:lastRenderedPageBreak/>
        <w:t>bienestar general. Ambas escalas son autoadministradas, es decir, los participantes respondes las preguntas por sí mismo.</w:t>
      </w:r>
    </w:p>
    <w:p w14:paraId="7E4EBF59" w14:textId="4C2E8AAF" w:rsidR="37DD8B46" w:rsidRDefault="37DD8B46" w:rsidP="2E46902A">
      <w:pPr>
        <w:spacing w:line="257" w:lineRule="auto"/>
        <w:jc w:val="both"/>
      </w:pPr>
      <w:r w:rsidRPr="2E46902A">
        <w:rPr>
          <w:rFonts w:ascii="Arial" w:eastAsia="Arial" w:hAnsi="Arial" w:cs="Arial"/>
          <w:sz w:val="24"/>
          <w:szCs w:val="24"/>
          <w:lang w:val="es"/>
        </w:rPr>
        <w:t>Respecto al análisis de los datos, los autores afirman que:</w:t>
      </w:r>
    </w:p>
    <w:p w14:paraId="713166B2" w14:textId="4D91BEBD" w:rsidR="37DD8B46" w:rsidRDefault="37DD8B46" w:rsidP="2E46902A">
      <w:pPr>
        <w:spacing w:line="257" w:lineRule="auto"/>
        <w:ind w:left="708"/>
        <w:jc w:val="both"/>
      </w:pPr>
      <w:r w:rsidRPr="2E46902A">
        <w:rPr>
          <w:rFonts w:ascii="Arial" w:eastAsia="Arial" w:hAnsi="Arial" w:cs="Arial"/>
          <w:sz w:val="24"/>
          <w:szCs w:val="24"/>
          <w:lang w:val="es"/>
        </w:rPr>
        <w:t>Los análisis de regresión jerárquica realizados indicaron que todas las variables introducidas explicaban el 34,4% de la varianza de la satisfacción con la vida (R2= .34), si bien el 32,6% se debía a la influencia de la autoestima, siendo su capacidad predictiva positiva y estadísticamente significativa (β=.61). Estos resultados se confirmaron con independencia del posible efecto de la edad, el sexo y la titulación cursada por el alumnado universitario. Estos datos aportan apoyo empírico sobre la importancia de desarrollar programas que refuercen la autoestima de estudiantes universitarios, pues simultáneamente se incrementarían los niveles de satisfacción global con la vida.</w:t>
      </w:r>
    </w:p>
    <w:p w14:paraId="778D84A5" w14:textId="72D81C31" w:rsidR="37DD8B46" w:rsidRDefault="37DD8B46" w:rsidP="2E46902A">
      <w:pPr>
        <w:spacing w:line="257" w:lineRule="auto"/>
        <w:ind w:left="708"/>
        <w:jc w:val="both"/>
      </w:pPr>
      <w:r w:rsidRPr="2E46902A">
        <w:rPr>
          <w:rFonts w:ascii="Arial" w:eastAsia="Arial" w:hAnsi="Arial" w:cs="Arial"/>
          <w:sz w:val="24"/>
          <w:szCs w:val="24"/>
          <w:lang w:val="es"/>
        </w:rPr>
        <w:t xml:space="preserve"> </w:t>
      </w:r>
    </w:p>
    <w:p w14:paraId="0327AE78" w14:textId="33AFC34E" w:rsidR="37DD8B46" w:rsidRDefault="37DD8B46" w:rsidP="2E46902A">
      <w:pPr>
        <w:spacing w:line="257" w:lineRule="auto"/>
        <w:jc w:val="both"/>
      </w:pPr>
      <w:r w:rsidRPr="2E46902A">
        <w:rPr>
          <w:rFonts w:ascii="Arial" w:eastAsia="Arial" w:hAnsi="Arial" w:cs="Arial"/>
          <w:b/>
          <w:bCs/>
          <w:sz w:val="24"/>
          <w:szCs w:val="24"/>
          <w:lang w:val="es"/>
        </w:rPr>
        <w:t xml:space="preserve"> </w:t>
      </w:r>
    </w:p>
    <w:p w14:paraId="6F5E486E" w14:textId="63B89459" w:rsidR="37DD8B46" w:rsidRDefault="37DD8B46" w:rsidP="2E46902A">
      <w:pPr>
        <w:spacing w:line="257" w:lineRule="auto"/>
        <w:jc w:val="both"/>
      </w:pPr>
      <w:r w:rsidRPr="2E46902A">
        <w:rPr>
          <w:rFonts w:ascii="Arial" w:eastAsia="Arial" w:hAnsi="Arial" w:cs="Arial"/>
          <w:b/>
          <w:bCs/>
          <w:sz w:val="24"/>
          <w:szCs w:val="24"/>
          <w:lang w:val="es"/>
        </w:rPr>
        <w:t xml:space="preserve"> </w:t>
      </w:r>
    </w:p>
    <w:p w14:paraId="048C840B" w14:textId="2F91DA6D" w:rsidR="37DD8B46" w:rsidRDefault="37DD8B46" w:rsidP="2E46902A">
      <w:pPr>
        <w:spacing w:line="257" w:lineRule="auto"/>
        <w:jc w:val="both"/>
      </w:pPr>
      <w:r w:rsidRPr="2E46902A">
        <w:rPr>
          <w:rFonts w:ascii="Arial" w:eastAsia="Arial" w:hAnsi="Arial" w:cs="Arial"/>
          <w:b/>
          <w:bCs/>
          <w:sz w:val="24"/>
          <w:szCs w:val="24"/>
          <w:lang w:val="es"/>
        </w:rPr>
        <w:t xml:space="preserve"> </w:t>
      </w:r>
    </w:p>
    <w:p w14:paraId="3BAB1522" w14:textId="0418B903" w:rsidR="37DD8B46" w:rsidRDefault="37DD8B46" w:rsidP="2E46902A">
      <w:pPr>
        <w:spacing w:line="257" w:lineRule="auto"/>
        <w:jc w:val="both"/>
      </w:pPr>
      <w:r w:rsidRPr="2E46902A">
        <w:rPr>
          <w:rFonts w:ascii="Arial" w:eastAsia="Arial" w:hAnsi="Arial" w:cs="Arial"/>
          <w:b/>
          <w:bCs/>
          <w:sz w:val="24"/>
          <w:szCs w:val="24"/>
          <w:lang w:val="es"/>
        </w:rPr>
        <w:t xml:space="preserve"> </w:t>
      </w:r>
    </w:p>
    <w:p w14:paraId="6CF9332A" w14:textId="1EDC1FCC" w:rsidR="37DD8B46" w:rsidRDefault="37DD8B46" w:rsidP="2E46902A">
      <w:pPr>
        <w:spacing w:line="257" w:lineRule="auto"/>
        <w:jc w:val="both"/>
      </w:pPr>
      <w:r w:rsidRPr="2E46902A">
        <w:rPr>
          <w:rFonts w:ascii="Arial" w:eastAsia="Arial" w:hAnsi="Arial" w:cs="Arial"/>
          <w:b/>
          <w:bCs/>
          <w:sz w:val="24"/>
          <w:szCs w:val="24"/>
          <w:lang w:val="es"/>
        </w:rPr>
        <w:t xml:space="preserve"> </w:t>
      </w:r>
    </w:p>
    <w:p w14:paraId="68B84C88" w14:textId="1607DC19" w:rsidR="37DD8B46" w:rsidRDefault="37DD8B46" w:rsidP="2E46902A">
      <w:pPr>
        <w:spacing w:line="257" w:lineRule="auto"/>
        <w:jc w:val="both"/>
      </w:pPr>
      <w:r w:rsidRPr="2E46902A">
        <w:rPr>
          <w:rFonts w:ascii="Arial" w:eastAsia="Arial" w:hAnsi="Arial" w:cs="Arial"/>
          <w:b/>
          <w:bCs/>
          <w:sz w:val="24"/>
          <w:szCs w:val="24"/>
          <w:lang w:val="es"/>
        </w:rPr>
        <w:t xml:space="preserve"> </w:t>
      </w:r>
    </w:p>
    <w:p w14:paraId="3DAF5781" w14:textId="53155BDF" w:rsidR="37DD8B46" w:rsidRDefault="37DD8B46" w:rsidP="2E46902A">
      <w:pPr>
        <w:spacing w:line="257" w:lineRule="auto"/>
        <w:jc w:val="both"/>
      </w:pPr>
      <w:r w:rsidRPr="2E46902A">
        <w:rPr>
          <w:rFonts w:ascii="Arial" w:eastAsia="Arial" w:hAnsi="Arial" w:cs="Arial"/>
          <w:b/>
          <w:bCs/>
          <w:sz w:val="24"/>
          <w:szCs w:val="24"/>
          <w:lang w:val="es"/>
        </w:rPr>
        <w:t xml:space="preserve"> </w:t>
      </w:r>
    </w:p>
    <w:p w14:paraId="1BBA301E" w14:textId="3ADC3987" w:rsidR="37DD8B46" w:rsidRDefault="37DD8B46" w:rsidP="2E46902A">
      <w:pPr>
        <w:spacing w:line="257" w:lineRule="auto"/>
        <w:jc w:val="both"/>
      </w:pPr>
      <w:r w:rsidRPr="2E46902A">
        <w:rPr>
          <w:rFonts w:ascii="Arial" w:eastAsia="Arial" w:hAnsi="Arial" w:cs="Arial"/>
          <w:b/>
          <w:bCs/>
          <w:sz w:val="24"/>
          <w:szCs w:val="24"/>
          <w:lang w:val="es"/>
        </w:rPr>
        <w:t xml:space="preserve"> </w:t>
      </w:r>
    </w:p>
    <w:p w14:paraId="62836E22" w14:textId="4EF01200" w:rsidR="37DD8B46" w:rsidRDefault="37DD8B46" w:rsidP="2E46902A">
      <w:pPr>
        <w:spacing w:line="257" w:lineRule="auto"/>
        <w:jc w:val="both"/>
      </w:pPr>
      <w:r w:rsidRPr="2E46902A">
        <w:rPr>
          <w:rFonts w:ascii="Arial" w:eastAsia="Arial" w:hAnsi="Arial" w:cs="Arial"/>
          <w:b/>
          <w:bCs/>
          <w:sz w:val="24"/>
          <w:szCs w:val="24"/>
          <w:lang w:val="es"/>
        </w:rPr>
        <w:t xml:space="preserve"> </w:t>
      </w:r>
    </w:p>
    <w:p w14:paraId="41555186" w14:textId="4297EA2E" w:rsidR="37DD8B46" w:rsidRDefault="37DD8B46" w:rsidP="2E46902A">
      <w:pPr>
        <w:spacing w:line="257" w:lineRule="auto"/>
        <w:jc w:val="both"/>
      </w:pPr>
      <w:r w:rsidRPr="2E46902A">
        <w:rPr>
          <w:rFonts w:ascii="Arial" w:eastAsia="Arial" w:hAnsi="Arial" w:cs="Arial"/>
          <w:b/>
          <w:bCs/>
          <w:sz w:val="24"/>
          <w:szCs w:val="24"/>
          <w:lang w:val="es"/>
        </w:rPr>
        <w:t xml:space="preserve"> </w:t>
      </w:r>
    </w:p>
    <w:p w14:paraId="20B1315A" w14:textId="5F38E64B" w:rsidR="37DD8B46" w:rsidRDefault="37DD8B46" w:rsidP="2E46902A">
      <w:pPr>
        <w:spacing w:line="257" w:lineRule="auto"/>
        <w:jc w:val="both"/>
      </w:pPr>
      <w:r w:rsidRPr="2E46902A">
        <w:rPr>
          <w:rFonts w:ascii="Arial" w:eastAsia="Arial" w:hAnsi="Arial" w:cs="Arial"/>
          <w:b/>
          <w:bCs/>
          <w:sz w:val="24"/>
          <w:szCs w:val="24"/>
          <w:lang w:val="es"/>
        </w:rPr>
        <w:t xml:space="preserve"> </w:t>
      </w:r>
    </w:p>
    <w:p w14:paraId="23BC463A" w14:textId="734E87D2" w:rsidR="37DD8B46" w:rsidRDefault="37DD8B46" w:rsidP="2E46902A">
      <w:pPr>
        <w:spacing w:line="257" w:lineRule="auto"/>
        <w:jc w:val="both"/>
      </w:pPr>
      <w:r w:rsidRPr="2E46902A">
        <w:rPr>
          <w:rFonts w:ascii="Arial" w:eastAsia="Arial" w:hAnsi="Arial" w:cs="Arial"/>
          <w:b/>
          <w:bCs/>
          <w:sz w:val="24"/>
          <w:szCs w:val="24"/>
          <w:lang w:val="es"/>
        </w:rPr>
        <w:t xml:space="preserve"> </w:t>
      </w:r>
    </w:p>
    <w:p w14:paraId="36062395" w14:textId="5F07AE21" w:rsidR="37DD8B46" w:rsidRDefault="37DD8B46" w:rsidP="2E46902A">
      <w:pPr>
        <w:spacing w:line="257" w:lineRule="auto"/>
        <w:jc w:val="both"/>
      </w:pPr>
      <w:r w:rsidRPr="2E46902A">
        <w:rPr>
          <w:rFonts w:ascii="Arial" w:eastAsia="Arial" w:hAnsi="Arial" w:cs="Arial"/>
          <w:b/>
          <w:bCs/>
          <w:sz w:val="24"/>
          <w:szCs w:val="24"/>
          <w:lang w:val="es"/>
        </w:rPr>
        <w:t xml:space="preserve"> </w:t>
      </w:r>
    </w:p>
    <w:p w14:paraId="5AAA800E" w14:textId="0027A1B6" w:rsidR="37DD8B46" w:rsidRDefault="37DD8B46" w:rsidP="2E46902A">
      <w:pPr>
        <w:spacing w:line="257" w:lineRule="auto"/>
        <w:jc w:val="both"/>
      </w:pPr>
      <w:r w:rsidRPr="2E46902A">
        <w:rPr>
          <w:rFonts w:ascii="Arial" w:eastAsia="Arial" w:hAnsi="Arial" w:cs="Arial"/>
          <w:b/>
          <w:bCs/>
          <w:sz w:val="24"/>
          <w:szCs w:val="24"/>
          <w:lang w:val="es"/>
        </w:rPr>
        <w:t xml:space="preserve"> </w:t>
      </w:r>
    </w:p>
    <w:p w14:paraId="5A87DC35" w14:textId="5E9B096D" w:rsidR="37DD8B46" w:rsidRDefault="37DD8B46" w:rsidP="2E46902A">
      <w:pPr>
        <w:spacing w:line="257" w:lineRule="auto"/>
        <w:jc w:val="both"/>
      </w:pPr>
      <w:r w:rsidRPr="2E46902A">
        <w:rPr>
          <w:rFonts w:ascii="Arial" w:eastAsia="Arial" w:hAnsi="Arial" w:cs="Arial"/>
          <w:b/>
          <w:bCs/>
          <w:sz w:val="24"/>
          <w:szCs w:val="24"/>
          <w:lang w:val="es"/>
        </w:rPr>
        <w:t xml:space="preserve"> </w:t>
      </w:r>
    </w:p>
    <w:p w14:paraId="49E5E7E3" w14:textId="0EB7F5A6" w:rsidR="37DD8B46" w:rsidRDefault="37DD8B46" w:rsidP="2E46902A">
      <w:pPr>
        <w:spacing w:line="257" w:lineRule="auto"/>
        <w:jc w:val="both"/>
      </w:pPr>
      <w:r w:rsidRPr="2E46902A">
        <w:rPr>
          <w:rFonts w:ascii="Arial" w:eastAsia="Arial" w:hAnsi="Arial" w:cs="Arial"/>
          <w:b/>
          <w:bCs/>
          <w:sz w:val="24"/>
          <w:szCs w:val="24"/>
          <w:lang w:val="es"/>
        </w:rPr>
        <w:t xml:space="preserve"> </w:t>
      </w:r>
    </w:p>
    <w:p w14:paraId="0739A4E4" w14:textId="5A586CFE" w:rsidR="37DD8B46" w:rsidRDefault="37DD8B46" w:rsidP="2E46902A">
      <w:pPr>
        <w:spacing w:line="257" w:lineRule="auto"/>
        <w:jc w:val="both"/>
      </w:pPr>
      <w:r w:rsidRPr="2E46902A">
        <w:rPr>
          <w:rFonts w:ascii="Arial" w:eastAsia="Arial" w:hAnsi="Arial" w:cs="Arial"/>
          <w:b/>
          <w:bCs/>
          <w:sz w:val="24"/>
          <w:szCs w:val="24"/>
          <w:lang w:val="es"/>
        </w:rPr>
        <w:t xml:space="preserve"> </w:t>
      </w:r>
    </w:p>
    <w:p w14:paraId="46474398" w14:textId="71AE3F34" w:rsidR="37DD8B46" w:rsidRDefault="37DD8B46" w:rsidP="2E46902A">
      <w:pPr>
        <w:spacing w:line="257" w:lineRule="auto"/>
        <w:jc w:val="both"/>
      </w:pPr>
      <w:r w:rsidRPr="2E46902A">
        <w:rPr>
          <w:rFonts w:ascii="Arial" w:eastAsia="Arial" w:hAnsi="Arial" w:cs="Arial"/>
          <w:b/>
          <w:bCs/>
          <w:sz w:val="24"/>
          <w:szCs w:val="24"/>
          <w:lang w:val="es"/>
        </w:rPr>
        <w:t xml:space="preserve"> </w:t>
      </w:r>
    </w:p>
    <w:p w14:paraId="2757DEA5" w14:textId="1B3548A7" w:rsidR="37DD8B46" w:rsidRDefault="37DD8B46" w:rsidP="2E46902A">
      <w:pPr>
        <w:spacing w:line="257" w:lineRule="auto"/>
        <w:jc w:val="both"/>
      </w:pPr>
      <w:r w:rsidRPr="2E46902A">
        <w:rPr>
          <w:rFonts w:ascii="Arial" w:eastAsia="Arial" w:hAnsi="Arial" w:cs="Arial"/>
          <w:b/>
          <w:bCs/>
          <w:sz w:val="24"/>
          <w:szCs w:val="24"/>
          <w:lang w:val="es"/>
        </w:rPr>
        <w:t xml:space="preserve"> </w:t>
      </w:r>
    </w:p>
    <w:p w14:paraId="2061E815" w14:textId="10E84FD2" w:rsidR="37DD8B46" w:rsidRDefault="37DD8B46" w:rsidP="2E46902A">
      <w:pPr>
        <w:spacing w:line="257" w:lineRule="auto"/>
        <w:jc w:val="both"/>
      </w:pPr>
      <w:r w:rsidRPr="2E46902A">
        <w:rPr>
          <w:rFonts w:ascii="Arial" w:eastAsia="Arial" w:hAnsi="Arial" w:cs="Arial"/>
          <w:b/>
          <w:bCs/>
          <w:sz w:val="24"/>
          <w:szCs w:val="24"/>
          <w:lang w:val="es"/>
        </w:rPr>
        <w:lastRenderedPageBreak/>
        <w:t xml:space="preserve"> </w:t>
      </w:r>
    </w:p>
    <w:p w14:paraId="2B68349A" w14:textId="7436F626" w:rsidR="37DD8B46" w:rsidRDefault="37DD8B46" w:rsidP="2E46902A">
      <w:pPr>
        <w:spacing w:line="257" w:lineRule="auto"/>
        <w:jc w:val="both"/>
      </w:pPr>
      <w:r w:rsidRPr="2E46902A">
        <w:rPr>
          <w:rFonts w:ascii="Arial" w:eastAsia="Arial" w:hAnsi="Arial" w:cs="Arial"/>
          <w:b/>
          <w:bCs/>
          <w:sz w:val="24"/>
          <w:szCs w:val="24"/>
          <w:u w:val="single"/>
          <w:lang w:val="es"/>
        </w:rPr>
        <w:t>Bibliografía.</w:t>
      </w:r>
    </w:p>
    <w:p w14:paraId="4E44CE4F" w14:textId="493B11CD" w:rsidR="37DD8B46" w:rsidRDefault="37DD8B46" w:rsidP="2E46902A">
      <w:pPr>
        <w:spacing w:line="257" w:lineRule="auto"/>
        <w:ind w:left="709" w:hanging="709"/>
        <w:jc w:val="both"/>
      </w:pPr>
      <w:r w:rsidRPr="2E46902A">
        <w:rPr>
          <w:rFonts w:ascii="Arial" w:eastAsia="Arial" w:hAnsi="Arial" w:cs="Arial"/>
          <w:sz w:val="24"/>
          <w:szCs w:val="24"/>
          <w:lang w:val="es"/>
        </w:rPr>
        <w:t>Del Valle, M. Vergara, J. Bernardo, A. Díaz, A. Gahona I. Estudio de Perfiles Motivacionales Latentes Asociados con la Satisfacción y Autoeficacia Académica de Estudiantes Universitarios. (2019). Revista Iberoamericana de Diagnóstico y Evaluación.</w:t>
      </w:r>
    </w:p>
    <w:p w14:paraId="6EC076A1" w14:textId="2C541828" w:rsidR="37DD8B46" w:rsidRPr="001C16EB" w:rsidRDefault="37DD8B46" w:rsidP="2E46902A">
      <w:pPr>
        <w:spacing w:line="257" w:lineRule="auto"/>
        <w:ind w:left="709" w:hanging="709"/>
        <w:jc w:val="both"/>
        <w:rPr>
          <w:lang w:val="en-US"/>
        </w:rPr>
      </w:pPr>
      <w:r w:rsidRPr="2E46902A">
        <w:rPr>
          <w:rFonts w:ascii="Arial" w:eastAsia="Arial" w:hAnsi="Arial" w:cs="Arial"/>
          <w:sz w:val="24"/>
          <w:szCs w:val="24"/>
          <w:lang w:val="es"/>
        </w:rPr>
        <w:t xml:space="preserve">Ruiz, P.  Medina, Y. Zayas, A. Gómez, R. Relación entre la autoestima y la satisfacción con la vida en una muestra de estudiantes universitarios. </w:t>
      </w:r>
      <w:r w:rsidRPr="001C16EB">
        <w:rPr>
          <w:rFonts w:ascii="Arial" w:eastAsia="Arial" w:hAnsi="Arial" w:cs="Arial"/>
          <w:sz w:val="24"/>
          <w:szCs w:val="24"/>
          <w:lang w:val="en-US"/>
        </w:rPr>
        <w:t>(2018). International Journal of Developmental and Educational Psychology, INFAD Revista de Psicología.</w:t>
      </w:r>
    </w:p>
    <w:p w14:paraId="2A54306C" w14:textId="299B9D69" w:rsidR="37DD8B46" w:rsidRDefault="37DD8B46">
      <w:r>
        <w:t>Alan Sánchez</w:t>
      </w:r>
    </w:p>
    <w:p w14:paraId="1E3FA1A8" w14:textId="7AF6C9FF" w:rsidR="37DD8B46" w:rsidRDefault="37DD8B46" w:rsidP="2E46902A">
      <w:pPr>
        <w:spacing w:line="257" w:lineRule="auto"/>
        <w:ind w:left="720" w:hanging="360"/>
        <w:jc w:val="center"/>
      </w:pPr>
      <w:r w:rsidRPr="2E46902A">
        <w:rPr>
          <w:rFonts w:ascii="Calibri" w:eastAsia="Calibri" w:hAnsi="Calibri" w:cs="Calibri"/>
          <w:sz w:val="24"/>
          <w:szCs w:val="24"/>
        </w:rPr>
        <w:t>¿Cuál es el nivel de satisfacción de los estudiantes con la carrera de Antropología en la Universidad Alberto Hurtado?</w:t>
      </w:r>
    </w:p>
    <w:p w14:paraId="42812270" w14:textId="0EE47B42" w:rsidR="37DD8B46" w:rsidRDefault="37DD8B46" w:rsidP="2E46902A">
      <w:pPr>
        <w:pStyle w:val="Prrafodelista"/>
        <w:numPr>
          <w:ilvl w:val="0"/>
          <w:numId w:val="8"/>
        </w:numPr>
        <w:spacing w:after="0" w:line="257" w:lineRule="auto"/>
        <w:rPr>
          <w:rFonts w:ascii="Calibri" w:eastAsia="Calibri" w:hAnsi="Calibri" w:cs="Calibri"/>
          <w:i/>
          <w:iCs/>
        </w:rPr>
      </w:pPr>
      <w:r w:rsidRPr="2E46902A">
        <w:rPr>
          <w:rFonts w:ascii="Calibri" w:eastAsia="Calibri" w:hAnsi="Calibri" w:cs="Calibri"/>
        </w:rPr>
        <w:t xml:space="preserve">Cita de los autores: </w:t>
      </w:r>
      <w:r w:rsidRPr="2E46902A">
        <w:rPr>
          <w:rFonts w:ascii="Calibri" w:eastAsia="Calibri" w:hAnsi="Calibri" w:cs="Calibri"/>
          <w:i/>
          <w:iCs/>
        </w:rPr>
        <w:t xml:space="preserve">Medel, R., &amp; Asún, R. (2014). Encuestas de evaluación docente y sesgos de género: un estudio exploratorio. Calidad en la educación, (40), 171-199. </w:t>
      </w:r>
    </w:p>
    <w:p w14:paraId="7343FA0F" w14:textId="5C092743" w:rsidR="37DD8B46" w:rsidRDefault="37DD8B46" w:rsidP="2E46902A">
      <w:pPr>
        <w:spacing w:after="0" w:line="257" w:lineRule="auto"/>
        <w:ind w:left="720"/>
      </w:pPr>
      <w:r w:rsidRPr="2E46902A">
        <w:rPr>
          <w:rFonts w:ascii="Calibri" w:eastAsia="Calibri" w:hAnsi="Calibri" w:cs="Calibri"/>
        </w:rPr>
        <w:t xml:space="preserve"> </w:t>
      </w:r>
    </w:p>
    <w:p w14:paraId="4D5E10A1" w14:textId="690EFE32" w:rsidR="37DD8B46" w:rsidRDefault="37DD8B46" w:rsidP="2E46902A">
      <w:pPr>
        <w:pStyle w:val="Prrafodelista"/>
        <w:numPr>
          <w:ilvl w:val="0"/>
          <w:numId w:val="8"/>
        </w:numPr>
        <w:spacing w:after="0" w:line="257" w:lineRule="auto"/>
        <w:rPr>
          <w:rFonts w:ascii="Calibri" w:eastAsia="Calibri" w:hAnsi="Calibri" w:cs="Calibri"/>
        </w:rPr>
      </w:pPr>
      <w:r w:rsidRPr="2E46902A">
        <w:rPr>
          <w:rFonts w:ascii="Calibri" w:eastAsia="Calibri" w:hAnsi="Calibri" w:cs="Calibri"/>
        </w:rPr>
        <w:t>Definición de conceptos</w:t>
      </w:r>
    </w:p>
    <w:p w14:paraId="181CC3D3" w14:textId="53755BDA" w:rsidR="37DD8B46" w:rsidRDefault="37DD8B46" w:rsidP="2E46902A">
      <w:pPr>
        <w:spacing w:after="0" w:line="257" w:lineRule="auto"/>
        <w:ind w:left="720"/>
      </w:pPr>
      <w:r w:rsidRPr="2E46902A">
        <w:rPr>
          <w:rFonts w:ascii="Calibri" w:eastAsia="Calibri" w:hAnsi="Calibri" w:cs="Calibri"/>
          <w:color w:val="ED7D31"/>
        </w:rPr>
        <w:t>Evaluación docente: método por el cual los estudiantes miden las capacidades de enseñanza que entregan los docentes en la educación superior</w:t>
      </w:r>
    </w:p>
    <w:p w14:paraId="59905DE9" w14:textId="08A5FED3" w:rsidR="37DD8B46" w:rsidRDefault="37DD8B46" w:rsidP="2E46902A">
      <w:pPr>
        <w:spacing w:after="0" w:line="257" w:lineRule="auto"/>
        <w:ind w:left="720"/>
      </w:pPr>
      <w:r w:rsidRPr="2E46902A">
        <w:rPr>
          <w:rFonts w:ascii="Calibri" w:eastAsia="Calibri" w:hAnsi="Calibri" w:cs="Calibri"/>
          <w:color w:val="ED7D31"/>
        </w:rPr>
        <w:t>Sesgos de género: Tendencias que afectan la forma en que se evalúa a los docentes, donde las expectativas y la socialización de los estudiantes influyen en las calificaciones que otorgan a profesores hombres y mujeres.</w:t>
      </w:r>
    </w:p>
    <w:p w14:paraId="12868535" w14:textId="3477DBF8" w:rsidR="37DD8B46" w:rsidRDefault="37DD8B46" w:rsidP="2E46902A">
      <w:pPr>
        <w:spacing w:after="0" w:line="257" w:lineRule="auto"/>
        <w:ind w:left="720"/>
      </w:pPr>
      <w:r w:rsidRPr="2E46902A">
        <w:rPr>
          <w:rFonts w:ascii="Calibri" w:eastAsia="Calibri" w:hAnsi="Calibri" w:cs="Calibri"/>
          <w:color w:val="ED7D31"/>
        </w:rPr>
        <w:t xml:space="preserve">Contexto educativo: son los factores dentro del ámbito universitario que pueden afectar la relación docente/estudiante pudiendo haber una alteración en cómo se evalúan </w:t>
      </w:r>
    </w:p>
    <w:p w14:paraId="399D744B" w14:textId="07ABD822" w:rsidR="37DD8B46" w:rsidRDefault="37DD8B46" w:rsidP="2E46902A">
      <w:pPr>
        <w:spacing w:after="0" w:line="257" w:lineRule="auto"/>
        <w:ind w:left="720"/>
      </w:pPr>
      <w:r w:rsidRPr="2E46902A">
        <w:rPr>
          <w:rFonts w:ascii="Calibri" w:eastAsia="Calibri" w:hAnsi="Calibri" w:cs="Calibri"/>
          <w:color w:val="ED7D31"/>
        </w:rPr>
        <w:t>Expectativas y socialización:</w:t>
      </w:r>
      <w:r w:rsidRPr="2E46902A">
        <w:rPr>
          <w:rFonts w:ascii="Calibri" w:eastAsia="Calibri" w:hAnsi="Calibri" w:cs="Calibri"/>
        </w:rPr>
        <w:t xml:space="preserve"> </w:t>
      </w:r>
      <w:r w:rsidRPr="2E46902A">
        <w:rPr>
          <w:rFonts w:ascii="Calibri" w:eastAsia="Calibri" w:hAnsi="Calibri" w:cs="Calibri"/>
          <w:color w:val="ED7D31"/>
        </w:rPr>
        <w:t>Influencias que moldean cómo los estudiantes perciben y evalúan a sus docentes, variando según el género del profesor.</w:t>
      </w:r>
    </w:p>
    <w:p w14:paraId="1DC96467" w14:textId="0DC1CF32" w:rsidR="37DD8B46" w:rsidRDefault="37DD8B46" w:rsidP="2E46902A">
      <w:pPr>
        <w:spacing w:after="0" w:line="257" w:lineRule="auto"/>
        <w:ind w:left="720"/>
      </w:pPr>
      <w:r w:rsidRPr="2E46902A">
        <w:rPr>
          <w:rFonts w:ascii="Calibri" w:eastAsia="Calibri" w:hAnsi="Calibri" w:cs="Calibri"/>
          <w:color w:val="ED7D31"/>
        </w:rPr>
        <w:t xml:space="preserve"> </w:t>
      </w:r>
    </w:p>
    <w:p w14:paraId="62C3DE12" w14:textId="1346A72E" w:rsidR="37DD8B46" w:rsidRDefault="37DD8B46" w:rsidP="2E46902A">
      <w:pPr>
        <w:pStyle w:val="Prrafodelista"/>
        <w:numPr>
          <w:ilvl w:val="0"/>
          <w:numId w:val="8"/>
        </w:numPr>
        <w:spacing w:after="0" w:line="257" w:lineRule="auto"/>
        <w:rPr>
          <w:rFonts w:ascii="Calibri" w:eastAsia="Calibri" w:hAnsi="Calibri" w:cs="Calibri"/>
          <w:color w:val="000000" w:themeColor="text1"/>
        </w:rPr>
      </w:pPr>
      <w:r w:rsidRPr="2E46902A">
        <w:rPr>
          <w:rFonts w:ascii="Calibri" w:eastAsia="Calibri" w:hAnsi="Calibri" w:cs="Calibri"/>
          <w:color w:val="000000" w:themeColor="text1"/>
        </w:rPr>
        <w:t>Operacionalización: La forma de operacionalización se realizó a través de un cuestionario de 16 preguntas, creado en función de preguntas de un instrumento anterior y otras propuestas por el Centro de Estudiantes. El cuestionario utilizó una estructura tipo Likert, con afirmaciones que permitían cuatro alternativas de respuesta: “Muy en desacuerdo”, “De acuerdo”, “De acuerdo” y “Muy de acuerdo”. Además, se incluyó una pregunta final que medía la opinión global del estudiante respecto al docente, con cinco categorías de respuesta desde “muy malo” a “muy bueno.</w:t>
      </w:r>
    </w:p>
    <w:p w14:paraId="6351EF7D" w14:textId="20937A09" w:rsidR="37DD8B46" w:rsidRDefault="37DD8B46" w:rsidP="2E46902A">
      <w:pPr>
        <w:spacing w:after="0" w:line="257" w:lineRule="auto"/>
        <w:ind w:left="720"/>
      </w:pPr>
      <w:r w:rsidRPr="2E46902A">
        <w:rPr>
          <w:rFonts w:ascii="Calibri" w:eastAsia="Calibri" w:hAnsi="Calibri" w:cs="Calibri"/>
          <w:color w:val="000000" w:themeColor="text1"/>
        </w:rPr>
        <w:t xml:space="preserve"> </w:t>
      </w:r>
    </w:p>
    <w:p w14:paraId="7BF12B41" w14:textId="750AB5A0" w:rsidR="37DD8B46" w:rsidRDefault="37DD8B46" w:rsidP="2E46902A">
      <w:pPr>
        <w:pStyle w:val="Prrafodelista"/>
        <w:numPr>
          <w:ilvl w:val="0"/>
          <w:numId w:val="8"/>
        </w:numPr>
        <w:spacing w:after="0" w:line="257" w:lineRule="auto"/>
        <w:rPr>
          <w:rFonts w:ascii="Calibri" w:eastAsia="Calibri" w:hAnsi="Calibri" w:cs="Calibri"/>
          <w:color w:val="000000" w:themeColor="text1"/>
        </w:rPr>
      </w:pPr>
      <w:r w:rsidRPr="2E46902A">
        <w:rPr>
          <w:rFonts w:ascii="Calibri" w:eastAsia="Calibri" w:hAnsi="Calibri" w:cs="Calibri"/>
          <w:color w:val="000000" w:themeColor="text1"/>
        </w:rPr>
        <w:t>Metodología: La metodología utilizada en la investigación es un estudio no experimental, cuantitativo, censal y basado en datos secundarios. Se emplearon encuestas de evaluación docente aplicadas en el año 2007 a los estudiantes de pregrado de la Facultad de Ciencias Sociales (FACSO) de la Universidad de Chile, con el objetivo de evaluar la calidad de la docencia de todos sus profesores.</w:t>
      </w:r>
    </w:p>
    <w:p w14:paraId="22AB1696" w14:textId="710F532F" w:rsidR="37DD8B46" w:rsidRDefault="37DD8B46" w:rsidP="2E46902A">
      <w:pPr>
        <w:spacing w:after="0" w:line="257" w:lineRule="auto"/>
        <w:ind w:left="720"/>
      </w:pPr>
      <w:r w:rsidRPr="2E46902A">
        <w:rPr>
          <w:rFonts w:ascii="Calibri" w:eastAsia="Calibri" w:hAnsi="Calibri" w:cs="Calibri"/>
          <w:color w:val="000000" w:themeColor="text1"/>
        </w:rPr>
        <w:t xml:space="preserve"> </w:t>
      </w:r>
    </w:p>
    <w:p w14:paraId="5277939A" w14:textId="10C7B193" w:rsidR="37DD8B46" w:rsidRDefault="37DD8B46" w:rsidP="2E46902A">
      <w:pPr>
        <w:pStyle w:val="Prrafodelista"/>
        <w:numPr>
          <w:ilvl w:val="0"/>
          <w:numId w:val="8"/>
        </w:numPr>
        <w:spacing w:after="0" w:line="257" w:lineRule="auto"/>
        <w:rPr>
          <w:rFonts w:ascii="Calibri" w:eastAsia="Calibri" w:hAnsi="Calibri" w:cs="Calibri"/>
          <w:color w:val="000000" w:themeColor="text1"/>
        </w:rPr>
      </w:pPr>
      <w:r w:rsidRPr="2E46902A">
        <w:rPr>
          <w:rFonts w:ascii="Calibri" w:eastAsia="Calibri" w:hAnsi="Calibri" w:cs="Calibri"/>
          <w:color w:val="000000" w:themeColor="text1"/>
        </w:rPr>
        <w:lastRenderedPageBreak/>
        <w:t xml:space="preserve">Síntesis: El artículo examina la evaluación docente en la Universidad de Chile, enfocándose en la discriminación de género y los sesgos que pueden influir en las calificaciones que los estudiantes otorgan a sus profesores. Los hallazgos indican que los estudiantes tienden a evaluar más positivamente a sus docentes, aunque las diferencias son pequeñas. Las profesoras son mejores valoradas en habilidades pedagógicas, mientras que los profesores obtienen mejores calificaciones en dominio disciplinario. Además, se observa que las evaluaciones de las profesoras disminuyen en los estudiantes de segundo ciclo, sugiriendo un sesgo de género en las evaluaciones. </w:t>
      </w:r>
    </w:p>
    <w:p w14:paraId="798C7DE9" w14:textId="5477DD5A" w:rsidR="37DD8B46" w:rsidRDefault="37DD8B46" w:rsidP="2E46902A">
      <w:pPr>
        <w:spacing w:after="0" w:line="257" w:lineRule="auto"/>
        <w:ind w:left="720"/>
      </w:pPr>
      <w:r w:rsidRPr="2E46902A">
        <w:rPr>
          <w:rFonts w:ascii="Calibri" w:eastAsia="Calibri" w:hAnsi="Calibri" w:cs="Calibri"/>
          <w:color w:val="000000" w:themeColor="text1"/>
        </w:rPr>
        <w:t xml:space="preserve"> </w:t>
      </w:r>
    </w:p>
    <w:p w14:paraId="58869269" w14:textId="26B97BB3" w:rsidR="37DD8B46" w:rsidRDefault="37DD8B46" w:rsidP="2E46902A">
      <w:pPr>
        <w:spacing w:line="257" w:lineRule="auto"/>
        <w:ind w:left="720"/>
      </w:pPr>
      <w:r w:rsidRPr="2E46902A">
        <w:rPr>
          <w:rFonts w:ascii="Calibri" w:eastAsia="Calibri" w:hAnsi="Calibri" w:cs="Calibri"/>
          <w:color w:val="000000" w:themeColor="text1"/>
        </w:rPr>
        <w:t>El artículo también destaca la falta de investigación en América Latina sobre cómo el género puede afectar la validez de las evaluaciones docentes. Se argumenta que las instituciones educativas pueden perpetuar desigualdades de género, afectando tanto a académicos como a estudiantes. A pesar de que algunos estudios sugieren que las mujeres pueden ser evaluadas más favorablemente, la discusión sobre la validez de estas evaluaciones es compleja y requiere más investigación. En conclusión, se enfatiza la necesidad de considerar variables contextuales al interpretar los resultados de las evaluaciones docentes</w:t>
      </w:r>
    </w:p>
    <w:p w14:paraId="5CF555A4" w14:textId="6A431D89" w:rsidR="37DD8B46" w:rsidRDefault="37DD8B46" w:rsidP="2E46902A">
      <w:pPr>
        <w:spacing w:line="257" w:lineRule="auto"/>
        <w:jc w:val="center"/>
      </w:pPr>
      <w:r w:rsidRPr="2E46902A">
        <w:rPr>
          <w:rFonts w:ascii="Calibri" w:eastAsia="Calibri" w:hAnsi="Calibri" w:cs="Calibri"/>
          <w:color w:val="000000" w:themeColor="text1"/>
          <w:sz w:val="44"/>
          <w:szCs w:val="44"/>
        </w:rPr>
        <w:t>Articulo 2</w:t>
      </w:r>
    </w:p>
    <w:p w14:paraId="5506D0E2" w14:textId="2240B718" w:rsidR="37DD8B46" w:rsidRDefault="37DD8B46" w:rsidP="2E46902A">
      <w:pPr>
        <w:pStyle w:val="Prrafodelista"/>
        <w:numPr>
          <w:ilvl w:val="0"/>
          <w:numId w:val="7"/>
        </w:numPr>
        <w:spacing w:after="0" w:line="257" w:lineRule="auto"/>
        <w:rPr>
          <w:rFonts w:ascii="Calibri" w:eastAsia="Calibri" w:hAnsi="Calibri" w:cs="Calibri"/>
          <w:color w:val="000000" w:themeColor="text1"/>
          <w:sz w:val="24"/>
          <w:szCs w:val="24"/>
        </w:rPr>
      </w:pPr>
      <w:r w:rsidRPr="2E46902A">
        <w:rPr>
          <w:rFonts w:ascii="Calibri" w:eastAsia="Calibri" w:hAnsi="Calibri" w:cs="Calibri"/>
          <w:color w:val="000000" w:themeColor="text1"/>
          <w:sz w:val="24"/>
          <w:szCs w:val="24"/>
        </w:rPr>
        <w:t>Cita de los autores:</w:t>
      </w:r>
      <w:r w:rsidRPr="2E46902A">
        <w:rPr>
          <w:rFonts w:ascii="Calibri" w:eastAsia="Calibri" w:hAnsi="Calibri" w:cs="Calibri"/>
        </w:rPr>
        <w:t xml:space="preserve"> </w:t>
      </w:r>
      <w:r w:rsidRPr="2E46902A">
        <w:rPr>
          <w:rFonts w:ascii="Calibri" w:eastAsia="Calibri" w:hAnsi="Calibri" w:cs="Calibri"/>
          <w:i/>
          <w:iCs/>
          <w:color w:val="000000" w:themeColor="text1"/>
          <w:sz w:val="24"/>
          <w:szCs w:val="24"/>
        </w:rPr>
        <w:t>Martín, A. G., Cases, T. M., León, J. G., &amp; Arenas, G. V. (2020). Validez de las encuestas de satisfacción de los estudiantes para evaluar la calidad docente: el caso de la UPCT (Cartagena). REDU. Revista de Docencia Universitaria, 18(1), 275-290</w:t>
      </w:r>
      <w:r w:rsidRPr="2E46902A">
        <w:rPr>
          <w:rFonts w:ascii="Calibri" w:eastAsia="Calibri" w:hAnsi="Calibri" w:cs="Calibri"/>
          <w:color w:val="000000" w:themeColor="text1"/>
          <w:sz w:val="24"/>
          <w:szCs w:val="24"/>
        </w:rPr>
        <w:t>.</w:t>
      </w:r>
    </w:p>
    <w:p w14:paraId="5ADB7D50" w14:textId="301732C4" w:rsidR="37DD8B46" w:rsidRDefault="37DD8B46" w:rsidP="2E46902A">
      <w:pPr>
        <w:pStyle w:val="Prrafodelista"/>
        <w:numPr>
          <w:ilvl w:val="0"/>
          <w:numId w:val="7"/>
        </w:numPr>
        <w:spacing w:after="0" w:line="257" w:lineRule="auto"/>
        <w:rPr>
          <w:rFonts w:ascii="Calibri" w:eastAsia="Calibri" w:hAnsi="Calibri" w:cs="Calibri"/>
          <w:color w:val="000000" w:themeColor="text1"/>
          <w:sz w:val="24"/>
          <w:szCs w:val="24"/>
        </w:rPr>
      </w:pPr>
      <w:r w:rsidRPr="2E46902A">
        <w:rPr>
          <w:rFonts w:ascii="Calibri" w:eastAsia="Calibri" w:hAnsi="Calibri" w:cs="Calibri"/>
          <w:color w:val="000000" w:themeColor="text1"/>
          <w:sz w:val="24"/>
          <w:szCs w:val="24"/>
        </w:rPr>
        <w:t>Definición de conceptos</w:t>
      </w:r>
    </w:p>
    <w:p w14:paraId="3724E761" w14:textId="75B11389" w:rsidR="37DD8B46" w:rsidRDefault="37DD8B46" w:rsidP="2E46902A">
      <w:pPr>
        <w:spacing w:line="257" w:lineRule="auto"/>
        <w:jc w:val="both"/>
      </w:pPr>
      <w:r w:rsidRPr="2E46902A">
        <w:rPr>
          <w:rFonts w:ascii="Calibri" w:eastAsia="Calibri" w:hAnsi="Calibri" w:cs="Calibri"/>
          <w:color w:val="ED7D31"/>
          <w:sz w:val="24"/>
          <w:szCs w:val="24"/>
        </w:rPr>
        <w:t>Satisfacción estudiantil: Se refiere al nivel de contento de los estudiantes de la UPCT con la actividad docente, medido a través de encuestas de satisfacción.</w:t>
      </w:r>
    </w:p>
    <w:p w14:paraId="04656D99" w14:textId="294553C5" w:rsidR="37DD8B46" w:rsidRDefault="37DD8B46" w:rsidP="2E46902A">
      <w:pPr>
        <w:spacing w:line="257" w:lineRule="auto"/>
        <w:jc w:val="both"/>
      </w:pPr>
      <w:r w:rsidRPr="2E46902A">
        <w:rPr>
          <w:rFonts w:ascii="Calibri" w:eastAsia="Calibri" w:hAnsi="Calibri" w:cs="Calibri"/>
          <w:color w:val="ED7D31"/>
          <w:sz w:val="24"/>
          <w:szCs w:val="24"/>
        </w:rPr>
        <w:t>Encuestas de satisfacción con la actividad docente (SET): Herramienta utilizada para evaluar la calidad docente, que incluye una escala Likert de 1 a 5 y consta de 11 ítems que evalúan aspectos como la claridad de las explicaciones del profesor y la utilidad de los materiales. didácticos.</w:t>
      </w:r>
    </w:p>
    <w:p w14:paraId="4DC6C5C6" w14:textId="0894DA89" w:rsidR="37DD8B46" w:rsidRDefault="37DD8B46" w:rsidP="2E46902A">
      <w:pPr>
        <w:spacing w:line="257" w:lineRule="auto"/>
        <w:jc w:val="both"/>
      </w:pPr>
      <w:r w:rsidRPr="2E46902A">
        <w:rPr>
          <w:rFonts w:ascii="Calibri" w:eastAsia="Calibri" w:hAnsi="Calibri" w:cs="Calibri"/>
          <w:color w:val="ED7D31"/>
          <w:sz w:val="24"/>
          <w:szCs w:val="24"/>
        </w:rPr>
        <w:t>Carga de trabajo percibida: La percepción de los estudiantes sobre la cantidad de trabajo que deben realizar en relación con el curso, que se correlaciona con la satisfacción estudiantil.</w:t>
      </w:r>
    </w:p>
    <w:p w14:paraId="2A12B248" w14:textId="3328E7E9" w:rsidR="37DD8B46" w:rsidRDefault="37DD8B46" w:rsidP="2E46902A">
      <w:pPr>
        <w:spacing w:line="257" w:lineRule="auto"/>
        <w:jc w:val="both"/>
      </w:pPr>
      <w:r w:rsidRPr="2E46902A">
        <w:rPr>
          <w:rFonts w:ascii="Calibri" w:eastAsia="Calibri" w:hAnsi="Calibri" w:cs="Calibri"/>
          <w:color w:val="ED7D31"/>
          <w:sz w:val="24"/>
          <w:szCs w:val="24"/>
        </w:rPr>
        <w:t>Calidad docente: Concepto que se evalúa a través de las encuestas de satisfacción y otros indicadores de calidad en la enseñanza.</w:t>
      </w:r>
    </w:p>
    <w:p w14:paraId="61C0A39B" w14:textId="193BA106" w:rsidR="37DD8B46" w:rsidRDefault="37DD8B46" w:rsidP="2E46902A">
      <w:pPr>
        <w:pStyle w:val="Prrafodelista"/>
        <w:numPr>
          <w:ilvl w:val="0"/>
          <w:numId w:val="7"/>
        </w:numPr>
        <w:spacing w:after="0" w:line="257" w:lineRule="auto"/>
        <w:jc w:val="both"/>
        <w:rPr>
          <w:rFonts w:ascii="Calibri" w:eastAsia="Calibri" w:hAnsi="Calibri" w:cs="Calibri"/>
          <w:color w:val="000000" w:themeColor="text1"/>
          <w:sz w:val="24"/>
          <w:szCs w:val="24"/>
        </w:rPr>
      </w:pPr>
      <w:r w:rsidRPr="2E46902A">
        <w:rPr>
          <w:rFonts w:ascii="Calibri" w:eastAsia="Calibri" w:hAnsi="Calibri" w:cs="Calibri"/>
          <w:color w:val="000000" w:themeColor="text1"/>
          <w:sz w:val="24"/>
          <w:szCs w:val="24"/>
        </w:rPr>
        <w:t>Operacionalización:</w:t>
      </w:r>
      <w:r w:rsidRPr="2E46902A">
        <w:rPr>
          <w:rFonts w:ascii="Calibri" w:eastAsia="Calibri" w:hAnsi="Calibri" w:cs="Calibri"/>
        </w:rPr>
        <w:t xml:space="preserve"> </w:t>
      </w:r>
      <w:r w:rsidRPr="2E46902A">
        <w:rPr>
          <w:rFonts w:ascii="Calibri" w:eastAsia="Calibri" w:hAnsi="Calibri" w:cs="Calibri"/>
          <w:color w:val="000000" w:themeColor="text1"/>
          <w:sz w:val="24"/>
          <w:szCs w:val="24"/>
        </w:rPr>
        <w:t xml:space="preserve">En este caso, se utilizan encuestas de satisfacción con la actividad docente que incluyen una escala Likert de 1 a 5 para evaluar aspectos como la claridad de las explicaciones del profesor, la utilidad de los materiales didácticos y la carga de trabajo percibida. </w:t>
      </w:r>
    </w:p>
    <w:p w14:paraId="3962D76E" w14:textId="1F35D117" w:rsidR="37DD8B46" w:rsidRDefault="37DD8B46" w:rsidP="2E46902A">
      <w:pPr>
        <w:pStyle w:val="Prrafodelista"/>
        <w:numPr>
          <w:ilvl w:val="0"/>
          <w:numId w:val="7"/>
        </w:numPr>
        <w:spacing w:after="0" w:line="257" w:lineRule="auto"/>
        <w:jc w:val="both"/>
        <w:rPr>
          <w:rFonts w:ascii="Calibri" w:eastAsia="Calibri" w:hAnsi="Calibri" w:cs="Calibri"/>
          <w:color w:val="000000" w:themeColor="text1"/>
          <w:sz w:val="24"/>
          <w:szCs w:val="24"/>
        </w:rPr>
      </w:pPr>
      <w:r w:rsidRPr="2E46902A">
        <w:rPr>
          <w:rFonts w:ascii="Calibri" w:eastAsia="Calibri" w:hAnsi="Calibri" w:cs="Calibri"/>
          <w:color w:val="000000" w:themeColor="text1"/>
          <w:sz w:val="24"/>
          <w:szCs w:val="24"/>
        </w:rPr>
        <w:lastRenderedPageBreak/>
        <w:t>Metodología:</w:t>
      </w:r>
      <w:r w:rsidRPr="2E46902A">
        <w:rPr>
          <w:rFonts w:ascii="Calibri" w:eastAsia="Calibri" w:hAnsi="Calibri" w:cs="Calibri"/>
        </w:rPr>
        <w:t xml:space="preserve"> </w:t>
      </w:r>
      <w:r w:rsidRPr="2E46902A">
        <w:rPr>
          <w:rFonts w:ascii="Calibri" w:eastAsia="Calibri" w:hAnsi="Calibri" w:cs="Calibri"/>
          <w:color w:val="000000" w:themeColor="text1"/>
          <w:sz w:val="24"/>
          <w:szCs w:val="24"/>
        </w:rPr>
        <w:t>La metodología utilizada en el estudio incluyó el uso de datos de indicadores de calidad de la Universidad Politécnica de Cartagena (UPCT) durante el curso 2016-17, que abarcaron la satisfacción con la actividad docente, resultados académicos, carga de trabajo percibida por los estudiantes, y características de cada asignatura y profesor. Se realizó un análisis de correlación entre variables y un análisis de regresión lineal múltiple para identificar las variables que influyen en la satisfacción estudiantil.</w:t>
      </w:r>
    </w:p>
    <w:p w14:paraId="1689BBED" w14:textId="7A9446D4" w:rsidR="37DD8B46" w:rsidRDefault="37DD8B46" w:rsidP="2E46902A">
      <w:pPr>
        <w:pStyle w:val="Prrafodelista"/>
        <w:numPr>
          <w:ilvl w:val="0"/>
          <w:numId w:val="7"/>
        </w:numPr>
        <w:spacing w:after="0" w:line="257" w:lineRule="auto"/>
        <w:jc w:val="both"/>
        <w:rPr>
          <w:rFonts w:ascii="Calibri" w:eastAsia="Calibri" w:hAnsi="Calibri" w:cs="Calibri"/>
          <w:color w:val="000000" w:themeColor="text1"/>
          <w:sz w:val="24"/>
          <w:szCs w:val="24"/>
        </w:rPr>
      </w:pPr>
      <w:r w:rsidRPr="2E46902A">
        <w:rPr>
          <w:rFonts w:ascii="Calibri" w:eastAsia="Calibri" w:hAnsi="Calibri" w:cs="Calibri"/>
          <w:color w:val="000000" w:themeColor="text1"/>
          <w:sz w:val="24"/>
          <w:szCs w:val="24"/>
        </w:rPr>
        <w:t>Síntesis:</w:t>
      </w:r>
      <w:r w:rsidRPr="2E46902A">
        <w:rPr>
          <w:rFonts w:ascii="Calibri" w:eastAsia="Calibri" w:hAnsi="Calibri" w:cs="Calibri"/>
        </w:rPr>
        <w:t xml:space="preserve"> </w:t>
      </w:r>
      <w:r w:rsidRPr="2E46902A">
        <w:rPr>
          <w:rFonts w:ascii="Calibri" w:eastAsia="Calibri" w:hAnsi="Calibri" w:cs="Calibri"/>
          <w:color w:val="000000" w:themeColor="text1"/>
          <w:sz w:val="24"/>
          <w:szCs w:val="24"/>
        </w:rPr>
        <w:t xml:space="preserve">El artículo analiza la satisfacción de los estudiantes de la Universidad Politécnica de Cartagena (UPCT) con la actividad docente durante el curso 2016-17, encontrando correlaciones significativas entre la satisfacción y variables como la calificación media, la tasa de presentados y la carga de trabajo percibida. Se destaca que la carga de trabajo solo afecta significativamente la satisfacción en niveles altos. A pesar de que factores como el tamaño del grupo y el género del profesor no influyen de manera significativa en la satisfacción, se sugiere que las encuestas de satisfacción son un buen indicador de la calidad docente, con un alto coeficiente alfa de Cronbach (0,98) que indica buena consistencia interna. </w:t>
      </w:r>
    </w:p>
    <w:p w14:paraId="5CDF76B3" w14:textId="6D3BF691" w:rsidR="37DD8B46" w:rsidRDefault="37DD8B46" w:rsidP="2E46902A">
      <w:pPr>
        <w:spacing w:after="0" w:line="257" w:lineRule="auto"/>
        <w:ind w:left="720"/>
        <w:jc w:val="both"/>
      </w:pPr>
      <w:r w:rsidRPr="2E46902A">
        <w:rPr>
          <w:rFonts w:ascii="Calibri" w:eastAsia="Calibri" w:hAnsi="Calibri" w:cs="Calibri"/>
          <w:color w:val="000000" w:themeColor="text1"/>
          <w:sz w:val="24"/>
          <w:szCs w:val="24"/>
        </w:rPr>
        <w:t xml:space="preserve"> </w:t>
      </w:r>
    </w:p>
    <w:p w14:paraId="045D9A70" w14:textId="339DBB2F" w:rsidR="37DD8B46" w:rsidRDefault="37DD8B46" w:rsidP="2E46902A">
      <w:pPr>
        <w:spacing w:line="257" w:lineRule="auto"/>
        <w:ind w:left="720"/>
        <w:jc w:val="both"/>
      </w:pPr>
      <w:r w:rsidRPr="2E46902A">
        <w:rPr>
          <w:rFonts w:ascii="Calibri" w:eastAsia="Calibri" w:hAnsi="Calibri" w:cs="Calibri"/>
          <w:color w:val="000000" w:themeColor="text1"/>
          <w:sz w:val="24"/>
          <w:szCs w:val="24"/>
        </w:rPr>
        <w:t>La satisfacción media de los estudiantes fue de 3,72, con un 14,1% de encuestas por debajo de 3. Se realizó un análisis de regresión para identificar las variables que impactan en la satisfacción, concluyendo que la carga de trabajo y otros factores son relevantes. Además, se discute la validez de las encuestas de satisfacción como herramienta para evaluar la calidad docente, señalando que muchos sesgos comúnmente citados tienen poco o ningún impacto significativo en las evaluaciones estudiantiles. El estudio busca proporcionar criterios para considerar las encuestas en los modelos de evaluación docente y mejorar los procesos de aseguramiento de la calidad en la UPCT.</w:t>
      </w:r>
    </w:p>
    <w:p w14:paraId="2168085B" w14:textId="6F763DC2" w:rsidR="37DD8B46" w:rsidRDefault="37DD8B46" w:rsidP="2E46902A">
      <w:pPr>
        <w:spacing w:line="257" w:lineRule="auto"/>
        <w:jc w:val="center"/>
      </w:pPr>
      <w:r w:rsidRPr="2E46902A">
        <w:rPr>
          <w:rFonts w:ascii="Calibri" w:eastAsia="Calibri" w:hAnsi="Calibri" w:cs="Calibri"/>
          <w:color w:val="000000" w:themeColor="text1"/>
          <w:sz w:val="44"/>
          <w:szCs w:val="44"/>
        </w:rPr>
        <w:t xml:space="preserve"> </w:t>
      </w:r>
    </w:p>
    <w:p w14:paraId="2D73AED8" w14:textId="7AF95B47" w:rsidR="37DD8B46" w:rsidRDefault="37DD8B46" w:rsidP="2E46902A">
      <w:pPr>
        <w:spacing w:line="257" w:lineRule="auto"/>
        <w:jc w:val="center"/>
      </w:pPr>
      <w:r w:rsidRPr="2E46902A">
        <w:rPr>
          <w:rFonts w:ascii="Calibri" w:eastAsia="Calibri" w:hAnsi="Calibri" w:cs="Calibri"/>
          <w:color w:val="000000" w:themeColor="text1"/>
          <w:sz w:val="44"/>
          <w:szCs w:val="44"/>
        </w:rPr>
        <w:t xml:space="preserve"> </w:t>
      </w:r>
    </w:p>
    <w:p w14:paraId="4C9ADD54" w14:textId="35F77CB9" w:rsidR="37DD8B46" w:rsidRDefault="37DD8B46" w:rsidP="2E46902A">
      <w:pPr>
        <w:spacing w:line="257" w:lineRule="auto"/>
        <w:jc w:val="center"/>
      </w:pPr>
      <w:r w:rsidRPr="2E46902A">
        <w:rPr>
          <w:rFonts w:ascii="Calibri" w:eastAsia="Calibri" w:hAnsi="Calibri" w:cs="Calibri"/>
          <w:color w:val="000000" w:themeColor="text1"/>
          <w:sz w:val="44"/>
          <w:szCs w:val="44"/>
        </w:rPr>
        <w:t>Articulo 3</w:t>
      </w:r>
    </w:p>
    <w:p w14:paraId="3BFCCBF7" w14:textId="1353C975" w:rsidR="37DD8B46" w:rsidRDefault="37DD8B46" w:rsidP="2E46902A">
      <w:pPr>
        <w:spacing w:line="257" w:lineRule="auto"/>
        <w:jc w:val="center"/>
      </w:pPr>
      <w:r w:rsidRPr="2E46902A">
        <w:rPr>
          <w:rFonts w:ascii="Calibri" w:eastAsia="Calibri" w:hAnsi="Calibri" w:cs="Calibri"/>
          <w:color w:val="000000" w:themeColor="text1"/>
          <w:sz w:val="44"/>
          <w:szCs w:val="44"/>
        </w:rPr>
        <w:t xml:space="preserve"> </w:t>
      </w:r>
    </w:p>
    <w:p w14:paraId="04651026" w14:textId="0315B07D" w:rsidR="37DD8B46" w:rsidRDefault="37DD8B46" w:rsidP="2E46902A">
      <w:pPr>
        <w:pStyle w:val="Prrafodelista"/>
        <w:numPr>
          <w:ilvl w:val="0"/>
          <w:numId w:val="6"/>
        </w:numPr>
        <w:spacing w:after="0" w:line="257" w:lineRule="auto"/>
        <w:ind w:left="1080"/>
        <w:rPr>
          <w:rFonts w:ascii="Calibri" w:eastAsia="Calibri" w:hAnsi="Calibri" w:cs="Calibri"/>
        </w:rPr>
      </w:pPr>
      <w:r w:rsidRPr="2E46902A">
        <w:rPr>
          <w:rFonts w:ascii="Calibri" w:eastAsia="Calibri" w:hAnsi="Calibri" w:cs="Calibri"/>
          <w:color w:val="000000" w:themeColor="text1"/>
        </w:rPr>
        <w:t xml:space="preserve">Cita de los autores: </w:t>
      </w:r>
      <w:r w:rsidRPr="2E46902A">
        <w:rPr>
          <w:rFonts w:ascii="Calibri" w:eastAsia="Calibri" w:hAnsi="Calibri" w:cs="Calibri"/>
        </w:rPr>
        <w:t>Bernate, J. A., García-Celis, M. F., Fonseca-Franco, I. P., &amp; Ramírez-Ramírez- N. E. (2020). Prácticas de enseñanzas y evaluación en una facultad de educación colombiana. Rev.investig.desarro.innov., 10 (2), 337-347.</w:t>
      </w:r>
    </w:p>
    <w:p w14:paraId="12C87972" w14:textId="5DEC9692" w:rsidR="37DD8B46" w:rsidRDefault="37DD8B46" w:rsidP="2E46902A">
      <w:pPr>
        <w:spacing w:after="0" w:line="257" w:lineRule="auto"/>
        <w:ind w:left="1080"/>
      </w:pPr>
      <w:r w:rsidRPr="2E46902A">
        <w:rPr>
          <w:rFonts w:ascii="Calibri" w:eastAsia="Calibri" w:hAnsi="Calibri" w:cs="Calibri"/>
          <w:color w:val="000000" w:themeColor="text1"/>
        </w:rPr>
        <w:t xml:space="preserve"> </w:t>
      </w:r>
    </w:p>
    <w:p w14:paraId="55E75BFA" w14:textId="131DEBC0" w:rsidR="37DD8B46" w:rsidRDefault="37DD8B46" w:rsidP="2E46902A">
      <w:pPr>
        <w:pStyle w:val="Prrafodelista"/>
        <w:numPr>
          <w:ilvl w:val="0"/>
          <w:numId w:val="6"/>
        </w:numPr>
        <w:spacing w:after="0" w:line="257" w:lineRule="auto"/>
        <w:ind w:left="1080"/>
        <w:rPr>
          <w:rFonts w:ascii="Calibri" w:eastAsia="Calibri" w:hAnsi="Calibri" w:cs="Calibri"/>
        </w:rPr>
      </w:pPr>
      <w:r w:rsidRPr="2E46902A">
        <w:rPr>
          <w:rFonts w:ascii="Calibri" w:eastAsia="Calibri" w:hAnsi="Calibri" w:cs="Calibri"/>
        </w:rPr>
        <w:t xml:space="preserve">Definición de conceptos: </w:t>
      </w:r>
    </w:p>
    <w:p w14:paraId="6A2BAE26" w14:textId="25BB68DC" w:rsidR="37DD8B46" w:rsidRDefault="37DD8B46" w:rsidP="2E46902A">
      <w:pPr>
        <w:pStyle w:val="Prrafodelista"/>
        <w:numPr>
          <w:ilvl w:val="0"/>
          <w:numId w:val="5"/>
        </w:numPr>
        <w:spacing w:after="0" w:line="257" w:lineRule="auto"/>
        <w:ind w:left="1800"/>
        <w:rPr>
          <w:rFonts w:ascii="Calibri" w:eastAsia="Calibri" w:hAnsi="Calibri" w:cs="Calibri"/>
          <w:color w:val="ED7D31"/>
        </w:rPr>
      </w:pPr>
      <w:r w:rsidRPr="2E46902A">
        <w:rPr>
          <w:rFonts w:ascii="Calibri" w:eastAsia="Calibri" w:hAnsi="Calibri" w:cs="Calibri"/>
          <w:color w:val="ED7D31"/>
        </w:rPr>
        <w:t>Concepción Constructivista: Perspectiva que considera el aprendizaje como un proceso activo donde los estudiantes construyen su propio conocimiento a través de la interacción con el entorno y la reflexión sobre sus experiencias.</w:t>
      </w:r>
    </w:p>
    <w:p w14:paraId="46A9ECA2" w14:textId="26B62A2F" w:rsidR="37DD8B46" w:rsidRDefault="37DD8B46" w:rsidP="2E46902A">
      <w:pPr>
        <w:spacing w:after="0" w:line="257" w:lineRule="auto"/>
        <w:ind w:left="1080"/>
      </w:pPr>
      <w:r w:rsidRPr="2E46902A">
        <w:rPr>
          <w:rFonts w:ascii="Calibri" w:eastAsia="Calibri" w:hAnsi="Calibri" w:cs="Calibri"/>
          <w:color w:val="ED7D31"/>
        </w:rPr>
        <w:t xml:space="preserve"> </w:t>
      </w:r>
    </w:p>
    <w:p w14:paraId="529B8629" w14:textId="7E8E7C3A" w:rsidR="37DD8B46" w:rsidRDefault="37DD8B46" w:rsidP="2E46902A">
      <w:pPr>
        <w:pStyle w:val="Prrafodelista"/>
        <w:numPr>
          <w:ilvl w:val="0"/>
          <w:numId w:val="5"/>
        </w:numPr>
        <w:spacing w:after="0" w:line="257" w:lineRule="auto"/>
        <w:ind w:left="1800"/>
        <w:rPr>
          <w:rFonts w:ascii="Calibri" w:eastAsia="Calibri" w:hAnsi="Calibri" w:cs="Calibri"/>
          <w:color w:val="ED7D31"/>
        </w:rPr>
      </w:pPr>
      <w:r w:rsidRPr="2E46902A">
        <w:rPr>
          <w:rFonts w:ascii="Calibri" w:eastAsia="Calibri" w:hAnsi="Calibri" w:cs="Calibri"/>
          <w:color w:val="ED7D31"/>
        </w:rPr>
        <w:lastRenderedPageBreak/>
        <w:t>Evaluación Formativa: Proceso de evaluación que busca mejorar el aprendizaje mediante la retroalimentación continua, en lugar de simplemente medir el rendimiento al final de un periodo.</w:t>
      </w:r>
    </w:p>
    <w:p w14:paraId="63425804" w14:textId="0C0911AE" w:rsidR="37DD8B46" w:rsidRDefault="37DD8B46" w:rsidP="2E46902A">
      <w:pPr>
        <w:spacing w:after="0" w:line="257" w:lineRule="auto"/>
        <w:ind w:left="1800"/>
      </w:pPr>
      <w:r w:rsidRPr="2E46902A">
        <w:rPr>
          <w:rFonts w:ascii="Calibri" w:eastAsia="Calibri" w:hAnsi="Calibri" w:cs="Calibri"/>
        </w:rPr>
        <w:t xml:space="preserve"> </w:t>
      </w:r>
    </w:p>
    <w:p w14:paraId="1375B92C" w14:textId="7AEB2C5B" w:rsidR="37DD8B46" w:rsidRDefault="37DD8B46" w:rsidP="2E46902A">
      <w:pPr>
        <w:pStyle w:val="Prrafodelista"/>
        <w:numPr>
          <w:ilvl w:val="0"/>
          <w:numId w:val="6"/>
        </w:numPr>
        <w:spacing w:after="0" w:line="257" w:lineRule="auto"/>
        <w:ind w:left="1080"/>
        <w:rPr>
          <w:rFonts w:ascii="Calibri" w:eastAsia="Calibri" w:hAnsi="Calibri" w:cs="Calibri"/>
        </w:rPr>
      </w:pPr>
      <w:r w:rsidRPr="2E46902A">
        <w:rPr>
          <w:rFonts w:ascii="Calibri" w:eastAsia="Calibri" w:hAnsi="Calibri" w:cs="Calibri"/>
        </w:rPr>
        <w:t>Operacionalización:    Los actores estuvieron constituidos por una muestra incidental de 180 docentes, de la Facultad de Educación de UNIMINUTO, con edades comprendidas entre los 28 y 60 años. El instrumento para la recolección de información fue el Cuestionario de Evaluación de la Metodología Docente y Evaluativa de los Profesores Universitarios, CEMEDEPU. Este se empleó para medir tres escalas: la primera fue la enseñanza, la segunda el aprendizaje y la tercera las habilidades de los profesores universitarios.</w:t>
      </w:r>
      <w:r>
        <w:br/>
      </w:r>
      <w:r>
        <w:br/>
      </w:r>
      <w:r w:rsidRPr="2E46902A">
        <w:rPr>
          <w:rFonts w:ascii="Calibri" w:eastAsia="Calibri" w:hAnsi="Calibri" w:cs="Calibri"/>
        </w:rPr>
        <w:t xml:space="preserve"> </w:t>
      </w:r>
    </w:p>
    <w:p w14:paraId="463AE27F" w14:textId="601DCE7C" w:rsidR="37DD8B46" w:rsidRDefault="37DD8B46" w:rsidP="2E46902A">
      <w:pPr>
        <w:pStyle w:val="Prrafodelista"/>
        <w:numPr>
          <w:ilvl w:val="0"/>
          <w:numId w:val="6"/>
        </w:numPr>
        <w:spacing w:after="0" w:line="257" w:lineRule="auto"/>
        <w:ind w:left="1080"/>
        <w:rPr>
          <w:rFonts w:ascii="Calibri" w:eastAsia="Calibri" w:hAnsi="Calibri" w:cs="Calibri"/>
        </w:rPr>
      </w:pPr>
      <w:r w:rsidRPr="2E46902A">
        <w:rPr>
          <w:rFonts w:ascii="Calibri" w:eastAsia="Calibri" w:hAnsi="Calibri" w:cs="Calibri"/>
        </w:rPr>
        <w:t>Metodología: la metodología usada fue de enfoque cuantitativo y descriptivo utilizando el cuestionario CEMEDEPU. La muestra fue de 180 docentes, de la Facultad de Educación de UNIMINUTO, con edades comprendidas entre los 28 y 60 años.</w:t>
      </w:r>
      <w:r>
        <w:br/>
      </w:r>
      <w:r>
        <w:br/>
      </w:r>
      <w:r w:rsidRPr="2E46902A">
        <w:rPr>
          <w:rFonts w:ascii="Calibri" w:eastAsia="Calibri" w:hAnsi="Calibri" w:cs="Calibri"/>
        </w:rPr>
        <w:t xml:space="preserve"> </w:t>
      </w:r>
      <w:r>
        <w:br/>
      </w:r>
      <w:r>
        <w:br/>
      </w:r>
      <w:r w:rsidRPr="2E46902A">
        <w:rPr>
          <w:rFonts w:ascii="Calibri" w:eastAsia="Calibri" w:hAnsi="Calibri" w:cs="Calibri"/>
        </w:rPr>
        <w:t xml:space="preserve"> </w:t>
      </w:r>
    </w:p>
    <w:p w14:paraId="533122E5" w14:textId="4AF420F9" w:rsidR="37DD8B46" w:rsidRDefault="37DD8B46" w:rsidP="2E46902A">
      <w:pPr>
        <w:pStyle w:val="Prrafodelista"/>
        <w:numPr>
          <w:ilvl w:val="0"/>
          <w:numId w:val="6"/>
        </w:numPr>
        <w:spacing w:after="0" w:line="257" w:lineRule="auto"/>
        <w:ind w:left="1080"/>
        <w:rPr>
          <w:rFonts w:ascii="Calibri" w:eastAsia="Calibri" w:hAnsi="Calibri" w:cs="Calibri"/>
        </w:rPr>
      </w:pPr>
      <w:r w:rsidRPr="2E46902A">
        <w:rPr>
          <w:rFonts w:ascii="Calibri" w:eastAsia="Calibri" w:hAnsi="Calibri" w:cs="Calibri"/>
        </w:rPr>
        <w:t>Síntesis: El estudio realizado en la Facultad de Educación de UNIMINUTO tiene como objetivo identificar las prácticas de enseñanza y evaluación de 180 docentes mediante un enfoque cuantitativo y descriptivo, utilizando el cuestionario CEMEDEPU. Los resultados indican que, aunque los docentes valoran positivamente sus habilidades en la enseñanza centrada en el aprendizaje, los puntajes más bajos se registran en la enseñanza tradicional, sugiriendo un desacuerdo con metodologías convencionales.</w:t>
      </w:r>
      <w:r>
        <w:br/>
      </w:r>
      <w:r>
        <w:br/>
      </w:r>
      <w:r w:rsidRPr="2E46902A">
        <w:rPr>
          <w:rFonts w:ascii="Calibri" w:eastAsia="Calibri" w:hAnsi="Calibri" w:cs="Calibri"/>
        </w:rPr>
        <w:t xml:space="preserve"> </w:t>
      </w:r>
    </w:p>
    <w:p w14:paraId="0D0A69EE" w14:textId="1F34CBB7" w:rsidR="37DD8B46" w:rsidRDefault="37DD8B46" w:rsidP="2E46902A">
      <w:pPr>
        <w:spacing w:line="257" w:lineRule="auto"/>
        <w:ind w:left="1080"/>
      </w:pPr>
      <w:r w:rsidRPr="2E46902A">
        <w:rPr>
          <w:rFonts w:ascii="Calibri" w:eastAsia="Calibri" w:hAnsi="Calibri" w:cs="Calibri"/>
        </w:rPr>
        <w:t>A pesar de la percepción positiva sobre habilidades de interacción y evaluación, su aplicación en la práctica es inconsistente. El estudio concluye que es esencial mejorar la integración de estas habilidades con enfoques educativos más efectivos para elevar la calidad de la enseñanza en la institución, promoviendo un aprendizaje activo y constructivista.</w:t>
      </w:r>
    </w:p>
    <w:p w14:paraId="6183C86D" w14:textId="569E769B" w:rsidR="2E46902A" w:rsidRDefault="2E46902A"/>
    <w:p w14:paraId="57DACFB2" w14:textId="461B81E5" w:rsidR="2E46902A" w:rsidRDefault="2E46902A"/>
    <w:p w14:paraId="18C6AFB1" w14:textId="6D9B6E48" w:rsidR="2E46902A" w:rsidRDefault="2E46902A"/>
    <w:p w14:paraId="7CF99768" w14:textId="4E67F00F" w:rsidR="2E46902A" w:rsidRDefault="2E46902A"/>
    <w:p w14:paraId="09C5540B" w14:textId="55A7E71B" w:rsidR="2E46902A" w:rsidRDefault="2E46902A"/>
    <w:p w14:paraId="4C8E7225" w14:textId="441AEA61" w:rsidR="2E46902A" w:rsidRDefault="2E46902A"/>
    <w:p w14:paraId="7052B6A4" w14:textId="5555FCAE" w:rsidR="2E46902A" w:rsidRDefault="2E46902A"/>
    <w:p w14:paraId="330D30EE" w14:textId="37E1A2F7" w:rsidR="2E46902A" w:rsidRDefault="2E46902A" w:rsidP="2E46902A"/>
    <w:p w14:paraId="7077C820" w14:textId="753C3C93" w:rsidR="29310DCD" w:rsidRDefault="29310DCD" w:rsidP="2E46902A">
      <w:r>
        <w:lastRenderedPageBreak/>
        <w:t>Daniela Farías Navarro</w:t>
      </w:r>
      <w:r w:rsidR="2B02F908">
        <w:t xml:space="preserve"> </w:t>
      </w:r>
    </w:p>
    <w:p w14:paraId="5AE9D49B" w14:textId="54FDA902" w:rsidR="2B02F908" w:rsidRDefault="2B02F908" w:rsidP="2E46902A">
      <w:r>
        <w:t>Ficha de lectura 1</w:t>
      </w:r>
    </w:p>
    <w:p w14:paraId="665105CE" w14:textId="1B019B4F" w:rsidR="2B02F908" w:rsidRDefault="2B02F908" w:rsidP="2E46902A">
      <w:pPr>
        <w:shd w:val="clear" w:color="auto" w:fill="FFFFFF" w:themeFill="background1"/>
        <w:spacing w:after="0"/>
      </w:pPr>
      <w:r w:rsidRPr="2E46902A">
        <w:rPr>
          <w:rFonts w:ascii="Times New Roman" w:eastAsia="Times New Roman" w:hAnsi="Times New Roman" w:cs="Times New Roman"/>
          <w:b/>
          <w:bCs/>
          <w:color w:val="000000" w:themeColor="text1"/>
          <w:sz w:val="24"/>
          <w:szCs w:val="24"/>
        </w:rPr>
        <w:t xml:space="preserve">Encuesta de Satisfacción Estudiantil versus Cultura Evaluativa de la Docencia </w:t>
      </w:r>
    </w:p>
    <w:p w14:paraId="11E27CE2" w14:textId="4EA73088" w:rsidR="2E46902A" w:rsidRDefault="2E46902A" w:rsidP="2E46902A">
      <w:pPr>
        <w:shd w:val="clear" w:color="auto" w:fill="FFFFFF" w:themeFill="background1"/>
        <w:spacing w:after="0"/>
      </w:pPr>
    </w:p>
    <w:p w14:paraId="14677B1C" w14:textId="04CD4CB7" w:rsidR="2B02F908" w:rsidRDefault="2B02F908" w:rsidP="2E46902A">
      <w:pPr>
        <w:shd w:val="clear" w:color="auto" w:fill="FFFFFF" w:themeFill="background1"/>
        <w:spacing w:after="0"/>
      </w:pPr>
      <w:r w:rsidRPr="2E46902A">
        <w:rPr>
          <w:rFonts w:ascii="Times New Roman" w:eastAsia="Times New Roman" w:hAnsi="Times New Roman" w:cs="Times New Roman"/>
          <w:b/>
          <w:bCs/>
          <w:color w:val="000000" w:themeColor="text1"/>
          <w:sz w:val="24"/>
          <w:szCs w:val="24"/>
        </w:rPr>
        <w:t xml:space="preserve">Introducción </w:t>
      </w:r>
    </w:p>
    <w:p w14:paraId="0511524A" w14:textId="2A3AEE58" w:rsidR="2E46902A" w:rsidRDefault="2E46902A" w:rsidP="2E46902A">
      <w:pPr>
        <w:shd w:val="clear" w:color="auto" w:fill="FFFFFF" w:themeFill="background1"/>
        <w:spacing w:after="0"/>
      </w:pPr>
    </w:p>
    <w:p w14:paraId="53938366" w14:textId="0903C686" w:rsidR="2B02F908" w:rsidRDefault="2B02F908" w:rsidP="2E46902A">
      <w:pPr>
        <w:shd w:val="clear" w:color="auto" w:fill="FFFFFF" w:themeFill="background1"/>
        <w:spacing w:after="0"/>
      </w:pPr>
      <w:r w:rsidRPr="2E46902A">
        <w:rPr>
          <w:rFonts w:ascii="Times New Roman" w:eastAsia="Times New Roman" w:hAnsi="Times New Roman" w:cs="Times New Roman"/>
          <w:color w:val="000000" w:themeColor="text1"/>
          <w:sz w:val="24"/>
          <w:szCs w:val="24"/>
        </w:rPr>
        <w:t xml:space="preserve">La evaluación docente se presenta como un tema que no solo es altamente complejo, sino que también es extremadamente sensible dentro del ámbito educativo. Este proceso de evaluación no se limita únicamente a la valoración de las prácticas de enseñanza que llevan a cabo los docentes, sino que también requiere de una política institucional clara y bien definida que guíe y estructure dicho proceso de manera efectiva. En este contexto específico, la Universidad de La Frontera ha decidido priorizar el análisis de la evaluación docente, enfocándose particularmente en su facultad de Educación y Humanidades. A través de la implementación de una encuesta de satisfacción estudiantil, se busca comprender de manera más profunda cómo las opiniones y percepciones de los estudiantes impactan en las prácticas docentes de los académicos y en la cultura evaluativa que se encuentra vigente en la institución. Este enfoque no solo es relevante para mejorar la calidad de la enseñanza, sino que también es fundamental para fomentar un ambiente educativo más colaborativo y enriquecedor. </w:t>
      </w:r>
    </w:p>
    <w:p w14:paraId="36C2531C" w14:textId="3167955F" w:rsidR="2B02F908" w:rsidRDefault="2B02F908" w:rsidP="2E46902A">
      <w:pPr>
        <w:shd w:val="clear" w:color="auto" w:fill="FFFFFF" w:themeFill="background1"/>
        <w:spacing w:after="0"/>
      </w:pPr>
      <w:r w:rsidRPr="2E46902A">
        <w:rPr>
          <w:rFonts w:ascii="Times New Roman" w:eastAsia="Times New Roman" w:hAnsi="Times New Roman" w:cs="Times New Roman"/>
          <w:color w:val="000000" w:themeColor="text1"/>
          <w:sz w:val="24"/>
          <w:szCs w:val="24"/>
        </w:rPr>
        <w:t xml:space="preserve"> </w:t>
      </w:r>
    </w:p>
    <w:p w14:paraId="650D8E90" w14:textId="37CC428E" w:rsidR="2B02F908" w:rsidRDefault="2B02F908" w:rsidP="2E46902A">
      <w:pPr>
        <w:shd w:val="clear" w:color="auto" w:fill="FFFFFF" w:themeFill="background1"/>
        <w:spacing w:after="0"/>
      </w:pPr>
      <w:r w:rsidRPr="2E46902A">
        <w:rPr>
          <w:rFonts w:ascii="Times New Roman" w:eastAsia="Times New Roman" w:hAnsi="Times New Roman" w:cs="Times New Roman"/>
          <w:b/>
          <w:bCs/>
          <w:color w:val="000000" w:themeColor="text1"/>
          <w:sz w:val="24"/>
          <w:szCs w:val="24"/>
        </w:rPr>
        <w:t xml:space="preserve">Metodología y Resultados </w:t>
      </w:r>
    </w:p>
    <w:p w14:paraId="158C67FF" w14:textId="6F5D648B" w:rsidR="2B02F908" w:rsidRDefault="2B02F908" w:rsidP="2E46902A">
      <w:pPr>
        <w:shd w:val="clear" w:color="auto" w:fill="FFFFFF" w:themeFill="background1"/>
        <w:spacing w:after="0"/>
      </w:pPr>
      <w:r w:rsidRPr="2E46902A">
        <w:rPr>
          <w:rFonts w:ascii="Times New Roman" w:eastAsia="Times New Roman" w:hAnsi="Times New Roman" w:cs="Times New Roman"/>
          <w:color w:val="000000" w:themeColor="text1"/>
          <w:sz w:val="24"/>
          <w:szCs w:val="24"/>
        </w:rPr>
        <w:t xml:space="preserve"> </w:t>
      </w:r>
    </w:p>
    <w:p w14:paraId="5C21E5B4" w14:textId="097C4057" w:rsidR="2B02F908" w:rsidRDefault="2B02F908" w:rsidP="2E46902A">
      <w:pPr>
        <w:shd w:val="clear" w:color="auto" w:fill="FFFFFF" w:themeFill="background1"/>
        <w:spacing w:after="0"/>
      </w:pPr>
      <w:r w:rsidRPr="2E46902A">
        <w:rPr>
          <w:rFonts w:ascii="Times New Roman" w:eastAsia="Times New Roman" w:hAnsi="Times New Roman" w:cs="Times New Roman"/>
          <w:color w:val="000000" w:themeColor="text1"/>
          <w:sz w:val="24"/>
          <w:szCs w:val="24"/>
        </w:rPr>
        <w:t xml:space="preserve">La investigación que se llevó a cabo se realizó en un periodo que abarcó desde el año 2006 hasta el año 2007. Para ello, se utilizó un cuestionario de tipo mixto, el cual fue dirigido a una muestra estratificada de docentes de la facultad. Este enfoque metodológico permitió recoger información valiosa y diversa sobre las percepciones de los académicos respecto a la evaluación docente. Los resultados obtenidos revelan que, aunque los académicos consideran la evaluación como un proceso que debería ser cualitativo y reflexivo, en la práctica, no siempre se implementan evaluaciones que sean auténticas y que realmente reflejen el aprendizaje de los estudiantes. La falta de políticas claras y definidas en torno a la evaluación docente, así como la predominancia de un enfoque que se centra únicamente en la evaluación realizada por los estudiantes, limitan significativamente la efectividad del proceso evaluativo en su conjunto. Además, los docentes expresan que tanto la autoevaluación como la evaluación por pares son herramientas necesarias y útiles, pero que, lamentablemente, son poco practicadas en la realidad cotidiana de la enseñanza. Esto sugiere que hay una desconexión entre la teoría y la práctica, lo que puede llevar a una falta de confianza en el proceso evaluativo y en su capacidad para mejorar la calidad educativa. </w:t>
      </w:r>
    </w:p>
    <w:p w14:paraId="4B965E1E" w14:textId="6B9494B4" w:rsidR="2B02F908" w:rsidRDefault="2B02F908" w:rsidP="2E46902A">
      <w:pPr>
        <w:shd w:val="clear" w:color="auto" w:fill="FFFFFF" w:themeFill="background1"/>
        <w:spacing w:after="0"/>
      </w:pPr>
      <w:r w:rsidRPr="2E46902A">
        <w:rPr>
          <w:rFonts w:ascii="Times New Roman" w:eastAsia="Times New Roman" w:hAnsi="Times New Roman" w:cs="Times New Roman"/>
          <w:color w:val="000000" w:themeColor="text1"/>
          <w:sz w:val="24"/>
          <w:szCs w:val="24"/>
        </w:rPr>
        <w:t xml:space="preserve"> </w:t>
      </w:r>
    </w:p>
    <w:p w14:paraId="48F7FD71" w14:textId="4E4EF55E" w:rsidR="2B02F908" w:rsidRDefault="2B02F908" w:rsidP="2E46902A">
      <w:pPr>
        <w:shd w:val="clear" w:color="auto" w:fill="FFFFFF" w:themeFill="background1"/>
        <w:spacing w:after="0"/>
      </w:pPr>
      <w:r w:rsidRPr="2E46902A">
        <w:rPr>
          <w:rFonts w:ascii="Times New Roman" w:eastAsia="Times New Roman" w:hAnsi="Times New Roman" w:cs="Times New Roman"/>
          <w:b/>
          <w:bCs/>
          <w:color w:val="000000" w:themeColor="text1"/>
          <w:sz w:val="24"/>
          <w:szCs w:val="24"/>
        </w:rPr>
        <w:t xml:space="preserve">Conclusiones </w:t>
      </w:r>
    </w:p>
    <w:p w14:paraId="15063215" w14:textId="516511FD" w:rsidR="2B02F908" w:rsidRDefault="2B02F908" w:rsidP="2E46902A">
      <w:pPr>
        <w:shd w:val="clear" w:color="auto" w:fill="FFFFFF" w:themeFill="background1"/>
        <w:spacing w:after="0"/>
      </w:pPr>
      <w:r w:rsidRPr="2E46902A">
        <w:rPr>
          <w:rFonts w:ascii="Times New Roman" w:eastAsia="Times New Roman" w:hAnsi="Times New Roman" w:cs="Times New Roman"/>
          <w:color w:val="000000" w:themeColor="text1"/>
          <w:sz w:val="24"/>
          <w:szCs w:val="24"/>
        </w:rPr>
        <w:t xml:space="preserve"> </w:t>
      </w:r>
    </w:p>
    <w:p w14:paraId="58F16F8F" w14:textId="40A5C562" w:rsidR="2B02F908" w:rsidRDefault="2B02F908" w:rsidP="2E46902A">
      <w:pPr>
        <w:shd w:val="clear" w:color="auto" w:fill="FFFFFF" w:themeFill="background1"/>
        <w:spacing w:after="0"/>
      </w:pPr>
      <w:r w:rsidRPr="2E46902A">
        <w:rPr>
          <w:rFonts w:ascii="Times New Roman" w:eastAsia="Times New Roman" w:hAnsi="Times New Roman" w:cs="Times New Roman"/>
          <w:color w:val="000000" w:themeColor="text1"/>
          <w:sz w:val="24"/>
          <w:szCs w:val="24"/>
        </w:rPr>
        <w:t xml:space="preserve">El estudio concluye que la ausencia de una política institucional bien definida sobre la evaluación docente lleva a que las prácticas evaluativas se conviertan en algo rutinario y mecánico, lo cual no contribuye de manera efectiva a la mejora de la calidad educativa que </w:t>
      </w:r>
      <w:r w:rsidRPr="2E46902A">
        <w:rPr>
          <w:rFonts w:ascii="Times New Roman" w:eastAsia="Times New Roman" w:hAnsi="Times New Roman" w:cs="Times New Roman"/>
          <w:color w:val="000000" w:themeColor="text1"/>
          <w:sz w:val="24"/>
          <w:szCs w:val="24"/>
        </w:rPr>
        <w:lastRenderedPageBreak/>
        <w:t xml:space="preserve">se busca alcanzar. A pesar de que los docentes valoran y reconocen la importancia de las opiniones de los estudiantes, estas son a menudo relegadas en comparación con otros métodos evaluativos que pueden no reflejar de manera precisa la realidad del aula. Se destaca, por lo tanto, la urgencia de construir una nueva cultura evaluativa que integre a todos los actores involucrados en el proceso educativo, promoviendo así un enfoque más participativo y reflexivo. Esta nueva cultura evaluativa debería permitir que tanto docentes como estudiantes se sientan parte activa del proceso, fomentando un ambiente de colaboración y mejora continua en la calidad de la enseñanza y el aprendizaje. Además, es fundamental que se establezcan mecanismos que faciliten la retroalimentación constante entre estudiantes y docentes, de modo que se puedan identificar áreas de mejora y se puedan implementar cambios significativos en las prácticas educativas. En resumen, la evaluación docente no debe ser vista como un mero trámite, sino como una oportunidad valiosa para el crecimiento y desarrollo tanto de los académicos como de los estudiantes, contribuyendo así a la formación de una comunidad educativa más sólida y comprometida con la excelencia académica. </w:t>
      </w:r>
    </w:p>
    <w:p w14:paraId="5686EFE6" w14:textId="02F1CC0E" w:rsidR="2B02F908" w:rsidRDefault="2B02F908" w:rsidP="2E46902A">
      <w:pPr>
        <w:shd w:val="clear" w:color="auto" w:fill="FFFFFF" w:themeFill="background1"/>
        <w:spacing w:after="0"/>
      </w:pPr>
      <w:r w:rsidRPr="2E46902A">
        <w:rPr>
          <w:rFonts w:ascii="Times New Roman" w:eastAsia="Times New Roman" w:hAnsi="Times New Roman" w:cs="Times New Roman"/>
          <w:color w:val="000000" w:themeColor="text1"/>
          <w:sz w:val="24"/>
          <w:szCs w:val="24"/>
        </w:rPr>
        <w:t xml:space="preserve"> </w:t>
      </w:r>
    </w:p>
    <w:p w14:paraId="0037A212" w14:textId="53CC6256" w:rsidR="2B02F908" w:rsidRDefault="2B02F908" w:rsidP="2E46902A">
      <w:pPr>
        <w:shd w:val="clear" w:color="auto" w:fill="FFFFFF" w:themeFill="background1"/>
        <w:spacing w:after="0"/>
      </w:pPr>
      <w:r w:rsidRPr="2E46902A">
        <w:rPr>
          <w:rFonts w:ascii="Times New Roman" w:eastAsia="Times New Roman" w:hAnsi="Times New Roman" w:cs="Times New Roman"/>
          <w:color w:val="000000" w:themeColor="text1"/>
          <w:sz w:val="24"/>
          <w:szCs w:val="24"/>
        </w:rPr>
        <w:t xml:space="preserve">Salazar Ascencio, J. (2010). Encuesta de satisfacción estudiantil versus cultura evaluativa de la docencia. </w:t>
      </w:r>
      <w:r w:rsidRPr="2E46902A">
        <w:rPr>
          <w:rFonts w:ascii="Times New Roman" w:eastAsia="Times New Roman" w:hAnsi="Times New Roman" w:cs="Times New Roman"/>
          <w:i/>
          <w:iCs/>
          <w:color w:val="000000" w:themeColor="text1"/>
          <w:sz w:val="24"/>
          <w:szCs w:val="24"/>
        </w:rPr>
        <w:t>Revista Iberoamericana de Evaluación Educativa</w:t>
      </w:r>
      <w:r w:rsidRPr="2E46902A">
        <w:rPr>
          <w:rFonts w:ascii="Times New Roman" w:eastAsia="Times New Roman" w:hAnsi="Times New Roman" w:cs="Times New Roman"/>
          <w:color w:val="000000" w:themeColor="text1"/>
          <w:sz w:val="24"/>
          <w:szCs w:val="24"/>
        </w:rPr>
        <w:t xml:space="preserve">, 3(1), 121-123. </w:t>
      </w:r>
    </w:p>
    <w:p w14:paraId="062E1AD5" w14:textId="3B81A366" w:rsidR="2B02F908" w:rsidRDefault="2B02F908" w:rsidP="2E46902A">
      <w:pPr>
        <w:shd w:val="clear" w:color="auto" w:fill="FFFFFF" w:themeFill="background1"/>
        <w:spacing w:after="0"/>
      </w:pPr>
      <w:r w:rsidRPr="2E46902A">
        <w:rPr>
          <w:rFonts w:ascii="Times New Roman" w:eastAsia="Times New Roman" w:hAnsi="Times New Roman" w:cs="Times New Roman"/>
          <w:color w:val="000000" w:themeColor="text1"/>
          <w:sz w:val="24"/>
          <w:szCs w:val="24"/>
        </w:rPr>
        <w:t xml:space="preserve"> </w:t>
      </w:r>
    </w:p>
    <w:p w14:paraId="7D294980" w14:textId="15B7C095" w:rsidR="2B02F908" w:rsidRDefault="2B02F908" w:rsidP="2E46902A">
      <w:pPr>
        <w:shd w:val="clear" w:color="auto" w:fill="FFFFFF" w:themeFill="background1"/>
        <w:spacing w:after="0"/>
      </w:pPr>
      <w:r w:rsidRPr="2E46902A">
        <w:rPr>
          <w:rFonts w:ascii="Times New Roman" w:eastAsia="Times New Roman" w:hAnsi="Times New Roman" w:cs="Times New Roman"/>
          <w:b/>
          <w:bCs/>
          <w:color w:val="000000" w:themeColor="text1"/>
          <w:sz w:val="24"/>
          <w:szCs w:val="24"/>
        </w:rPr>
        <w:t xml:space="preserve">Citas importantes </w:t>
      </w:r>
    </w:p>
    <w:p w14:paraId="110AFB02" w14:textId="77F026A8" w:rsidR="2B02F908" w:rsidRDefault="2B02F908" w:rsidP="2E46902A">
      <w:pPr>
        <w:shd w:val="clear" w:color="auto" w:fill="FFFFFF" w:themeFill="background1"/>
        <w:spacing w:after="0"/>
      </w:pPr>
      <w:r w:rsidRPr="2E46902A">
        <w:rPr>
          <w:rFonts w:ascii="Times New Roman" w:eastAsia="Times New Roman" w:hAnsi="Times New Roman" w:cs="Times New Roman"/>
          <w:color w:val="000000" w:themeColor="text1"/>
          <w:sz w:val="24"/>
          <w:szCs w:val="24"/>
        </w:rPr>
        <w:t xml:space="preserve"> </w:t>
      </w:r>
    </w:p>
    <w:p w14:paraId="4D309C4D" w14:textId="7C6D7649" w:rsidR="2B02F908" w:rsidRDefault="2B02F908" w:rsidP="2E46902A">
      <w:pPr>
        <w:shd w:val="clear" w:color="auto" w:fill="FFFFFF" w:themeFill="background1"/>
        <w:spacing w:after="0"/>
      </w:pPr>
      <w:r w:rsidRPr="2E46902A">
        <w:rPr>
          <w:rFonts w:ascii="Times New Roman" w:eastAsia="Times New Roman" w:hAnsi="Times New Roman" w:cs="Times New Roman"/>
          <w:b/>
          <w:bCs/>
          <w:color w:val="000000" w:themeColor="text1"/>
          <w:sz w:val="24"/>
          <w:szCs w:val="24"/>
        </w:rPr>
        <w:t xml:space="preserve">Sobre la evaluación del desempeño docente: </w:t>
      </w:r>
    </w:p>
    <w:p w14:paraId="2B0397D4" w14:textId="5D3427A3" w:rsidR="2B02F908" w:rsidRDefault="2B02F908" w:rsidP="2E46902A">
      <w:pPr>
        <w:shd w:val="clear" w:color="auto" w:fill="FFFFFF" w:themeFill="background1"/>
        <w:spacing w:after="0"/>
      </w:pPr>
      <w:r w:rsidRPr="2E46902A">
        <w:rPr>
          <w:rFonts w:ascii="Times New Roman" w:eastAsia="Times New Roman" w:hAnsi="Times New Roman" w:cs="Times New Roman"/>
          <w:color w:val="000000" w:themeColor="text1"/>
          <w:sz w:val="24"/>
          <w:szCs w:val="24"/>
        </w:rPr>
        <w:t xml:space="preserve"> "Los académicos deben tener un compromiso con el conocimiento y, a la vez, ser capaces de interactuar con sus alumnos, lo cual conlleva a la principal problemática de la docencia universitaria: la falta de formación pedagógica. Es aquí donde la importancia de la evaluación del desempeño docente se hace evidente, puesto que es fundamental analizar en qué medida los docentes cumplen con los requerimientos educativos y cómo se puede mejorar su accionar pedagógico” (Salazar Ascencio, J. p 14) </w:t>
      </w:r>
    </w:p>
    <w:p w14:paraId="6081FAF9" w14:textId="79E1B75E" w:rsidR="2B02F908" w:rsidRDefault="2B02F908" w:rsidP="2E46902A">
      <w:pPr>
        <w:shd w:val="clear" w:color="auto" w:fill="FFFFFF" w:themeFill="background1"/>
        <w:spacing w:after="0"/>
      </w:pPr>
      <w:r w:rsidRPr="2E46902A">
        <w:rPr>
          <w:rFonts w:ascii="Times New Roman" w:eastAsia="Times New Roman" w:hAnsi="Times New Roman" w:cs="Times New Roman"/>
          <w:color w:val="000000" w:themeColor="text1"/>
          <w:sz w:val="24"/>
          <w:szCs w:val="24"/>
        </w:rPr>
        <w:t xml:space="preserve"> </w:t>
      </w:r>
    </w:p>
    <w:p w14:paraId="008ECEF9" w14:textId="004EF8D0" w:rsidR="2B02F908" w:rsidRDefault="2B02F908" w:rsidP="2E46902A">
      <w:pPr>
        <w:shd w:val="clear" w:color="auto" w:fill="FFFFFF" w:themeFill="background1"/>
        <w:spacing w:after="0"/>
      </w:pPr>
      <w:r w:rsidRPr="2E46902A">
        <w:rPr>
          <w:rFonts w:ascii="Times New Roman" w:eastAsia="Times New Roman" w:hAnsi="Times New Roman" w:cs="Times New Roman"/>
          <w:b/>
          <w:bCs/>
          <w:color w:val="000000" w:themeColor="text1"/>
          <w:sz w:val="24"/>
          <w:szCs w:val="24"/>
        </w:rPr>
        <w:t xml:space="preserve">Sobre la importancia de la retroalimentación en el proceso educativo: </w:t>
      </w:r>
    </w:p>
    <w:p w14:paraId="2CF01283" w14:textId="60994FA6" w:rsidR="2B02F908" w:rsidRDefault="2B02F908" w:rsidP="2E46902A">
      <w:pPr>
        <w:shd w:val="clear" w:color="auto" w:fill="FFFFFF" w:themeFill="background1"/>
        <w:spacing w:after="0"/>
      </w:pPr>
      <w:r w:rsidRPr="2E46902A">
        <w:rPr>
          <w:rFonts w:ascii="Times New Roman" w:eastAsia="Times New Roman" w:hAnsi="Times New Roman" w:cs="Times New Roman"/>
          <w:color w:val="000000" w:themeColor="text1"/>
          <w:sz w:val="24"/>
          <w:szCs w:val="24"/>
        </w:rPr>
        <w:t xml:space="preserve"> "En cuanto a la evaluación procesual, se puede señalar que los docentes coinciden en que el análisis del progreso de los alumnos es elemental para el proceso de enseñanza y aprendizaje, puesto que ello le da el carácter retroalimentador al proceso evaluativo.  </w:t>
      </w:r>
    </w:p>
    <w:p w14:paraId="05041D15" w14:textId="2AD75FE9" w:rsidR="2B02F908" w:rsidRDefault="2B02F908" w:rsidP="2E46902A">
      <w:pPr>
        <w:shd w:val="clear" w:color="auto" w:fill="FFFFFF" w:themeFill="background1"/>
        <w:spacing w:after="0"/>
      </w:pPr>
      <w:r w:rsidRPr="2E46902A">
        <w:rPr>
          <w:rFonts w:ascii="Times New Roman" w:eastAsia="Times New Roman" w:hAnsi="Times New Roman" w:cs="Times New Roman"/>
          <w:color w:val="000000" w:themeColor="text1"/>
          <w:sz w:val="24"/>
          <w:szCs w:val="24"/>
        </w:rPr>
        <w:t xml:space="preserve">Por su parte, la evaluación final adquiere la importancia de acreditar que los alumnos (as) dominan los conocimientos (77%) de una u otra forma. Los docentes pretenden conocer en qué medida se han logrado los objetivos propuestos, asimismo, si fueron efectivas las modificaciones realizadas al diseño.” (Salazar Ascencio, J. p 10) </w:t>
      </w:r>
    </w:p>
    <w:p w14:paraId="63906A7C" w14:textId="3C9E65EC" w:rsidR="2E46902A" w:rsidRDefault="2E46902A"/>
    <w:p w14:paraId="1524AFB3" w14:textId="159179F8" w:rsidR="2E46902A" w:rsidRDefault="2E46902A" w:rsidP="2E46902A"/>
    <w:p w14:paraId="00F3E49F" w14:textId="58A34125" w:rsidR="2E46902A" w:rsidRDefault="2E46902A" w:rsidP="2E46902A"/>
    <w:p w14:paraId="3BB78BA6" w14:textId="6FEB6A37" w:rsidR="2E46902A" w:rsidRDefault="2E46902A" w:rsidP="2E46902A"/>
    <w:p w14:paraId="78FAC3AA" w14:textId="28D108D9" w:rsidR="2B02F908" w:rsidRDefault="2B02F908" w:rsidP="2E46902A">
      <w:r>
        <w:t>Ficha de lectura 2</w:t>
      </w:r>
    </w:p>
    <w:p w14:paraId="78295E4D" w14:textId="17CE5BE6" w:rsidR="2B02F908" w:rsidRDefault="2B02F908" w:rsidP="2E46902A">
      <w:pPr>
        <w:shd w:val="clear" w:color="auto" w:fill="FFFFFF" w:themeFill="background1"/>
        <w:spacing w:after="0"/>
      </w:pPr>
      <w:r w:rsidRPr="2E46902A">
        <w:rPr>
          <w:rFonts w:ascii="Times New Roman" w:eastAsia="Times New Roman" w:hAnsi="Times New Roman" w:cs="Times New Roman"/>
          <w:b/>
          <w:bCs/>
          <w:color w:val="000000" w:themeColor="text1"/>
          <w:sz w:val="24"/>
          <w:szCs w:val="24"/>
        </w:rPr>
        <w:lastRenderedPageBreak/>
        <w:t xml:space="preserve">La formación inicial docente desde la responsabilidad social universitaria: satisfacción del alumnado en relación a una experiencia de aprendizaje-servicio </w:t>
      </w:r>
    </w:p>
    <w:p w14:paraId="13EB06D1" w14:textId="6AEF953A" w:rsidR="2B02F908" w:rsidRDefault="2B02F908" w:rsidP="2E46902A">
      <w:pPr>
        <w:shd w:val="clear" w:color="auto" w:fill="FFFFFF" w:themeFill="background1"/>
        <w:spacing w:after="0"/>
      </w:pPr>
      <w:r w:rsidRPr="2E46902A">
        <w:rPr>
          <w:rFonts w:ascii="Times New Roman" w:eastAsia="Times New Roman" w:hAnsi="Times New Roman" w:cs="Times New Roman"/>
          <w:color w:val="000000" w:themeColor="text1"/>
          <w:sz w:val="24"/>
          <w:szCs w:val="24"/>
        </w:rPr>
        <w:t xml:space="preserve">El artículo elaborado por Mayorga-Fernández, Madrid-Vivar y De La Rosa Moreno se enfoca en la evaluación de la satisfacción del alumnado que forma parte de la Universidad de Málaga, específicamente en relación a una experiencia de Aprendizaje-Servicio (ApS) que se llevó a cabo en el contexto de la formación inicial docente. Esta investigación se realizó con un total de 76 estudiantes que pertenecen a dos grupos diferentes del Grado en Educación Infantil.  </w:t>
      </w:r>
    </w:p>
    <w:p w14:paraId="31FDE78C" w14:textId="12D2151F" w:rsidR="2B02F908" w:rsidRDefault="2B02F908" w:rsidP="2E46902A">
      <w:pPr>
        <w:shd w:val="clear" w:color="auto" w:fill="FFFFFF" w:themeFill="background1"/>
        <w:spacing w:after="0"/>
      </w:pPr>
      <w:r w:rsidRPr="2E46902A">
        <w:rPr>
          <w:rFonts w:ascii="Times New Roman" w:eastAsia="Times New Roman" w:hAnsi="Times New Roman" w:cs="Times New Roman"/>
          <w:color w:val="000000" w:themeColor="text1"/>
          <w:sz w:val="24"/>
          <w:szCs w:val="24"/>
        </w:rPr>
        <w:t xml:space="preserve">Para llevar a cabo este estudio, se utilizó un enfoque metodológico mixto que combina tanto análisis cualitativos como cuantitativos, con el fin de comprender de manera más profunda las reflexiones y valoraciones que los participantes hicieron sobre su experiencia. Los resultados obtenidos indican un alto nivel de satisfacción general entre los estudiantes, aunque también se observaron diferencias significativas entre los grupos analizados. En particular, se destacaron aspectos como la capacidad para trabajar en equipo, el fomento de la creatividad y la implicación activa en el servicio a la comunidad. </w:t>
      </w:r>
    </w:p>
    <w:p w14:paraId="37216E64" w14:textId="30F21087" w:rsidR="2E46902A" w:rsidRDefault="2E46902A" w:rsidP="2E46902A">
      <w:pPr>
        <w:shd w:val="clear" w:color="auto" w:fill="FFFFFF" w:themeFill="background1"/>
        <w:spacing w:after="0"/>
      </w:pPr>
    </w:p>
    <w:p w14:paraId="4B960472" w14:textId="28980A8E" w:rsidR="2B02F908" w:rsidRDefault="2B02F908" w:rsidP="2E46902A">
      <w:pPr>
        <w:shd w:val="clear" w:color="auto" w:fill="FFFFFF" w:themeFill="background1"/>
        <w:spacing w:after="0"/>
      </w:pPr>
      <w:r w:rsidRPr="2E46902A">
        <w:rPr>
          <w:rFonts w:ascii="Times New Roman" w:eastAsia="Times New Roman" w:hAnsi="Times New Roman" w:cs="Times New Roman"/>
          <w:b/>
          <w:bCs/>
          <w:color w:val="000000" w:themeColor="text1"/>
          <w:sz w:val="24"/>
          <w:szCs w:val="24"/>
        </w:rPr>
        <w:t xml:space="preserve">Metodología y resultados </w:t>
      </w:r>
    </w:p>
    <w:p w14:paraId="5717781B" w14:textId="6F6FC271" w:rsidR="2E46902A" w:rsidRDefault="2E46902A" w:rsidP="2E46902A">
      <w:pPr>
        <w:shd w:val="clear" w:color="auto" w:fill="FFFFFF" w:themeFill="background1"/>
        <w:spacing w:after="0"/>
      </w:pPr>
    </w:p>
    <w:p w14:paraId="0F606043" w14:textId="669F8E6A" w:rsidR="2B02F908" w:rsidRDefault="2B02F908" w:rsidP="2E46902A">
      <w:pPr>
        <w:shd w:val="clear" w:color="auto" w:fill="FFFFFF" w:themeFill="background1"/>
        <w:spacing w:after="0"/>
      </w:pPr>
      <w:r w:rsidRPr="2E46902A">
        <w:rPr>
          <w:rFonts w:ascii="Times New Roman" w:eastAsia="Times New Roman" w:hAnsi="Times New Roman" w:cs="Times New Roman"/>
          <w:color w:val="000000" w:themeColor="text1"/>
          <w:sz w:val="24"/>
          <w:szCs w:val="24"/>
        </w:rPr>
        <w:t xml:space="preserve">La metodología utilizada para llevar a cabo la investigación fue un estudio diagnóstico-descriptivo, ex post-facto, que combinó enfoques cualitativos y cuantitativos. El objetivo principal fue valorar el grado de satisfacción de los estudiantes que participaron en el Proyecto de Aprendizaje-Servicio (ApS). </w:t>
      </w:r>
    </w:p>
    <w:p w14:paraId="6CE4B169" w14:textId="0534AA4D" w:rsidR="2B02F908" w:rsidRDefault="2B02F908" w:rsidP="2E46902A">
      <w:pPr>
        <w:shd w:val="clear" w:color="auto" w:fill="FFFFFF" w:themeFill="background1"/>
        <w:spacing w:after="0"/>
      </w:pPr>
      <w:r w:rsidRPr="2E46902A">
        <w:rPr>
          <w:rFonts w:ascii="Times New Roman" w:eastAsia="Times New Roman" w:hAnsi="Times New Roman" w:cs="Times New Roman"/>
          <w:color w:val="000000" w:themeColor="text1"/>
          <w:sz w:val="24"/>
          <w:szCs w:val="24"/>
        </w:rPr>
        <w:t xml:space="preserve">Se plantearon varias hipótesis de investigación, incluyendo diferencias significativas en la satisfacción general del alumnado según el grupo de pertenencia y la experiencia previa en proyectos de ApS. Para la recolección de datos cuantitativos, se utilizó un cuestionario elaborado ad hoc por las profesoras, diseñado para evaluar el grado de satisfacción y el impacto del ApS en los estudiantes. Además, se realizó un análisis cualitativo de la información proporcionada por el alumnado, que fue codificada y analizada para emitir resultados </w:t>
      </w:r>
    </w:p>
    <w:p w14:paraId="36D33F10" w14:textId="1DAFED77" w:rsidR="2B02F908" w:rsidRDefault="2B02F908" w:rsidP="2E46902A">
      <w:pPr>
        <w:shd w:val="clear" w:color="auto" w:fill="FFFFFF" w:themeFill="background1"/>
        <w:spacing w:after="0"/>
      </w:pPr>
      <w:r w:rsidRPr="2E46902A">
        <w:rPr>
          <w:rFonts w:ascii="Times New Roman" w:eastAsia="Times New Roman" w:hAnsi="Times New Roman" w:cs="Times New Roman"/>
          <w:color w:val="000000" w:themeColor="text1"/>
          <w:sz w:val="24"/>
          <w:szCs w:val="24"/>
        </w:rPr>
        <w:t xml:space="preserve"> </w:t>
      </w:r>
    </w:p>
    <w:p w14:paraId="5634564D" w14:textId="5F5CCF15" w:rsidR="2B02F908" w:rsidRDefault="2B02F908" w:rsidP="2E46902A">
      <w:pPr>
        <w:shd w:val="clear" w:color="auto" w:fill="FFFFFF" w:themeFill="background1"/>
        <w:spacing w:after="0"/>
      </w:pPr>
      <w:r w:rsidRPr="2E46902A">
        <w:rPr>
          <w:rFonts w:ascii="Times New Roman" w:eastAsia="Times New Roman" w:hAnsi="Times New Roman" w:cs="Times New Roman"/>
          <w:color w:val="000000" w:themeColor="text1"/>
          <w:sz w:val="24"/>
          <w:szCs w:val="24"/>
        </w:rPr>
        <w:t xml:space="preserve"> </w:t>
      </w:r>
    </w:p>
    <w:p w14:paraId="6FC73DEC" w14:textId="5B080903" w:rsidR="2B02F908" w:rsidRDefault="2B02F908" w:rsidP="2E46902A">
      <w:pPr>
        <w:shd w:val="clear" w:color="auto" w:fill="FFFFFF" w:themeFill="background1"/>
        <w:spacing w:after="0"/>
      </w:pPr>
      <w:r w:rsidRPr="2E46902A">
        <w:rPr>
          <w:rFonts w:ascii="Times New Roman" w:eastAsia="Times New Roman" w:hAnsi="Times New Roman" w:cs="Times New Roman"/>
          <w:b/>
          <w:bCs/>
          <w:color w:val="000000" w:themeColor="text1"/>
          <w:sz w:val="24"/>
          <w:szCs w:val="24"/>
        </w:rPr>
        <w:t xml:space="preserve">Conclusiones </w:t>
      </w:r>
    </w:p>
    <w:p w14:paraId="52F86BCE" w14:textId="4446D41A" w:rsidR="2E46902A" w:rsidRDefault="2E46902A" w:rsidP="2E46902A">
      <w:pPr>
        <w:shd w:val="clear" w:color="auto" w:fill="FFFFFF" w:themeFill="background1"/>
        <w:spacing w:after="0"/>
      </w:pPr>
    </w:p>
    <w:p w14:paraId="6229B85F" w14:textId="47DDCC35" w:rsidR="2B02F908" w:rsidRDefault="2B02F908" w:rsidP="2E46902A">
      <w:pPr>
        <w:shd w:val="clear" w:color="auto" w:fill="FFFFFF" w:themeFill="background1"/>
        <w:spacing w:after="0"/>
      </w:pPr>
      <w:r w:rsidRPr="2E46902A">
        <w:rPr>
          <w:rFonts w:ascii="Times New Roman" w:eastAsia="Times New Roman" w:hAnsi="Times New Roman" w:cs="Times New Roman"/>
          <w:color w:val="000000" w:themeColor="text1"/>
          <w:sz w:val="24"/>
          <w:szCs w:val="24"/>
        </w:rPr>
        <w:t xml:space="preserve">El estudio concluye que la metodología de Aprendizaje-Servicio es altamente efectiva para desarrollar competencias profesionales y valores de ciudadanía en los futuros docentes que están en formación. Se resalta la importancia de institucionalizar el ApS dentro de los planes de estudio universitarios, ya que esto podría fomentar una cultura de servicio social y contribuir a mejorar la calidad educativa en general.  </w:t>
      </w:r>
    </w:p>
    <w:p w14:paraId="1883515F" w14:textId="709D4D3D" w:rsidR="2B02F908" w:rsidRDefault="2B02F908" w:rsidP="2E46902A">
      <w:pPr>
        <w:shd w:val="clear" w:color="auto" w:fill="FFFFFF" w:themeFill="background1"/>
        <w:spacing w:after="0"/>
      </w:pPr>
      <w:r w:rsidRPr="2E46902A">
        <w:rPr>
          <w:rFonts w:ascii="Times New Roman" w:eastAsia="Times New Roman" w:hAnsi="Times New Roman" w:cs="Times New Roman"/>
          <w:color w:val="000000" w:themeColor="text1"/>
          <w:sz w:val="24"/>
          <w:szCs w:val="24"/>
        </w:rPr>
        <w:t xml:space="preserve">Los resultados sugieren que la participación activa en proyectos de ApS no solo mejora el aprendizaje teórico que los estudiantes reciben, sino que también potencia su implicación social y la responsabilidad que sienten hacia su entorno, contribuyendo así a su formación integral como educadores críticos y responsables. Esta metodología no solo beneficia a los estudiantes, sino que también tiene un impacto positivo en la comunidad, creando un ciclo de aprendizaje y servicio que enriquece tanto a los educadores como a los educandos. </w:t>
      </w:r>
    </w:p>
    <w:p w14:paraId="70A599C1" w14:textId="7ED6E9FB" w:rsidR="2B02F908" w:rsidRDefault="2B02F908" w:rsidP="2E46902A">
      <w:pPr>
        <w:shd w:val="clear" w:color="auto" w:fill="FFFFFF" w:themeFill="background1"/>
        <w:spacing w:after="0"/>
      </w:pPr>
      <w:r w:rsidRPr="2E46902A">
        <w:rPr>
          <w:rFonts w:ascii="Times New Roman" w:eastAsia="Times New Roman" w:hAnsi="Times New Roman" w:cs="Times New Roman"/>
          <w:color w:val="000000" w:themeColor="text1"/>
          <w:sz w:val="24"/>
          <w:szCs w:val="24"/>
        </w:rPr>
        <w:lastRenderedPageBreak/>
        <w:t xml:space="preserve"> </w:t>
      </w:r>
    </w:p>
    <w:p w14:paraId="1E9EA6C5" w14:textId="4F2B16C7" w:rsidR="2B02F908" w:rsidRDefault="2B02F908" w:rsidP="2E46902A">
      <w:pPr>
        <w:shd w:val="clear" w:color="auto" w:fill="FFFFFF" w:themeFill="background1"/>
        <w:spacing w:after="0"/>
      </w:pPr>
      <w:r w:rsidRPr="2E46902A">
        <w:rPr>
          <w:rFonts w:ascii="Times New Roman" w:eastAsia="Times New Roman" w:hAnsi="Times New Roman" w:cs="Times New Roman"/>
          <w:color w:val="000000" w:themeColor="text1"/>
          <w:sz w:val="24"/>
          <w:szCs w:val="24"/>
        </w:rPr>
        <w:t xml:space="preserve"> </w:t>
      </w:r>
    </w:p>
    <w:p w14:paraId="43512252" w14:textId="7B94A871" w:rsidR="2B02F908" w:rsidRDefault="2B02F908" w:rsidP="2E46902A">
      <w:pPr>
        <w:shd w:val="clear" w:color="auto" w:fill="FFFFFF" w:themeFill="background1"/>
        <w:spacing w:after="400"/>
      </w:pPr>
      <w:r w:rsidRPr="2E46902A">
        <w:rPr>
          <w:rFonts w:ascii="Times New Roman" w:eastAsia="Times New Roman" w:hAnsi="Times New Roman" w:cs="Times New Roman"/>
          <w:color w:val="000000" w:themeColor="text1"/>
          <w:sz w:val="24"/>
          <w:szCs w:val="24"/>
        </w:rPr>
        <w:t>Mayorga-Fernández, M.J., Madrid-Vivar, D., &amp; De La Rosa Moreno, L. (2021). La formación inicial docente desde la responsabilidad social universitaria: satisfacción del alumnado en relación a una experiencia de aprendizaje-servicio. ENSAYOS, Revista de la Facultad de Educación de Albacete, 36(1).</w:t>
      </w:r>
    </w:p>
    <w:p w14:paraId="07963064" w14:textId="572119B5" w:rsidR="2E46902A" w:rsidRDefault="2E46902A" w:rsidP="2E46902A"/>
    <w:p w14:paraId="3C458BF7" w14:textId="4C99E349" w:rsidR="2B02F908" w:rsidRDefault="2B02F908" w:rsidP="2E46902A">
      <w:r>
        <w:t>Ficha de lectura 3</w:t>
      </w:r>
    </w:p>
    <w:p w14:paraId="159281A7" w14:textId="0B26C57A" w:rsidR="28C2BE7E" w:rsidRDefault="28C2BE7E" w:rsidP="2E46902A">
      <w:pPr>
        <w:spacing w:before="240" w:after="240"/>
      </w:pPr>
      <w:r w:rsidRPr="2E46902A">
        <w:rPr>
          <w:rFonts w:ascii="Times New Roman" w:eastAsia="Times New Roman" w:hAnsi="Times New Roman" w:cs="Times New Roman"/>
          <w:b/>
          <w:bCs/>
          <w:color w:val="000000" w:themeColor="text1"/>
          <w:sz w:val="24"/>
          <w:szCs w:val="24"/>
        </w:rPr>
        <w:t>Título del texto:</w:t>
      </w:r>
      <w:r>
        <w:br/>
      </w:r>
      <w:r w:rsidRPr="2E46902A">
        <w:rPr>
          <w:rFonts w:ascii="Times New Roman" w:eastAsia="Times New Roman" w:hAnsi="Times New Roman" w:cs="Times New Roman"/>
          <w:color w:val="000000" w:themeColor="text1"/>
          <w:sz w:val="24"/>
          <w:szCs w:val="24"/>
        </w:rPr>
        <w:t xml:space="preserve"> Un modelo para la motivación del personal docente en instituciones de educación superior analizado desde la complejidad</w:t>
      </w:r>
    </w:p>
    <w:p w14:paraId="47A690F9" w14:textId="340A763A" w:rsidR="28C2BE7E" w:rsidRDefault="28C2BE7E" w:rsidP="2E46902A">
      <w:pPr>
        <w:spacing w:before="240" w:after="240"/>
      </w:pPr>
      <w:r w:rsidRPr="2E46902A">
        <w:rPr>
          <w:rFonts w:ascii="Times New Roman" w:eastAsia="Times New Roman" w:hAnsi="Times New Roman" w:cs="Times New Roman"/>
          <w:b/>
          <w:bCs/>
          <w:color w:val="000000" w:themeColor="text1"/>
          <w:sz w:val="24"/>
          <w:szCs w:val="24"/>
        </w:rPr>
        <w:t>Autores:</w:t>
      </w:r>
      <w:r>
        <w:br/>
      </w:r>
      <w:r w:rsidRPr="2E46902A">
        <w:rPr>
          <w:rFonts w:ascii="Times New Roman" w:eastAsia="Times New Roman" w:hAnsi="Times New Roman" w:cs="Times New Roman"/>
          <w:color w:val="000000" w:themeColor="text1"/>
          <w:sz w:val="24"/>
          <w:szCs w:val="24"/>
        </w:rPr>
        <w:t xml:space="preserve"> Jorge Ariel Franco-López y Jhoany Alejandro Valencia-Arias</w:t>
      </w:r>
    </w:p>
    <w:p w14:paraId="4BC805F2" w14:textId="3BD42F2E" w:rsidR="28C2BE7E" w:rsidRDefault="28C2BE7E" w:rsidP="2E46902A">
      <w:pPr>
        <w:spacing w:before="240" w:after="240"/>
      </w:pPr>
      <w:r w:rsidRPr="2E46902A">
        <w:rPr>
          <w:rFonts w:ascii="Times New Roman" w:eastAsia="Times New Roman" w:hAnsi="Times New Roman" w:cs="Times New Roman"/>
          <w:b/>
          <w:bCs/>
          <w:color w:val="000000" w:themeColor="text1"/>
          <w:sz w:val="24"/>
          <w:szCs w:val="24"/>
        </w:rPr>
        <w:t>Objetivo:</w:t>
      </w:r>
      <w:r>
        <w:br/>
      </w:r>
      <w:r w:rsidRPr="2E46902A">
        <w:rPr>
          <w:rFonts w:ascii="Times New Roman" w:eastAsia="Times New Roman" w:hAnsi="Times New Roman" w:cs="Times New Roman"/>
          <w:color w:val="000000" w:themeColor="text1"/>
          <w:sz w:val="24"/>
          <w:szCs w:val="24"/>
        </w:rPr>
        <w:t xml:space="preserve"> Desarrollar un modelo para comprender la motivación del personal docente en instituciones de educación superior (IES), integrando elementos intrínsecos y extrínsecos desde una perspectiva del pensamiento complejo.</w:t>
      </w:r>
    </w:p>
    <w:p w14:paraId="060AA4D0" w14:textId="1186E3A8" w:rsidR="28C2BE7E" w:rsidRDefault="28C2BE7E" w:rsidP="2E46902A">
      <w:pPr>
        <w:pStyle w:val="Ttulo3"/>
        <w:spacing w:before="280"/>
      </w:pPr>
      <w:bookmarkStart w:id="22" w:name="_Toc184765028"/>
      <w:bookmarkStart w:id="23" w:name="_GoBack"/>
      <w:bookmarkEnd w:id="23"/>
      <w:r w:rsidRPr="2E46902A">
        <w:rPr>
          <w:rFonts w:ascii="Times New Roman" w:eastAsia="Times New Roman" w:hAnsi="Times New Roman" w:cs="Times New Roman"/>
          <w:b/>
          <w:bCs/>
          <w:color w:val="000000" w:themeColor="text1"/>
          <w:sz w:val="24"/>
          <w:szCs w:val="24"/>
        </w:rPr>
        <w:t>Conceptos centrales y categorías clave:</w:t>
      </w:r>
      <w:bookmarkEnd w:id="22"/>
    </w:p>
    <w:p w14:paraId="4D36BD8B" w14:textId="6A3DE22C" w:rsidR="28C2BE7E" w:rsidRDefault="28C2BE7E" w:rsidP="2E46902A">
      <w:pPr>
        <w:pStyle w:val="Ttulo4"/>
        <w:spacing w:before="240"/>
      </w:pPr>
      <w:r w:rsidRPr="2E46902A">
        <w:rPr>
          <w:rFonts w:ascii="Times New Roman" w:eastAsia="Times New Roman" w:hAnsi="Times New Roman" w:cs="Times New Roman"/>
          <w:b/>
          <w:bCs/>
          <w:i w:val="0"/>
          <w:iCs w:val="0"/>
          <w:color w:val="000000" w:themeColor="text1"/>
          <w:sz w:val="24"/>
          <w:szCs w:val="24"/>
        </w:rPr>
        <w:t>Motivación docente:</w:t>
      </w:r>
    </w:p>
    <w:p w14:paraId="6EF5B95F" w14:textId="25E6966D" w:rsidR="28C2BE7E" w:rsidRDefault="28C2BE7E" w:rsidP="2E46902A">
      <w:pPr>
        <w:pStyle w:val="Prrafodelista"/>
        <w:numPr>
          <w:ilvl w:val="0"/>
          <w:numId w:val="3"/>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Factores Intrínsecos:</w:t>
      </w:r>
      <w:r>
        <w:br/>
      </w:r>
      <w:r>
        <w:br/>
      </w:r>
    </w:p>
    <w:p w14:paraId="2A1E51F1" w14:textId="368851C5" w:rsidR="28C2BE7E" w:rsidRDefault="28C2BE7E" w:rsidP="2E46902A">
      <w:pPr>
        <w:pStyle w:val="Prrafodelista"/>
        <w:numPr>
          <w:ilvl w:val="1"/>
          <w:numId w:val="3"/>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Vocación y expectativas de resultados.</w:t>
      </w:r>
    </w:p>
    <w:p w14:paraId="03BF85E9" w14:textId="692C4686" w:rsidR="28C2BE7E" w:rsidRDefault="28C2BE7E" w:rsidP="2E46902A">
      <w:pPr>
        <w:pStyle w:val="Prrafodelista"/>
        <w:numPr>
          <w:ilvl w:val="1"/>
          <w:numId w:val="3"/>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Importancia psicológica: Equilibrio entre bienestar físico, psíquico y emocional.</w:t>
      </w:r>
    </w:p>
    <w:p w14:paraId="6C0025A7" w14:textId="4B8E355C" w:rsidR="28C2BE7E" w:rsidRDefault="28C2BE7E" w:rsidP="2E46902A">
      <w:pPr>
        <w:pStyle w:val="Prrafodelista"/>
        <w:numPr>
          <w:ilvl w:val="1"/>
          <w:numId w:val="3"/>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Eficacia: Impacto directo e indirecto en el aprendizaje estudiantil.</w:t>
      </w:r>
    </w:p>
    <w:p w14:paraId="51F5EF0A" w14:textId="4074A655" w:rsidR="28C2BE7E" w:rsidRDefault="28C2BE7E" w:rsidP="2E46902A">
      <w:pPr>
        <w:pStyle w:val="Prrafodelista"/>
        <w:numPr>
          <w:ilvl w:val="1"/>
          <w:numId w:val="3"/>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Aceptación entre colegas: Influencia del clima laboral en la cooperación docente.</w:t>
      </w:r>
    </w:p>
    <w:p w14:paraId="1D97037D" w14:textId="4C9A75EF" w:rsidR="28C2BE7E" w:rsidRDefault="28C2BE7E" w:rsidP="2E46902A">
      <w:pPr>
        <w:pStyle w:val="Prrafodelista"/>
        <w:numPr>
          <w:ilvl w:val="0"/>
          <w:numId w:val="3"/>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Factores Extrínsecos:</w:t>
      </w:r>
      <w:r>
        <w:br/>
      </w:r>
      <w:r>
        <w:br/>
      </w:r>
    </w:p>
    <w:p w14:paraId="121670CC" w14:textId="35A037AE" w:rsidR="28C2BE7E" w:rsidRDefault="28C2BE7E" w:rsidP="2E46902A">
      <w:pPr>
        <w:pStyle w:val="Prrafodelista"/>
        <w:numPr>
          <w:ilvl w:val="1"/>
          <w:numId w:val="3"/>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Salarios y estímulos económicos.</w:t>
      </w:r>
    </w:p>
    <w:p w14:paraId="5607DB26" w14:textId="3C33CA97" w:rsidR="28C2BE7E" w:rsidRDefault="28C2BE7E" w:rsidP="2E46902A">
      <w:pPr>
        <w:pStyle w:val="Prrafodelista"/>
        <w:numPr>
          <w:ilvl w:val="1"/>
          <w:numId w:val="3"/>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Reconocimiento social y convivencia con el estudiantado.</w:t>
      </w:r>
    </w:p>
    <w:p w14:paraId="1B4589AB" w14:textId="4187347C" w:rsidR="28C2BE7E" w:rsidRDefault="28C2BE7E" w:rsidP="2E46902A">
      <w:pPr>
        <w:pStyle w:val="Prrafodelista"/>
        <w:numPr>
          <w:ilvl w:val="1"/>
          <w:numId w:val="3"/>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Condiciones laborales: Trabajo administrativo y recursos organizativos.</w:t>
      </w:r>
    </w:p>
    <w:p w14:paraId="334B3CCF" w14:textId="14BFCE67" w:rsidR="28C2BE7E" w:rsidRDefault="28C2BE7E" w:rsidP="2E46902A">
      <w:pPr>
        <w:pStyle w:val="Prrafodelista"/>
        <w:numPr>
          <w:ilvl w:val="0"/>
          <w:numId w:val="3"/>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Transformar conocimiento y generar investigación:</w:t>
      </w:r>
      <w:r>
        <w:br/>
      </w:r>
      <w:r>
        <w:br/>
      </w:r>
    </w:p>
    <w:p w14:paraId="3FCD4381" w14:textId="3C54B039" w:rsidR="28C2BE7E" w:rsidRDefault="28C2BE7E" w:rsidP="2E46902A">
      <w:pPr>
        <w:pStyle w:val="Prrafodelista"/>
        <w:numPr>
          <w:ilvl w:val="1"/>
          <w:numId w:val="3"/>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lastRenderedPageBreak/>
        <w:t>Fomenta la creación de conocimiento, autonomía intelectual y metodologías educativas.</w:t>
      </w:r>
    </w:p>
    <w:p w14:paraId="75EECC11" w14:textId="42F25224" w:rsidR="28C2BE7E" w:rsidRDefault="28C2BE7E" w:rsidP="2E46902A">
      <w:pPr>
        <w:pStyle w:val="Prrafodelista"/>
        <w:numPr>
          <w:ilvl w:val="0"/>
          <w:numId w:val="3"/>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Calidad en la educación:</w:t>
      </w:r>
      <w:r>
        <w:br/>
      </w:r>
      <w:r>
        <w:br/>
      </w:r>
    </w:p>
    <w:p w14:paraId="48C4ED33" w14:textId="61C25C14" w:rsidR="28C2BE7E" w:rsidRDefault="28C2BE7E" w:rsidP="2E46902A">
      <w:pPr>
        <w:pStyle w:val="Prrafodelista"/>
        <w:numPr>
          <w:ilvl w:val="1"/>
          <w:numId w:val="3"/>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Resiliencia ante presiones laborales y capacidad de resolución de problemas.</w:t>
      </w:r>
    </w:p>
    <w:p w14:paraId="370900B3" w14:textId="2012BCCB" w:rsidR="28C2BE7E" w:rsidRDefault="28C2BE7E" w:rsidP="2E46902A">
      <w:pPr>
        <w:pStyle w:val="Prrafodelista"/>
        <w:numPr>
          <w:ilvl w:val="1"/>
          <w:numId w:val="3"/>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Liderazgo, creatividad e innovación en prácticas pedagógicas.</w:t>
      </w:r>
    </w:p>
    <w:p w14:paraId="3DBEA7CC" w14:textId="2709A5A1" w:rsidR="28C2BE7E" w:rsidRDefault="28C2BE7E" w:rsidP="2E46902A">
      <w:pPr>
        <w:pStyle w:val="Prrafodelista"/>
        <w:numPr>
          <w:ilvl w:val="1"/>
          <w:numId w:val="3"/>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Movilidad docente y certificaciones.</w:t>
      </w:r>
    </w:p>
    <w:p w14:paraId="7EF17AC3" w14:textId="7A882643" w:rsidR="28C2BE7E" w:rsidRDefault="28C2BE7E" w:rsidP="2E46902A">
      <w:pPr>
        <w:pStyle w:val="Prrafodelista"/>
        <w:numPr>
          <w:ilvl w:val="0"/>
          <w:numId w:val="3"/>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Formación permanente:</w:t>
      </w:r>
      <w:r>
        <w:br/>
      </w:r>
      <w:r>
        <w:br/>
      </w:r>
    </w:p>
    <w:p w14:paraId="389002D4" w14:textId="1FA677E1" w:rsidR="28C2BE7E" w:rsidRDefault="28C2BE7E" w:rsidP="2E46902A">
      <w:pPr>
        <w:pStyle w:val="Prrafodelista"/>
        <w:numPr>
          <w:ilvl w:val="1"/>
          <w:numId w:val="3"/>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Trabajo en equipo, aprendizaje autónomo, y metodologías actualizadas.</w:t>
      </w:r>
    </w:p>
    <w:p w14:paraId="77FA51D7" w14:textId="68BE198A" w:rsidR="28C2BE7E" w:rsidRDefault="28C2BE7E" w:rsidP="2E46902A">
      <w:pPr>
        <w:pStyle w:val="Prrafodelista"/>
        <w:numPr>
          <w:ilvl w:val="1"/>
          <w:numId w:val="3"/>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Infraestructura adecuada como facilitador del aprendizaje.</w:t>
      </w:r>
    </w:p>
    <w:p w14:paraId="0259AC40" w14:textId="0D5E3B5A" w:rsidR="28C2BE7E" w:rsidRDefault="28C2BE7E" w:rsidP="2E46902A">
      <w:pPr>
        <w:pStyle w:val="Prrafodelista"/>
        <w:numPr>
          <w:ilvl w:val="0"/>
          <w:numId w:val="3"/>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Docencia como generadora de estatus social:</w:t>
      </w:r>
      <w:r>
        <w:br/>
      </w:r>
      <w:r>
        <w:br/>
      </w:r>
    </w:p>
    <w:p w14:paraId="68D02E4E" w14:textId="6BC4801D" w:rsidR="28C2BE7E" w:rsidRDefault="28C2BE7E" w:rsidP="2E46902A">
      <w:pPr>
        <w:pStyle w:val="Prrafodelista"/>
        <w:numPr>
          <w:ilvl w:val="1"/>
          <w:numId w:val="3"/>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Posición docente como reflejo del reconocimiento social y económico.</w:t>
      </w:r>
    </w:p>
    <w:p w14:paraId="575DFD45" w14:textId="277937C9" w:rsidR="28C2BE7E" w:rsidRDefault="28C2BE7E" w:rsidP="2E46902A">
      <w:pPr>
        <w:pStyle w:val="Ttulo3"/>
        <w:spacing w:before="280"/>
      </w:pPr>
      <w:bookmarkStart w:id="24" w:name="_Toc184765029"/>
      <w:r w:rsidRPr="2E46902A">
        <w:rPr>
          <w:rFonts w:ascii="Times New Roman" w:eastAsia="Times New Roman" w:hAnsi="Times New Roman" w:cs="Times New Roman"/>
          <w:b/>
          <w:bCs/>
          <w:color w:val="000000" w:themeColor="text1"/>
          <w:sz w:val="24"/>
          <w:szCs w:val="24"/>
        </w:rPr>
        <w:t>Metodología:</w:t>
      </w:r>
      <w:bookmarkEnd w:id="24"/>
    </w:p>
    <w:p w14:paraId="13D41050" w14:textId="2F01F0F1" w:rsidR="28C2BE7E" w:rsidRDefault="28C2BE7E" w:rsidP="2E46902A">
      <w:pPr>
        <w:pStyle w:val="Prrafodelista"/>
        <w:numPr>
          <w:ilvl w:val="0"/>
          <w:numId w:val="2"/>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Diseño: Investigación correlacional-descriptiva y método mixto.</w:t>
      </w:r>
    </w:p>
    <w:p w14:paraId="678A71FB" w14:textId="7DE7C405" w:rsidR="28C2BE7E" w:rsidRDefault="28C2BE7E" w:rsidP="2E46902A">
      <w:pPr>
        <w:pStyle w:val="Prrafodelista"/>
        <w:numPr>
          <w:ilvl w:val="0"/>
          <w:numId w:val="2"/>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Técnicas:</w:t>
      </w:r>
    </w:p>
    <w:p w14:paraId="273AF552" w14:textId="7FE2BBC4" w:rsidR="28C2BE7E" w:rsidRDefault="28C2BE7E" w:rsidP="2E46902A">
      <w:pPr>
        <w:pStyle w:val="Prrafodelista"/>
        <w:numPr>
          <w:ilvl w:val="1"/>
          <w:numId w:val="2"/>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Aplicación de la técnica Delphi para identificar seis categorías iniciales.</w:t>
      </w:r>
    </w:p>
    <w:p w14:paraId="17CF583C" w14:textId="68A8D3A0" w:rsidR="28C2BE7E" w:rsidRDefault="28C2BE7E" w:rsidP="2E46902A">
      <w:pPr>
        <w:pStyle w:val="Prrafodelista"/>
        <w:numPr>
          <w:ilvl w:val="1"/>
          <w:numId w:val="2"/>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Reducción de 40 a 27 subcategorías mediante el método Lasso.</w:t>
      </w:r>
    </w:p>
    <w:p w14:paraId="14781601" w14:textId="1A9BB521" w:rsidR="28C2BE7E" w:rsidRDefault="28C2BE7E" w:rsidP="2E46902A">
      <w:pPr>
        <w:pStyle w:val="Prrafodelista"/>
        <w:numPr>
          <w:ilvl w:val="0"/>
          <w:numId w:val="2"/>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Instrumento: Encuesta tipo Likert aplicada a 122 docentes.</w:t>
      </w:r>
    </w:p>
    <w:p w14:paraId="0DD227A4" w14:textId="1C6A72FC" w:rsidR="28C2BE7E" w:rsidRDefault="28C2BE7E" w:rsidP="2E46902A">
      <w:pPr>
        <w:pStyle w:val="Prrafodelista"/>
        <w:numPr>
          <w:ilvl w:val="0"/>
          <w:numId w:val="2"/>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Análisis: Minería de datos para establecer relaciones entre categorías y motivación docente.</w:t>
      </w:r>
    </w:p>
    <w:p w14:paraId="52A3C83F" w14:textId="3B980FF8" w:rsidR="28C2BE7E" w:rsidRDefault="28C2BE7E" w:rsidP="2E46902A">
      <w:pPr>
        <w:pStyle w:val="Ttulo3"/>
        <w:spacing w:before="280"/>
      </w:pPr>
      <w:bookmarkStart w:id="25" w:name="_Toc184765030"/>
      <w:r w:rsidRPr="2E46902A">
        <w:rPr>
          <w:rFonts w:ascii="Times New Roman" w:eastAsia="Times New Roman" w:hAnsi="Times New Roman" w:cs="Times New Roman"/>
          <w:color w:val="000000" w:themeColor="text1"/>
          <w:sz w:val="24"/>
          <w:szCs w:val="24"/>
        </w:rPr>
        <w:t>Resultados:</w:t>
      </w:r>
      <w:bookmarkEnd w:id="25"/>
    </w:p>
    <w:p w14:paraId="2F29379A" w14:textId="5D563546" w:rsidR="28C2BE7E" w:rsidRDefault="28C2BE7E" w:rsidP="2E46902A">
      <w:pPr>
        <w:pStyle w:val="Prrafodelista"/>
        <w:numPr>
          <w:ilvl w:val="0"/>
          <w:numId w:val="1"/>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Motivación Intrínseca: Es clave para la permanencia en la profesión, influenciada por expectativas, vocación y bienestar psicológico.</w:t>
      </w:r>
    </w:p>
    <w:p w14:paraId="283404BF" w14:textId="39539A64" w:rsidR="28C2BE7E" w:rsidRDefault="28C2BE7E" w:rsidP="2E46902A">
      <w:pPr>
        <w:pStyle w:val="Prrafodelista"/>
        <w:numPr>
          <w:ilvl w:val="0"/>
          <w:numId w:val="1"/>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Motivación Extrínseca: Factores como salario, reconocimiento social y condiciones de trabajo son determinantes.</w:t>
      </w:r>
    </w:p>
    <w:p w14:paraId="6D0AEFE7" w14:textId="7873B706" w:rsidR="28C2BE7E" w:rsidRDefault="28C2BE7E" w:rsidP="2E46902A">
      <w:pPr>
        <w:pStyle w:val="Prrafodelista"/>
        <w:numPr>
          <w:ilvl w:val="0"/>
          <w:numId w:val="1"/>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Enfoque desde la complejidad: La interdisciplinariedad permite integrar elementos pedagógicos, organizativos y sociales.</w:t>
      </w:r>
    </w:p>
    <w:p w14:paraId="78099B93" w14:textId="0DE1DAB8" w:rsidR="28C2BE7E" w:rsidRDefault="28C2BE7E" w:rsidP="2E46902A">
      <w:pPr>
        <w:pStyle w:val="Prrafodelista"/>
        <w:numPr>
          <w:ilvl w:val="0"/>
          <w:numId w:val="1"/>
        </w:numPr>
        <w:spacing w:before="240" w:after="240"/>
        <w:rPr>
          <w:rFonts w:ascii="Times New Roman" w:eastAsia="Times New Roman" w:hAnsi="Times New Roman" w:cs="Times New Roman"/>
          <w:color w:val="000000" w:themeColor="text1"/>
          <w:sz w:val="24"/>
          <w:szCs w:val="24"/>
        </w:rPr>
      </w:pPr>
      <w:r w:rsidRPr="2E46902A">
        <w:rPr>
          <w:rFonts w:ascii="Times New Roman" w:eastAsia="Times New Roman" w:hAnsi="Times New Roman" w:cs="Times New Roman"/>
          <w:color w:val="000000" w:themeColor="text1"/>
          <w:sz w:val="24"/>
          <w:szCs w:val="24"/>
        </w:rPr>
        <w:t>Impacto en calidad educativa: Innovación, resiliencia y liderazgo fortalecen procesos de enseñanza-aprendizaje y vinculan a la docencia con la transformación social.</w:t>
      </w:r>
    </w:p>
    <w:p w14:paraId="6C0C3B01" w14:textId="75D50B8C" w:rsidR="28C2BE7E" w:rsidRDefault="28C2BE7E" w:rsidP="2E46902A">
      <w:pPr>
        <w:pStyle w:val="Ttulo3"/>
        <w:spacing w:before="280"/>
      </w:pPr>
      <w:bookmarkStart w:id="26" w:name="_Toc184765031"/>
      <w:r w:rsidRPr="2E46902A">
        <w:rPr>
          <w:rFonts w:ascii="Times New Roman" w:eastAsia="Times New Roman" w:hAnsi="Times New Roman" w:cs="Times New Roman"/>
          <w:b/>
          <w:bCs/>
          <w:color w:val="000000" w:themeColor="text1"/>
          <w:sz w:val="24"/>
          <w:szCs w:val="24"/>
        </w:rPr>
        <w:t>Conclusiones:</w:t>
      </w:r>
      <w:bookmarkEnd w:id="26"/>
    </w:p>
    <w:p w14:paraId="64982645" w14:textId="7D7D5F5B" w:rsidR="28C2BE7E" w:rsidRDefault="28C2BE7E" w:rsidP="2E46902A">
      <w:pPr>
        <w:spacing w:before="240" w:after="240"/>
      </w:pPr>
      <w:r w:rsidRPr="2E46902A">
        <w:rPr>
          <w:rFonts w:ascii="Times New Roman" w:eastAsia="Times New Roman" w:hAnsi="Times New Roman" w:cs="Times New Roman"/>
          <w:color w:val="000000" w:themeColor="text1"/>
          <w:sz w:val="24"/>
          <w:szCs w:val="24"/>
        </w:rPr>
        <w:t xml:space="preserve">La motivación docente es un eje central para mejorar la calidad educativa en las IES. Factores intrínsecos (vocación, eficacia) y extrínsecos (salarios, reconocimiento) deben </w:t>
      </w:r>
      <w:r w:rsidRPr="2E46902A">
        <w:rPr>
          <w:rFonts w:ascii="Times New Roman" w:eastAsia="Times New Roman" w:hAnsi="Times New Roman" w:cs="Times New Roman"/>
          <w:color w:val="000000" w:themeColor="text1"/>
          <w:sz w:val="24"/>
          <w:szCs w:val="24"/>
        </w:rPr>
        <w:lastRenderedPageBreak/>
        <w:t>abordarse desde un enfoque holístico. Este modelo ofrece una herramienta práctica para implementar estrategias de mejora en el contexto educativo, promoviendo prácticas pedagógicas innovadoras y sostenibles.</w:t>
      </w:r>
    </w:p>
    <w:p w14:paraId="4A31155A" w14:textId="1254165F" w:rsidR="28C2BE7E" w:rsidRDefault="28C2BE7E" w:rsidP="2E46902A">
      <w:pPr>
        <w:rPr>
          <w:rFonts w:ascii="Aptos" w:eastAsia="Aptos" w:hAnsi="Aptos" w:cs="Aptos"/>
        </w:rPr>
      </w:pPr>
      <w:r w:rsidRPr="2E46902A">
        <w:rPr>
          <w:rFonts w:ascii="Times New Roman" w:eastAsia="Times New Roman" w:hAnsi="Times New Roman" w:cs="Times New Roman"/>
          <w:b/>
          <w:bCs/>
          <w:color w:val="000000" w:themeColor="text1"/>
          <w:sz w:val="24"/>
          <w:szCs w:val="24"/>
        </w:rPr>
        <w:t>Cita sugerida:</w:t>
      </w:r>
      <w:r>
        <w:br/>
      </w:r>
      <w:r w:rsidRPr="2E46902A">
        <w:rPr>
          <w:rFonts w:ascii="Times New Roman" w:eastAsia="Times New Roman" w:hAnsi="Times New Roman" w:cs="Times New Roman"/>
          <w:color w:val="000000" w:themeColor="text1"/>
          <w:sz w:val="24"/>
          <w:szCs w:val="24"/>
        </w:rPr>
        <w:t xml:space="preserve"> Franco-López, J. A., &amp; Valencia-Arias, J. A. (2024). Un modelo para la motivación del personal docente en instituciones de educación superior analizado desde la complejidad. Revista Electrónica Educare, 28(1), 1-22.</w:t>
      </w:r>
      <w:hyperlink r:id="rId17">
        <w:r w:rsidRPr="2E46902A">
          <w:rPr>
            <w:rStyle w:val="Hipervnculo"/>
            <w:rFonts w:ascii="Times New Roman" w:eastAsia="Times New Roman" w:hAnsi="Times New Roman" w:cs="Times New Roman"/>
            <w:sz w:val="24"/>
            <w:szCs w:val="24"/>
          </w:rPr>
          <w:t xml:space="preserve"> </w:t>
        </w:r>
        <w:r w:rsidRPr="2E46902A">
          <w:rPr>
            <w:rStyle w:val="Hipervnculo"/>
            <w:rFonts w:ascii="Times New Roman" w:eastAsia="Times New Roman" w:hAnsi="Times New Roman" w:cs="Times New Roman"/>
            <w:color w:val="1155CC"/>
            <w:sz w:val="24"/>
            <w:szCs w:val="24"/>
            <w:u w:val="none"/>
          </w:rPr>
          <w:t>https://doi.org/10.15359/ree.28-1.17971【8†source</w:t>
        </w:r>
      </w:hyperlink>
    </w:p>
    <w:p w14:paraId="11A46E4E" w14:textId="2822B2B7" w:rsidR="2E46902A" w:rsidRDefault="2E46902A" w:rsidP="2E46902A">
      <w:pPr>
        <w:rPr>
          <w:rFonts w:ascii="Times New Roman" w:eastAsia="Times New Roman" w:hAnsi="Times New Roman" w:cs="Times New Roman"/>
          <w:color w:val="1155CC"/>
          <w:sz w:val="24"/>
          <w:szCs w:val="24"/>
        </w:rPr>
      </w:pPr>
    </w:p>
    <w:p w14:paraId="3CEBACC7" w14:textId="5B83D108" w:rsidR="2E46902A" w:rsidRDefault="2E46902A"/>
    <w:p w14:paraId="75F42F52" w14:textId="4CB283DA" w:rsidR="2E46902A" w:rsidRDefault="2E46902A" w:rsidP="2E46902A"/>
    <w:p w14:paraId="5763B0E8" w14:textId="5D28576D" w:rsidR="2E46902A" w:rsidRDefault="2E46902A" w:rsidP="2E46902A"/>
    <w:p w14:paraId="79B8ADA7" w14:textId="1A74B6B5" w:rsidR="1C1C74C3" w:rsidRDefault="1C1C74C3" w:rsidP="2E46902A">
      <w:r>
        <w:t xml:space="preserve">Ninon Lagos </w:t>
      </w:r>
    </w:p>
    <w:tbl>
      <w:tblPr>
        <w:tblStyle w:val="Tablaconcuadrcula"/>
        <w:tblW w:w="0" w:type="auto"/>
        <w:tblLayout w:type="fixed"/>
        <w:tblLook w:val="04A0" w:firstRow="1" w:lastRow="0" w:firstColumn="1" w:lastColumn="0" w:noHBand="0" w:noVBand="1"/>
      </w:tblPr>
      <w:tblGrid>
        <w:gridCol w:w="4414"/>
        <w:gridCol w:w="4414"/>
      </w:tblGrid>
      <w:tr w:rsidR="2E46902A" w14:paraId="6A42E89C" w14:textId="77777777" w:rsidTr="2E46902A">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414A75DC" w14:textId="02B9EB78" w:rsidR="2E46902A" w:rsidRDefault="2E46902A" w:rsidP="2E46902A">
            <w:pPr>
              <w:spacing w:line="360" w:lineRule="auto"/>
              <w:jc w:val="both"/>
            </w:pPr>
            <w:r w:rsidRPr="2E46902A">
              <w:rPr>
                <w:rFonts w:ascii="Times New Roman" w:eastAsia="Times New Roman" w:hAnsi="Times New Roman" w:cs="Times New Roman"/>
                <w:sz w:val="24"/>
                <w:szCs w:val="24"/>
              </w:rPr>
              <w:t>Cita de autores</w:t>
            </w:r>
          </w:p>
          <w:p w14:paraId="3D1ED282" w14:textId="42781DA5" w:rsidR="2E46902A" w:rsidRDefault="2E46902A" w:rsidP="2E46902A">
            <w:pPr>
              <w:spacing w:line="360" w:lineRule="auto"/>
              <w:jc w:val="both"/>
            </w:pPr>
            <w:r w:rsidRPr="2E46902A">
              <w:rPr>
                <w:rFonts w:ascii="Times New Roman" w:eastAsia="Times New Roman" w:hAnsi="Times New Roman" w:cs="Times New Roman"/>
                <w:sz w:val="24"/>
                <w:szCs w:val="24"/>
              </w:rPr>
              <w:t xml:space="preserve"> </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110CA297" w14:textId="3AC0EE27" w:rsidR="2E46902A" w:rsidRDefault="2E46902A" w:rsidP="2E46902A">
            <w:pPr>
              <w:spacing w:line="360" w:lineRule="auto"/>
              <w:jc w:val="both"/>
            </w:pPr>
            <w:r w:rsidRPr="2E46902A">
              <w:rPr>
                <w:rFonts w:ascii="Times New Roman" w:eastAsia="Times New Roman" w:hAnsi="Times New Roman" w:cs="Times New Roman"/>
                <w:sz w:val="24"/>
                <w:szCs w:val="24"/>
              </w:rPr>
              <w:t xml:space="preserve">Bravo Bonoso, D. G., Álava Castro, W. F., &amp; Álava Bravo, E. I. (2021). </w:t>
            </w:r>
            <w:r w:rsidRPr="2E46902A">
              <w:rPr>
                <w:rFonts w:ascii="Times New Roman" w:eastAsia="Times New Roman" w:hAnsi="Times New Roman" w:cs="Times New Roman"/>
                <w:i/>
                <w:iCs/>
                <w:sz w:val="24"/>
                <w:szCs w:val="24"/>
              </w:rPr>
              <w:t>Docentes universitarios y su desempeño laboral</w:t>
            </w:r>
            <w:r w:rsidRPr="2E46902A">
              <w:rPr>
                <w:rFonts w:ascii="Times New Roman" w:eastAsia="Times New Roman" w:hAnsi="Times New Roman" w:cs="Times New Roman"/>
                <w:sz w:val="24"/>
                <w:szCs w:val="24"/>
              </w:rPr>
              <w:t>. Serie Científica de la Universidad de las Ciencias Informáticas, 14(3), 167-176.</w:t>
            </w:r>
          </w:p>
        </w:tc>
      </w:tr>
      <w:tr w:rsidR="2E46902A" w14:paraId="5FD53A71" w14:textId="77777777" w:rsidTr="2E46902A">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090F7DD1" w14:textId="35D2D2E9" w:rsidR="2E46902A" w:rsidRDefault="2E46902A" w:rsidP="2E46902A">
            <w:pPr>
              <w:spacing w:line="360" w:lineRule="auto"/>
              <w:jc w:val="both"/>
            </w:pPr>
            <w:r w:rsidRPr="2E46902A">
              <w:rPr>
                <w:rFonts w:ascii="Times New Roman" w:eastAsia="Times New Roman" w:hAnsi="Times New Roman" w:cs="Times New Roman"/>
                <w:sz w:val="24"/>
                <w:szCs w:val="24"/>
              </w:rPr>
              <w:t>Definición de conceptos principales</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7454812F" w14:textId="5F4AC825" w:rsidR="2E46902A" w:rsidRDefault="2E46902A" w:rsidP="2E46902A">
            <w:pPr>
              <w:spacing w:line="360" w:lineRule="auto"/>
              <w:jc w:val="both"/>
            </w:pPr>
            <w:r w:rsidRPr="2E46902A">
              <w:rPr>
                <w:rFonts w:ascii="Times New Roman" w:eastAsia="Times New Roman" w:hAnsi="Times New Roman" w:cs="Times New Roman"/>
                <w:b/>
                <w:bCs/>
                <w:sz w:val="24"/>
                <w:szCs w:val="24"/>
              </w:rPr>
              <w:t>Satisfacción Laboral:</w:t>
            </w:r>
            <w:r w:rsidRPr="2E46902A">
              <w:rPr>
                <w:rFonts w:ascii="Times New Roman" w:eastAsia="Times New Roman" w:hAnsi="Times New Roman" w:cs="Times New Roman"/>
                <w:sz w:val="24"/>
                <w:szCs w:val="24"/>
              </w:rPr>
              <w:t xml:space="preserve"> Dentro del texto la satisfacción es una respuesta emocional o afectiva hacia el trabajo que puede ser positiva o negativa, dependiendo de factores como las condiciones laborales, el salario, y las oportunidades de crecimiento. Según Bravo Bonoso et al. (2021), se refiere al equilibrio entre las necesidades profesionales y las condiciones que permiten un desarrollo adecuado en el ámbito laboral </w:t>
            </w:r>
          </w:p>
          <w:p w14:paraId="1051B898" w14:textId="5C19C2A4" w:rsidR="2E46902A" w:rsidRDefault="2E46902A" w:rsidP="2E46902A">
            <w:pPr>
              <w:spacing w:line="360" w:lineRule="auto"/>
              <w:jc w:val="both"/>
            </w:pPr>
            <w:r w:rsidRPr="2E46902A">
              <w:rPr>
                <w:rFonts w:ascii="Times New Roman" w:eastAsia="Times New Roman" w:hAnsi="Times New Roman" w:cs="Times New Roman"/>
                <w:b/>
                <w:bCs/>
                <w:sz w:val="24"/>
                <w:szCs w:val="24"/>
              </w:rPr>
              <w:t>Calidad de vida laboral</w:t>
            </w:r>
            <w:r w:rsidRPr="2E46902A">
              <w:rPr>
                <w:rFonts w:ascii="Times New Roman" w:eastAsia="Times New Roman" w:hAnsi="Times New Roman" w:cs="Times New Roman"/>
                <w:sz w:val="24"/>
                <w:szCs w:val="24"/>
              </w:rPr>
              <w:t xml:space="preserve">: Dentro el texto Este concepto se asocia al bienestar personal del docente y su satisfacción o </w:t>
            </w:r>
            <w:r w:rsidRPr="2E46902A">
              <w:rPr>
                <w:rFonts w:ascii="Times New Roman" w:eastAsia="Times New Roman" w:hAnsi="Times New Roman" w:cs="Times New Roman"/>
                <w:sz w:val="24"/>
                <w:szCs w:val="24"/>
              </w:rPr>
              <w:lastRenderedPageBreak/>
              <w:t xml:space="preserve">insatisfacción con el ambiente de trabajo. Es un sinónimo de bienestar que se construye a partir de las condiciones de trabajo, la percepción de apoyo institucional y la administración del tiempo </w:t>
            </w:r>
          </w:p>
        </w:tc>
      </w:tr>
      <w:tr w:rsidR="2E46902A" w14:paraId="380EA395" w14:textId="77777777" w:rsidTr="2E46902A">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1E0FA714" w14:textId="67B1B423" w:rsidR="2E46902A" w:rsidRDefault="2E46902A" w:rsidP="2E46902A">
            <w:pPr>
              <w:spacing w:line="360" w:lineRule="auto"/>
              <w:jc w:val="both"/>
            </w:pPr>
            <w:r w:rsidRPr="2E46902A">
              <w:rPr>
                <w:rFonts w:ascii="Times New Roman" w:eastAsia="Times New Roman" w:hAnsi="Times New Roman" w:cs="Times New Roman"/>
                <w:sz w:val="24"/>
                <w:szCs w:val="24"/>
              </w:rPr>
              <w:lastRenderedPageBreak/>
              <w:t>Forma de operacionalización</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6F57A968" w14:textId="2B7484FA" w:rsidR="2E46902A" w:rsidRDefault="2E46902A" w:rsidP="2E46902A">
            <w:pPr>
              <w:spacing w:line="360" w:lineRule="auto"/>
              <w:jc w:val="both"/>
            </w:pPr>
            <w:r w:rsidRPr="2E46902A">
              <w:rPr>
                <w:rFonts w:ascii="Times New Roman" w:eastAsia="Times New Roman" w:hAnsi="Times New Roman" w:cs="Times New Roman"/>
                <w:sz w:val="24"/>
                <w:szCs w:val="24"/>
              </w:rPr>
              <w:t>Cuestionario aplicado a 48 docentes de la Universidad Estatal del Sur de Manabí. Los ítems evaluaban varios aspectos vinculados al bienestar, como el respaldo del consejo directivo, la gestión del tiempo libre, la cantidad de trabajo, y la percepción global de satisfacción respecto a las condiciones laborales.</w:t>
            </w:r>
          </w:p>
        </w:tc>
      </w:tr>
      <w:tr w:rsidR="2E46902A" w14:paraId="5EC50BD5" w14:textId="77777777" w:rsidTr="2E46902A">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07572B76" w14:textId="5ACA25B5" w:rsidR="2E46902A" w:rsidRDefault="2E46902A" w:rsidP="2E46902A">
            <w:pPr>
              <w:spacing w:line="360" w:lineRule="auto"/>
              <w:jc w:val="both"/>
            </w:pPr>
            <w:r w:rsidRPr="2E46902A">
              <w:rPr>
                <w:rFonts w:ascii="Times New Roman" w:eastAsia="Times New Roman" w:hAnsi="Times New Roman" w:cs="Times New Roman"/>
                <w:sz w:val="24"/>
                <w:szCs w:val="24"/>
              </w:rPr>
              <w:t>Recuento de la metodología.</w:t>
            </w:r>
          </w:p>
          <w:p w14:paraId="4CDBFF7C" w14:textId="5A9024F5" w:rsidR="2E46902A" w:rsidRDefault="2E46902A" w:rsidP="2E46902A">
            <w:pPr>
              <w:spacing w:line="360" w:lineRule="auto"/>
              <w:jc w:val="both"/>
            </w:pPr>
            <w:r w:rsidRPr="2E46902A">
              <w:rPr>
                <w:rFonts w:ascii="Times New Roman" w:eastAsia="Times New Roman" w:hAnsi="Times New Roman" w:cs="Times New Roman"/>
                <w:sz w:val="24"/>
                <w:szCs w:val="24"/>
              </w:rPr>
              <w:t xml:space="preserve"> </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20FAE333" w14:textId="0C9C8357" w:rsidR="2E46902A" w:rsidRDefault="2E46902A" w:rsidP="2E46902A">
            <w:pPr>
              <w:spacing w:line="360" w:lineRule="auto"/>
              <w:jc w:val="both"/>
            </w:pPr>
            <w:r w:rsidRPr="2E46902A">
              <w:rPr>
                <w:rFonts w:ascii="Times New Roman" w:eastAsia="Times New Roman" w:hAnsi="Times New Roman" w:cs="Times New Roman"/>
                <w:sz w:val="24"/>
                <w:szCs w:val="24"/>
              </w:rPr>
              <w:t>El estudio es cuantitativo, descriptivo, transversal y no experimental. Encuesta realiza a 48 docentes tabulada por Microsoft Excel.</w:t>
            </w:r>
          </w:p>
        </w:tc>
      </w:tr>
      <w:tr w:rsidR="2E46902A" w14:paraId="0CC7E4D4" w14:textId="77777777" w:rsidTr="2E46902A">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477C5643" w14:textId="132D713E" w:rsidR="2E46902A" w:rsidRDefault="2E46902A" w:rsidP="2E46902A">
            <w:pPr>
              <w:spacing w:line="360" w:lineRule="auto"/>
              <w:jc w:val="both"/>
            </w:pPr>
            <w:r w:rsidRPr="2E46902A">
              <w:rPr>
                <w:rFonts w:ascii="Times New Roman" w:eastAsia="Times New Roman" w:hAnsi="Times New Roman" w:cs="Times New Roman"/>
                <w:sz w:val="24"/>
                <w:szCs w:val="24"/>
              </w:rPr>
              <w:t xml:space="preserve">Informe general o síntesis de lo más destacado del artículo. </w:t>
            </w:r>
          </w:p>
          <w:p w14:paraId="13EFB01D" w14:textId="2445304C" w:rsidR="2E46902A" w:rsidRDefault="2E46902A" w:rsidP="2E46902A">
            <w:pPr>
              <w:spacing w:line="360" w:lineRule="auto"/>
              <w:jc w:val="both"/>
            </w:pPr>
            <w:r w:rsidRPr="2E46902A">
              <w:rPr>
                <w:rFonts w:ascii="Times New Roman" w:eastAsia="Times New Roman" w:hAnsi="Times New Roman" w:cs="Times New Roman"/>
                <w:sz w:val="24"/>
                <w:szCs w:val="24"/>
              </w:rPr>
              <w:t xml:space="preserve"> </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63CB3247" w14:textId="6E6E7401" w:rsidR="2E46902A" w:rsidRDefault="2E46902A" w:rsidP="2E46902A">
            <w:pPr>
              <w:spacing w:line="360" w:lineRule="auto"/>
              <w:jc w:val="both"/>
            </w:pPr>
            <w:r w:rsidRPr="2E46902A">
              <w:rPr>
                <w:rFonts w:ascii="Times New Roman" w:eastAsia="Times New Roman" w:hAnsi="Times New Roman" w:cs="Times New Roman"/>
                <w:sz w:val="24"/>
                <w:szCs w:val="24"/>
              </w:rPr>
              <w:t xml:space="preserve">Este estudio dentro de este artículo se enfocó en evaluar el nivel de satisfacción de los docentes de la Universidad Estatal del Sur de Manabí, específicamente de la carrera de enfermería y en proponer recomendaciones para mejorar este aspecto. Se aplico una encuesta a 48 docentes, revelando bajos niveles de satisfacción en todos los factores analizados, siendo especialmente preocupantes la falta de desarrollo personal ene l trabajo y la gestión del tiempo libres, factores que han derivado en un creciente nivel de insatisfacción. La satisfacción laboral resulta crucial para que </w:t>
            </w:r>
            <w:r w:rsidRPr="2E46902A">
              <w:rPr>
                <w:rFonts w:ascii="Times New Roman" w:eastAsia="Times New Roman" w:hAnsi="Times New Roman" w:cs="Times New Roman"/>
                <w:sz w:val="24"/>
                <w:szCs w:val="24"/>
              </w:rPr>
              <w:lastRenderedPageBreak/>
              <w:t xml:space="preserve">los docentes desempeñen sus actividades académicas y personales de manera efectiva. Esta mejora no solo aumentaría la satisfacción docente, sino que también favorecería el proceso de enseñanza-aprendizaje en su conjunto. Así, se sugiere que la institución implemente medidas a corto y largo plazo para visibilizar y mejorar las condiciones laborales, promoviendo una mejor calidad de vida en el trabajo que, a su vez, fortalezca el rol docente y el impacto educativo. </w:t>
            </w:r>
          </w:p>
        </w:tc>
      </w:tr>
    </w:tbl>
    <w:p w14:paraId="379FBDD9" w14:textId="7D902105" w:rsidR="0BF141A0" w:rsidRDefault="0BF141A0" w:rsidP="2E46902A">
      <w:pPr>
        <w:spacing w:line="360" w:lineRule="auto"/>
        <w:jc w:val="both"/>
      </w:pPr>
      <w:r w:rsidRPr="2E46902A">
        <w:rPr>
          <w:rFonts w:ascii="Times New Roman" w:eastAsia="Times New Roman" w:hAnsi="Times New Roman" w:cs="Times New Roman"/>
          <w:sz w:val="24"/>
          <w:szCs w:val="24"/>
        </w:rPr>
        <w:lastRenderedPageBreak/>
        <w:t xml:space="preserve"> </w:t>
      </w:r>
    </w:p>
    <w:tbl>
      <w:tblPr>
        <w:tblStyle w:val="Tablaconcuadrcula"/>
        <w:tblW w:w="0" w:type="auto"/>
        <w:tblLayout w:type="fixed"/>
        <w:tblLook w:val="04A0" w:firstRow="1" w:lastRow="0" w:firstColumn="1" w:lastColumn="0" w:noHBand="0" w:noVBand="1"/>
      </w:tblPr>
      <w:tblGrid>
        <w:gridCol w:w="4414"/>
        <w:gridCol w:w="4414"/>
      </w:tblGrid>
      <w:tr w:rsidR="2E46902A" w14:paraId="0BC78BAC" w14:textId="77777777" w:rsidTr="2E46902A">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1D77F56A" w14:textId="51972C99" w:rsidR="2E46902A" w:rsidRDefault="2E46902A" w:rsidP="2E46902A">
            <w:pPr>
              <w:spacing w:line="360" w:lineRule="auto"/>
              <w:jc w:val="both"/>
            </w:pPr>
            <w:r w:rsidRPr="2E46902A">
              <w:rPr>
                <w:rFonts w:ascii="Times New Roman" w:eastAsia="Times New Roman" w:hAnsi="Times New Roman" w:cs="Times New Roman"/>
                <w:sz w:val="24"/>
                <w:szCs w:val="24"/>
              </w:rPr>
              <w:t>Cita de autores</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34CC6F1D" w14:textId="111BC941" w:rsidR="2E46902A" w:rsidRDefault="2E46902A" w:rsidP="2E46902A">
            <w:pPr>
              <w:spacing w:line="360" w:lineRule="auto"/>
              <w:jc w:val="both"/>
            </w:pPr>
            <w:r w:rsidRPr="2E46902A">
              <w:rPr>
                <w:rFonts w:ascii="Times New Roman" w:eastAsia="Times New Roman" w:hAnsi="Times New Roman" w:cs="Times New Roman"/>
                <w:sz w:val="24"/>
                <w:szCs w:val="24"/>
              </w:rPr>
              <w:t xml:space="preserve">Herrera Torres, L., Souza Soares de Quadros, M. R., &amp; Soares de Quadros Júnior, J. F. (2018). Evaluación de la calidad en la educación superior: una revisión de la literatura a partir de la satisfacción del alumnado. </w:t>
            </w:r>
            <w:r w:rsidRPr="2E46902A">
              <w:rPr>
                <w:rFonts w:ascii="Times New Roman" w:eastAsia="Times New Roman" w:hAnsi="Times New Roman" w:cs="Times New Roman"/>
                <w:i/>
                <w:iCs/>
                <w:sz w:val="24"/>
                <w:szCs w:val="24"/>
              </w:rPr>
              <w:t>Cadernos de Pesquisa</w:t>
            </w:r>
            <w:r w:rsidRPr="2E46902A">
              <w:rPr>
                <w:rFonts w:ascii="Times New Roman" w:eastAsia="Times New Roman" w:hAnsi="Times New Roman" w:cs="Times New Roman"/>
                <w:sz w:val="24"/>
                <w:szCs w:val="24"/>
              </w:rPr>
              <w:t>, 25(2), 71-89.</w:t>
            </w:r>
          </w:p>
        </w:tc>
      </w:tr>
      <w:tr w:rsidR="2E46902A" w14:paraId="270E1795" w14:textId="77777777" w:rsidTr="2E46902A">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4F511BA6" w14:textId="25C5DB9E" w:rsidR="2E46902A" w:rsidRDefault="2E46902A" w:rsidP="2E46902A">
            <w:pPr>
              <w:spacing w:line="360" w:lineRule="auto"/>
              <w:jc w:val="both"/>
            </w:pPr>
            <w:r w:rsidRPr="2E46902A">
              <w:rPr>
                <w:rFonts w:ascii="Times New Roman" w:eastAsia="Times New Roman" w:hAnsi="Times New Roman" w:cs="Times New Roman"/>
                <w:sz w:val="24"/>
                <w:szCs w:val="24"/>
              </w:rPr>
              <w:t>Definición de conceptos principales</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10A3CB86" w14:textId="4030C787" w:rsidR="2E46902A" w:rsidRDefault="2E46902A" w:rsidP="2E46902A">
            <w:pPr>
              <w:spacing w:line="360" w:lineRule="auto"/>
              <w:jc w:val="both"/>
            </w:pPr>
            <w:r w:rsidRPr="2E46902A">
              <w:rPr>
                <w:rFonts w:ascii="Times New Roman" w:eastAsia="Times New Roman" w:hAnsi="Times New Roman" w:cs="Times New Roman"/>
                <w:b/>
                <w:bCs/>
                <w:sz w:val="24"/>
                <w:szCs w:val="24"/>
              </w:rPr>
              <w:t>Calidad en la educación superior:</w:t>
            </w:r>
            <w:r w:rsidRPr="2E46902A">
              <w:rPr>
                <w:rFonts w:ascii="Times New Roman" w:eastAsia="Times New Roman" w:hAnsi="Times New Roman" w:cs="Times New Roman"/>
                <w:sz w:val="24"/>
                <w:szCs w:val="24"/>
              </w:rPr>
              <w:t xml:space="preserve"> Se refiere a la diferencia entre lo que un estudiante espera recibir y la percepción de lo que efectivamente obtiene, afectada por factores como la enseñanza, infraestructura, y recursos de apoyo (O’Neill &amp; Palmer, 2004)</w:t>
            </w:r>
          </w:p>
          <w:p w14:paraId="15961026" w14:textId="30829D8B" w:rsidR="2E46902A" w:rsidRDefault="2E46902A" w:rsidP="2E46902A">
            <w:pPr>
              <w:spacing w:line="360" w:lineRule="auto"/>
              <w:jc w:val="both"/>
            </w:pPr>
            <w:r w:rsidRPr="2E46902A">
              <w:rPr>
                <w:rFonts w:ascii="Times New Roman" w:eastAsia="Times New Roman" w:hAnsi="Times New Roman" w:cs="Times New Roman"/>
                <w:b/>
                <w:bCs/>
                <w:sz w:val="24"/>
                <w:szCs w:val="24"/>
              </w:rPr>
              <w:t>Satisfacción estudiantil:</w:t>
            </w:r>
            <w:r w:rsidRPr="2E46902A">
              <w:rPr>
                <w:rFonts w:ascii="Times New Roman" w:eastAsia="Times New Roman" w:hAnsi="Times New Roman" w:cs="Times New Roman"/>
                <w:sz w:val="24"/>
                <w:szCs w:val="24"/>
              </w:rPr>
              <w:t xml:space="preserve"> Es la evaluación que los estudiantes hacen de sus experiencias educativas, influyendo en su </w:t>
            </w:r>
            <w:r w:rsidRPr="2E46902A">
              <w:rPr>
                <w:rFonts w:ascii="Times New Roman" w:eastAsia="Times New Roman" w:hAnsi="Times New Roman" w:cs="Times New Roman"/>
                <w:sz w:val="24"/>
                <w:szCs w:val="24"/>
              </w:rPr>
              <w:lastRenderedPageBreak/>
              <w:t>motivación, retención y éxito académico. Incluye la satisfacción con la infraestructura, la calidad de la enseñanza y la interacción con los docentes</w:t>
            </w:r>
          </w:p>
        </w:tc>
      </w:tr>
      <w:tr w:rsidR="2E46902A" w14:paraId="24648612" w14:textId="77777777" w:rsidTr="2E46902A">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5E7E860E" w14:textId="0AFFC386" w:rsidR="2E46902A" w:rsidRDefault="2E46902A" w:rsidP="2E46902A">
            <w:pPr>
              <w:spacing w:line="360" w:lineRule="auto"/>
              <w:jc w:val="both"/>
            </w:pPr>
            <w:r w:rsidRPr="2E46902A">
              <w:rPr>
                <w:rFonts w:ascii="Times New Roman" w:eastAsia="Times New Roman" w:hAnsi="Times New Roman" w:cs="Times New Roman"/>
                <w:sz w:val="24"/>
                <w:szCs w:val="24"/>
              </w:rPr>
              <w:lastRenderedPageBreak/>
              <w:t>Forma de operacionalización</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330EE6DF" w14:textId="57B3F926" w:rsidR="2E46902A" w:rsidRDefault="2E46902A" w:rsidP="2E46902A">
            <w:pPr>
              <w:spacing w:line="360" w:lineRule="auto"/>
              <w:jc w:val="both"/>
            </w:pPr>
            <w:r w:rsidRPr="2E46902A">
              <w:rPr>
                <w:rFonts w:ascii="Times New Roman" w:eastAsia="Times New Roman" w:hAnsi="Times New Roman" w:cs="Times New Roman"/>
                <w:sz w:val="24"/>
                <w:szCs w:val="24"/>
              </w:rPr>
              <w:t xml:space="preserve">Se operacionaliza a través de encuestas que evalúan diferentes dimensiones, como el ambiente de aprendizaje, los servicios de apoyo, la calidad de la enseñanza y las instalaciones. Los datos obtenidos permiten analizar las expectativas frente a la experiencia real vivida por los estudiantes </w:t>
            </w:r>
          </w:p>
        </w:tc>
      </w:tr>
      <w:tr w:rsidR="2E46902A" w14:paraId="00D86108" w14:textId="77777777" w:rsidTr="2E46902A">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0674C5EC" w14:textId="223746FA" w:rsidR="2E46902A" w:rsidRDefault="2E46902A" w:rsidP="2E46902A">
            <w:pPr>
              <w:spacing w:line="360" w:lineRule="auto"/>
              <w:jc w:val="both"/>
            </w:pPr>
            <w:r w:rsidRPr="2E46902A">
              <w:rPr>
                <w:rFonts w:ascii="Times New Roman" w:eastAsia="Times New Roman" w:hAnsi="Times New Roman" w:cs="Times New Roman"/>
                <w:sz w:val="24"/>
                <w:szCs w:val="24"/>
              </w:rPr>
              <w:t>Recuento de la metodología.</w:t>
            </w:r>
          </w:p>
          <w:p w14:paraId="1B92A9DD" w14:textId="581C262C" w:rsidR="2E46902A" w:rsidRDefault="2E46902A" w:rsidP="2E46902A">
            <w:pPr>
              <w:spacing w:line="360" w:lineRule="auto"/>
              <w:jc w:val="both"/>
            </w:pPr>
            <w:r w:rsidRPr="2E46902A">
              <w:rPr>
                <w:rFonts w:ascii="Times New Roman" w:eastAsia="Times New Roman" w:hAnsi="Times New Roman" w:cs="Times New Roman"/>
                <w:sz w:val="24"/>
                <w:szCs w:val="24"/>
              </w:rPr>
              <w:t xml:space="preserve"> </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468AF0BE" w14:textId="3DBBCF04" w:rsidR="2E46902A" w:rsidRDefault="2E46902A" w:rsidP="2E46902A">
            <w:pPr>
              <w:spacing w:line="360" w:lineRule="auto"/>
              <w:jc w:val="both"/>
            </w:pPr>
            <w:r w:rsidRPr="2E46902A">
              <w:rPr>
                <w:rFonts w:ascii="Times New Roman" w:eastAsia="Times New Roman" w:hAnsi="Times New Roman" w:cs="Times New Roman"/>
                <w:sz w:val="24"/>
                <w:szCs w:val="24"/>
              </w:rPr>
              <w:t xml:space="preserve">El estudio es una investigación cualitativa que se basa en una revisión de literatura en la que se examinan diversas investigaciones internacionales sobre la calidad en la educación superior. Se abordan temas como la satisfacción de los estudiantes, la infraestructura, la calidad de enseñanza y el impacto de estos factores en el rendimiento académico </w:t>
            </w:r>
          </w:p>
        </w:tc>
      </w:tr>
      <w:tr w:rsidR="2E46902A" w14:paraId="203E3609" w14:textId="77777777" w:rsidTr="2E46902A">
        <w:trPr>
          <w:trHeight w:val="300"/>
        </w:trPr>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6217940A" w14:textId="3E77E805" w:rsidR="2E46902A" w:rsidRDefault="2E46902A" w:rsidP="2E46902A">
            <w:pPr>
              <w:spacing w:line="360" w:lineRule="auto"/>
              <w:jc w:val="both"/>
            </w:pPr>
            <w:r w:rsidRPr="2E46902A">
              <w:rPr>
                <w:rFonts w:ascii="Times New Roman" w:eastAsia="Times New Roman" w:hAnsi="Times New Roman" w:cs="Times New Roman"/>
                <w:sz w:val="24"/>
                <w:szCs w:val="24"/>
              </w:rPr>
              <w:t xml:space="preserve">Informe general o síntesis de lo más destacado del artículo. </w:t>
            </w:r>
          </w:p>
          <w:p w14:paraId="23FAEF20" w14:textId="3D6BA520" w:rsidR="2E46902A" w:rsidRDefault="2E46902A" w:rsidP="2E46902A">
            <w:pPr>
              <w:spacing w:line="360" w:lineRule="auto"/>
              <w:jc w:val="both"/>
            </w:pPr>
            <w:r w:rsidRPr="2E46902A">
              <w:rPr>
                <w:rFonts w:ascii="Times New Roman" w:eastAsia="Times New Roman" w:hAnsi="Times New Roman" w:cs="Times New Roman"/>
                <w:sz w:val="24"/>
                <w:szCs w:val="24"/>
              </w:rPr>
              <w:t xml:space="preserve"> </w:t>
            </w:r>
          </w:p>
        </w:tc>
        <w:tc>
          <w:tcPr>
            <w:tcW w:w="4414" w:type="dxa"/>
            <w:tcBorders>
              <w:top w:val="single" w:sz="8" w:space="0" w:color="auto"/>
              <w:left w:val="single" w:sz="8" w:space="0" w:color="auto"/>
              <w:bottom w:val="single" w:sz="8" w:space="0" w:color="auto"/>
              <w:right w:val="single" w:sz="8" w:space="0" w:color="auto"/>
            </w:tcBorders>
            <w:tcMar>
              <w:left w:w="108" w:type="dxa"/>
              <w:right w:w="108" w:type="dxa"/>
            </w:tcMar>
          </w:tcPr>
          <w:p w14:paraId="45206137" w14:textId="7E3D9F48" w:rsidR="2E46902A" w:rsidRDefault="2E46902A" w:rsidP="2E46902A">
            <w:pPr>
              <w:spacing w:line="360" w:lineRule="auto"/>
              <w:jc w:val="both"/>
            </w:pPr>
            <w:r w:rsidRPr="2E46902A">
              <w:rPr>
                <w:rFonts w:ascii="Times New Roman" w:eastAsia="Times New Roman" w:hAnsi="Times New Roman" w:cs="Times New Roman"/>
                <w:sz w:val="24"/>
                <w:szCs w:val="24"/>
              </w:rPr>
              <w:t xml:space="preserve">El artículo realiza una revisión exhaustiva de la literatura sobre la calidad en la educación superior, destacando la relevancia de la satisfacción estudiantil como un indicador fundamental. La satisfacción de los estudiantes se ve influida por diversos factores, entre los cuales sobresalen la calidad de la infraestructura y la enseñanza, elementos que afectan de manera directa tanto el rendimiento académico como la fidelización de los </w:t>
            </w:r>
            <w:r w:rsidRPr="2E46902A">
              <w:rPr>
                <w:rFonts w:ascii="Times New Roman" w:eastAsia="Times New Roman" w:hAnsi="Times New Roman" w:cs="Times New Roman"/>
                <w:sz w:val="24"/>
                <w:szCs w:val="24"/>
              </w:rPr>
              <w:lastRenderedPageBreak/>
              <w:t>estudiantes hacia su institución educativa. Además, el estudio subraya la importancia de que las universidades adapten sus servicios y enfoques para alinearse con las expectativas de los estudiantes, lo cual resulta esencial en un mercado educativo altamente competitivo.</w:t>
            </w:r>
          </w:p>
          <w:p w14:paraId="4AD177A7" w14:textId="5C182EF5" w:rsidR="2E46902A" w:rsidRDefault="2E46902A" w:rsidP="2E46902A">
            <w:pPr>
              <w:spacing w:line="360" w:lineRule="auto"/>
              <w:jc w:val="both"/>
            </w:pPr>
            <w:r w:rsidRPr="2E46902A">
              <w:rPr>
                <w:rFonts w:ascii="Times New Roman" w:eastAsia="Times New Roman" w:hAnsi="Times New Roman" w:cs="Times New Roman"/>
                <w:sz w:val="24"/>
                <w:szCs w:val="24"/>
              </w:rPr>
              <w:t xml:space="preserve"> </w:t>
            </w:r>
          </w:p>
          <w:p w14:paraId="69E58C95" w14:textId="0E6B4C2C" w:rsidR="2E46902A" w:rsidRDefault="2E46902A" w:rsidP="2E46902A">
            <w:pPr>
              <w:spacing w:line="360" w:lineRule="auto"/>
              <w:jc w:val="both"/>
            </w:pPr>
            <w:r w:rsidRPr="2E46902A">
              <w:rPr>
                <w:rFonts w:ascii="Times New Roman" w:eastAsia="Times New Roman" w:hAnsi="Times New Roman" w:cs="Times New Roman"/>
                <w:sz w:val="24"/>
                <w:szCs w:val="24"/>
              </w:rPr>
              <w:t>Este trabajo se centra en la satisfacción de los estudiantes en relación con la infraestructura y la calidad de la enseñanza en las instituciones de educación superior. Mediante una revisión detallada de la bibliografía, se presentan distintos enfoques y resultados de estudios realizados en contextos internacionales, permitiendo una visión global sobre los factores que impactan la calidad educativa.</w:t>
            </w:r>
          </w:p>
          <w:p w14:paraId="482589A6" w14:textId="32B31F3A" w:rsidR="2E46902A" w:rsidRDefault="2E46902A" w:rsidP="2E46902A">
            <w:pPr>
              <w:spacing w:line="360" w:lineRule="auto"/>
              <w:jc w:val="both"/>
            </w:pPr>
            <w:r w:rsidRPr="2E46902A">
              <w:rPr>
                <w:rFonts w:ascii="Times New Roman" w:eastAsia="Times New Roman" w:hAnsi="Times New Roman" w:cs="Times New Roman"/>
                <w:sz w:val="24"/>
                <w:szCs w:val="24"/>
              </w:rPr>
              <w:t xml:space="preserve"> </w:t>
            </w:r>
          </w:p>
          <w:p w14:paraId="322809F2" w14:textId="13906CF1" w:rsidR="2E46902A" w:rsidRDefault="2E46902A" w:rsidP="2E46902A">
            <w:pPr>
              <w:spacing w:line="360" w:lineRule="auto"/>
              <w:jc w:val="both"/>
            </w:pPr>
            <w:r w:rsidRPr="2E46902A">
              <w:rPr>
                <w:rFonts w:ascii="Times New Roman" w:eastAsia="Times New Roman" w:hAnsi="Times New Roman" w:cs="Times New Roman"/>
                <w:sz w:val="24"/>
                <w:szCs w:val="24"/>
              </w:rPr>
              <w:t xml:space="preserve">Dado el entorno extremadamente competitivo en el que se encuentran las instituciones de educación superior, sus objetivos actuales deben ir más allá de solo formar habilidades; también deben incluir una evaluación continua de la experiencia educativa de los estudiantes para mejorar los resultados académicos, fomentar la lealtad y obtener una ventaja competitiva. La revisión muestra que diversos factores, como el contexto educativo, el estilo de enseñanza y los métodos de evaluación, </w:t>
            </w:r>
            <w:r w:rsidRPr="2E46902A">
              <w:rPr>
                <w:rFonts w:ascii="Times New Roman" w:eastAsia="Times New Roman" w:hAnsi="Times New Roman" w:cs="Times New Roman"/>
                <w:sz w:val="24"/>
                <w:szCs w:val="24"/>
              </w:rPr>
              <w:lastRenderedPageBreak/>
              <w:t>influyen significativamente en el aprendizaje. A estos se suman aspectos personales de los estudiantes, tales como edad, género, estilo de aprendizaje y motivación, que también impactan el proceso de aprendizaje. Por lo tanto, es esencial que las instituciones educativas se comprometan a mantener altos estándares de calidad tanto en lo tangible (infraestructura) como en lo intangible (calidad de la enseñanza) para promover mejores resultados en el aprendizaje.</w:t>
            </w:r>
          </w:p>
        </w:tc>
      </w:tr>
    </w:tbl>
    <w:p w14:paraId="1496982A" w14:textId="22D4044F" w:rsidR="2E46902A" w:rsidRDefault="2E46902A" w:rsidP="2E46902A"/>
    <w:p w14:paraId="7A1412EF" w14:textId="50F8374A" w:rsidR="2E46902A" w:rsidRDefault="2E46902A" w:rsidP="2E46902A"/>
    <w:p w14:paraId="36B071D2" w14:textId="0A4C706E" w:rsidR="2E46902A" w:rsidRDefault="2E46902A" w:rsidP="2E46902A"/>
    <w:p w14:paraId="38FDBD29" w14:textId="634CD97C" w:rsidR="2E46902A" w:rsidRDefault="2E46902A" w:rsidP="2E46902A"/>
    <w:p w14:paraId="119D39E3" w14:textId="6D37EDDB" w:rsidR="2E46902A" w:rsidRDefault="2E46902A" w:rsidP="2E46902A"/>
    <w:p w14:paraId="73BFF231" w14:textId="00EACDAF" w:rsidR="2E46902A" w:rsidRDefault="2E46902A" w:rsidP="2E46902A"/>
    <w:p w14:paraId="0ED1AA08" w14:textId="42106CEC" w:rsidR="2E46902A" w:rsidRDefault="2E46902A" w:rsidP="2E46902A"/>
    <w:p w14:paraId="3D6CB197" w14:textId="27C97481" w:rsidR="2E46902A" w:rsidRDefault="2E46902A" w:rsidP="2E46902A"/>
    <w:p w14:paraId="1CF8A9B2" w14:textId="16273EE8" w:rsidR="2E46902A" w:rsidRDefault="2E46902A" w:rsidP="2E46902A"/>
    <w:p w14:paraId="2BDF5F4B" w14:textId="70894482" w:rsidR="2E46902A" w:rsidRDefault="2E46902A" w:rsidP="2E46902A"/>
    <w:p w14:paraId="13D1FF11" w14:textId="22DACF65" w:rsidR="2E46902A" w:rsidRDefault="2E46902A" w:rsidP="2E46902A"/>
    <w:p w14:paraId="4B0744EB" w14:textId="20A30844" w:rsidR="2E46902A" w:rsidRDefault="2E46902A" w:rsidP="2E46902A"/>
    <w:p w14:paraId="5CECDF5B" w14:textId="5300AFC2" w:rsidR="2E46902A" w:rsidRDefault="2E46902A" w:rsidP="2E46902A"/>
    <w:p w14:paraId="3CA7A85B" w14:textId="6FF9DF41" w:rsidR="2E46902A" w:rsidRDefault="2E46902A" w:rsidP="2E46902A"/>
    <w:p w14:paraId="0544BF5E" w14:textId="6F616E47" w:rsidR="2E46902A" w:rsidRDefault="2E46902A" w:rsidP="2E46902A"/>
    <w:p w14:paraId="1D30C7B3" w14:textId="55DD5AF0" w:rsidR="2E46902A" w:rsidRDefault="2E46902A" w:rsidP="2E46902A"/>
    <w:p w14:paraId="27F69769" w14:textId="77777777" w:rsidR="001C16EB" w:rsidRDefault="001C16EB" w:rsidP="2E46902A"/>
    <w:p w14:paraId="1F8B9486" w14:textId="7A6C7485" w:rsidR="2E46902A" w:rsidRDefault="2E46902A" w:rsidP="2E46902A"/>
    <w:p w14:paraId="5EB383A9" w14:textId="0519E2B5" w:rsidR="71C9DCE6" w:rsidRPr="001C16EB" w:rsidRDefault="71C9DCE6" w:rsidP="001C16EB">
      <w:pPr>
        <w:pStyle w:val="Ttulo2"/>
        <w:rPr>
          <w:lang w:val="en-US"/>
        </w:rPr>
      </w:pPr>
      <w:bookmarkStart w:id="27" w:name="_Toc184765032"/>
      <w:r w:rsidRPr="001C16EB">
        <w:rPr>
          <w:lang w:val="en-US"/>
        </w:rPr>
        <w:lastRenderedPageBreak/>
        <w:t xml:space="preserve">Enlace </w:t>
      </w:r>
      <w:r w:rsidRPr="001C16EB">
        <w:t>Formulario</w:t>
      </w:r>
      <w:r w:rsidRPr="001C16EB">
        <w:rPr>
          <w:lang w:val="en-US"/>
        </w:rPr>
        <w:t>:</w:t>
      </w:r>
      <w:bookmarkEnd w:id="27"/>
    </w:p>
    <w:p w14:paraId="598EEF20" w14:textId="4C3142E5" w:rsidR="71C9DCE6" w:rsidRPr="001C16EB" w:rsidRDefault="00CC1893" w:rsidP="2E46902A">
      <w:pPr>
        <w:rPr>
          <w:lang w:val="en-US"/>
        </w:rPr>
      </w:pPr>
      <w:hyperlink r:id="rId18">
        <w:r w:rsidR="71C9DCE6" w:rsidRPr="001C16EB">
          <w:rPr>
            <w:rStyle w:val="Hipervnculo"/>
            <w:lang w:val="en-US"/>
          </w:rPr>
          <w:t>https://docs.google.com/forms/d/e/1FAIpQLSfgCj0t4KzWDhtNIJ9xsciiLYvljU2s7afbmg0eNWA1QWDwew/viewform?usp=header</w:t>
        </w:r>
      </w:hyperlink>
    </w:p>
    <w:p w14:paraId="2230D950" w14:textId="27548464" w:rsidR="2E46902A" w:rsidRPr="001C16EB" w:rsidRDefault="2E46902A" w:rsidP="2E46902A">
      <w:pPr>
        <w:rPr>
          <w:lang w:val="en-US"/>
        </w:rPr>
      </w:pPr>
    </w:p>
    <w:sectPr w:rsidR="2E46902A" w:rsidRPr="001C16EB">
      <w:headerReference w:type="default" r:id="rId19"/>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20DD4" w14:textId="77777777" w:rsidR="00CC1893" w:rsidRDefault="00CC1893" w:rsidP="002E335F">
      <w:pPr>
        <w:spacing w:after="0" w:line="240" w:lineRule="auto"/>
      </w:pPr>
      <w:r>
        <w:separator/>
      </w:r>
    </w:p>
  </w:endnote>
  <w:endnote w:type="continuationSeparator" w:id="0">
    <w:p w14:paraId="362953F5" w14:textId="77777777" w:rsidR="00CC1893" w:rsidRDefault="00CC1893" w:rsidP="002E335F">
      <w:pPr>
        <w:spacing w:after="0" w:line="240" w:lineRule="auto"/>
      </w:pPr>
      <w:r>
        <w:continuationSeparator/>
      </w:r>
    </w:p>
  </w:endnote>
  <w:endnote w:type="continuationNotice" w:id="1">
    <w:p w14:paraId="4D7B68D0" w14:textId="77777777" w:rsidR="00CC1893" w:rsidRDefault="00CC18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7239245"/>
      <w:docPartObj>
        <w:docPartGallery w:val="Page Numbers (Bottom of Page)"/>
        <w:docPartUnique/>
      </w:docPartObj>
    </w:sdtPr>
    <w:sdtEndPr/>
    <w:sdtContent>
      <w:p w14:paraId="34C040BC" w14:textId="05609205" w:rsidR="00A92427" w:rsidRDefault="00A92427">
        <w:pPr>
          <w:pStyle w:val="Piedepgina"/>
          <w:jc w:val="right"/>
        </w:pPr>
        <w:r>
          <w:fldChar w:fldCharType="begin"/>
        </w:r>
        <w:r>
          <w:instrText>PAGE   \* MERGEFORMAT</w:instrText>
        </w:r>
        <w:r>
          <w:fldChar w:fldCharType="separate"/>
        </w:r>
        <w:r w:rsidR="008D077D" w:rsidRPr="008D077D">
          <w:rPr>
            <w:noProof/>
            <w:lang w:val="es-ES"/>
          </w:rPr>
          <w:t>1</w:t>
        </w:r>
        <w:r>
          <w:fldChar w:fldCharType="end"/>
        </w:r>
      </w:p>
    </w:sdtContent>
  </w:sdt>
  <w:p w14:paraId="2D2F15EB" w14:textId="68A30C88" w:rsidR="00374970" w:rsidRDefault="0037497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072208" w14:textId="77777777" w:rsidR="00CC1893" w:rsidRDefault="00CC1893" w:rsidP="002E335F">
      <w:pPr>
        <w:spacing w:after="0" w:line="240" w:lineRule="auto"/>
      </w:pPr>
      <w:r>
        <w:separator/>
      </w:r>
    </w:p>
  </w:footnote>
  <w:footnote w:type="continuationSeparator" w:id="0">
    <w:p w14:paraId="462620DA" w14:textId="77777777" w:rsidR="00CC1893" w:rsidRDefault="00CC1893" w:rsidP="002E335F">
      <w:pPr>
        <w:spacing w:after="0" w:line="240" w:lineRule="auto"/>
      </w:pPr>
      <w:r>
        <w:continuationSeparator/>
      </w:r>
    </w:p>
  </w:footnote>
  <w:footnote w:type="continuationNotice" w:id="1">
    <w:p w14:paraId="57B926DC" w14:textId="77777777" w:rsidR="00CC1893" w:rsidRDefault="00CC1893">
      <w:pPr>
        <w:spacing w:after="0" w:line="240" w:lineRule="auto"/>
      </w:pPr>
    </w:p>
  </w:footnote>
  <w:footnote w:id="2">
    <w:p w14:paraId="2D3F4CB8" w14:textId="77777777" w:rsidR="002E335F" w:rsidRPr="004F0C15" w:rsidRDefault="002E335F" w:rsidP="002E335F">
      <w:pPr>
        <w:pStyle w:val="Textonotapie"/>
        <w:rPr>
          <w:rFonts w:ascii="Times New Roman" w:hAnsi="Times New Roman" w:cs="Times New Roman"/>
          <w:sz w:val="24"/>
          <w:szCs w:val="24"/>
        </w:rPr>
      </w:pPr>
      <w:r w:rsidRPr="004F0C15">
        <w:rPr>
          <w:rStyle w:val="Refdenotaalpie"/>
          <w:rFonts w:ascii="Times New Roman" w:hAnsi="Times New Roman" w:cs="Times New Roman"/>
          <w:sz w:val="24"/>
          <w:szCs w:val="24"/>
        </w:rPr>
        <w:footnoteRef/>
      </w:r>
      <w:r w:rsidRPr="004F0C15">
        <w:rPr>
          <w:rFonts w:ascii="Times New Roman" w:hAnsi="Times New Roman" w:cs="Times New Roman"/>
          <w:sz w:val="24"/>
          <w:szCs w:val="24"/>
        </w:rPr>
        <w:t xml:space="preserve"> Jerez Yáñez, Ó., Orsini Sánchez, C., &amp; Hasbún Helda, B. (2016). Atributos de una docencia de calidad en la educación superior: una revisión sistemática. </w:t>
      </w:r>
      <w:r w:rsidRPr="004F0C15">
        <w:rPr>
          <w:rFonts w:ascii="Times New Roman" w:hAnsi="Times New Roman" w:cs="Times New Roman"/>
          <w:i/>
          <w:iCs/>
          <w:sz w:val="24"/>
          <w:szCs w:val="24"/>
        </w:rPr>
        <w:t>Estudios Pedagógicos, 42</w:t>
      </w:r>
      <w:r w:rsidRPr="004F0C15">
        <w:rPr>
          <w:rFonts w:ascii="Times New Roman" w:hAnsi="Times New Roman" w:cs="Times New Roman"/>
          <w:sz w:val="24"/>
          <w:szCs w:val="24"/>
        </w:rPr>
        <w:t>(3), 483-506.</w:t>
      </w:r>
    </w:p>
  </w:footnote>
  <w:footnote w:id="3">
    <w:p w14:paraId="706EFF04" w14:textId="77777777" w:rsidR="002E335F" w:rsidRDefault="002E335F" w:rsidP="002E335F">
      <w:pPr>
        <w:pStyle w:val="Textonotapie"/>
        <w:jc w:val="both"/>
      </w:pPr>
      <w:r>
        <w:rPr>
          <w:rStyle w:val="Refdenotaalpie"/>
        </w:rPr>
        <w:footnoteRef/>
      </w:r>
      <w:r>
        <w:t xml:space="preserve"> </w:t>
      </w:r>
      <w:r w:rsidRPr="006A2CB9">
        <w:rPr>
          <w:rFonts w:ascii="Times New Roman" w:hAnsi="Times New Roman" w:cs="Times New Roman"/>
          <w:sz w:val="24"/>
          <w:szCs w:val="24"/>
        </w:rPr>
        <w:t>Herrera Torres, L., Souza Soares de Quadros, M. R., &amp; Soares de Quadros Júnior, J. F. (2018). Evaluación de la calidad en la educación superior: una revisión de la literatura a partir de la satisfacción del alumnado. Cadernos de Pesquisa, 25(2), 71-89.</w:t>
      </w:r>
    </w:p>
  </w:footnote>
  <w:footnote w:id="4">
    <w:p w14:paraId="6B5F3AB6" w14:textId="14D78B77" w:rsidR="00047C2A" w:rsidRDefault="00047C2A" w:rsidP="001B16B4">
      <w:pPr>
        <w:pStyle w:val="Textonotapie"/>
        <w:tabs>
          <w:tab w:val="left" w:pos="720"/>
        </w:tabs>
        <w:jc w:val="both"/>
      </w:pPr>
      <w:r>
        <w:rPr>
          <w:rStyle w:val="Refdenotaalpie"/>
        </w:rPr>
        <w:footnoteRef/>
      </w:r>
      <w:r>
        <w:t xml:space="preserve"> </w:t>
      </w:r>
      <w:r w:rsidR="001B16B4" w:rsidRPr="001B16B4">
        <w:rPr>
          <w:rFonts w:ascii="Times New Roman" w:hAnsi="Times New Roman" w:cs="Times New Roman"/>
          <w:sz w:val="24"/>
          <w:szCs w:val="24"/>
        </w:rPr>
        <w:t xml:space="preserve">Lancheros Florián, L. C., Ramírez, E. S., &amp; Alvarado, J. M. (2022). Satisfacción con la calidad docente en el ámbito universitario: Potenciales sesgos y propuestas de análisis para su evaluación. </w:t>
      </w:r>
      <w:r w:rsidR="001B16B4" w:rsidRPr="001B16B4">
        <w:rPr>
          <w:rFonts w:ascii="Times New Roman" w:hAnsi="Times New Roman" w:cs="Times New Roman"/>
          <w:i/>
          <w:iCs/>
          <w:sz w:val="24"/>
          <w:szCs w:val="24"/>
        </w:rPr>
        <w:t>Revista Iberoamericana de Diagnóstico y Evaluación – e Avaliação Psicológica (RIDEP)</w:t>
      </w:r>
      <w:r w:rsidR="001B16B4" w:rsidRPr="001B16B4">
        <w:rPr>
          <w:rFonts w:ascii="Times New Roman" w:hAnsi="Times New Roman" w:cs="Times New Roman"/>
          <w:sz w:val="24"/>
          <w:szCs w:val="24"/>
        </w:rPr>
        <w:t>, 65(4), 69–83.</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5"/>
      <w:gridCol w:w="2945"/>
      <w:gridCol w:w="2945"/>
    </w:tblGrid>
    <w:tr w:rsidR="200A0E17" w14:paraId="43D38729" w14:textId="77777777" w:rsidTr="200A0E17">
      <w:trPr>
        <w:trHeight w:val="300"/>
      </w:trPr>
      <w:tc>
        <w:tcPr>
          <w:tcW w:w="2945" w:type="dxa"/>
        </w:tcPr>
        <w:p w14:paraId="6BFB9AEF" w14:textId="190BA663" w:rsidR="200A0E17" w:rsidRDefault="200A0E17" w:rsidP="200A0E17">
          <w:pPr>
            <w:pStyle w:val="Encabezado"/>
            <w:ind w:left="-115"/>
          </w:pPr>
        </w:p>
      </w:tc>
      <w:tc>
        <w:tcPr>
          <w:tcW w:w="2945" w:type="dxa"/>
        </w:tcPr>
        <w:p w14:paraId="5D24D4F2" w14:textId="63C9A207" w:rsidR="200A0E17" w:rsidRDefault="200A0E17" w:rsidP="200A0E17">
          <w:pPr>
            <w:pStyle w:val="Encabezado"/>
            <w:jc w:val="center"/>
          </w:pPr>
        </w:p>
      </w:tc>
      <w:tc>
        <w:tcPr>
          <w:tcW w:w="2945" w:type="dxa"/>
        </w:tcPr>
        <w:p w14:paraId="7BBCFC0C" w14:textId="1CDAAEF3" w:rsidR="200A0E17" w:rsidRDefault="200A0E17" w:rsidP="200A0E17">
          <w:pPr>
            <w:pStyle w:val="Encabezado"/>
            <w:ind w:right="-115"/>
            <w:jc w:val="right"/>
          </w:pPr>
        </w:p>
      </w:tc>
    </w:tr>
  </w:tbl>
  <w:p w14:paraId="072BBC34" w14:textId="3EA42877" w:rsidR="00374970" w:rsidRDefault="00374970">
    <w:pPr>
      <w:pStyle w:val="Encabezado"/>
    </w:pPr>
  </w:p>
</w:hdr>
</file>

<file path=word/intelligence2.xml><?xml version="1.0" encoding="utf-8"?>
<int2:intelligence xmlns:int2="http://schemas.microsoft.com/office/intelligence/2020/intelligence" xmlns:oel="http://schemas.microsoft.com/office/2019/extlst">
  <int2:observations>
    <int2:textHash int2:hashCode="cyYq0DNKs3Insv" int2:id="hdilRSZ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A7F38"/>
    <w:multiLevelType w:val="hybridMultilevel"/>
    <w:tmpl w:val="D2325EC4"/>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82F1EE9"/>
    <w:multiLevelType w:val="hybridMultilevel"/>
    <w:tmpl w:val="F51CED04"/>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A3D58C1"/>
    <w:multiLevelType w:val="hybridMultilevel"/>
    <w:tmpl w:val="AE06A3E2"/>
    <w:lvl w:ilvl="0" w:tplc="7EF03A7A">
      <w:start w:val="1"/>
      <w:numFmt w:val="decimal"/>
      <w:lvlText w:val="%1."/>
      <w:lvlJc w:val="left"/>
      <w:pPr>
        <w:ind w:left="720" w:hanging="360"/>
      </w:pPr>
    </w:lvl>
    <w:lvl w:ilvl="1" w:tplc="BE184CF6">
      <w:start w:val="1"/>
      <w:numFmt w:val="lowerLetter"/>
      <w:lvlText w:val="%2."/>
      <w:lvlJc w:val="left"/>
      <w:pPr>
        <w:ind w:left="1440" w:hanging="360"/>
      </w:pPr>
    </w:lvl>
    <w:lvl w:ilvl="2" w:tplc="DEC496D0">
      <w:start w:val="1"/>
      <w:numFmt w:val="lowerRoman"/>
      <w:lvlText w:val="%3."/>
      <w:lvlJc w:val="right"/>
      <w:pPr>
        <w:ind w:left="2160" w:hanging="180"/>
      </w:pPr>
    </w:lvl>
    <w:lvl w:ilvl="3" w:tplc="2CA8AF86">
      <w:start w:val="1"/>
      <w:numFmt w:val="decimal"/>
      <w:lvlText w:val="%4."/>
      <w:lvlJc w:val="left"/>
      <w:pPr>
        <w:ind w:left="2880" w:hanging="360"/>
      </w:pPr>
    </w:lvl>
    <w:lvl w:ilvl="4" w:tplc="46EC323A">
      <w:start w:val="1"/>
      <w:numFmt w:val="lowerLetter"/>
      <w:lvlText w:val="%5."/>
      <w:lvlJc w:val="left"/>
      <w:pPr>
        <w:ind w:left="3600" w:hanging="360"/>
      </w:pPr>
    </w:lvl>
    <w:lvl w:ilvl="5" w:tplc="63F8822C">
      <w:start w:val="1"/>
      <w:numFmt w:val="lowerRoman"/>
      <w:lvlText w:val="%6."/>
      <w:lvlJc w:val="right"/>
      <w:pPr>
        <w:ind w:left="4320" w:hanging="180"/>
      </w:pPr>
    </w:lvl>
    <w:lvl w:ilvl="6" w:tplc="6BA2AC5C">
      <w:start w:val="1"/>
      <w:numFmt w:val="decimal"/>
      <w:lvlText w:val="%7."/>
      <w:lvlJc w:val="left"/>
      <w:pPr>
        <w:ind w:left="5040" w:hanging="360"/>
      </w:pPr>
    </w:lvl>
    <w:lvl w:ilvl="7" w:tplc="FBC20A0E">
      <w:start w:val="1"/>
      <w:numFmt w:val="lowerLetter"/>
      <w:lvlText w:val="%8."/>
      <w:lvlJc w:val="left"/>
      <w:pPr>
        <w:ind w:left="5760" w:hanging="360"/>
      </w:pPr>
    </w:lvl>
    <w:lvl w:ilvl="8" w:tplc="F75E86CA">
      <w:start w:val="1"/>
      <w:numFmt w:val="lowerRoman"/>
      <w:lvlText w:val="%9."/>
      <w:lvlJc w:val="right"/>
      <w:pPr>
        <w:ind w:left="6480" w:hanging="180"/>
      </w:pPr>
    </w:lvl>
  </w:abstractNum>
  <w:abstractNum w:abstractNumId="3" w15:restartNumberingAfterBreak="0">
    <w:nsid w:val="0EFCD308"/>
    <w:multiLevelType w:val="hybridMultilevel"/>
    <w:tmpl w:val="FFFFFFFF"/>
    <w:lvl w:ilvl="0" w:tplc="40D6A3A0">
      <w:start w:val="1"/>
      <w:numFmt w:val="decimal"/>
      <w:lvlText w:val="%1."/>
      <w:lvlJc w:val="left"/>
      <w:pPr>
        <w:ind w:left="720" w:hanging="360"/>
      </w:pPr>
    </w:lvl>
    <w:lvl w:ilvl="1" w:tplc="CBCCEDB4">
      <w:start w:val="1"/>
      <w:numFmt w:val="lowerLetter"/>
      <w:lvlText w:val="%2."/>
      <w:lvlJc w:val="left"/>
      <w:pPr>
        <w:ind w:left="1440" w:hanging="360"/>
      </w:pPr>
    </w:lvl>
    <w:lvl w:ilvl="2" w:tplc="ADB6BEF2">
      <w:start w:val="1"/>
      <w:numFmt w:val="lowerRoman"/>
      <w:lvlText w:val="%3."/>
      <w:lvlJc w:val="right"/>
      <w:pPr>
        <w:ind w:left="2160" w:hanging="180"/>
      </w:pPr>
    </w:lvl>
    <w:lvl w:ilvl="3" w:tplc="0574A034">
      <w:start w:val="1"/>
      <w:numFmt w:val="decimal"/>
      <w:lvlText w:val="%4."/>
      <w:lvlJc w:val="left"/>
      <w:pPr>
        <w:ind w:left="2880" w:hanging="360"/>
      </w:pPr>
    </w:lvl>
    <w:lvl w:ilvl="4" w:tplc="6DD05B24">
      <w:start w:val="1"/>
      <w:numFmt w:val="lowerLetter"/>
      <w:lvlText w:val="%5."/>
      <w:lvlJc w:val="left"/>
      <w:pPr>
        <w:ind w:left="3600" w:hanging="360"/>
      </w:pPr>
    </w:lvl>
    <w:lvl w:ilvl="5" w:tplc="05E44D70">
      <w:start w:val="1"/>
      <w:numFmt w:val="lowerRoman"/>
      <w:lvlText w:val="%6."/>
      <w:lvlJc w:val="right"/>
      <w:pPr>
        <w:ind w:left="4320" w:hanging="180"/>
      </w:pPr>
    </w:lvl>
    <w:lvl w:ilvl="6" w:tplc="3402AC26">
      <w:start w:val="1"/>
      <w:numFmt w:val="decimal"/>
      <w:lvlText w:val="%7."/>
      <w:lvlJc w:val="left"/>
      <w:pPr>
        <w:ind w:left="5040" w:hanging="360"/>
      </w:pPr>
    </w:lvl>
    <w:lvl w:ilvl="7" w:tplc="BDC49188">
      <w:start w:val="1"/>
      <w:numFmt w:val="lowerLetter"/>
      <w:lvlText w:val="%8."/>
      <w:lvlJc w:val="left"/>
      <w:pPr>
        <w:ind w:left="5760" w:hanging="360"/>
      </w:pPr>
    </w:lvl>
    <w:lvl w:ilvl="8" w:tplc="A1E69C7C">
      <w:start w:val="1"/>
      <w:numFmt w:val="lowerRoman"/>
      <w:lvlText w:val="%9."/>
      <w:lvlJc w:val="right"/>
      <w:pPr>
        <w:ind w:left="6480" w:hanging="180"/>
      </w:pPr>
    </w:lvl>
  </w:abstractNum>
  <w:abstractNum w:abstractNumId="4" w15:restartNumberingAfterBreak="0">
    <w:nsid w:val="1185484C"/>
    <w:multiLevelType w:val="multilevel"/>
    <w:tmpl w:val="8BB4166C"/>
    <w:lvl w:ilvl="0">
      <w:start w:val="1"/>
      <w:numFmt w:val="lowerLetter"/>
      <w:lvlText w:val="%1."/>
      <w:lvlJc w:val="left"/>
      <w:pPr>
        <w:tabs>
          <w:tab w:val="num" w:pos="720"/>
        </w:tabs>
        <w:ind w:left="720" w:hanging="360"/>
      </w:pPr>
      <w:rPr>
        <w:rFonts w:ascii="Times New Roman" w:eastAsiaTheme="minorHAnsi" w:hAnsi="Times New Roman" w:cs="Times New Roman"/>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43E44EB"/>
    <w:multiLevelType w:val="hybridMultilevel"/>
    <w:tmpl w:val="4BE86602"/>
    <w:lvl w:ilvl="0" w:tplc="F2B0C9F6">
      <w:start w:val="1"/>
      <w:numFmt w:val="decimal"/>
      <w:lvlText w:val="(E)"/>
      <w:lvlJc w:val="left"/>
      <w:pPr>
        <w:ind w:left="720" w:hanging="360"/>
      </w:pPr>
    </w:lvl>
    <w:lvl w:ilvl="1" w:tplc="8752F94A">
      <w:start w:val="1"/>
      <w:numFmt w:val="lowerLetter"/>
      <w:lvlText w:val="%2."/>
      <w:lvlJc w:val="left"/>
      <w:pPr>
        <w:ind w:left="1440" w:hanging="360"/>
      </w:pPr>
    </w:lvl>
    <w:lvl w:ilvl="2" w:tplc="0D4EC612">
      <w:start w:val="1"/>
      <w:numFmt w:val="lowerRoman"/>
      <w:lvlText w:val="%3."/>
      <w:lvlJc w:val="right"/>
      <w:pPr>
        <w:ind w:left="2160" w:hanging="180"/>
      </w:pPr>
    </w:lvl>
    <w:lvl w:ilvl="3" w:tplc="30A47664">
      <w:start w:val="1"/>
      <w:numFmt w:val="decimal"/>
      <w:lvlText w:val="%4."/>
      <w:lvlJc w:val="left"/>
      <w:pPr>
        <w:ind w:left="2880" w:hanging="360"/>
      </w:pPr>
    </w:lvl>
    <w:lvl w:ilvl="4" w:tplc="42C27DBA">
      <w:start w:val="1"/>
      <w:numFmt w:val="lowerLetter"/>
      <w:lvlText w:val="%5."/>
      <w:lvlJc w:val="left"/>
      <w:pPr>
        <w:ind w:left="3600" w:hanging="360"/>
      </w:pPr>
    </w:lvl>
    <w:lvl w:ilvl="5" w:tplc="CEDEA12A">
      <w:start w:val="1"/>
      <w:numFmt w:val="lowerRoman"/>
      <w:lvlText w:val="%6."/>
      <w:lvlJc w:val="right"/>
      <w:pPr>
        <w:ind w:left="4320" w:hanging="180"/>
      </w:pPr>
    </w:lvl>
    <w:lvl w:ilvl="6" w:tplc="3E909D08">
      <w:start w:val="1"/>
      <w:numFmt w:val="decimal"/>
      <w:lvlText w:val="%7."/>
      <w:lvlJc w:val="left"/>
      <w:pPr>
        <w:ind w:left="5040" w:hanging="360"/>
      </w:pPr>
    </w:lvl>
    <w:lvl w:ilvl="7" w:tplc="AE34B74E">
      <w:start w:val="1"/>
      <w:numFmt w:val="lowerLetter"/>
      <w:lvlText w:val="%8."/>
      <w:lvlJc w:val="left"/>
      <w:pPr>
        <w:ind w:left="5760" w:hanging="360"/>
      </w:pPr>
    </w:lvl>
    <w:lvl w:ilvl="8" w:tplc="9F60CCEE">
      <w:start w:val="1"/>
      <w:numFmt w:val="lowerRoman"/>
      <w:lvlText w:val="%9."/>
      <w:lvlJc w:val="right"/>
      <w:pPr>
        <w:ind w:left="6480" w:hanging="180"/>
      </w:pPr>
    </w:lvl>
  </w:abstractNum>
  <w:abstractNum w:abstractNumId="6" w15:restartNumberingAfterBreak="0">
    <w:nsid w:val="1A862F09"/>
    <w:multiLevelType w:val="hybridMultilevel"/>
    <w:tmpl w:val="4710C528"/>
    <w:lvl w:ilvl="0" w:tplc="340A0015">
      <w:start w:val="1"/>
      <w:numFmt w:val="upperLetter"/>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1E586075"/>
    <w:multiLevelType w:val="hybridMultilevel"/>
    <w:tmpl w:val="E6748882"/>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F8C635F"/>
    <w:multiLevelType w:val="hybridMultilevel"/>
    <w:tmpl w:val="756AFEFE"/>
    <w:lvl w:ilvl="0" w:tplc="EF820BDA">
      <w:start w:val="1"/>
      <w:numFmt w:val="bullet"/>
      <w:lvlText w:val=""/>
      <w:lvlJc w:val="left"/>
      <w:pPr>
        <w:ind w:left="720" w:hanging="360"/>
      </w:pPr>
      <w:rPr>
        <w:rFonts w:ascii="Symbol" w:hAnsi="Symbol" w:hint="default"/>
      </w:rPr>
    </w:lvl>
    <w:lvl w:ilvl="1" w:tplc="EC8EBFAC">
      <w:start w:val="1"/>
      <w:numFmt w:val="bullet"/>
      <w:lvlText w:val="o"/>
      <w:lvlJc w:val="left"/>
      <w:pPr>
        <w:ind w:left="1440" w:hanging="360"/>
      </w:pPr>
      <w:rPr>
        <w:rFonts w:ascii="Courier New" w:hAnsi="Courier New" w:hint="default"/>
      </w:rPr>
    </w:lvl>
    <w:lvl w:ilvl="2" w:tplc="C068D7D6">
      <w:start w:val="1"/>
      <w:numFmt w:val="bullet"/>
      <w:lvlText w:val=""/>
      <w:lvlJc w:val="left"/>
      <w:pPr>
        <w:ind w:left="2160" w:hanging="360"/>
      </w:pPr>
      <w:rPr>
        <w:rFonts w:ascii="Wingdings" w:hAnsi="Wingdings" w:hint="default"/>
      </w:rPr>
    </w:lvl>
    <w:lvl w:ilvl="3" w:tplc="BA9EF310">
      <w:start w:val="1"/>
      <w:numFmt w:val="bullet"/>
      <w:lvlText w:val=""/>
      <w:lvlJc w:val="left"/>
      <w:pPr>
        <w:ind w:left="2880" w:hanging="360"/>
      </w:pPr>
      <w:rPr>
        <w:rFonts w:ascii="Symbol" w:hAnsi="Symbol" w:hint="default"/>
      </w:rPr>
    </w:lvl>
    <w:lvl w:ilvl="4" w:tplc="548A9708">
      <w:start w:val="1"/>
      <w:numFmt w:val="bullet"/>
      <w:lvlText w:val="o"/>
      <w:lvlJc w:val="left"/>
      <w:pPr>
        <w:ind w:left="3600" w:hanging="360"/>
      </w:pPr>
      <w:rPr>
        <w:rFonts w:ascii="Courier New" w:hAnsi="Courier New" w:hint="default"/>
      </w:rPr>
    </w:lvl>
    <w:lvl w:ilvl="5" w:tplc="9542B3C0">
      <w:start w:val="1"/>
      <w:numFmt w:val="bullet"/>
      <w:lvlText w:val=""/>
      <w:lvlJc w:val="left"/>
      <w:pPr>
        <w:ind w:left="4320" w:hanging="360"/>
      </w:pPr>
      <w:rPr>
        <w:rFonts w:ascii="Wingdings" w:hAnsi="Wingdings" w:hint="default"/>
      </w:rPr>
    </w:lvl>
    <w:lvl w:ilvl="6" w:tplc="831C5F78">
      <w:start w:val="1"/>
      <w:numFmt w:val="bullet"/>
      <w:lvlText w:val=""/>
      <w:lvlJc w:val="left"/>
      <w:pPr>
        <w:ind w:left="5040" w:hanging="360"/>
      </w:pPr>
      <w:rPr>
        <w:rFonts w:ascii="Symbol" w:hAnsi="Symbol" w:hint="default"/>
      </w:rPr>
    </w:lvl>
    <w:lvl w:ilvl="7" w:tplc="E73A3594">
      <w:start w:val="1"/>
      <w:numFmt w:val="bullet"/>
      <w:lvlText w:val="o"/>
      <w:lvlJc w:val="left"/>
      <w:pPr>
        <w:ind w:left="5760" w:hanging="360"/>
      </w:pPr>
      <w:rPr>
        <w:rFonts w:ascii="Courier New" w:hAnsi="Courier New" w:hint="default"/>
      </w:rPr>
    </w:lvl>
    <w:lvl w:ilvl="8" w:tplc="B91C0454">
      <w:start w:val="1"/>
      <w:numFmt w:val="bullet"/>
      <w:lvlText w:val=""/>
      <w:lvlJc w:val="left"/>
      <w:pPr>
        <w:ind w:left="6480" w:hanging="360"/>
      </w:pPr>
      <w:rPr>
        <w:rFonts w:ascii="Wingdings" w:hAnsi="Wingdings" w:hint="default"/>
      </w:rPr>
    </w:lvl>
  </w:abstractNum>
  <w:abstractNum w:abstractNumId="9" w15:restartNumberingAfterBreak="0">
    <w:nsid w:val="1FD86C18"/>
    <w:multiLevelType w:val="hybridMultilevel"/>
    <w:tmpl w:val="33582334"/>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18C3FA8"/>
    <w:multiLevelType w:val="hybridMultilevel"/>
    <w:tmpl w:val="7CFA0C6A"/>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6263689"/>
    <w:multiLevelType w:val="multilevel"/>
    <w:tmpl w:val="FAB47CF4"/>
    <w:lvl w:ilvl="0">
      <w:start w:val="1"/>
      <w:numFmt w:val="lowerLetter"/>
      <w:lvlText w:val="%1."/>
      <w:lvlJc w:val="left"/>
      <w:pPr>
        <w:tabs>
          <w:tab w:val="num" w:pos="720"/>
        </w:tabs>
        <w:ind w:left="720" w:hanging="360"/>
      </w:pPr>
      <w:rPr>
        <w:rFonts w:ascii="Times New Roman" w:eastAsiaTheme="minorHAnsi" w:hAnsi="Times New Roman" w:cs="Times New Roman"/>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A1ECE9C"/>
    <w:multiLevelType w:val="hybridMultilevel"/>
    <w:tmpl w:val="E0DE6278"/>
    <w:lvl w:ilvl="0" w:tplc="1FC88D16">
      <w:start w:val="1"/>
      <w:numFmt w:val="decimal"/>
      <w:lvlText w:val="%1."/>
      <w:lvlJc w:val="left"/>
      <w:pPr>
        <w:ind w:left="720" w:hanging="360"/>
      </w:pPr>
    </w:lvl>
    <w:lvl w:ilvl="1" w:tplc="E9EC9144">
      <w:start w:val="1"/>
      <w:numFmt w:val="lowerLetter"/>
      <w:lvlText w:val="%2."/>
      <w:lvlJc w:val="left"/>
      <w:pPr>
        <w:ind w:left="1440" w:hanging="360"/>
      </w:pPr>
    </w:lvl>
    <w:lvl w:ilvl="2" w:tplc="74485FD4">
      <w:start w:val="1"/>
      <w:numFmt w:val="lowerRoman"/>
      <w:lvlText w:val="%3."/>
      <w:lvlJc w:val="right"/>
      <w:pPr>
        <w:ind w:left="2160" w:hanging="180"/>
      </w:pPr>
    </w:lvl>
    <w:lvl w:ilvl="3" w:tplc="C780F28C">
      <w:start w:val="1"/>
      <w:numFmt w:val="decimal"/>
      <w:lvlText w:val="%4."/>
      <w:lvlJc w:val="left"/>
      <w:pPr>
        <w:ind w:left="2880" w:hanging="360"/>
      </w:pPr>
    </w:lvl>
    <w:lvl w:ilvl="4" w:tplc="946205F4">
      <w:start w:val="1"/>
      <w:numFmt w:val="lowerLetter"/>
      <w:lvlText w:val="%5."/>
      <w:lvlJc w:val="left"/>
      <w:pPr>
        <w:ind w:left="3600" w:hanging="360"/>
      </w:pPr>
    </w:lvl>
    <w:lvl w:ilvl="5" w:tplc="C7349820">
      <w:start w:val="1"/>
      <w:numFmt w:val="lowerRoman"/>
      <w:lvlText w:val="%6."/>
      <w:lvlJc w:val="right"/>
      <w:pPr>
        <w:ind w:left="4320" w:hanging="180"/>
      </w:pPr>
    </w:lvl>
    <w:lvl w:ilvl="6" w:tplc="8E64FFF2">
      <w:start w:val="1"/>
      <w:numFmt w:val="decimal"/>
      <w:lvlText w:val="%7."/>
      <w:lvlJc w:val="left"/>
      <w:pPr>
        <w:ind w:left="5040" w:hanging="360"/>
      </w:pPr>
    </w:lvl>
    <w:lvl w:ilvl="7" w:tplc="A378CBB0">
      <w:start w:val="1"/>
      <w:numFmt w:val="lowerLetter"/>
      <w:lvlText w:val="%8."/>
      <w:lvlJc w:val="left"/>
      <w:pPr>
        <w:ind w:left="5760" w:hanging="360"/>
      </w:pPr>
    </w:lvl>
    <w:lvl w:ilvl="8" w:tplc="DBCE29C4">
      <w:start w:val="1"/>
      <w:numFmt w:val="lowerRoman"/>
      <w:lvlText w:val="%9."/>
      <w:lvlJc w:val="right"/>
      <w:pPr>
        <w:ind w:left="6480" w:hanging="180"/>
      </w:pPr>
    </w:lvl>
  </w:abstractNum>
  <w:abstractNum w:abstractNumId="13" w15:restartNumberingAfterBreak="0">
    <w:nsid w:val="2F016639"/>
    <w:multiLevelType w:val="hybridMultilevel"/>
    <w:tmpl w:val="49BC426C"/>
    <w:lvl w:ilvl="0" w:tplc="8A2E691E">
      <w:start w:val="1"/>
      <w:numFmt w:val="upperLetter"/>
      <w:lvlText w:val="E)"/>
      <w:lvlJc w:val="left"/>
      <w:pPr>
        <w:ind w:left="720" w:hanging="360"/>
      </w:pPr>
    </w:lvl>
    <w:lvl w:ilvl="1" w:tplc="4416517A">
      <w:start w:val="1"/>
      <w:numFmt w:val="lowerLetter"/>
      <w:lvlText w:val="%2."/>
      <w:lvlJc w:val="left"/>
      <w:pPr>
        <w:ind w:left="1440" w:hanging="360"/>
      </w:pPr>
    </w:lvl>
    <w:lvl w:ilvl="2" w:tplc="180620AE">
      <w:start w:val="1"/>
      <w:numFmt w:val="lowerRoman"/>
      <w:lvlText w:val="%3."/>
      <w:lvlJc w:val="right"/>
      <w:pPr>
        <w:ind w:left="2160" w:hanging="180"/>
      </w:pPr>
    </w:lvl>
    <w:lvl w:ilvl="3" w:tplc="279A97D4">
      <w:start w:val="1"/>
      <w:numFmt w:val="decimal"/>
      <w:lvlText w:val="%4."/>
      <w:lvlJc w:val="left"/>
      <w:pPr>
        <w:ind w:left="2880" w:hanging="360"/>
      </w:pPr>
    </w:lvl>
    <w:lvl w:ilvl="4" w:tplc="16ECBA04">
      <w:start w:val="1"/>
      <w:numFmt w:val="lowerLetter"/>
      <w:lvlText w:val="%5."/>
      <w:lvlJc w:val="left"/>
      <w:pPr>
        <w:ind w:left="3600" w:hanging="360"/>
      </w:pPr>
    </w:lvl>
    <w:lvl w:ilvl="5" w:tplc="E42E4588">
      <w:start w:val="1"/>
      <w:numFmt w:val="lowerRoman"/>
      <w:lvlText w:val="%6."/>
      <w:lvlJc w:val="right"/>
      <w:pPr>
        <w:ind w:left="4320" w:hanging="180"/>
      </w:pPr>
    </w:lvl>
    <w:lvl w:ilvl="6" w:tplc="ED30F526">
      <w:start w:val="1"/>
      <w:numFmt w:val="decimal"/>
      <w:lvlText w:val="%7."/>
      <w:lvlJc w:val="left"/>
      <w:pPr>
        <w:ind w:left="5040" w:hanging="360"/>
      </w:pPr>
    </w:lvl>
    <w:lvl w:ilvl="7" w:tplc="49F0CD1A">
      <w:start w:val="1"/>
      <w:numFmt w:val="lowerLetter"/>
      <w:lvlText w:val="%8."/>
      <w:lvlJc w:val="left"/>
      <w:pPr>
        <w:ind w:left="5760" w:hanging="360"/>
      </w:pPr>
    </w:lvl>
    <w:lvl w:ilvl="8" w:tplc="EC9E13C6">
      <w:start w:val="1"/>
      <w:numFmt w:val="lowerRoman"/>
      <w:lvlText w:val="%9."/>
      <w:lvlJc w:val="right"/>
      <w:pPr>
        <w:ind w:left="6480" w:hanging="180"/>
      </w:pPr>
    </w:lvl>
  </w:abstractNum>
  <w:abstractNum w:abstractNumId="14" w15:restartNumberingAfterBreak="0">
    <w:nsid w:val="31C8112A"/>
    <w:multiLevelType w:val="hybridMultilevel"/>
    <w:tmpl w:val="7CC4CDA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23F5475"/>
    <w:multiLevelType w:val="hybridMultilevel"/>
    <w:tmpl w:val="4AC85A00"/>
    <w:lvl w:ilvl="0" w:tplc="136C9D70">
      <w:start w:val="1"/>
      <w:numFmt w:val="bullet"/>
      <w:lvlText w:val="·"/>
      <w:lvlJc w:val="left"/>
      <w:pPr>
        <w:ind w:left="720" w:hanging="360"/>
      </w:pPr>
      <w:rPr>
        <w:rFonts w:ascii="Symbol" w:hAnsi="Symbol" w:hint="default"/>
      </w:rPr>
    </w:lvl>
    <w:lvl w:ilvl="1" w:tplc="4C665F34">
      <w:start w:val="1"/>
      <w:numFmt w:val="bullet"/>
      <w:lvlText w:val="o"/>
      <w:lvlJc w:val="left"/>
      <w:pPr>
        <w:ind w:left="1440" w:hanging="360"/>
      </w:pPr>
      <w:rPr>
        <w:rFonts w:ascii="Courier New" w:hAnsi="Courier New" w:hint="default"/>
      </w:rPr>
    </w:lvl>
    <w:lvl w:ilvl="2" w:tplc="C85AE368">
      <w:start w:val="1"/>
      <w:numFmt w:val="bullet"/>
      <w:lvlText w:val=""/>
      <w:lvlJc w:val="left"/>
      <w:pPr>
        <w:ind w:left="2160" w:hanging="360"/>
      </w:pPr>
      <w:rPr>
        <w:rFonts w:ascii="Wingdings" w:hAnsi="Wingdings" w:hint="default"/>
      </w:rPr>
    </w:lvl>
    <w:lvl w:ilvl="3" w:tplc="A8F689BC">
      <w:start w:val="1"/>
      <w:numFmt w:val="bullet"/>
      <w:lvlText w:val=""/>
      <w:lvlJc w:val="left"/>
      <w:pPr>
        <w:ind w:left="2880" w:hanging="360"/>
      </w:pPr>
      <w:rPr>
        <w:rFonts w:ascii="Symbol" w:hAnsi="Symbol" w:hint="default"/>
      </w:rPr>
    </w:lvl>
    <w:lvl w:ilvl="4" w:tplc="896C8726">
      <w:start w:val="1"/>
      <w:numFmt w:val="bullet"/>
      <w:lvlText w:val="o"/>
      <w:lvlJc w:val="left"/>
      <w:pPr>
        <w:ind w:left="3600" w:hanging="360"/>
      </w:pPr>
      <w:rPr>
        <w:rFonts w:ascii="Courier New" w:hAnsi="Courier New" w:hint="default"/>
      </w:rPr>
    </w:lvl>
    <w:lvl w:ilvl="5" w:tplc="1FEAD8D0">
      <w:start w:val="1"/>
      <w:numFmt w:val="bullet"/>
      <w:lvlText w:val=""/>
      <w:lvlJc w:val="left"/>
      <w:pPr>
        <w:ind w:left="4320" w:hanging="360"/>
      </w:pPr>
      <w:rPr>
        <w:rFonts w:ascii="Wingdings" w:hAnsi="Wingdings" w:hint="default"/>
      </w:rPr>
    </w:lvl>
    <w:lvl w:ilvl="6" w:tplc="3A3200EA">
      <w:start w:val="1"/>
      <w:numFmt w:val="bullet"/>
      <w:lvlText w:val=""/>
      <w:lvlJc w:val="left"/>
      <w:pPr>
        <w:ind w:left="5040" w:hanging="360"/>
      </w:pPr>
      <w:rPr>
        <w:rFonts w:ascii="Symbol" w:hAnsi="Symbol" w:hint="default"/>
      </w:rPr>
    </w:lvl>
    <w:lvl w:ilvl="7" w:tplc="6F12952A">
      <w:start w:val="1"/>
      <w:numFmt w:val="bullet"/>
      <w:lvlText w:val="o"/>
      <w:lvlJc w:val="left"/>
      <w:pPr>
        <w:ind w:left="5760" w:hanging="360"/>
      </w:pPr>
      <w:rPr>
        <w:rFonts w:ascii="Courier New" w:hAnsi="Courier New" w:hint="default"/>
      </w:rPr>
    </w:lvl>
    <w:lvl w:ilvl="8" w:tplc="02DC12B6">
      <w:start w:val="1"/>
      <w:numFmt w:val="bullet"/>
      <w:lvlText w:val=""/>
      <w:lvlJc w:val="left"/>
      <w:pPr>
        <w:ind w:left="6480" w:hanging="360"/>
      </w:pPr>
      <w:rPr>
        <w:rFonts w:ascii="Wingdings" w:hAnsi="Wingdings" w:hint="default"/>
      </w:rPr>
    </w:lvl>
  </w:abstractNum>
  <w:abstractNum w:abstractNumId="16" w15:restartNumberingAfterBreak="0">
    <w:nsid w:val="35E55813"/>
    <w:multiLevelType w:val="hybridMultilevel"/>
    <w:tmpl w:val="3CD046B8"/>
    <w:lvl w:ilvl="0" w:tplc="4D5E622A">
      <w:start w:val="1"/>
      <w:numFmt w:val="lowerLetter"/>
      <w:lvlText w:val="%1."/>
      <w:lvlJc w:val="left"/>
      <w:pPr>
        <w:ind w:left="945" w:hanging="58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5F76055"/>
    <w:multiLevelType w:val="hybridMultilevel"/>
    <w:tmpl w:val="CB7862CE"/>
    <w:lvl w:ilvl="0" w:tplc="0980E7F6">
      <w:start w:val="1"/>
      <w:numFmt w:val="decimal"/>
      <w:lvlText w:val="%1."/>
      <w:lvlJc w:val="left"/>
      <w:pPr>
        <w:ind w:left="720" w:hanging="360"/>
      </w:pPr>
    </w:lvl>
    <w:lvl w:ilvl="1" w:tplc="829866F6">
      <w:start w:val="1"/>
      <w:numFmt w:val="lowerLetter"/>
      <w:lvlText w:val="%2."/>
      <w:lvlJc w:val="left"/>
      <w:pPr>
        <w:ind w:left="1440" w:hanging="360"/>
      </w:pPr>
    </w:lvl>
    <w:lvl w:ilvl="2" w:tplc="487C48BC">
      <w:start w:val="1"/>
      <w:numFmt w:val="lowerRoman"/>
      <w:lvlText w:val="%3."/>
      <w:lvlJc w:val="right"/>
      <w:pPr>
        <w:ind w:left="2160" w:hanging="180"/>
      </w:pPr>
    </w:lvl>
    <w:lvl w:ilvl="3" w:tplc="E5D4A148">
      <w:start w:val="1"/>
      <w:numFmt w:val="decimal"/>
      <w:lvlText w:val="%4."/>
      <w:lvlJc w:val="left"/>
      <w:pPr>
        <w:ind w:left="2880" w:hanging="360"/>
      </w:pPr>
    </w:lvl>
    <w:lvl w:ilvl="4" w:tplc="F28C78C6">
      <w:start w:val="1"/>
      <w:numFmt w:val="lowerLetter"/>
      <w:lvlText w:val="%5."/>
      <w:lvlJc w:val="left"/>
      <w:pPr>
        <w:ind w:left="3600" w:hanging="360"/>
      </w:pPr>
    </w:lvl>
    <w:lvl w:ilvl="5" w:tplc="AABA1C0A">
      <w:start w:val="1"/>
      <w:numFmt w:val="lowerRoman"/>
      <w:lvlText w:val="%6."/>
      <w:lvlJc w:val="right"/>
      <w:pPr>
        <w:ind w:left="4320" w:hanging="180"/>
      </w:pPr>
    </w:lvl>
    <w:lvl w:ilvl="6" w:tplc="2A509564">
      <w:start w:val="1"/>
      <w:numFmt w:val="decimal"/>
      <w:lvlText w:val="%7."/>
      <w:lvlJc w:val="left"/>
      <w:pPr>
        <w:ind w:left="5040" w:hanging="360"/>
      </w:pPr>
    </w:lvl>
    <w:lvl w:ilvl="7" w:tplc="AAFC1E6C">
      <w:start w:val="1"/>
      <w:numFmt w:val="lowerLetter"/>
      <w:lvlText w:val="%8."/>
      <w:lvlJc w:val="left"/>
      <w:pPr>
        <w:ind w:left="5760" w:hanging="360"/>
      </w:pPr>
    </w:lvl>
    <w:lvl w:ilvl="8" w:tplc="7E12EEE6">
      <w:start w:val="1"/>
      <w:numFmt w:val="lowerRoman"/>
      <w:lvlText w:val="%9."/>
      <w:lvlJc w:val="right"/>
      <w:pPr>
        <w:ind w:left="6480" w:hanging="180"/>
      </w:pPr>
    </w:lvl>
  </w:abstractNum>
  <w:abstractNum w:abstractNumId="18" w15:restartNumberingAfterBreak="0">
    <w:nsid w:val="37B024A8"/>
    <w:multiLevelType w:val="hybridMultilevel"/>
    <w:tmpl w:val="2D5A506A"/>
    <w:lvl w:ilvl="0" w:tplc="340A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CDA273C"/>
    <w:multiLevelType w:val="multilevel"/>
    <w:tmpl w:val="A3B03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6E198A"/>
    <w:multiLevelType w:val="hybridMultilevel"/>
    <w:tmpl w:val="14D0E6DA"/>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87F7FB2"/>
    <w:multiLevelType w:val="multilevel"/>
    <w:tmpl w:val="3C52664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F01C2F7"/>
    <w:multiLevelType w:val="hybridMultilevel"/>
    <w:tmpl w:val="9B22DB74"/>
    <w:lvl w:ilvl="0" w:tplc="A6E8B142">
      <w:start w:val="1"/>
      <w:numFmt w:val="decimal"/>
      <w:lvlText w:val="(C)"/>
      <w:lvlJc w:val="left"/>
      <w:pPr>
        <w:ind w:left="720" w:hanging="360"/>
      </w:pPr>
    </w:lvl>
    <w:lvl w:ilvl="1" w:tplc="B4E652F2">
      <w:start w:val="1"/>
      <w:numFmt w:val="lowerLetter"/>
      <w:lvlText w:val="%2."/>
      <w:lvlJc w:val="left"/>
      <w:pPr>
        <w:ind w:left="1440" w:hanging="360"/>
      </w:pPr>
    </w:lvl>
    <w:lvl w:ilvl="2" w:tplc="8780DEFA">
      <w:start w:val="1"/>
      <w:numFmt w:val="lowerRoman"/>
      <w:lvlText w:val="%3."/>
      <w:lvlJc w:val="right"/>
      <w:pPr>
        <w:ind w:left="2160" w:hanging="180"/>
      </w:pPr>
    </w:lvl>
    <w:lvl w:ilvl="3" w:tplc="A624455A">
      <w:start w:val="1"/>
      <w:numFmt w:val="decimal"/>
      <w:lvlText w:val="%4."/>
      <w:lvlJc w:val="left"/>
      <w:pPr>
        <w:ind w:left="2880" w:hanging="360"/>
      </w:pPr>
    </w:lvl>
    <w:lvl w:ilvl="4" w:tplc="19203576">
      <w:start w:val="1"/>
      <w:numFmt w:val="lowerLetter"/>
      <w:lvlText w:val="%5."/>
      <w:lvlJc w:val="left"/>
      <w:pPr>
        <w:ind w:left="3600" w:hanging="360"/>
      </w:pPr>
    </w:lvl>
    <w:lvl w:ilvl="5" w:tplc="3746F42E">
      <w:start w:val="1"/>
      <w:numFmt w:val="lowerRoman"/>
      <w:lvlText w:val="%6."/>
      <w:lvlJc w:val="right"/>
      <w:pPr>
        <w:ind w:left="4320" w:hanging="180"/>
      </w:pPr>
    </w:lvl>
    <w:lvl w:ilvl="6" w:tplc="25B8641C">
      <w:start w:val="1"/>
      <w:numFmt w:val="decimal"/>
      <w:lvlText w:val="%7."/>
      <w:lvlJc w:val="left"/>
      <w:pPr>
        <w:ind w:left="5040" w:hanging="360"/>
      </w:pPr>
    </w:lvl>
    <w:lvl w:ilvl="7" w:tplc="076C2800">
      <w:start w:val="1"/>
      <w:numFmt w:val="lowerLetter"/>
      <w:lvlText w:val="%8."/>
      <w:lvlJc w:val="left"/>
      <w:pPr>
        <w:ind w:left="5760" w:hanging="360"/>
      </w:pPr>
    </w:lvl>
    <w:lvl w:ilvl="8" w:tplc="EEF01A04">
      <w:start w:val="1"/>
      <w:numFmt w:val="lowerRoman"/>
      <w:lvlText w:val="%9."/>
      <w:lvlJc w:val="right"/>
      <w:pPr>
        <w:ind w:left="6480" w:hanging="180"/>
      </w:pPr>
    </w:lvl>
  </w:abstractNum>
  <w:abstractNum w:abstractNumId="23" w15:restartNumberingAfterBreak="0">
    <w:nsid w:val="509F366C"/>
    <w:multiLevelType w:val="multilevel"/>
    <w:tmpl w:val="FC444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3EAF01"/>
    <w:multiLevelType w:val="hybridMultilevel"/>
    <w:tmpl w:val="13FCEF1E"/>
    <w:lvl w:ilvl="0" w:tplc="1506D226">
      <w:start w:val="1"/>
      <w:numFmt w:val="upperLetter"/>
      <w:lvlText w:val="E)"/>
      <w:lvlJc w:val="left"/>
      <w:pPr>
        <w:ind w:left="720" w:hanging="360"/>
      </w:pPr>
    </w:lvl>
    <w:lvl w:ilvl="1" w:tplc="B47CA56E">
      <w:start w:val="1"/>
      <w:numFmt w:val="lowerLetter"/>
      <w:lvlText w:val="%2."/>
      <w:lvlJc w:val="left"/>
      <w:pPr>
        <w:ind w:left="1440" w:hanging="360"/>
      </w:pPr>
    </w:lvl>
    <w:lvl w:ilvl="2" w:tplc="06205B18">
      <w:start w:val="1"/>
      <w:numFmt w:val="lowerRoman"/>
      <w:lvlText w:val="%3."/>
      <w:lvlJc w:val="right"/>
      <w:pPr>
        <w:ind w:left="2160" w:hanging="180"/>
      </w:pPr>
    </w:lvl>
    <w:lvl w:ilvl="3" w:tplc="FBDCCB44">
      <w:start w:val="1"/>
      <w:numFmt w:val="decimal"/>
      <w:lvlText w:val="%4."/>
      <w:lvlJc w:val="left"/>
      <w:pPr>
        <w:ind w:left="2880" w:hanging="360"/>
      </w:pPr>
    </w:lvl>
    <w:lvl w:ilvl="4" w:tplc="6A86ED28">
      <w:start w:val="1"/>
      <w:numFmt w:val="lowerLetter"/>
      <w:lvlText w:val="%5."/>
      <w:lvlJc w:val="left"/>
      <w:pPr>
        <w:ind w:left="3600" w:hanging="360"/>
      </w:pPr>
    </w:lvl>
    <w:lvl w:ilvl="5" w:tplc="9CA0240E">
      <w:start w:val="1"/>
      <w:numFmt w:val="lowerRoman"/>
      <w:lvlText w:val="%6."/>
      <w:lvlJc w:val="right"/>
      <w:pPr>
        <w:ind w:left="4320" w:hanging="180"/>
      </w:pPr>
    </w:lvl>
    <w:lvl w:ilvl="6" w:tplc="7332B11A">
      <w:start w:val="1"/>
      <w:numFmt w:val="decimal"/>
      <w:lvlText w:val="%7."/>
      <w:lvlJc w:val="left"/>
      <w:pPr>
        <w:ind w:left="5040" w:hanging="360"/>
      </w:pPr>
    </w:lvl>
    <w:lvl w:ilvl="7" w:tplc="9F30A170">
      <w:start w:val="1"/>
      <w:numFmt w:val="lowerLetter"/>
      <w:lvlText w:val="%8."/>
      <w:lvlJc w:val="left"/>
      <w:pPr>
        <w:ind w:left="5760" w:hanging="360"/>
      </w:pPr>
    </w:lvl>
    <w:lvl w:ilvl="8" w:tplc="C4D0D2D4">
      <w:start w:val="1"/>
      <w:numFmt w:val="lowerRoman"/>
      <w:lvlText w:val="%9."/>
      <w:lvlJc w:val="right"/>
      <w:pPr>
        <w:ind w:left="6480" w:hanging="180"/>
      </w:pPr>
    </w:lvl>
  </w:abstractNum>
  <w:abstractNum w:abstractNumId="25" w15:restartNumberingAfterBreak="0">
    <w:nsid w:val="57911C31"/>
    <w:multiLevelType w:val="multilevel"/>
    <w:tmpl w:val="8BD03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7255E0"/>
    <w:multiLevelType w:val="hybridMultilevel"/>
    <w:tmpl w:val="B2E692A8"/>
    <w:lvl w:ilvl="0" w:tplc="AA283446">
      <w:start w:val="1"/>
      <w:numFmt w:val="lowerLetter"/>
      <w:lvlText w:val="%1."/>
      <w:lvlJc w:val="left"/>
      <w:pPr>
        <w:ind w:left="945" w:hanging="58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9AD73FF"/>
    <w:multiLevelType w:val="hybridMultilevel"/>
    <w:tmpl w:val="37308E82"/>
    <w:lvl w:ilvl="0" w:tplc="7366AD52">
      <w:start w:val="1"/>
      <w:numFmt w:val="bullet"/>
      <w:lvlText w:val="-"/>
      <w:lvlJc w:val="left"/>
      <w:pPr>
        <w:ind w:left="720" w:hanging="360"/>
      </w:pPr>
      <w:rPr>
        <w:rFonts w:ascii="Aptos" w:hAnsi="Aptos" w:hint="default"/>
      </w:rPr>
    </w:lvl>
    <w:lvl w:ilvl="1" w:tplc="8EC8120A">
      <w:start w:val="1"/>
      <w:numFmt w:val="bullet"/>
      <w:lvlText w:val="o"/>
      <w:lvlJc w:val="left"/>
      <w:pPr>
        <w:ind w:left="1440" w:hanging="360"/>
      </w:pPr>
      <w:rPr>
        <w:rFonts w:ascii="Courier New" w:hAnsi="Courier New" w:hint="default"/>
      </w:rPr>
    </w:lvl>
    <w:lvl w:ilvl="2" w:tplc="62EC4C90">
      <w:start w:val="1"/>
      <w:numFmt w:val="bullet"/>
      <w:lvlText w:val=""/>
      <w:lvlJc w:val="left"/>
      <w:pPr>
        <w:ind w:left="2160" w:hanging="360"/>
      </w:pPr>
      <w:rPr>
        <w:rFonts w:ascii="Wingdings" w:hAnsi="Wingdings" w:hint="default"/>
      </w:rPr>
    </w:lvl>
    <w:lvl w:ilvl="3" w:tplc="C946FF70">
      <w:start w:val="1"/>
      <w:numFmt w:val="bullet"/>
      <w:lvlText w:val=""/>
      <w:lvlJc w:val="left"/>
      <w:pPr>
        <w:ind w:left="2880" w:hanging="360"/>
      </w:pPr>
      <w:rPr>
        <w:rFonts w:ascii="Symbol" w:hAnsi="Symbol" w:hint="default"/>
      </w:rPr>
    </w:lvl>
    <w:lvl w:ilvl="4" w:tplc="0372A822">
      <w:start w:val="1"/>
      <w:numFmt w:val="bullet"/>
      <w:lvlText w:val="o"/>
      <w:lvlJc w:val="left"/>
      <w:pPr>
        <w:ind w:left="3600" w:hanging="360"/>
      </w:pPr>
      <w:rPr>
        <w:rFonts w:ascii="Courier New" w:hAnsi="Courier New" w:hint="default"/>
      </w:rPr>
    </w:lvl>
    <w:lvl w:ilvl="5" w:tplc="98160A0A">
      <w:start w:val="1"/>
      <w:numFmt w:val="bullet"/>
      <w:lvlText w:val=""/>
      <w:lvlJc w:val="left"/>
      <w:pPr>
        <w:ind w:left="4320" w:hanging="360"/>
      </w:pPr>
      <w:rPr>
        <w:rFonts w:ascii="Wingdings" w:hAnsi="Wingdings" w:hint="default"/>
      </w:rPr>
    </w:lvl>
    <w:lvl w:ilvl="6" w:tplc="8CDE9E48">
      <w:start w:val="1"/>
      <w:numFmt w:val="bullet"/>
      <w:lvlText w:val=""/>
      <w:lvlJc w:val="left"/>
      <w:pPr>
        <w:ind w:left="5040" w:hanging="360"/>
      </w:pPr>
      <w:rPr>
        <w:rFonts w:ascii="Symbol" w:hAnsi="Symbol" w:hint="default"/>
      </w:rPr>
    </w:lvl>
    <w:lvl w:ilvl="7" w:tplc="C6E03050">
      <w:start w:val="1"/>
      <w:numFmt w:val="bullet"/>
      <w:lvlText w:val="o"/>
      <w:lvlJc w:val="left"/>
      <w:pPr>
        <w:ind w:left="5760" w:hanging="360"/>
      </w:pPr>
      <w:rPr>
        <w:rFonts w:ascii="Courier New" w:hAnsi="Courier New" w:hint="default"/>
      </w:rPr>
    </w:lvl>
    <w:lvl w:ilvl="8" w:tplc="ED3A5FDC">
      <w:start w:val="1"/>
      <w:numFmt w:val="bullet"/>
      <w:lvlText w:val=""/>
      <w:lvlJc w:val="left"/>
      <w:pPr>
        <w:ind w:left="6480" w:hanging="360"/>
      </w:pPr>
      <w:rPr>
        <w:rFonts w:ascii="Wingdings" w:hAnsi="Wingdings" w:hint="default"/>
      </w:rPr>
    </w:lvl>
  </w:abstractNum>
  <w:abstractNum w:abstractNumId="28" w15:restartNumberingAfterBreak="0">
    <w:nsid w:val="5C451F6E"/>
    <w:multiLevelType w:val="hybridMultilevel"/>
    <w:tmpl w:val="DB503DB6"/>
    <w:lvl w:ilvl="0" w:tplc="0928BB6E">
      <w:start w:val="1"/>
      <w:numFmt w:val="lowerLetter"/>
      <w:lvlText w:val="%1."/>
      <w:lvlJc w:val="left"/>
      <w:pPr>
        <w:ind w:left="945" w:hanging="58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5E3734BF"/>
    <w:multiLevelType w:val="multilevel"/>
    <w:tmpl w:val="87A2D62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5361C1C"/>
    <w:multiLevelType w:val="hybridMultilevel"/>
    <w:tmpl w:val="DB38AA5E"/>
    <w:lvl w:ilvl="0" w:tplc="F85C8C24">
      <w:start w:val="1"/>
      <w:numFmt w:val="lowerLetter"/>
      <w:lvlText w:val="%1."/>
      <w:lvlJc w:val="left"/>
      <w:pPr>
        <w:ind w:left="945" w:hanging="58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77401FF2"/>
    <w:multiLevelType w:val="hybridMultilevel"/>
    <w:tmpl w:val="6610DEE6"/>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7A142985"/>
    <w:multiLevelType w:val="multilevel"/>
    <w:tmpl w:val="256E6C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7F8D2D11"/>
    <w:multiLevelType w:val="hybridMultilevel"/>
    <w:tmpl w:val="CA1C2E4A"/>
    <w:lvl w:ilvl="0" w:tplc="45B24D86">
      <w:start w:val="1"/>
      <w:numFmt w:val="decimal"/>
      <w:lvlText w:val="%1."/>
      <w:lvlJc w:val="left"/>
      <w:pPr>
        <w:ind w:left="720" w:hanging="360"/>
      </w:pPr>
    </w:lvl>
    <w:lvl w:ilvl="1" w:tplc="9F6CA264">
      <w:start w:val="1"/>
      <w:numFmt w:val="lowerLetter"/>
      <w:lvlText w:val="%2."/>
      <w:lvlJc w:val="left"/>
      <w:pPr>
        <w:ind w:left="1440" w:hanging="360"/>
      </w:pPr>
    </w:lvl>
    <w:lvl w:ilvl="2" w:tplc="84A42BAC">
      <w:start w:val="1"/>
      <w:numFmt w:val="lowerRoman"/>
      <w:lvlText w:val="%3."/>
      <w:lvlJc w:val="right"/>
      <w:pPr>
        <w:ind w:left="2160" w:hanging="180"/>
      </w:pPr>
    </w:lvl>
    <w:lvl w:ilvl="3" w:tplc="CB6A5DC4">
      <w:start w:val="1"/>
      <w:numFmt w:val="decimal"/>
      <w:lvlText w:val="%4."/>
      <w:lvlJc w:val="left"/>
      <w:pPr>
        <w:ind w:left="2880" w:hanging="360"/>
      </w:pPr>
    </w:lvl>
    <w:lvl w:ilvl="4" w:tplc="B890F242">
      <w:start w:val="1"/>
      <w:numFmt w:val="lowerLetter"/>
      <w:lvlText w:val="%5."/>
      <w:lvlJc w:val="left"/>
      <w:pPr>
        <w:ind w:left="3600" w:hanging="360"/>
      </w:pPr>
    </w:lvl>
    <w:lvl w:ilvl="5" w:tplc="6556041A">
      <w:start w:val="1"/>
      <w:numFmt w:val="lowerRoman"/>
      <w:lvlText w:val="%6."/>
      <w:lvlJc w:val="right"/>
      <w:pPr>
        <w:ind w:left="4320" w:hanging="180"/>
      </w:pPr>
    </w:lvl>
    <w:lvl w:ilvl="6" w:tplc="91584F9A">
      <w:start w:val="1"/>
      <w:numFmt w:val="decimal"/>
      <w:lvlText w:val="%7."/>
      <w:lvlJc w:val="left"/>
      <w:pPr>
        <w:ind w:left="5040" w:hanging="360"/>
      </w:pPr>
    </w:lvl>
    <w:lvl w:ilvl="7" w:tplc="1B862D60">
      <w:start w:val="1"/>
      <w:numFmt w:val="lowerLetter"/>
      <w:lvlText w:val="%8."/>
      <w:lvlJc w:val="left"/>
      <w:pPr>
        <w:ind w:left="5760" w:hanging="360"/>
      </w:pPr>
    </w:lvl>
    <w:lvl w:ilvl="8" w:tplc="1D443A0C">
      <w:start w:val="1"/>
      <w:numFmt w:val="lowerRoman"/>
      <w:lvlText w:val="%9."/>
      <w:lvlJc w:val="right"/>
      <w:pPr>
        <w:ind w:left="6480" w:hanging="180"/>
      </w:pPr>
    </w:lvl>
  </w:abstractNum>
  <w:abstractNum w:abstractNumId="34" w15:restartNumberingAfterBreak="0">
    <w:nsid w:val="7FB1102D"/>
    <w:multiLevelType w:val="hybridMultilevel"/>
    <w:tmpl w:val="A4F82B64"/>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12"/>
  </w:num>
  <w:num w:numId="2">
    <w:abstractNumId w:val="17"/>
  </w:num>
  <w:num w:numId="3">
    <w:abstractNumId w:val="2"/>
  </w:num>
  <w:num w:numId="4">
    <w:abstractNumId w:val="22"/>
  </w:num>
  <w:num w:numId="5">
    <w:abstractNumId w:val="15"/>
  </w:num>
  <w:num w:numId="6">
    <w:abstractNumId w:val="5"/>
  </w:num>
  <w:num w:numId="7">
    <w:abstractNumId w:val="13"/>
  </w:num>
  <w:num w:numId="8">
    <w:abstractNumId w:val="24"/>
  </w:num>
  <w:num w:numId="9">
    <w:abstractNumId w:val="33"/>
  </w:num>
  <w:num w:numId="10">
    <w:abstractNumId w:val="27"/>
  </w:num>
  <w:num w:numId="11">
    <w:abstractNumId w:val="25"/>
  </w:num>
  <w:num w:numId="12">
    <w:abstractNumId w:val="23"/>
  </w:num>
  <w:num w:numId="13">
    <w:abstractNumId w:val="19"/>
  </w:num>
  <w:num w:numId="14">
    <w:abstractNumId w:val="14"/>
  </w:num>
  <w:num w:numId="15">
    <w:abstractNumId w:val="34"/>
  </w:num>
  <w:num w:numId="16">
    <w:abstractNumId w:val="32"/>
  </w:num>
  <w:num w:numId="17">
    <w:abstractNumId w:val="4"/>
  </w:num>
  <w:num w:numId="18">
    <w:abstractNumId w:val="21"/>
  </w:num>
  <w:num w:numId="19">
    <w:abstractNumId w:val="29"/>
  </w:num>
  <w:num w:numId="20">
    <w:abstractNumId w:val="11"/>
  </w:num>
  <w:num w:numId="21">
    <w:abstractNumId w:val="20"/>
  </w:num>
  <w:num w:numId="22">
    <w:abstractNumId w:val="30"/>
  </w:num>
  <w:num w:numId="23">
    <w:abstractNumId w:val="6"/>
  </w:num>
  <w:num w:numId="24">
    <w:abstractNumId w:val="7"/>
  </w:num>
  <w:num w:numId="25">
    <w:abstractNumId w:val="10"/>
  </w:num>
  <w:num w:numId="26">
    <w:abstractNumId w:val="9"/>
  </w:num>
  <w:num w:numId="27">
    <w:abstractNumId w:val="18"/>
  </w:num>
  <w:num w:numId="28">
    <w:abstractNumId w:val="1"/>
  </w:num>
  <w:num w:numId="29">
    <w:abstractNumId w:val="26"/>
  </w:num>
  <w:num w:numId="30">
    <w:abstractNumId w:val="31"/>
  </w:num>
  <w:num w:numId="31">
    <w:abstractNumId w:val="16"/>
  </w:num>
  <w:num w:numId="32">
    <w:abstractNumId w:val="0"/>
  </w:num>
  <w:num w:numId="33">
    <w:abstractNumId w:val="28"/>
  </w:num>
  <w:num w:numId="34">
    <w:abstractNumId w:val="3"/>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8B"/>
    <w:rsid w:val="000009D6"/>
    <w:rsid w:val="00013BC0"/>
    <w:rsid w:val="00043BAE"/>
    <w:rsid w:val="00046261"/>
    <w:rsid w:val="00047C2A"/>
    <w:rsid w:val="0008695C"/>
    <w:rsid w:val="00087362"/>
    <w:rsid w:val="0009228D"/>
    <w:rsid w:val="00096CD8"/>
    <w:rsid w:val="000A0F54"/>
    <w:rsid w:val="000A6E72"/>
    <w:rsid w:val="000B0AC3"/>
    <w:rsid w:val="000B0E42"/>
    <w:rsid w:val="000D5F9A"/>
    <w:rsid w:val="000E59E2"/>
    <w:rsid w:val="000F09FA"/>
    <w:rsid w:val="000F6E37"/>
    <w:rsid w:val="000F7B05"/>
    <w:rsid w:val="00114090"/>
    <w:rsid w:val="0011423F"/>
    <w:rsid w:val="0012008C"/>
    <w:rsid w:val="001214AF"/>
    <w:rsid w:val="00121FF3"/>
    <w:rsid w:val="00125287"/>
    <w:rsid w:val="00133551"/>
    <w:rsid w:val="00142C3E"/>
    <w:rsid w:val="0014529D"/>
    <w:rsid w:val="00147F24"/>
    <w:rsid w:val="001531B6"/>
    <w:rsid w:val="00163D0F"/>
    <w:rsid w:val="001767C5"/>
    <w:rsid w:val="00192C91"/>
    <w:rsid w:val="001934B6"/>
    <w:rsid w:val="001B16B4"/>
    <w:rsid w:val="001B5BD2"/>
    <w:rsid w:val="001C16EB"/>
    <w:rsid w:val="001C2EB0"/>
    <w:rsid w:val="001C6E3D"/>
    <w:rsid w:val="001D048C"/>
    <w:rsid w:val="001D0E50"/>
    <w:rsid w:val="001D4068"/>
    <w:rsid w:val="001E093D"/>
    <w:rsid w:val="001E4E8B"/>
    <w:rsid w:val="001F4ECA"/>
    <w:rsid w:val="001F72F7"/>
    <w:rsid w:val="00212706"/>
    <w:rsid w:val="00215285"/>
    <w:rsid w:val="00223290"/>
    <w:rsid w:val="002260F8"/>
    <w:rsid w:val="00233B8C"/>
    <w:rsid w:val="002448D9"/>
    <w:rsid w:val="002471B6"/>
    <w:rsid w:val="00262E65"/>
    <w:rsid w:val="00263B96"/>
    <w:rsid w:val="0027576C"/>
    <w:rsid w:val="00283CD8"/>
    <w:rsid w:val="002932E4"/>
    <w:rsid w:val="00293AF1"/>
    <w:rsid w:val="00294CD7"/>
    <w:rsid w:val="002C57C6"/>
    <w:rsid w:val="002E05BC"/>
    <w:rsid w:val="002E145A"/>
    <w:rsid w:val="002E335F"/>
    <w:rsid w:val="002F2D11"/>
    <w:rsid w:val="002F2F64"/>
    <w:rsid w:val="002F37C2"/>
    <w:rsid w:val="002F79DB"/>
    <w:rsid w:val="0031269B"/>
    <w:rsid w:val="00312B36"/>
    <w:rsid w:val="00317AFA"/>
    <w:rsid w:val="00321643"/>
    <w:rsid w:val="0033531B"/>
    <w:rsid w:val="00336E2B"/>
    <w:rsid w:val="00341A7D"/>
    <w:rsid w:val="00353537"/>
    <w:rsid w:val="003568AA"/>
    <w:rsid w:val="00374970"/>
    <w:rsid w:val="00380A5B"/>
    <w:rsid w:val="003834D5"/>
    <w:rsid w:val="003A2E68"/>
    <w:rsid w:val="003A3239"/>
    <w:rsid w:val="003A62D7"/>
    <w:rsid w:val="003B06F0"/>
    <w:rsid w:val="003C6F1B"/>
    <w:rsid w:val="003D2400"/>
    <w:rsid w:val="003D5A62"/>
    <w:rsid w:val="003E22D4"/>
    <w:rsid w:val="003E641B"/>
    <w:rsid w:val="00402ADE"/>
    <w:rsid w:val="00403F30"/>
    <w:rsid w:val="0042019A"/>
    <w:rsid w:val="00421D83"/>
    <w:rsid w:val="00424B11"/>
    <w:rsid w:val="004336E7"/>
    <w:rsid w:val="00437665"/>
    <w:rsid w:val="0044056A"/>
    <w:rsid w:val="00440847"/>
    <w:rsid w:val="00442A8E"/>
    <w:rsid w:val="00453596"/>
    <w:rsid w:val="004679CD"/>
    <w:rsid w:val="00471C2B"/>
    <w:rsid w:val="00473A68"/>
    <w:rsid w:val="00474566"/>
    <w:rsid w:val="0047593F"/>
    <w:rsid w:val="00490F3C"/>
    <w:rsid w:val="00495B72"/>
    <w:rsid w:val="004B4684"/>
    <w:rsid w:val="004C1922"/>
    <w:rsid w:val="004D14AE"/>
    <w:rsid w:val="004D61CD"/>
    <w:rsid w:val="004E055F"/>
    <w:rsid w:val="004E5F4D"/>
    <w:rsid w:val="004E7B98"/>
    <w:rsid w:val="004F7EED"/>
    <w:rsid w:val="00503651"/>
    <w:rsid w:val="0050409A"/>
    <w:rsid w:val="00512727"/>
    <w:rsid w:val="00514149"/>
    <w:rsid w:val="00515148"/>
    <w:rsid w:val="005158BE"/>
    <w:rsid w:val="00516ABC"/>
    <w:rsid w:val="0052368B"/>
    <w:rsid w:val="00544709"/>
    <w:rsid w:val="00546B71"/>
    <w:rsid w:val="0054799B"/>
    <w:rsid w:val="00557D5A"/>
    <w:rsid w:val="00560A0C"/>
    <w:rsid w:val="00561AA5"/>
    <w:rsid w:val="00562240"/>
    <w:rsid w:val="005662F1"/>
    <w:rsid w:val="00567358"/>
    <w:rsid w:val="00586911"/>
    <w:rsid w:val="00586FFB"/>
    <w:rsid w:val="005A2139"/>
    <w:rsid w:val="005A3658"/>
    <w:rsid w:val="005A7D3F"/>
    <w:rsid w:val="005B07C5"/>
    <w:rsid w:val="005B5E94"/>
    <w:rsid w:val="005C7F49"/>
    <w:rsid w:val="005D28D4"/>
    <w:rsid w:val="005D4B4C"/>
    <w:rsid w:val="005E29B2"/>
    <w:rsid w:val="005F5C46"/>
    <w:rsid w:val="005F76BE"/>
    <w:rsid w:val="00602207"/>
    <w:rsid w:val="00617547"/>
    <w:rsid w:val="00617749"/>
    <w:rsid w:val="006231DD"/>
    <w:rsid w:val="0063380A"/>
    <w:rsid w:val="006469A0"/>
    <w:rsid w:val="00652691"/>
    <w:rsid w:val="00657C04"/>
    <w:rsid w:val="006612FC"/>
    <w:rsid w:val="00662109"/>
    <w:rsid w:val="00664708"/>
    <w:rsid w:val="0067178E"/>
    <w:rsid w:val="00676698"/>
    <w:rsid w:val="00676EE3"/>
    <w:rsid w:val="00680070"/>
    <w:rsid w:val="00694032"/>
    <w:rsid w:val="006A4C17"/>
    <w:rsid w:val="006B34A9"/>
    <w:rsid w:val="006B5FB9"/>
    <w:rsid w:val="006B77C3"/>
    <w:rsid w:val="006C1FE8"/>
    <w:rsid w:val="006C620D"/>
    <w:rsid w:val="006D0CAE"/>
    <w:rsid w:val="006F5286"/>
    <w:rsid w:val="006F778C"/>
    <w:rsid w:val="00701814"/>
    <w:rsid w:val="007048E6"/>
    <w:rsid w:val="007079EE"/>
    <w:rsid w:val="00717B5E"/>
    <w:rsid w:val="00723377"/>
    <w:rsid w:val="00725074"/>
    <w:rsid w:val="007277A5"/>
    <w:rsid w:val="007333AD"/>
    <w:rsid w:val="00747543"/>
    <w:rsid w:val="00751116"/>
    <w:rsid w:val="007607E9"/>
    <w:rsid w:val="007833B7"/>
    <w:rsid w:val="007871DC"/>
    <w:rsid w:val="00790864"/>
    <w:rsid w:val="007A08B8"/>
    <w:rsid w:val="007A4BDA"/>
    <w:rsid w:val="007B74C4"/>
    <w:rsid w:val="007C2FEE"/>
    <w:rsid w:val="007D0228"/>
    <w:rsid w:val="007D650E"/>
    <w:rsid w:val="007E3E5E"/>
    <w:rsid w:val="007F0F89"/>
    <w:rsid w:val="007F742C"/>
    <w:rsid w:val="007F7C35"/>
    <w:rsid w:val="008004CF"/>
    <w:rsid w:val="008117CA"/>
    <w:rsid w:val="0081356A"/>
    <w:rsid w:val="00813ACB"/>
    <w:rsid w:val="0081438D"/>
    <w:rsid w:val="00833308"/>
    <w:rsid w:val="0083720F"/>
    <w:rsid w:val="00854E0B"/>
    <w:rsid w:val="00856266"/>
    <w:rsid w:val="00880007"/>
    <w:rsid w:val="00884E4A"/>
    <w:rsid w:val="00892962"/>
    <w:rsid w:val="008A748C"/>
    <w:rsid w:val="008B24D4"/>
    <w:rsid w:val="008B7928"/>
    <w:rsid w:val="008C5652"/>
    <w:rsid w:val="008D00AB"/>
    <w:rsid w:val="008D077D"/>
    <w:rsid w:val="008D5B53"/>
    <w:rsid w:val="008E776C"/>
    <w:rsid w:val="008F2086"/>
    <w:rsid w:val="008F30EB"/>
    <w:rsid w:val="008F4AC8"/>
    <w:rsid w:val="00900B02"/>
    <w:rsid w:val="0090111E"/>
    <w:rsid w:val="0091286D"/>
    <w:rsid w:val="0092194E"/>
    <w:rsid w:val="00923929"/>
    <w:rsid w:val="00931FFF"/>
    <w:rsid w:val="0094195C"/>
    <w:rsid w:val="00944ABB"/>
    <w:rsid w:val="00946BB7"/>
    <w:rsid w:val="00954D0E"/>
    <w:rsid w:val="009773B0"/>
    <w:rsid w:val="0098451C"/>
    <w:rsid w:val="00991F88"/>
    <w:rsid w:val="0099408E"/>
    <w:rsid w:val="009963DF"/>
    <w:rsid w:val="009A46B7"/>
    <w:rsid w:val="009B0297"/>
    <w:rsid w:val="009C013A"/>
    <w:rsid w:val="009C1DFA"/>
    <w:rsid w:val="009D31C5"/>
    <w:rsid w:val="009E3594"/>
    <w:rsid w:val="009F221A"/>
    <w:rsid w:val="00A0156D"/>
    <w:rsid w:val="00A03AC6"/>
    <w:rsid w:val="00A309A1"/>
    <w:rsid w:val="00A33558"/>
    <w:rsid w:val="00A42FD9"/>
    <w:rsid w:val="00A44860"/>
    <w:rsid w:val="00A47E1D"/>
    <w:rsid w:val="00A66A92"/>
    <w:rsid w:val="00A876B4"/>
    <w:rsid w:val="00A92427"/>
    <w:rsid w:val="00A92BC9"/>
    <w:rsid w:val="00AB44E9"/>
    <w:rsid w:val="00AC059A"/>
    <w:rsid w:val="00AC4051"/>
    <w:rsid w:val="00AE6BA0"/>
    <w:rsid w:val="00AF16F4"/>
    <w:rsid w:val="00AF3CE2"/>
    <w:rsid w:val="00AF5BB0"/>
    <w:rsid w:val="00B053DD"/>
    <w:rsid w:val="00B17C3E"/>
    <w:rsid w:val="00B23A21"/>
    <w:rsid w:val="00B27FDB"/>
    <w:rsid w:val="00B402F6"/>
    <w:rsid w:val="00B41124"/>
    <w:rsid w:val="00B439F0"/>
    <w:rsid w:val="00B615BE"/>
    <w:rsid w:val="00B61E56"/>
    <w:rsid w:val="00B73416"/>
    <w:rsid w:val="00B73CB8"/>
    <w:rsid w:val="00B826BF"/>
    <w:rsid w:val="00B82929"/>
    <w:rsid w:val="00B86C86"/>
    <w:rsid w:val="00B90A99"/>
    <w:rsid w:val="00B9207E"/>
    <w:rsid w:val="00B92175"/>
    <w:rsid w:val="00BA1860"/>
    <w:rsid w:val="00BA3F72"/>
    <w:rsid w:val="00BA69BE"/>
    <w:rsid w:val="00BB1071"/>
    <w:rsid w:val="00BB6337"/>
    <w:rsid w:val="00BC406A"/>
    <w:rsid w:val="00BD0B4F"/>
    <w:rsid w:val="00BD1B9D"/>
    <w:rsid w:val="00BF097D"/>
    <w:rsid w:val="00BF15E2"/>
    <w:rsid w:val="00BF757A"/>
    <w:rsid w:val="00C070BD"/>
    <w:rsid w:val="00C160DC"/>
    <w:rsid w:val="00C16A56"/>
    <w:rsid w:val="00C17312"/>
    <w:rsid w:val="00C200D7"/>
    <w:rsid w:val="00C26E71"/>
    <w:rsid w:val="00C4008F"/>
    <w:rsid w:val="00C40522"/>
    <w:rsid w:val="00C4069D"/>
    <w:rsid w:val="00C50C37"/>
    <w:rsid w:val="00C626D6"/>
    <w:rsid w:val="00C63C2F"/>
    <w:rsid w:val="00C97284"/>
    <w:rsid w:val="00CB4596"/>
    <w:rsid w:val="00CB58C5"/>
    <w:rsid w:val="00CB60B2"/>
    <w:rsid w:val="00CB6FA6"/>
    <w:rsid w:val="00CB707D"/>
    <w:rsid w:val="00CC1893"/>
    <w:rsid w:val="00CC2EF1"/>
    <w:rsid w:val="00CE08EC"/>
    <w:rsid w:val="00CE5569"/>
    <w:rsid w:val="00CF3AE4"/>
    <w:rsid w:val="00CF4D6C"/>
    <w:rsid w:val="00CF55A4"/>
    <w:rsid w:val="00D111F2"/>
    <w:rsid w:val="00D1788D"/>
    <w:rsid w:val="00D2498D"/>
    <w:rsid w:val="00D25C1F"/>
    <w:rsid w:val="00D3579E"/>
    <w:rsid w:val="00D505C5"/>
    <w:rsid w:val="00D60AED"/>
    <w:rsid w:val="00D61B84"/>
    <w:rsid w:val="00D62E92"/>
    <w:rsid w:val="00D63D9B"/>
    <w:rsid w:val="00D64A61"/>
    <w:rsid w:val="00D65D43"/>
    <w:rsid w:val="00D70FB4"/>
    <w:rsid w:val="00D71186"/>
    <w:rsid w:val="00D72AC5"/>
    <w:rsid w:val="00D7511C"/>
    <w:rsid w:val="00D82ABD"/>
    <w:rsid w:val="00D850FA"/>
    <w:rsid w:val="00D85320"/>
    <w:rsid w:val="00DA5C42"/>
    <w:rsid w:val="00DB77A6"/>
    <w:rsid w:val="00DC2801"/>
    <w:rsid w:val="00DC2C2C"/>
    <w:rsid w:val="00DD1908"/>
    <w:rsid w:val="00DD31F3"/>
    <w:rsid w:val="00DE6D5A"/>
    <w:rsid w:val="00DF20EE"/>
    <w:rsid w:val="00E03DFB"/>
    <w:rsid w:val="00E1332F"/>
    <w:rsid w:val="00E4144B"/>
    <w:rsid w:val="00E45675"/>
    <w:rsid w:val="00E60431"/>
    <w:rsid w:val="00E624E0"/>
    <w:rsid w:val="00E6791D"/>
    <w:rsid w:val="00E67D5A"/>
    <w:rsid w:val="00E76241"/>
    <w:rsid w:val="00E8334C"/>
    <w:rsid w:val="00E8713B"/>
    <w:rsid w:val="00EA2D6A"/>
    <w:rsid w:val="00EC1BAD"/>
    <w:rsid w:val="00ED1B92"/>
    <w:rsid w:val="00EE257B"/>
    <w:rsid w:val="00F02D3A"/>
    <w:rsid w:val="00F108AE"/>
    <w:rsid w:val="00F15A7D"/>
    <w:rsid w:val="00F21319"/>
    <w:rsid w:val="00F2368D"/>
    <w:rsid w:val="00F23B04"/>
    <w:rsid w:val="00F3027B"/>
    <w:rsid w:val="00F3591F"/>
    <w:rsid w:val="00F42E0A"/>
    <w:rsid w:val="00F440EB"/>
    <w:rsid w:val="00F53BF1"/>
    <w:rsid w:val="00F54632"/>
    <w:rsid w:val="00F6352E"/>
    <w:rsid w:val="00F65C0A"/>
    <w:rsid w:val="00F74B5C"/>
    <w:rsid w:val="00F80EF4"/>
    <w:rsid w:val="00F81705"/>
    <w:rsid w:val="00F8206F"/>
    <w:rsid w:val="00F8410A"/>
    <w:rsid w:val="00FA00B7"/>
    <w:rsid w:val="00FA3872"/>
    <w:rsid w:val="00FB0CBF"/>
    <w:rsid w:val="00FB301E"/>
    <w:rsid w:val="00FB7581"/>
    <w:rsid w:val="00FC2D2C"/>
    <w:rsid w:val="00FC73E6"/>
    <w:rsid w:val="00FD7693"/>
    <w:rsid w:val="0129D4E0"/>
    <w:rsid w:val="03C220B4"/>
    <w:rsid w:val="04C1239C"/>
    <w:rsid w:val="04C41DCB"/>
    <w:rsid w:val="0542D08E"/>
    <w:rsid w:val="063F0933"/>
    <w:rsid w:val="074D7B64"/>
    <w:rsid w:val="081994AE"/>
    <w:rsid w:val="08886694"/>
    <w:rsid w:val="09C05C92"/>
    <w:rsid w:val="0A09CA85"/>
    <w:rsid w:val="0A6D692A"/>
    <w:rsid w:val="0AB0535A"/>
    <w:rsid w:val="0B618837"/>
    <w:rsid w:val="0B7419AB"/>
    <w:rsid w:val="0B91D1A4"/>
    <w:rsid w:val="0BB8AB93"/>
    <w:rsid w:val="0BCF6BF9"/>
    <w:rsid w:val="0BF141A0"/>
    <w:rsid w:val="0C21DE48"/>
    <w:rsid w:val="0C25476F"/>
    <w:rsid w:val="0C8D49BD"/>
    <w:rsid w:val="0D5387FB"/>
    <w:rsid w:val="0DF4E1C8"/>
    <w:rsid w:val="0F00C861"/>
    <w:rsid w:val="112A6B10"/>
    <w:rsid w:val="11443ECC"/>
    <w:rsid w:val="11FBF70A"/>
    <w:rsid w:val="125FFF93"/>
    <w:rsid w:val="16329450"/>
    <w:rsid w:val="1690D41B"/>
    <w:rsid w:val="175F293E"/>
    <w:rsid w:val="1A90838E"/>
    <w:rsid w:val="1AB674E0"/>
    <w:rsid w:val="1B1384ED"/>
    <w:rsid w:val="1B36E94D"/>
    <w:rsid w:val="1B55FD03"/>
    <w:rsid w:val="1B8B499E"/>
    <w:rsid w:val="1C0202AF"/>
    <w:rsid w:val="1C1C74C3"/>
    <w:rsid w:val="1C8FE88A"/>
    <w:rsid w:val="1D8689D5"/>
    <w:rsid w:val="1D9F5E00"/>
    <w:rsid w:val="1EE63017"/>
    <w:rsid w:val="200A0E17"/>
    <w:rsid w:val="202B3EEC"/>
    <w:rsid w:val="2141EB51"/>
    <w:rsid w:val="21AC0671"/>
    <w:rsid w:val="21C0A62E"/>
    <w:rsid w:val="224E0AA5"/>
    <w:rsid w:val="22C09FB7"/>
    <w:rsid w:val="24574A05"/>
    <w:rsid w:val="24F47156"/>
    <w:rsid w:val="252FC507"/>
    <w:rsid w:val="262EF124"/>
    <w:rsid w:val="26BD5270"/>
    <w:rsid w:val="27797E47"/>
    <w:rsid w:val="277B0282"/>
    <w:rsid w:val="28113EE7"/>
    <w:rsid w:val="28A99618"/>
    <w:rsid w:val="28C2BE7E"/>
    <w:rsid w:val="28EC852B"/>
    <w:rsid w:val="29310DCD"/>
    <w:rsid w:val="2AAB1F91"/>
    <w:rsid w:val="2B02F908"/>
    <w:rsid w:val="2B10D889"/>
    <w:rsid w:val="2B9271F2"/>
    <w:rsid w:val="2DA4C07D"/>
    <w:rsid w:val="2DD0E125"/>
    <w:rsid w:val="2E46902A"/>
    <w:rsid w:val="2FEDE456"/>
    <w:rsid w:val="31B28958"/>
    <w:rsid w:val="31C27517"/>
    <w:rsid w:val="32530EAD"/>
    <w:rsid w:val="3324AE2B"/>
    <w:rsid w:val="33A92B1A"/>
    <w:rsid w:val="3465CB91"/>
    <w:rsid w:val="353615C2"/>
    <w:rsid w:val="355593F3"/>
    <w:rsid w:val="3558883F"/>
    <w:rsid w:val="3656F2EC"/>
    <w:rsid w:val="37DD8B46"/>
    <w:rsid w:val="38243F4B"/>
    <w:rsid w:val="386E0207"/>
    <w:rsid w:val="395202BA"/>
    <w:rsid w:val="39CF954E"/>
    <w:rsid w:val="3A1F31A1"/>
    <w:rsid w:val="3A231DDC"/>
    <w:rsid w:val="3A24F207"/>
    <w:rsid w:val="3AF54A0D"/>
    <w:rsid w:val="3C469C5F"/>
    <w:rsid w:val="3D06FAF0"/>
    <w:rsid w:val="3F387F5A"/>
    <w:rsid w:val="3F90FAAA"/>
    <w:rsid w:val="3F969F4C"/>
    <w:rsid w:val="41DBDA54"/>
    <w:rsid w:val="42B9CF2C"/>
    <w:rsid w:val="432D880E"/>
    <w:rsid w:val="45A73EEB"/>
    <w:rsid w:val="45DB381E"/>
    <w:rsid w:val="46383933"/>
    <w:rsid w:val="46F5C819"/>
    <w:rsid w:val="47BEE510"/>
    <w:rsid w:val="48827EA6"/>
    <w:rsid w:val="48DD5DC7"/>
    <w:rsid w:val="4A3ED3F0"/>
    <w:rsid w:val="4B3EE125"/>
    <w:rsid w:val="4B53FC80"/>
    <w:rsid w:val="4D320AB0"/>
    <w:rsid w:val="4ECC9E8C"/>
    <w:rsid w:val="4ED89368"/>
    <w:rsid w:val="4F419000"/>
    <w:rsid w:val="4FDB9940"/>
    <w:rsid w:val="504F4EA9"/>
    <w:rsid w:val="509F8656"/>
    <w:rsid w:val="5124AA8F"/>
    <w:rsid w:val="515247F2"/>
    <w:rsid w:val="51E5FD3E"/>
    <w:rsid w:val="51F9D4F7"/>
    <w:rsid w:val="5244599D"/>
    <w:rsid w:val="5312433E"/>
    <w:rsid w:val="5401F3CA"/>
    <w:rsid w:val="54D93B83"/>
    <w:rsid w:val="558F37F0"/>
    <w:rsid w:val="56F91AE9"/>
    <w:rsid w:val="581813A6"/>
    <w:rsid w:val="5826BAB8"/>
    <w:rsid w:val="58CF3D9B"/>
    <w:rsid w:val="5B133367"/>
    <w:rsid w:val="5B290306"/>
    <w:rsid w:val="5BC2368E"/>
    <w:rsid w:val="5C0A1A80"/>
    <w:rsid w:val="5E062089"/>
    <w:rsid w:val="5E974C81"/>
    <w:rsid w:val="5E9BBC17"/>
    <w:rsid w:val="5F1B4B7D"/>
    <w:rsid w:val="5FA92D67"/>
    <w:rsid w:val="61A1BAEE"/>
    <w:rsid w:val="61D64637"/>
    <w:rsid w:val="62DBC69C"/>
    <w:rsid w:val="62DF2AE9"/>
    <w:rsid w:val="639C52CA"/>
    <w:rsid w:val="64B672C4"/>
    <w:rsid w:val="64EF06B2"/>
    <w:rsid w:val="654AE68F"/>
    <w:rsid w:val="660A4B35"/>
    <w:rsid w:val="6653CCD9"/>
    <w:rsid w:val="6657F83E"/>
    <w:rsid w:val="665BFA98"/>
    <w:rsid w:val="66C934E1"/>
    <w:rsid w:val="6704A25D"/>
    <w:rsid w:val="677D7182"/>
    <w:rsid w:val="67A42591"/>
    <w:rsid w:val="680C5DF5"/>
    <w:rsid w:val="697A0E43"/>
    <w:rsid w:val="69B86549"/>
    <w:rsid w:val="6AA1DFEE"/>
    <w:rsid w:val="6AE88F54"/>
    <w:rsid w:val="6BB34C63"/>
    <w:rsid w:val="6D262382"/>
    <w:rsid w:val="6D2B128C"/>
    <w:rsid w:val="6E3362B7"/>
    <w:rsid w:val="6E6A2FB8"/>
    <w:rsid w:val="6EBA5AED"/>
    <w:rsid w:val="71C9DCE6"/>
    <w:rsid w:val="72080E09"/>
    <w:rsid w:val="7318B3AD"/>
    <w:rsid w:val="73B567AB"/>
    <w:rsid w:val="743BFBB2"/>
    <w:rsid w:val="7482089C"/>
    <w:rsid w:val="753401D3"/>
    <w:rsid w:val="753E22B6"/>
    <w:rsid w:val="755ADDD3"/>
    <w:rsid w:val="755CC119"/>
    <w:rsid w:val="7567051D"/>
    <w:rsid w:val="75FC2799"/>
    <w:rsid w:val="76E3BE92"/>
    <w:rsid w:val="77E7F3AC"/>
    <w:rsid w:val="7892C6DA"/>
    <w:rsid w:val="7B0C3C4C"/>
    <w:rsid w:val="7B2F8FC0"/>
    <w:rsid w:val="7C1513FC"/>
    <w:rsid w:val="7C676B6D"/>
    <w:rsid w:val="7D380E0C"/>
    <w:rsid w:val="7DD87678"/>
    <w:rsid w:val="7F6A2CFD"/>
    <w:rsid w:val="7FD9C5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FC9FF"/>
  <w15:chartTrackingRefBased/>
  <w15:docId w15:val="{60BEC0FC-ED26-4BD2-ABFC-5C64C930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236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236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2368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2368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368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36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36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36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36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368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2368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2368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2368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368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36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36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36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368B"/>
    <w:rPr>
      <w:rFonts w:eastAsiaTheme="majorEastAsia" w:cstheme="majorBidi"/>
      <w:color w:val="272727" w:themeColor="text1" w:themeTint="D8"/>
    </w:rPr>
  </w:style>
  <w:style w:type="paragraph" w:styleId="Ttulo">
    <w:name w:val="Title"/>
    <w:basedOn w:val="Normal"/>
    <w:next w:val="Normal"/>
    <w:link w:val="TtuloCar"/>
    <w:uiPriority w:val="10"/>
    <w:qFormat/>
    <w:rsid w:val="00523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36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36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36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368B"/>
    <w:pPr>
      <w:spacing w:before="160"/>
      <w:jc w:val="center"/>
    </w:pPr>
    <w:rPr>
      <w:i/>
      <w:iCs/>
      <w:color w:val="404040" w:themeColor="text1" w:themeTint="BF"/>
    </w:rPr>
  </w:style>
  <w:style w:type="character" w:customStyle="1" w:styleId="CitaCar">
    <w:name w:val="Cita Car"/>
    <w:basedOn w:val="Fuentedeprrafopredeter"/>
    <w:link w:val="Cita"/>
    <w:uiPriority w:val="29"/>
    <w:rsid w:val="0052368B"/>
    <w:rPr>
      <w:i/>
      <w:iCs/>
      <w:color w:val="404040" w:themeColor="text1" w:themeTint="BF"/>
    </w:rPr>
  </w:style>
  <w:style w:type="paragraph" w:styleId="Prrafodelista">
    <w:name w:val="List Paragraph"/>
    <w:basedOn w:val="Normal"/>
    <w:uiPriority w:val="34"/>
    <w:qFormat/>
    <w:rsid w:val="0052368B"/>
    <w:pPr>
      <w:ind w:left="720"/>
      <w:contextualSpacing/>
    </w:pPr>
  </w:style>
  <w:style w:type="character" w:styleId="nfasisintenso">
    <w:name w:val="Intense Emphasis"/>
    <w:basedOn w:val="Fuentedeprrafopredeter"/>
    <w:uiPriority w:val="21"/>
    <w:qFormat/>
    <w:rsid w:val="0052368B"/>
    <w:rPr>
      <w:i/>
      <w:iCs/>
      <w:color w:val="0F4761" w:themeColor="accent1" w:themeShade="BF"/>
    </w:rPr>
  </w:style>
  <w:style w:type="paragraph" w:styleId="Citadestacada">
    <w:name w:val="Intense Quote"/>
    <w:basedOn w:val="Normal"/>
    <w:next w:val="Normal"/>
    <w:link w:val="CitadestacadaCar"/>
    <w:uiPriority w:val="30"/>
    <w:qFormat/>
    <w:rsid w:val="00523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368B"/>
    <w:rPr>
      <w:i/>
      <w:iCs/>
      <w:color w:val="0F4761" w:themeColor="accent1" w:themeShade="BF"/>
    </w:rPr>
  </w:style>
  <w:style w:type="character" w:styleId="Referenciaintensa">
    <w:name w:val="Intense Reference"/>
    <w:basedOn w:val="Fuentedeprrafopredeter"/>
    <w:uiPriority w:val="32"/>
    <w:qFormat/>
    <w:rsid w:val="0052368B"/>
    <w:rPr>
      <w:b/>
      <w:bCs/>
      <w:smallCaps/>
      <w:color w:val="0F4761" w:themeColor="accent1" w:themeShade="BF"/>
      <w:spacing w:val="5"/>
    </w:rPr>
  </w:style>
  <w:style w:type="paragraph" w:styleId="Textonotapie">
    <w:name w:val="footnote text"/>
    <w:basedOn w:val="Normal"/>
    <w:link w:val="TextonotapieCar"/>
    <w:uiPriority w:val="99"/>
    <w:semiHidden/>
    <w:unhideWhenUsed/>
    <w:rsid w:val="002E335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E335F"/>
    <w:rPr>
      <w:sz w:val="20"/>
      <w:szCs w:val="20"/>
    </w:rPr>
  </w:style>
  <w:style w:type="character" w:styleId="Refdenotaalpie">
    <w:name w:val="footnote reference"/>
    <w:basedOn w:val="Fuentedeprrafopredeter"/>
    <w:uiPriority w:val="99"/>
    <w:semiHidden/>
    <w:unhideWhenUsed/>
    <w:rsid w:val="002E335F"/>
    <w:rPr>
      <w:vertAlign w:val="superscript"/>
    </w:rPr>
  </w:style>
  <w:style w:type="table" w:styleId="Tablaconcuadrcula">
    <w:name w:val="Table Grid"/>
    <w:basedOn w:val="Tablanormal"/>
    <w:uiPriority w:val="39"/>
    <w:rsid w:val="007D6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1286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15A7D"/>
  </w:style>
  <w:style w:type="paragraph" w:styleId="Piedepgina">
    <w:name w:val="footer"/>
    <w:basedOn w:val="Normal"/>
    <w:link w:val="PiedepginaCar"/>
    <w:uiPriority w:val="99"/>
    <w:unhideWhenUsed/>
    <w:rsid w:val="0091286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15A7D"/>
  </w:style>
  <w:style w:type="character" w:styleId="Hipervnculo">
    <w:name w:val="Hyperlink"/>
    <w:basedOn w:val="Fuentedeprrafopredeter"/>
    <w:uiPriority w:val="99"/>
    <w:unhideWhenUsed/>
    <w:rsid w:val="00E45675"/>
    <w:rPr>
      <w:color w:val="467886" w:themeColor="hyperlink"/>
      <w:u w:val="single"/>
    </w:rPr>
  </w:style>
  <w:style w:type="paragraph" w:styleId="TDC2">
    <w:name w:val="toc 2"/>
    <w:basedOn w:val="Normal"/>
    <w:next w:val="Normal"/>
    <w:autoRedefine/>
    <w:uiPriority w:val="39"/>
    <w:unhideWhenUsed/>
    <w:rsid w:val="00E45675"/>
    <w:pPr>
      <w:spacing w:after="100"/>
      <w:ind w:left="220"/>
    </w:pPr>
  </w:style>
  <w:style w:type="paragraph" w:styleId="TDC3">
    <w:name w:val="toc 3"/>
    <w:basedOn w:val="Normal"/>
    <w:next w:val="Normal"/>
    <w:autoRedefine/>
    <w:uiPriority w:val="39"/>
    <w:unhideWhenUsed/>
    <w:rsid w:val="00FA3872"/>
    <w:pPr>
      <w:spacing w:after="100"/>
      <w:ind w:left="440"/>
    </w:pPr>
  </w:style>
  <w:style w:type="paragraph" w:styleId="TtuloTDC">
    <w:name w:val="TOC Heading"/>
    <w:basedOn w:val="Ttulo1"/>
    <w:next w:val="Normal"/>
    <w:uiPriority w:val="39"/>
    <w:unhideWhenUsed/>
    <w:qFormat/>
    <w:rsid w:val="001C16EB"/>
    <w:pPr>
      <w:spacing w:before="240" w:after="0"/>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86043">
      <w:bodyDiv w:val="1"/>
      <w:marLeft w:val="0"/>
      <w:marRight w:val="0"/>
      <w:marTop w:val="0"/>
      <w:marBottom w:val="0"/>
      <w:divBdr>
        <w:top w:val="none" w:sz="0" w:space="0" w:color="auto"/>
        <w:left w:val="none" w:sz="0" w:space="0" w:color="auto"/>
        <w:bottom w:val="none" w:sz="0" w:space="0" w:color="auto"/>
        <w:right w:val="none" w:sz="0" w:space="0" w:color="auto"/>
      </w:divBdr>
      <w:divsChild>
        <w:div w:id="39205756">
          <w:marLeft w:val="0"/>
          <w:marRight w:val="0"/>
          <w:marTop w:val="0"/>
          <w:marBottom w:val="0"/>
          <w:divBdr>
            <w:top w:val="none" w:sz="0" w:space="0" w:color="auto"/>
            <w:left w:val="none" w:sz="0" w:space="0" w:color="auto"/>
            <w:bottom w:val="none" w:sz="0" w:space="0" w:color="auto"/>
            <w:right w:val="none" w:sz="0" w:space="0" w:color="auto"/>
          </w:divBdr>
        </w:div>
        <w:div w:id="84501473">
          <w:marLeft w:val="0"/>
          <w:marRight w:val="0"/>
          <w:marTop w:val="0"/>
          <w:marBottom w:val="0"/>
          <w:divBdr>
            <w:top w:val="none" w:sz="0" w:space="0" w:color="auto"/>
            <w:left w:val="none" w:sz="0" w:space="0" w:color="auto"/>
            <w:bottom w:val="none" w:sz="0" w:space="0" w:color="auto"/>
            <w:right w:val="none" w:sz="0" w:space="0" w:color="auto"/>
          </w:divBdr>
        </w:div>
        <w:div w:id="86705018">
          <w:marLeft w:val="0"/>
          <w:marRight w:val="0"/>
          <w:marTop w:val="0"/>
          <w:marBottom w:val="0"/>
          <w:divBdr>
            <w:top w:val="none" w:sz="0" w:space="0" w:color="auto"/>
            <w:left w:val="none" w:sz="0" w:space="0" w:color="auto"/>
            <w:bottom w:val="none" w:sz="0" w:space="0" w:color="auto"/>
            <w:right w:val="none" w:sz="0" w:space="0" w:color="auto"/>
          </w:divBdr>
        </w:div>
        <w:div w:id="88280836">
          <w:marLeft w:val="0"/>
          <w:marRight w:val="0"/>
          <w:marTop w:val="0"/>
          <w:marBottom w:val="0"/>
          <w:divBdr>
            <w:top w:val="none" w:sz="0" w:space="0" w:color="auto"/>
            <w:left w:val="none" w:sz="0" w:space="0" w:color="auto"/>
            <w:bottom w:val="none" w:sz="0" w:space="0" w:color="auto"/>
            <w:right w:val="none" w:sz="0" w:space="0" w:color="auto"/>
          </w:divBdr>
        </w:div>
        <w:div w:id="89784878">
          <w:marLeft w:val="0"/>
          <w:marRight w:val="0"/>
          <w:marTop w:val="0"/>
          <w:marBottom w:val="0"/>
          <w:divBdr>
            <w:top w:val="none" w:sz="0" w:space="0" w:color="auto"/>
            <w:left w:val="none" w:sz="0" w:space="0" w:color="auto"/>
            <w:bottom w:val="none" w:sz="0" w:space="0" w:color="auto"/>
            <w:right w:val="none" w:sz="0" w:space="0" w:color="auto"/>
          </w:divBdr>
        </w:div>
        <w:div w:id="104813391">
          <w:marLeft w:val="0"/>
          <w:marRight w:val="0"/>
          <w:marTop w:val="0"/>
          <w:marBottom w:val="0"/>
          <w:divBdr>
            <w:top w:val="none" w:sz="0" w:space="0" w:color="auto"/>
            <w:left w:val="none" w:sz="0" w:space="0" w:color="auto"/>
            <w:bottom w:val="none" w:sz="0" w:space="0" w:color="auto"/>
            <w:right w:val="none" w:sz="0" w:space="0" w:color="auto"/>
          </w:divBdr>
        </w:div>
        <w:div w:id="127363224">
          <w:marLeft w:val="0"/>
          <w:marRight w:val="0"/>
          <w:marTop w:val="0"/>
          <w:marBottom w:val="0"/>
          <w:divBdr>
            <w:top w:val="none" w:sz="0" w:space="0" w:color="auto"/>
            <w:left w:val="none" w:sz="0" w:space="0" w:color="auto"/>
            <w:bottom w:val="none" w:sz="0" w:space="0" w:color="auto"/>
            <w:right w:val="none" w:sz="0" w:space="0" w:color="auto"/>
          </w:divBdr>
        </w:div>
        <w:div w:id="129328760">
          <w:marLeft w:val="0"/>
          <w:marRight w:val="0"/>
          <w:marTop w:val="0"/>
          <w:marBottom w:val="0"/>
          <w:divBdr>
            <w:top w:val="none" w:sz="0" w:space="0" w:color="auto"/>
            <w:left w:val="none" w:sz="0" w:space="0" w:color="auto"/>
            <w:bottom w:val="none" w:sz="0" w:space="0" w:color="auto"/>
            <w:right w:val="none" w:sz="0" w:space="0" w:color="auto"/>
          </w:divBdr>
        </w:div>
        <w:div w:id="132411871">
          <w:marLeft w:val="0"/>
          <w:marRight w:val="0"/>
          <w:marTop w:val="0"/>
          <w:marBottom w:val="0"/>
          <w:divBdr>
            <w:top w:val="none" w:sz="0" w:space="0" w:color="auto"/>
            <w:left w:val="none" w:sz="0" w:space="0" w:color="auto"/>
            <w:bottom w:val="none" w:sz="0" w:space="0" w:color="auto"/>
            <w:right w:val="none" w:sz="0" w:space="0" w:color="auto"/>
          </w:divBdr>
        </w:div>
        <w:div w:id="148207381">
          <w:marLeft w:val="0"/>
          <w:marRight w:val="0"/>
          <w:marTop w:val="0"/>
          <w:marBottom w:val="0"/>
          <w:divBdr>
            <w:top w:val="none" w:sz="0" w:space="0" w:color="auto"/>
            <w:left w:val="none" w:sz="0" w:space="0" w:color="auto"/>
            <w:bottom w:val="none" w:sz="0" w:space="0" w:color="auto"/>
            <w:right w:val="none" w:sz="0" w:space="0" w:color="auto"/>
          </w:divBdr>
        </w:div>
        <w:div w:id="149181829">
          <w:marLeft w:val="0"/>
          <w:marRight w:val="0"/>
          <w:marTop w:val="0"/>
          <w:marBottom w:val="0"/>
          <w:divBdr>
            <w:top w:val="none" w:sz="0" w:space="0" w:color="auto"/>
            <w:left w:val="none" w:sz="0" w:space="0" w:color="auto"/>
            <w:bottom w:val="none" w:sz="0" w:space="0" w:color="auto"/>
            <w:right w:val="none" w:sz="0" w:space="0" w:color="auto"/>
          </w:divBdr>
        </w:div>
        <w:div w:id="159349499">
          <w:marLeft w:val="0"/>
          <w:marRight w:val="0"/>
          <w:marTop w:val="0"/>
          <w:marBottom w:val="0"/>
          <w:divBdr>
            <w:top w:val="none" w:sz="0" w:space="0" w:color="auto"/>
            <w:left w:val="none" w:sz="0" w:space="0" w:color="auto"/>
            <w:bottom w:val="none" w:sz="0" w:space="0" w:color="auto"/>
            <w:right w:val="none" w:sz="0" w:space="0" w:color="auto"/>
          </w:divBdr>
        </w:div>
        <w:div w:id="166676722">
          <w:marLeft w:val="0"/>
          <w:marRight w:val="0"/>
          <w:marTop w:val="0"/>
          <w:marBottom w:val="0"/>
          <w:divBdr>
            <w:top w:val="none" w:sz="0" w:space="0" w:color="auto"/>
            <w:left w:val="none" w:sz="0" w:space="0" w:color="auto"/>
            <w:bottom w:val="none" w:sz="0" w:space="0" w:color="auto"/>
            <w:right w:val="none" w:sz="0" w:space="0" w:color="auto"/>
          </w:divBdr>
        </w:div>
        <w:div w:id="192884384">
          <w:marLeft w:val="0"/>
          <w:marRight w:val="0"/>
          <w:marTop w:val="0"/>
          <w:marBottom w:val="0"/>
          <w:divBdr>
            <w:top w:val="none" w:sz="0" w:space="0" w:color="auto"/>
            <w:left w:val="none" w:sz="0" w:space="0" w:color="auto"/>
            <w:bottom w:val="none" w:sz="0" w:space="0" w:color="auto"/>
            <w:right w:val="none" w:sz="0" w:space="0" w:color="auto"/>
          </w:divBdr>
        </w:div>
        <w:div w:id="210116337">
          <w:marLeft w:val="0"/>
          <w:marRight w:val="0"/>
          <w:marTop w:val="0"/>
          <w:marBottom w:val="0"/>
          <w:divBdr>
            <w:top w:val="none" w:sz="0" w:space="0" w:color="auto"/>
            <w:left w:val="none" w:sz="0" w:space="0" w:color="auto"/>
            <w:bottom w:val="none" w:sz="0" w:space="0" w:color="auto"/>
            <w:right w:val="none" w:sz="0" w:space="0" w:color="auto"/>
          </w:divBdr>
        </w:div>
        <w:div w:id="213583366">
          <w:marLeft w:val="0"/>
          <w:marRight w:val="0"/>
          <w:marTop w:val="0"/>
          <w:marBottom w:val="0"/>
          <w:divBdr>
            <w:top w:val="none" w:sz="0" w:space="0" w:color="auto"/>
            <w:left w:val="none" w:sz="0" w:space="0" w:color="auto"/>
            <w:bottom w:val="none" w:sz="0" w:space="0" w:color="auto"/>
            <w:right w:val="none" w:sz="0" w:space="0" w:color="auto"/>
          </w:divBdr>
        </w:div>
        <w:div w:id="215511957">
          <w:marLeft w:val="0"/>
          <w:marRight w:val="0"/>
          <w:marTop w:val="0"/>
          <w:marBottom w:val="0"/>
          <w:divBdr>
            <w:top w:val="none" w:sz="0" w:space="0" w:color="auto"/>
            <w:left w:val="none" w:sz="0" w:space="0" w:color="auto"/>
            <w:bottom w:val="none" w:sz="0" w:space="0" w:color="auto"/>
            <w:right w:val="none" w:sz="0" w:space="0" w:color="auto"/>
          </w:divBdr>
        </w:div>
        <w:div w:id="216010079">
          <w:marLeft w:val="0"/>
          <w:marRight w:val="0"/>
          <w:marTop w:val="0"/>
          <w:marBottom w:val="0"/>
          <w:divBdr>
            <w:top w:val="none" w:sz="0" w:space="0" w:color="auto"/>
            <w:left w:val="none" w:sz="0" w:space="0" w:color="auto"/>
            <w:bottom w:val="none" w:sz="0" w:space="0" w:color="auto"/>
            <w:right w:val="none" w:sz="0" w:space="0" w:color="auto"/>
          </w:divBdr>
        </w:div>
        <w:div w:id="228853822">
          <w:marLeft w:val="0"/>
          <w:marRight w:val="0"/>
          <w:marTop w:val="0"/>
          <w:marBottom w:val="0"/>
          <w:divBdr>
            <w:top w:val="none" w:sz="0" w:space="0" w:color="auto"/>
            <w:left w:val="none" w:sz="0" w:space="0" w:color="auto"/>
            <w:bottom w:val="none" w:sz="0" w:space="0" w:color="auto"/>
            <w:right w:val="none" w:sz="0" w:space="0" w:color="auto"/>
          </w:divBdr>
        </w:div>
        <w:div w:id="231081822">
          <w:marLeft w:val="0"/>
          <w:marRight w:val="0"/>
          <w:marTop w:val="0"/>
          <w:marBottom w:val="0"/>
          <w:divBdr>
            <w:top w:val="none" w:sz="0" w:space="0" w:color="auto"/>
            <w:left w:val="none" w:sz="0" w:space="0" w:color="auto"/>
            <w:bottom w:val="none" w:sz="0" w:space="0" w:color="auto"/>
            <w:right w:val="none" w:sz="0" w:space="0" w:color="auto"/>
          </w:divBdr>
        </w:div>
        <w:div w:id="265576304">
          <w:marLeft w:val="0"/>
          <w:marRight w:val="0"/>
          <w:marTop w:val="0"/>
          <w:marBottom w:val="0"/>
          <w:divBdr>
            <w:top w:val="none" w:sz="0" w:space="0" w:color="auto"/>
            <w:left w:val="none" w:sz="0" w:space="0" w:color="auto"/>
            <w:bottom w:val="none" w:sz="0" w:space="0" w:color="auto"/>
            <w:right w:val="none" w:sz="0" w:space="0" w:color="auto"/>
          </w:divBdr>
        </w:div>
        <w:div w:id="271977388">
          <w:marLeft w:val="0"/>
          <w:marRight w:val="0"/>
          <w:marTop w:val="0"/>
          <w:marBottom w:val="0"/>
          <w:divBdr>
            <w:top w:val="none" w:sz="0" w:space="0" w:color="auto"/>
            <w:left w:val="none" w:sz="0" w:space="0" w:color="auto"/>
            <w:bottom w:val="none" w:sz="0" w:space="0" w:color="auto"/>
            <w:right w:val="none" w:sz="0" w:space="0" w:color="auto"/>
          </w:divBdr>
        </w:div>
        <w:div w:id="272053719">
          <w:marLeft w:val="0"/>
          <w:marRight w:val="0"/>
          <w:marTop w:val="0"/>
          <w:marBottom w:val="0"/>
          <w:divBdr>
            <w:top w:val="none" w:sz="0" w:space="0" w:color="auto"/>
            <w:left w:val="none" w:sz="0" w:space="0" w:color="auto"/>
            <w:bottom w:val="none" w:sz="0" w:space="0" w:color="auto"/>
            <w:right w:val="none" w:sz="0" w:space="0" w:color="auto"/>
          </w:divBdr>
        </w:div>
        <w:div w:id="277303635">
          <w:marLeft w:val="0"/>
          <w:marRight w:val="0"/>
          <w:marTop w:val="0"/>
          <w:marBottom w:val="0"/>
          <w:divBdr>
            <w:top w:val="none" w:sz="0" w:space="0" w:color="auto"/>
            <w:left w:val="none" w:sz="0" w:space="0" w:color="auto"/>
            <w:bottom w:val="none" w:sz="0" w:space="0" w:color="auto"/>
            <w:right w:val="none" w:sz="0" w:space="0" w:color="auto"/>
          </w:divBdr>
        </w:div>
        <w:div w:id="278025799">
          <w:marLeft w:val="0"/>
          <w:marRight w:val="0"/>
          <w:marTop w:val="0"/>
          <w:marBottom w:val="0"/>
          <w:divBdr>
            <w:top w:val="none" w:sz="0" w:space="0" w:color="auto"/>
            <w:left w:val="none" w:sz="0" w:space="0" w:color="auto"/>
            <w:bottom w:val="none" w:sz="0" w:space="0" w:color="auto"/>
            <w:right w:val="none" w:sz="0" w:space="0" w:color="auto"/>
          </w:divBdr>
        </w:div>
        <w:div w:id="279842672">
          <w:marLeft w:val="0"/>
          <w:marRight w:val="0"/>
          <w:marTop w:val="0"/>
          <w:marBottom w:val="0"/>
          <w:divBdr>
            <w:top w:val="none" w:sz="0" w:space="0" w:color="auto"/>
            <w:left w:val="none" w:sz="0" w:space="0" w:color="auto"/>
            <w:bottom w:val="none" w:sz="0" w:space="0" w:color="auto"/>
            <w:right w:val="none" w:sz="0" w:space="0" w:color="auto"/>
          </w:divBdr>
        </w:div>
        <w:div w:id="286668844">
          <w:marLeft w:val="0"/>
          <w:marRight w:val="0"/>
          <w:marTop w:val="0"/>
          <w:marBottom w:val="0"/>
          <w:divBdr>
            <w:top w:val="none" w:sz="0" w:space="0" w:color="auto"/>
            <w:left w:val="none" w:sz="0" w:space="0" w:color="auto"/>
            <w:bottom w:val="none" w:sz="0" w:space="0" w:color="auto"/>
            <w:right w:val="none" w:sz="0" w:space="0" w:color="auto"/>
          </w:divBdr>
        </w:div>
        <w:div w:id="304168143">
          <w:marLeft w:val="0"/>
          <w:marRight w:val="0"/>
          <w:marTop w:val="0"/>
          <w:marBottom w:val="0"/>
          <w:divBdr>
            <w:top w:val="none" w:sz="0" w:space="0" w:color="auto"/>
            <w:left w:val="none" w:sz="0" w:space="0" w:color="auto"/>
            <w:bottom w:val="none" w:sz="0" w:space="0" w:color="auto"/>
            <w:right w:val="none" w:sz="0" w:space="0" w:color="auto"/>
          </w:divBdr>
        </w:div>
        <w:div w:id="309330460">
          <w:marLeft w:val="0"/>
          <w:marRight w:val="0"/>
          <w:marTop w:val="0"/>
          <w:marBottom w:val="0"/>
          <w:divBdr>
            <w:top w:val="none" w:sz="0" w:space="0" w:color="auto"/>
            <w:left w:val="none" w:sz="0" w:space="0" w:color="auto"/>
            <w:bottom w:val="none" w:sz="0" w:space="0" w:color="auto"/>
            <w:right w:val="none" w:sz="0" w:space="0" w:color="auto"/>
          </w:divBdr>
        </w:div>
        <w:div w:id="332074840">
          <w:marLeft w:val="0"/>
          <w:marRight w:val="0"/>
          <w:marTop w:val="0"/>
          <w:marBottom w:val="0"/>
          <w:divBdr>
            <w:top w:val="none" w:sz="0" w:space="0" w:color="auto"/>
            <w:left w:val="none" w:sz="0" w:space="0" w:color="auto"/>
            <w:bottom w:val="none" w:sz="0" w:space="0" w:color="auto"/>
            <w:right w:val="none" w:sz="0" w:space="0" w:color="auto"/>
          </w:divBdr>
        </w:div>
        <w:div w:id="376511758">
          <w:marLeft w:val="0"/>
          <w:marRight w:val="0"/>
          <w:marTop w:val="0"/>
          <w:marBottom w:val="0"/>
          <w:divBdr>
            <w:top w:val="none" w:sz="0" w:space="0" w:color="auto"/>
            <w:left w:val="none" w:sz="0" w:space="0" w:color="auto"/>
            <w:bottom w:val="none" w:sz="0" w:space="0" w:color="auto"/>
            <w:right w:val="none" w:sz="0" w:space="0" w:color="auto"/>
          </w:divBdr>
        </w:div>
        <w:div w:id="388261771">
          <w:marLeft w:val="0"/>
          <w:marRight w:val="0"/>
          <w:marTop w:val="0"/>
          <w:marBottom w:val="0"/>
          <w:divBdr>
            <w:top w:val="none" w:sz="0" w:space="0" w:color="auto"/>
            <w:left w:val="none" w:sz="0" w:space="0" w:color="auto"/>
            <w:bottom w:val="none" w:sz="0" w:space="0" w:color="auto"/>
            <w:right w:val="none" w:sz="0" w:space="0" w:color="auto"/>
          </w:divBdr>
        </w:div>
        <w:div w:id="394161132">
          <w:marLeft w:val="0"/>
          <w:marRight w:val="0"/>
          <w:marTop w:val="0"/>
          <w:marBottom w:val="0"/>
          <w:divBdr>
            <w:top w:val="none" w:sz="0" w:space="0" w:color="auto"/>
            <w:left w:val="none" w:sz="0" w:space="0" w:color="auto"/>
            <w:bottom w:val="none" w:sz="0" w:space="0" w:color="auto"/>
            <w:right w:val="none" w:sz="0" w:space="0" w:color="auto"/>
          </w:divBdr>
        </w:div>
        <w:div w:id="402723120">
          <w:marLeft w:val="0"/>
          <w:marRight w:val="0"/>
          <w:marTop w:val="0"/>
          <w:marBottom w:val="0"/>
          <w:divBdr>
            <w:top w:val="none" w:sz="0" w:space="0" w:color="auto"/>
            <w:left w:val="none" w:sz="0" w:space="0" w:color="auto"/>
            <w:bottom w:val="none" w:sz="0" w:space="0" w:color="auto"/>
            <w:right w:val="none" w:sz="0" w:space="0" w:color="auto"/>
          </w:divBdr>
        </w:div>
        <w:div w:id="419372557">
          <w:marLeft w:val="0"/>
          <w:marRight w:val="0"/>
          <w:marTop w:val="0"/>
          <w:marBottom w:val="0"/>
          <w:divBdr>
            <w:top w:val="none" w:sz="0" w:space="0" w:color="auto"/>
            <w:left w:val="none" w:sz="0" w:space="0" w:color="auto"/>
            <w:bottom w:val="none" w:sz="0" w:space="0" w:color="auto"/>
            <w:right w:val="none" w:sz="0" w:space="0" w:color="auto"/>
          </w:divBdr>
        </w:div>
        <w:div w:id="425466543">
          <w:marLeft w:val="0"/>
          <w:marRight w:val="0"/>
          <w:marTop w:val="0"/>
          <w:marBottom w:val="0"/>
          <w:divBdr>
            <w:top w:val="none" w:sz="0" w:space="0" w:color="auto"/>
            <w:left w:val="none" w:sz="0" w:space="0" w:color="auto"/>
            <w:bottom w:val="none" w:sz="0" w:space="0" w:color="auto"/>
            <w:right w:val="none" w:sz="0" w:space="0" w:color="auto"/>
          </w:divBdr>
        </w:div>
        <w:div w:id="432477106">
          <w:marLeft w:val="0"/>
          <w:marRight w:val="0"/>
          <w:marTop w:val="0"/>
          <w:marBottom w:val="0"/>
          <w:divBdr>
            <w:top w:val="none" w:sz="0" w:space="0" w:color="auto"/>
            <w:left w:val="none" w:sz="0" w:space="0" w:color="auto"/>
            <w:bottom w:val="none" w:sz="0" w:space="0" w:color="auto"/>
            <w:right w:val="none" w:sz="0" w:space="0" w:color="auto"/>
          </w:divBdr>
        </w:div>
        <w:div w:id="438184519">
          <w:marLeft w:val="0"/>
          <w:marRight w:val="0"/>
          <w:marTop w:val="0"/>
          <w:marBottom w:val="0"/>
          <w:divBdr>
            <w:top w:val="none" w:sz="0" w:space="0" w:color="auto"/>
            <w:left w:val="none" w:sz="0" w:space="0" w:color="auto"/>
            <w:bottom w:val="none" w:sz="0" w:space="0" w:color="auto"/>
            <w:right w:val="none" w:sz="0" w:space="0" w:color="auto"/>
          </w:divBdr>
        </w:div>
        <w:div w:id="454103880">
          <w:marLeft w:val="0"/>
          <w:marRight w:val="0"/>
          <w:marTop w:val="0"/>
          <w:marBottom w:val="0"/>
          <w:divBdr>
            <w:top w:val="none" w:sz="0" w:space="0" w:color="auto"/>
            <w:left w:val="none" w:sz="0" w:space="0" w:color="auto"/>
            <w:bottom w:val="none" w:sz="0" w:space="0" w:color="auto"/>
            <w:right w:val="none" w:sz="0" w:space="0" w:color="auto"/>
          </w:divBdr>
        </w:div>
        <w:div w:id="472412436">
          <w:marLeft w:val="0"/>
          <w:marRight w:val="0"/>
          <w:marTop w:val="0"/>
          <w:marBottom w:val="0"/>
          <w:divBdr>
            <w:top w:val="none" w:sz="0" w:space="0" w:color="auto"/>
            <w:left w:val="none" w:sz="0" w:space="0" w:color="auto"/>
            <w:bottom w:val="none" w:sz="0" w:space="0" w:color="auto"/>
            <w:right w:val="none" w:sz="0" w:space="0" w:color="auto"/>
          </w:divBdr>
        </w:div>
        <w:div w:id="498499416">
          <w:marLeft w:val="0"/>
          <w:marRight w:val="0"/>
          <w:marTop w:val="0"/>
          <w:marBottom w:val="0"/>
          <w:divBdr>
            <w:top w:val="none" w:sz="0" w:space="0" w:color="auto"/>
            <w:left w:val="none" w:sz="0" w:space="0" w:color="auto"/>
            <w:bottom w:val="none" w:sz="0" w:space="0" w:color="auto"/>
            <w:right w:val="none" w:sz="0" w:space="0" w:color="auto"/>
          </w:divBdr>
        </w:div>
        <w:div w:id="503017590">
          <w:marLeft w:val="0"/>
          <w:marRight w:val="0"/>
          <w:marTop w:val="0"/>
          <w:marBottom w:val="0"/>
          <w:divBdr>
            <w:top w:val="none" w:sz="0" w:space="0" w:color="auto"/>
            <w:left w:val="none" w:sz="0" w:space="0" w:color="auto"/>
            <w:bottom w:val="none" w:sz="0" w:space="0" w:color="auto"/>
            <w:right w:val="none" w:sz="0" w:space="0" w:color="auto"/>
          </w:divBdr>
        </w:div>
        <w:div w:id="522286286">
          <w:marLeft w:val="0"/>
          <w:marRight w:val="0"/>
          <w:marTop w:val="0"/>
          <w:marBottom w:val="0"/>
          <w:divBdr>
            <w:top w:val="none" w:sz="0" w:space="0" w:color="auto"/>
            <w:left w:val="none" w:sz="0" w:space="0" w:color="auto"/>
            <w:bottom w:val="none" w:sz="0" w:space="0" w:color="auto"/>
            <w:right w:val="none" w:sz="0" w:space="0" w:color="auto"/>
          </w:divBdr>
        </w:div>
        <w:div w:id="522673299">
          <w:marLeft w:val="0"/>
          <w:marRight w:val="0"/>
          <w:marTop w:val="0"/>
          <w:marBottom w:val="0"/>
          <w:divBdr>
            <w:top w:val="none" w:sz="0" w:space="0" w:color="auto"/>
            <w:left w:val="none" w:sz="0" w:space="0" w:color="auto"/>
            <w:bottom w:val="none" w:sz="0" w:space="0" w:color="auto"/>
            <w:right w:val="none" w:sz="0" w:space="0" w:color="auto"/>
          </w:divBdr>
        </w:div>
        <w:div w:id="526606974">
          <w:marLeft w:val="0"/>
          <w:marRight w:val="0"/>
          <w:marTop w:val="0"/>
          <w:marBottom w:val="0"/>
          <w:divBdr>
            <w:top w:val="none" w:sz="0" w:space="0" w:color="auto"/>
            <w:left w:val="none" w:sz="0" w:space="0" w:color="auto"/>
            <w:bottom w:val="none" w:sz="0" w:space="0" w:color="auto"/>
            <w:right w:val="none" w:sz="0" w:space="0" w:color="auto"/>
          </w:divBdr>
        </w:div>
        <w:div w:id="542786079">
          <w:marLeft w:val="0"/>
          <w:marRight w:val="0"/>
          <w:marTop w:val="0"/>
          <w:marBottom w:val="0"/>
          <w:divBdr>
            <w:top w:val="none" w:sz="0" w:space="0" w:color="auto"/>
            <w:left w:val="none" w:sz="0" w:space="0" w:color="auto"/>
            <w:bottom w:val="none" w:sz="0" w:space="0" w:color="auto"/>
            <w:right w:val="none" w:sz="0" w:space="0" w:color="auto"/>
          </w:divBdr>
        </w:div>
        <w:div w:id="551422697">
          <w:marLeft w:val="0"/>
          <w:marRight w:val="0"/>
          <w:marTop w:val="0"/>
          <w:marBottom w:val="0"/>
          <w:divBdr>
            <w:top w:val="none" w:sz="0" w:space="0" w:color="auto"/>
            <w:left w:val="none" w:sz="0" w:space="0" w:color="auto"/>
            <w:bottom w:val="none" w:sz="0" w:space="0" w:color="auto"/>
            <w:right w:val="none" w:sz="0" w:space="0" w:color="auto"/>
          </w:divBdr>
        </w:div>
        <w:div w:id="552229653">
          <w:marLeft w:val="0"/>
          <w:marRight w:val="0"/>
          <w:marTop w:val="0"/>
          <w:marBottom w:val="0"/>
          <w:divBdr>
            <w:top w:val="none" w:sz="0" w:space="0" w:color="auto"/>
            <w:left w:val="none" w:sz="0" w:space="0" w:color="auto"/>
            <w:bottom w:val="none" w:sz="0" w:space="0" w:color="auto"/>
            <w:right w:val="none" w:sz="0" w:space="0" w:color="auto"/>
          </w:divBdr>
        </w:div>
        <w:div w:id="561911229">
          <w:marLeft w:val="0"/>
          <w:marRight w:val="0"/>
          <w:marTop w:val="0"/>
          <w:marBottom w:val="0"/>
          <w:divBdr>
            <w:top w:val="none" w:sz="0" w:space="0" w:color="auto"/>
            <w:left w:val="none" w:sz="0" w:space="0" w:color="auto"/>
            <w:bottom w:val="none" w:sz="0" w:space="0" w:color="auto"/>
            <w:right w:val="none" w:sz="0" w:space="0" w:color="auto"/>
          </w:divBdr>
        </w:div>
        <w:div w:id="568613790">
          <w:marLeft w:val="0"/>
          <w:marRight w:val="0"/>
          <w:marTop w:val="0"/>
          <w:marBottom w:val="0"/>
          <w:divBdr>
            <w:top w:val="none" w:sz="0" w:space="0" w:color="auto"/>
            <w:left w:val="none" w:sz="0" w:space="0" w:color="auto"/>
            <w:bottom w:val="none" w:sz="0" w:space="0" w:color="auto"/>
            <w:right w:val="none" w:sz="0" w:space="0" w:color="auto"/>
          </w:divBdr>
        </w:div>
        <w:div w:id="584074917">
          <w:marLeft w:val="0"/>
          <w:marRight w:val="0"/>
          <w:marTop w:val="0"/>
          <w:marBottom w:val="0"/>
          <w:divBdr>
            <w:top w:val="none" w:sz="0" w:space="0" w:color="auto"/>
            <w:left w:val="none" w:sz="0" w:space="0" w:color="auto"/>
            <w:bottom w:val="none" w:sz="0" w:space="0" w:color="auto"/>
            <w:right w:val="none" w:sz="0" w:space="0" w:color="auto"/>
          </w:divBdr>
        </w:div>
        <w:div w:id="584341956">
          <w:marLeft w:val="0"/>
          <w:marRight w:val="0"/>
          <w:marTop w:val="0"/>
          <w:marBottom w:val="0"/>
          <w:divBdr>
            <w:top w:val="none" w:sz="0" w:space="0" w:color="auto"/>
            <w:left w:val="none" w:sz="0" w:space="0" w:color="auto"/>
            <w:bottom w:val="none" w:sz="0" w:space="0" w:color="auto"/>
            <w:right w:val="none" w:sz="0" w:space="0" w:color="auto"/>
          </w:divBdr>
        </w:div>
        <w:div w:id="590745822">
          <w:marLeft w:val="0"/>
          <w:marRight w:val="0"/>
          <w:marTop w:val="0"/>
          <w:marBottom w:val="0"/>
          <w:divBdr>
            <w:top w:val="none" w:sz="0" w:space="0" w:color="auto"/>
            <w:left w:val="none" w:sz="0" w:space="0" w:color="auto"/>
            <w:bottom w:val="none" w:sz="0" w:space="0" w:color="auto"/>
            <w:right w:val="none" w:sz="0" w:space="0" w:color="auto"/>
          </w:divBdr>
        </w:div>
        <w:div w:id="613901457">
          <w:marLeft w:val="0"/>
          <w:marRight w:val="0"/>
          <w:marTop w:val="0"/>
          <w:marBottom w:val="0"/>
          <w:divBdr>
            <w:top w:val="none" w:sz="0" w:space="0" w:color="auto"/>
            <w:left w:val="none" w:sz="0" w:space="0" w:color="auto"/>
            <w:bottom w:val="none" w:sz="0" w:space="0" w:color="auto"/>
            <w:right w:val="none" w:sz="0" w:space="0" w:color="auto"/>
          </w:divBdr>
        </w:div>
        <w:div w:id="644626935">
          <w:marLeft w:val="0"/>
          <w:marRight w:val="0"/>
          <w:marTop w:val="0"/>
          <w:marBottom w:val="0"/>
          <w:divBdr>
            <w:top w:val="none" w:sz="0" w:space="0" w:color="auto"/>
            <w:left w:val="none" w:sz="0" w:space="0" w:color="auto"/>
            <w:bottom w:val="none" w:sz="0" w:space="0" w:color="auto"/>
            <w:right w:val="none" w:sz="0" w:space="0" w:color="auto"/>
          </w:divBdr>
        </w:div>
        <w:div w:id="674454552">
          <w:marLeft w:val="0"/>
          <w:marRight w:val="0"/>
          <w:marTop w:val="0"/>
          <w:marBottom w:val="0"/>
          <w:divBdr>
            <w:top w:val="none" w:sz="0" w:space="0" w:color="auto"/>
            <w:left w:val="none" w:sz="0" w:space="0" w:color="auto"/>
            <w:bottom w:val="none" w:sz="0" w:space="0" w:color="auto"/>
            <w:right w:val="none" w:sz="0" w:space="0" w:color="auto"/>
          </w:divBdr>
        </w:div>
        <w:div w:id="682703227">
          <w:marLeft w:val="0"/>
          <w:marRight w:val="0"/>
          <w:marTop w:val="0"/>
          <w:marBottom w:val="0"/>
          <w:divBdr>
            <w:top w:val="none" w:sz="0" w:space="0" w:color="auto"/>
            <w:left w:val="none" w:sz="0" w:space="0" w:color="auto"/>
            <w:bottom w:val="none" w:sz="0" w:space="0" w:color="auto"/>
            <w:right w:val="none" w:sz="0" w:space="0" w:color="auto"/>
          </w:divBdr>
        </w:div>
        <w:div w:id="691683704">
          <w:marLeft w:val="0"/>
          <w:marRight w:val="0"/>
          <w:marTop w:val="0"/>
          <w:marBottom w:val="0"/>
          <w:divBdr>
            <w:top w:val="none" w:sz="0" w:space="0" w:color="auto"/>
            <w:left w:val="none" w:sz="0" w:space="0" w:color="auto"/>
            <w:bottom w:val="none" w:sz="0" w:space="0" w:color="auto"/>
            <w:right w:val="none" w:sz="0" w:space="0" w:color="auto"/>
          </w:divBdr>
        </w:div>
        <w:div w:id="731195294">
          <w:marLeft w:val="0"/>
          <w:marRight w:val="0"/>
          <w:marTop w:val="0"/>
          <w:marBottom w:val="0"/>
          <w:divBdr>
            <w:top w:val="none" w:sz="0" w:space="0" w:color="auto"/>
            <w:left w:val="none" w:sz="0" w:space="0" w:color="auto"/>
            <w:bottom w:val="none" w:sz="0" w:space="0" w:color="auto"/>
            <w:right w:val="none" w:sz="0" w:space="0" w:color="auto"/>
          </w:divBdr>
        </w:div>
        <w:div w:id="734161229">
          <w:marLeft w:val="0"/>
          <w:marRight w:val="0"/>
          <w:marTop w:val="0"/>
          <w:marBottom w:val="0"/>
          <w:divBdr>
            <w:top w:val="none" w:sz="0" w:space="0" w:color="auto"/>
            <w:left w:val="none" w:sz="0" w:space="0" w:color="auto"/>
            <w:bottom w:val="none" w:sz="0" w:space="0" w:color="auto"/>
            <w:right w:val="none" w:sz="0" w:space="0" w:color="auto"/>
          </w:divBdr>
        </w:div>
        <w:div w:id="754058561">
          <w:marLeft w:val="0"/>
          <w:marRight w:val="0"/>
          <w:marTop w:val="0"/>
          <w:marBottom w:val="0"/>
          <w:divBdr>
            <w:top w:val="none" w:sz="0" w:space="0" w:color="auto"/>
            <w:left w:val="none" w:sz="0" w:space="0" w:color="auto"/>
            <w:bottom w:val="none" w:sz="0" w:space="0" w:color="auto"/>
            <w:right w:val="none" w:sz="0" w:space="0" w:color="auto"/>
          </w:divBdr>
        </w:div>
        <w:div w:id="754981299">
          <w:marLeft w:val="0"/>
          <w:marRight w:val="0"/>
          <w:marTop w:val="0"/>
          <w:marBottom w:val="0"/>
          <w:divBdr>
            <w:top w:val="none" w:sz="0" w:space="0" w:color="auto"/>
            <w:left w:val="none" w:sz="0" w:space="0" w:color="auto"/>
            <w:bottom w:val="none" w:sz="0" w:space="0" w:color="auto"/>
            <w:right w:val="none" w:sz="0" w:space="0" w:color="auto"/>
          </w:divBdr>
        </w:div>
        <w:div w:id="765082572">
          <w:marLeft w:val="0"/>
          <w:marRight w:val="0"/>
          <w:marTop w:val="0"/>
          <w:marBottom w:val="0"/>
          <w:divBdr>
            <w:top w:val="none" w:sz="0" w:space="0" w:color="auto"/>
            <w:left w:val="none" w:sz="0" w:space="0" w:color="auto"/>
            <w:bottom w:val="none" w:sz="0" w:space="0" w:color="auto"/>
            <w:right w:val="none" w:sz="0" w:space="0" w:color="auto"/>
          </w:divBdr>
        </w:div>
        <w:div w:id="766535814">
          <w:marLeft w:val="0"/>
          <w:marRight w:val="0"/>
          <w:marTop w:val="0"/>
          <w:marBottom w:val="0"/>
          <w:divBdr>
            <w:top w:val="none" w:sz="0" w:space="0" w:color="auto"/>
            <w:left w:val="none" w:sz="0" w:space="0" w:color="auto"/>
            <w:bottom w:val="none" w:sz="0" w:space="0" w:color="auto"/>
            <w:right w:val="none" w:sz="0" w:space="0" w:color="auto"/>
          </w:divBdr>
        </w:div>
        <w:div w:id="777021880">
          <w:marLeft w:val="0"/>
          <w:marRight w:val="0"/>
          <w:marTop w:val="0"/>
          <w:marBottom w:val="0"/>
          <w:divBdr>
            <w:top w:val="none" w:sz="0" w:space="0" w:color="auto"/>
            <w:left w:val="none" w:sz="0" w:space="0" w:color="auto"/>
            <w:bottom w:val="none" w:sz="0" w:space="0" w:color="auto"/>
            <w:right w:val="none" w:sz="0" w:space="0" w:color="auto"/>
          </w:divBdr>
        </w:div>
        <w:div w:id="781145794">
          <w:marLeft w:val="0"/>
          <w:marRight w:val="0"/>
          <w:marTop w:val="0"/>
          <w:marBottom w:val="0"/>
          <w:divBdr>
            <w:top w:val="none" w:sz="0" w:space="0" w:color="auto"/>
            <w:left w:val="none" w:sz="0" w:space="0" w:color="auto"/>
            <w:bottom w:val="none" w:sz="0" w:space="0" w:color="auto"/>
            <w:right w:val="none" w:sz="0" w:space="0" w:color="auto"/>
          </w:divBdr>
        </w:div>
        <w:div w:id="782462043">
          <w:marLeft w:val="0"/>
          <w:marRight w:val="0"/>
          <w:marTop w:val="0"/>
          <w:marBottom w:val="0"/>
          <w:divBdr>
            <w:top w:val="none" w:sz="0" w:space="0" w:color="auto"/>
            <w:left w:val="none" w:sz="0" w:space="0" w:color="auto"/>
            <w:bottom w:val="none" w:sz="0" w:space="0" w:color="auto"/>
            <w:right w:val="none" w:sz="0" w:space="0" w:color="auto"/>
          </w:divBdr>
        </w:div>
        <w:div w:id="800541236">
          <w:marLeft w:val="0"/>
          <w:marRight w:val="0"/>
          <w:marTop w:val="0"/>
          <w:marBottom w:val="0"/>
          <w:divBdr>
            <w:top w:val="none" w:sz="0" w:space="0" w:color="auto"/>
            <w:left w:val="none" w:sz="0" w:space="0" w:color="auto"/>
            <w:bottom w:val="none" w:sz="0" w:space="0" w:color="auto"/>
            <w:right w:val="none" w:sz="0" w:space="0" w:color="auto"/>
          </w:divBdr>
        </w:div>
        <w:div w:id="831263834">
          <w:marLeft w:val="0"/>
          <w:marRight w:val="0"/>
          <w:marTop w:val="0"/>
          <w:marBottom w:val="0"/>
          <w:divBdr>
            <w:top w:val="none" w:sz="0" w:space="0" w:color="auto"/>
            <w:left w:val="none" w:sz="0" w:space="0" w:color="auto"/>
            <w:bottom w:val="none" w:sz="0" w:space="0" w:color="auto"/>
            <w:right w:val="none" w:sz="0" w:space="0" w:color="auto"/>
          </w:divBdr>
        </w:div>
        <w:div w:id="892035666">
          <w:marLeft w:val="0"/>
          <w:marRight w:val="0"/>
          <w:marTop w:val="0"/>
          <w:marBottom w:val="0"/>
          <w:divBdr>
            <w:top w:val="none" w:sz="0" w:space="0" w:color="auto"/>
            <w:left w:val="none" w:sz="0" w:space="0" w:color="auto"/>
            <w:bottom w:val="none" w:sz="0" w:space="0" w:color="auto"/>
            <w:right w:val="none" w:sz="0" w:space="0" w:color="auto"/>
          </w:divBdr>
        </w:div>
        <w:div w:id="926379371">
          <w:marLeft w:val="0"/>
          <w:marRight w:val="0"/>
          <w:marTop w:val="0"/>
          <w:marBottom w:val="0"/>
          <w:divBdr>
            <w:top w:val="none" w:sz="0" w:space="0" w:color="auto"/>
            <w:left w:val="none" w:sz="0" w:space="0" w:color="auto"/>
            <w:bottom w:val="none" w:sz="0" w:space="0" w:color="auto"/>
            <w:right w:val="none" w:sz="0" w:space="0" w:color="auto"/>
          </w:divBdr>
        </w:div>
        <w:div w:id="953094399">
          <w:marLeft w:val="0"/>
          <w:marRight w:val="0"/>
          <w:marTop w:val="0"/>
          <w:marBottom w:val="0"/>
          <w:divBdr>
            <w:top w:val="none" w:sz="0" w:space="0" w:color="auto"/>
            <w:left w:val="none" w:sz="0" w:space="0" w:color="auto"/>
            <w:bottom w:val="none" w:sz="0" w:space="0" w:color="auto"/>
            <w:right w:val="none" w:sz="0" w:space="0" w:color="auto"/>
          </w:divBdr>
        </w:div>
        <w:div w:id="988023366">
          <w:marLeft w:val="0"/>
          <w:marRight w:val="0"/>
          <w:marTop w:val="0"/>
          <w:marBottom w:val="0"/>
          <w:divBdr>
            <w:top w:val="none" w:sz="0" w:space="0" w:color="auto"/>
            <w:left w:val="none" w:sz="0" w:space="0" w:color="auto"/>
            <w:bottom w:val="none" w:sz="0" w:space="0" w:color="auto"/>
            <w:right w:val="none" w:sz="0" w:space="0" w:color="auto"/>
          </w:divBdr>
        </w:div>
        <w:div w:id="993683741">
          <w:marLeft w:val="0"/>
          <w:marRight w:val="0"/>
          <w:marTop w:val="0"/>
          <w:marBottom w:val="0"/>
          <w:divBdr>
            <w:top w:val="none" w:sz="0" w:space="0" w:color="auto"/>
            <w:left w:val="none" w:sz="0" w:space="0" w:color="auto"/>
            <w:bottom w:val="none" w:sz="0" w:space="0" w:color="auto"/>
            <w:right w:val="none" w:sz="0" w:space="0" w:color="auto"/>
          </w:divBdr>
        </w:div>
        <w:div w:id="996348592">
          <w:marLeft w:val="0"/>
          <w:marRight w:val="0"/>
          <w:marTop w:val="0"/>
          <w:marBottom w:val="0"/>
          <w:divBdr>
            <w:top w:val="none" w:sz="0" w:space="0" w:color="auto"/>
            <w:left w:val="none" w:sz="0" w:space="0" w:color="auto"/>
            <w:bottom w:val="none" w:sz="0" w:space="0" w:color="auto"/>
            <w:right w:val="none" w:sz="0" w:space="0" w:color="auto"/>
          </w:divBdr>
        </w:div>
        <w:div w:id="1004892609">
          <w:marLeft w:val="0"/>
          <w:marRight w:val="0"/>
          <w:marTop w:val="0"/>
          <w:marBottom w:val="0"/>
          <w:divBdr>
            <w:top w:val="none" w:sz="0" w:space="0" w:color="auto"/>
            <w:left w:val="none" w:sz="0" w:space="0" w:color="auto"/>
            <w:bottom w:val="none" w:sz="0" w:space="0" w:color="auto"/>
            <w:right w:val="none" w:sz="0" w:space="0" w:color="auto"/>
          </w:divBdr>
        </w:div>
        <w:div w:id="1023900701">
          <w:marLeft w:val="0"/>
          <w:marRight w:val="0"/>
          <w:marTop w:val="0"/>
          <w:marBottom w:val="0"/>
          <w:divBdr>
            <w:top w:val="none" w:sz="0" w:space="0" w:color="auto"/>
            <w:left w:val="none" w:sz="0" w:space="0" w:color="auto"/>
            <w:bottom w:val="none" w:sz="0" w:space="0" w:color="auto"/>
            <w:right w:val="none" w:sz="0" w:space="0" w:color="auto"/>
          </w:divBdr>
        </w:div>
        <w:div w:id="1045250150">
          <w:marLeft w:val="0"/>
          <w:marRight w:val="0"/>
          <w:marTop w:val="0"/>
          <w:marBottom w:val="0"/>
          <w:divBdr>
            <w:top w:val="none" w:sz="0" w:space="0" w:color="auto"/>
            <w:left w:val="none" w:sz="0" w:space="0" w:color="auto"/>
            <w:bottom w:val="none" w:sz="0" w:space="0" w:color="auto"/>
            <w:right w:val="none" w:sz="0" w:space="0" w:color="auto"/>
          </w:divBdr>
        </w:div>
        <w:div w:id="1079059518">
          <w:marLeft w:val="0"/>
          <w:marRight w:val="0"/>
          <w:marTop w:val="0"/>
          <w:marBottom w:val="0"/>
          <w:divBdr>
            <w:top w:val="none" w:sz="0" w:space="0" w:color="auto"/>
            <w:left w:val="none" w:sz="0" w:space="0" w:color="auto"/>
            <w:bottom w:val="none" w:sz="0" w:space="0" w:color="auto"/>
            <w:right w:val="none" w:sz="0" w:space="0" w:color="auto"/>
          </w:divBdr>
        </w:div>
        <w:div w:id="1088428396">
          <w:marLeft w:val="0"/>
          <w:marRight w:val="0"/>
          <w:marTop w:val="0"/>
          <w:marBottom w:val="0"/>
          <w:divBdr>
            <w:top w:val="none" w:sz="0" w:space="0" w:color="auto"/>
            <w:left w:val="none" w:sz="0" w:space="0" w:color="auto"/>
            <w:bottom w:val="none" w:sz="0" w:space="0" w:color="auto"/>
            <w:right w:val="none" w:sz="0" w:space="0" w:color="auto"/>
          </w:divBdr>
        </w:div>
        <w:div w:id="1098865546">
          <w:marLeft w:val="0"/>
          <w:marRight w:val="0"/>
          <w:marTop w:val="0"/>
          <w:marBottom w:val="0"/>
          <w:divBdr>
            <w:top w:val="none" w:sz="0" w:space="0" w:color="auto"/>
            <w:left w:val="none" w:sz="0" w:space="0" w:color="auto"/>
            <w:bottom w:val="none" w:sz="0" w:space="0" w:color="auto"/>
            <w:right w:val="none" w:sz="0" w:space="0" w:color="auto"/>
          </w:divBdr>
        </w:div>
        <w:div w:id="1135298336">
          <w:marLeft w:val="0"/>
          <w:marRight w:val="0"/>
          <w:marTop w:val="0"/>
          <w:marBottom w:val="0"/>
          <w:divBdr>
            <w:top w:val="none" w:sz="0" w:space="0" w:color="auto"/>
            <w:left w:val="none" w:sz="0" w:space="0" w:color="auto"/>
            <w:bottom w:val="none" w:sz="0" w:space="0" w:color="auto"/>
            <w:right w:val="none" w:sz="0" w:space="0" w:color="auto"/>
          </w:divBdr>
        </w:div>
        <w:div w:id="1154298550">
          <w:marLeft w:val="0"/>
          <w:marRight w:val="0"/>
          <w:marTop w:val="0"/>
          <w:marBottom w:val="0"/>
          <w:divBdr>
            <w:top w:val="none" w:sz="0" w:space="0" w:color="auto"/>
            <w:left w:val="none" w:sz="0" w:space="0" w:color="auto"/>
            <w:bottom w:val="none" w:sz="0" w:space="0" w:color="auto"/>
            <w:right w:val="none" w:sz="0" w:space="0" w:color="auto"/>
          </w:divBdr>
        </w:div>
        <w:div w:id="1178033586">
          <w:marLeft w:val="0"/>
          <w:marRight w:val="0"/>
          <w:marTop w:val="0"/>
          <w:marBottom w:val="0"/>
          <w:divBdr>
            <w:top w:val="none" w:sz="0" w:space="0" w:color="auto"/>
            <w:left w:val="none" w:sz="0" w:space="0" w:color="auto"/>
            <w:bottom w:val="none" w:sz="0" w:space="0" w:color="auto"/>
            <w:right w:val="none" w:sz="0" w:space="0" w:color="auto"/>
          </w:divBdr>
        </w:div>
        <w:div w:id="1230843387">
          <w:marLeft w:val="0"/>
          <w:marRight w:val="0"/>
          <w:marTop w:val="0"/>
          <w:marBottom w:val="0"/>
          <w:divBdr>
            <w:top w:val="none" w:sz="0" w:space="0" w:color="auto"/>
            <w:left w:val="none" w:sz="0" w:space="0" w:color="auto"/>
            <w:bottom w:val="none" w:sz="0" w:space="0" w:color="auto"/>
            <w:right w:val="none" w:sz="0" w:space="0" w:color="auto"/>
          </w:divBdr>
        </w:div>
        <w:div w:id="1241719748">
          <w:marLeft w:val="0"/>
          <w:marRight w:val="0"/>
          <w:marTop w:val="0"/>
          <w:marBottom w:val="0"/>
          <w:divBdr>
            <w:top w:val="none" w:sz="0" w:space="0" w:color="auto"/>
            <w:left w:val="none" w:sz="0" w:space="0" w:color="auto"/>
            <w:bottom w:val="none" w:sz="0" w:space="0" w:color="auto"/>
            <w:right w:val="none" w:sz="0" w:space="0" w:color="auto"/>
          </w:divBdr>
        </w:div>
        <w:div w:id="1261331070">
          <w:marLeft w:val="0"/>
          <w:marRight w:val="0"/>
          <w:marTop w:val="0"/>
          <w:marBottom w:val="0"/>
          <w:divBdr>
            <w:top w:val="none" w:sz="0" w:space="0" w:color="auto"/>
            <w:left w:val="none" w:sz="0" w:space="0" w:color="auto"/>
            <w:bottom w:val="none" w:sz="0" w:space="0" w:color="auto"/>
            <w:right w:val="none" w:sz="0" w:space="0" w:color="auto"/>
          </w:divBdr>
        </w:div>
        <w:div w:id="1273591895">
          <w:marLeft w:val="0"/>
          <w:marRight w:val="0"/>
          <w:marTop w:val="0"/>
          <w:marBottom w:val="0"/>
          <w:divBdr>
            <w:top w:val="none" w:sz="0" w:space="0" w:color="auto"/>
            <w:left w:val="none" w:sz="0" w:space="0" w:color="auto"/>
            <w:bottom w:val="none" w:sz="0" w:space="0" w:color="auto"/>
            <w:right w:val="none" w:sz="0" w:space="0" w:color="auto"/>
          </w:divBdr>
        </w:div>
        <w:div w:id="1278635960">
          <w:marLeft w:val="0"/>
          <w:marRight w:val="0"/>
          <w:marTop w:val="0"/>
          <w:marBottom w:val="0"/>
          <w:divBdr>
            <w:top w:val="none" w:sz="0" w:space="0" w:color="auto"/>
            <w:left w:val="none" w:sz="0" w:space="0" w:color="auto"/>
            <w:bottom w:val="none" w:sz="0" w:space="0" w:color="auto"/>
            <w:right w:val="none" w:sz="0" w:space="0" w:color="auto"/>
          </w:divBdr>
        </w:div>
        <w:div w:id="1298803894">
          <w:marLeft w:val="0"/>
          <w:marRight w:val="0"/>
          <w:marTop w:val="0"/>
          <w:marBottom w:val="0"/>
          <w:divBdr>
            <w:top w:val="none" w:sz="0" w:space="0" w:color="auto"/>
            <w:left w:val="none" w:sz="0" w:space="0" w:color="auto"/>
            <w:bottom w:val="none" w:sz="0" w:space="0" w:color="auto"/>
            <w:right w:val="none" w:sz="0" w:space="0" w:color="auto"/>
          </w:divBdr>
        </w:div>
        <w:div w:id="1304120336">
          <w:marLeft w:val="0"/>
          <w:marRight w:val="0"/>
          <w:marTop w:val="0"/>
          <w:marBottom w:val="0"/>
          <w:divBdr>
            <w:top w:val="none" w:sz="0" w:space="0" w:color="auto"/>
            <w:left w:val="none" w:sz="0" w:space="0" w:color="auto"/>
            <w:bottom w:val="none" w:sz="0" w:space="0" w:color="auto"/>
            <w:right w:val="none" w:sz="0" w:space="0" w:color="auto"/>
          </w:divBdr>
        </w:div>
        <w:div w:id="1326055828">
          <w:marLeft w:val="0"/>
          <w:marRight w:val="0"/>
          <w:marTop w:val="0"/>
          <w:marBottom w:val="0"/>
          <w:divBdr>
            <w:top w:val="none" w:sz="0" w:space="0" w:color="auto"/>
            <w:left w:val="none" w:sz="0" w:space="0" w:color="auto"/>
            <w:bottom w:val="none" w:sz="0" w:space="0" w:color="auto"/>
            <w:right w:val="none" w:sz="0" w:space="0" w:color="auto"/>
          </w:divBdr>
          <w:divsChild>
            <w:div w:id="133107303">
              <w:marLeft w:val="0"/>
              <w:marRight w:val="0"/>
              <w:marTop w:val="0"/>
              <w:marBottom w:val="0"/>
              <w:divBdr>
                <w:top w:val="none" w:sz="0" w:space="0" w:color="auto"/>
                <w:left w:val="none" w:sz="0" w:space="0" w:color="auto"/>
                <w:bottom w:val="none" w:sz="0" w:space="0" w:color="auto"/>
                <w:right w:val="none" w:sz="0" w:space="0" w:color="auto"/>
              </w:divBdr>
            </w:div>
            <w:div w:id="253898708">
              <w:marLeft w:val="0"/>
              <w:marRight w:val="0"/>
              <w:marTop w:val="0"/>
              <w:marBottom w:val="0"/>
              <w:divBdr>
                <w:top w:val="none" w:sz="0" w:space="0" w:color="auto"/>
                <w:left w:val="none" w:sz="0" w:space="0" w:color="auto"/>
                <w:bottom w:val="none" w:sz="0" w:space="0" w:color="auto"/>
                <w:right w:val="none" w:sz="0" w:space="0" w:color="auto"/>
              </w:divBdr>
            </w:div>
            <w:div w:id="502664487">
              <w:marLeft w:val="0"/>
              <w:marRight w:val="0"/>
              <w:marTop w:val="0"/>
              <w:marBottom w:val="0"/>
              <w:divBdr>
                <w:top w:val="none" w:sz="0" w:space="0" w:color="auto"/>
                <w:left w:val="none" w:sz="0" w:space="0" w:color="auto"/>
                <w:bottom w:val="none" w:sz="0" w:space="0" w:color="auto"/>
                <w:right w:val="none" w:sz="0" w:space="0" w:color="auto"/>
              </w:divBdr>
            </w:div>
            <w:div w:id="618340699">
              <w:marLeft w:val="0"/>
              <w:marRight w:val="0"/>
              <w:marTop w:val="0"/>
              <w:marBottom w:val="0"/>
              <w:divBdr>
                <w:top w:val="none" w:sz="0" w:space="0" w:color="auto"/>
                <w:left w:val="none" w:sz="0" w:space="0" w:color="auto"/>
                <w:bottom w:val="none" w:sz="0" w:space="0" w:color="auto"/>
                <w:right w:val="none" w:sz="0" w:space="0" w:color="auto"/>
              </w:divBdr>
            </w:div>
            <w:div w:id="689264329">
              <w:marLeft w:val="0"/>
              <w:marRight w:val="0"/>
              <w:marTop w:val="0"/>
              <w:marBottom w:val="0"/>
              <w:divBdr>
                <w:top w:val="none" w:sz="0" w:space="0" w:color="auto"/>
                <w:left w:val="none" w:sz="0" w:space="0" w:color="auto"/>
                <w:bottom w:val="none" w:sz="0" w:space="0" w:color="auto"/>
                <w:right w:val="none" w:sz="0" w:space="0" w:color="auto"/>
              </w:divBdr>
            </w:div>
            <w:div w:id="773325380">
              <w:marLeft w:val="0"/>
              <w:marRight w:val="0"/>
              <w:marTop w:val="0"/>
              <w:marBottom w:val="0"/>
              <w:divBdr>
                <w:top w:val="none" w:sz="0" w:space="0" w:color="auto"/>
                <w:left w:val="none" w:sz="0" w:space="0" w:color="auto"/>
                <w:bottom w:val="none" w:sz="0" w:space="0" w:color="auto"/>
                <w:right w:val="none" w:sz="0" w:space="0" w:color="auto"/>
              </w:divBdr>
            </w:div>
            <w:div w:id="834497691">
              <w:marLeft w:val="0"/>
              <w:marRight w:val="0"/>
              <w:marTop w:val="0"/>
              <w:marBottom w:val="0"/>
              <w:divBdr>
                <w:top w:val="none" w:sz="0" w:space="0" w:color="auto"/>
                <w:left w:val="none" w:sz="0" w:space="0" w:color="auto"/>
                <w:bottom w:val="none" w:sz="0" w:space="0" w:color="auto"/>
                <w:right w:val="none" w:sz="0" w:space="0" w:color="auto"/>
              </w:divBdr>
            </w:div>
            <w:div w:id="1146513974">
              <w:marLeft w:val="0"/>
              <w:marRight w:val="0"/>
              <w:marTop w:val="0"/>
              <w:marBottom w:val="0"/>
              <w:divBdr>
                <w:top w:val="none" w:sz="0" w:space="0" w:color="auto"/>
                <w:left w:val="none" w:sz="0" w:space="0" w:color="auto"/>
                <w:bottom w:val="none" w:sz="0" w:space="0" w:color="auto"/>
                <w:right w:val="none" w:sz="0" w:space="0" w:color="auto"/>
              </w:divBdr>
            </w:div>
            <w:div w:id="1224101509">
              <w:marLeft w:val="0"/>
              <w:marRight w:val="0"/>
              <w:marTop w:val="0"/>
              <w:marBottom w:val="0"/>
              <w:divBdr>
                <w:top w:val="none" w:sz="0" w:space="0" w:color="auto"/>
                <w:left w:val="none" w:sz="0" w:space="0" w:color="auto"/>
                <w:bottom w:val="none" w:sz="0" w:space="0" w:color="auto"/>
                <w:right w:val="none" w:sz="0" w:space="0" w:color="auto"/>
              </w:divBdr>
            </w:div>
            <w:div w:id="1421878346">
              <w:marLeft w:val="0"/>
              <w:marRight w:val="0"/>
              <w:marTop w:val="0"/>
              <w:marBottom w:val="0"/>
              <w:divBdr>
                <w:top w:val="none" w:sz="0" w:space="0" w:color="auto"/>
                <w:left w:val="none" w:sz="0" w:space="0" w:color="auto"/>
                <w:bottom w:val="none" w:sz="0" w:space="0" w:color="auto"/>
                <w:right w:val="none" w:sz="0" w:space="0" w:color="auto"/>
              </w:divBdr>
            </w:div>
            <w:div w:id="1572352736">
              <w:marLeft w:val="0"/>
              <w:marRight w:val="0"/>
              <w:marTop w:val="0"/>
              <w:marBottom w:val="0"/>
              <w:divBdr>
                <w:top w:val="none" w:sz="0" w:space="0" w:color="auto"/>
                <w:left w:val="none" w:sz="0" w:space="0" w:color="auto"/>
                <w:bottom w:val="none" w:sz="0" w:space="0" w:color="auto"/>
                <w:right w:val="none" w:sz="0" w:space="0" w:color="auto"/>
              </w:divBdr>
            </w:div>
            <w:div w:id="1619527836">
              <w:marLeft w:val="0"/>
              <w:marRight w:val="0"/>
              <w:marTop w:val="0"/>
              <w:marBottom w:val="0"/>
              <w:divBdr>
                <w:top w:val="none" w:sz="0" w:space="0" w:color="auto"/>
                <w:left w:val="none" w:sz="0" w:space="0" w:color="auto"/>
                <w:bottom w:val="none" w:sz="0" w:space="0" w:color="auto"/>
                <w:right w:val="none" w:sz="0" w:space="0" w:color="auto"/>
              </w:divBdr>
            </w:div>
            <w:div w:id="1669400312">
              <w:marLeft w:val="0"/>
              <w:marRight w:val="0"/>
              <w:marTop w:val="0"/>
              <w:marBottom w:val="0"/>
              <w:divBdr>
                <w:top w:val="none" w:sz="0" w:space="0" w:color="auto"/>
                <w:left w:val="none" w:sz="0" w:space="0" w:color="auto"/>
                <w:bottom w:val="none" w:sz="0" w:space="0" w:color="auto"/>
                <w:right w:val="none" w:sz="0" w:space="0" w:color="auto"/>
              </w:divBdr>
            </w:div>
            <w:div w:id="1720321268">
              <w:marLeft w:val="0"/>
              <w:marRight w:val="0"/>
              <w:marTop w:val="0"/>
              <w:marBottom w:val="0"/>
              <w:divBdr>
                <w:top w:val="none" w:sz="0" w:space="0" w:color="auto"/>
                <w:left w:val="none" w:sz="0" w:space="0" w:color="auto"/>
                <w:bottom w:val="none" w:sz="0" w:space="0" w:color="auto"/>
                <w:right w:val="none" w:sz="0" w:space="0" w:color="auto"/>
              </w:divBdr>
            </w:div>
            <w:div w:id="1756390510">
              <w:marLeft w:val="0"/>
              <w:marRight w:val="0"/>
              <w:marTop w:val="0"/>
              <w:marBottom w:val="0"/>
              <w:divBdr>
                <w:top w:val="none" w:sz="0" w:space="0" w:color="auto"/>
                <w:left w:val="none" w:sz="0" w:space="0" w:color="auto"/>
                <w:bottom w:val="none" w:sz="0" w:space="0" w:color="auto"/>
                <w:right w:val="none" w:sz="0" w:space="0" w:color="auto"/>
              </w:divBdr>
            </w:div>
            <w:div w:id="1796679965">
              <w:marLeft w:val="0"/>
              <w:marRight w:val="0"/>
              <w:marTop w:val="0"/>
              <w:marBottom w:val="0"/>
              <w:divBdr>
                <w:top w:val="none" w:sz="0" w:space="0" w:color="auto"/>
                <w:left w:val="none" w:sz="0" w:space="0" w:color="auto"/>
                <w:bottom w:val="none" w:sz="0" w:space="0" w:color="auto"/>
                <w:right w:val="none" w:sz="0" w:space="0" w:color="auto"/>
              </w:divBdr>
            </w:div>
            <w:div w:id="1932002780">
              <w:marLeft w:val="0"/>
              <w:marRight w:val="0"/>
              <w:marTop w:val="0"/>
              <w:marBottom w:val="0"/>
              <w:divBdr>
                <w:top w:val="none" w:sz="0" w:space="0" w:color="auto"/>
                <w:left w:val="none" w:sz="0" w:space="0" w:color="auto"/>
                <w:bottom w:val="none" w:sz="0" w:space="0" w:color="auto"/>
                <w:right w:val="none" w:sz="0" w:space="0" w:color="auto"/>
              </w:divBdr>
            </w:div>
            <w:div w:id="2023893334">
              <w:marLeft w:val="0"/>
              <w:marRight w:val="0"/>
              <w:marTop w:val="0"/>
              <w:marBottom w:val="0"/>
              <w:divBdr>
                <w:top w:val="none" w:sz="0" w:space="0" w:color="auto"/>
                <w:left w:val="none" w:sz="0" w:space="0" w:color="auto"/>
                <w:bottom w:val="none" w:sz="0" w:space="0" w:color="auto"/>
                <w:right w:val="none" w:sz="0" w:space="0" w:color="auto"/>
              </w:divBdr>
            </w:div>
            <w:div w:id="2122992333">
              <w:marLeft w:val="0"/>
              <w:marRight w:val="0"/>
              <w:marTop w:val="0"/>
              <w:marBottom w:val="0"/>
              <w:divBdr>
                <w:top w:val="none" w:sz="0" w:space="0" w:color="auto"/>
                <w:left w:val="none" w:sz="0" w:space="0" w:color="auto"/>
                <w:bottom w:val="none" w:sz="0" w:space="0" w:color="auto"/>
                <w:right w:val="none" w:sz="0" w:space="0" w:color="auto"/>
              </w:divBdr>
            </w:div>
          </w:divsChild>
        </w:div>
        <w:div w:id="1333335902">
          <w:marLeft w:val="0"/>
          <w:marRight w:val="0"/>
          <w:marTop w:val="0"/>
          <w:marBottom w:val="0"/>
          <w:divBdr>
            <w:top w:val="none" w:sz="0" w:space="0" w:color="auto"/>
            <w:left w:val="none" w:sz="0" w:space="0" w:color="auto"/>
            <w:bottom w:val="none" w:sz="0" w:space="0" w:color="auto"/>
            <w:right w:val="none" w:sz="0" w:space="0" w:color="auto"/>
          </w:divBdr>
        </w:div>
        <w:div w:id="1363751866">
          <w:marLeft w:val="0"/>
          <w:marRight w:val="0"/>
          <w:marTop w:val="0"/>
          <w:marBottom w:val="0"/>
          <w:divBdr>
            <w:top w:val="none" w:sz="0" w:space="0" w:color="auto"/>
            <w:left w:val="none" w:sz="0" w:space="0" w:color="auto"/>
            <w:bottom w:val="none" w:sz="0" w:space="0" w:color="auto"/>
            <w:right w:val="none" w:sz="0" w:space="0" w:color="auto"/>
          </w:divBdr>
        </w:div>
        <w:div w:id="1389305013">
          <w:marLeft w:val="0"/>
          <w:marRight w:val="0"/>
          <w:marTop w:val="0"/>
          <w:marBottom w:val="0"/>
          <w:divBdr>
            <w:top w:val="none" w:sz="0" w:space="0" w:color="auto"/>
            <w:left w:val="none" w:sz="0" w:space="0" w:color="auto"/>
            <w:bottom w:val="none" w:sz="0" w:space="0" w:color="auto"/>
            <w:right w:val="none" w:sz="0" w:space="0" w:color="auto"/>
          </w:divBdr>
        </w:div>
        <w:div w:id="1397514724">
          <w:marLeft w:val="0"/>
          <w:marRight w:val="0"/>
          <w:marTop w:val="0"/>
          <w:marBottom w:val="0"/>
          <w:divBdr>
            <w:top w:val="none" w:sz="0" w:space="0" w:color="auto"/>
            <w:left w:val="none" w:sz="0" w:space="0" w:color="auto"/>
            <w:bottom w:val="none" w:sz="0" w:space="0" w:color="auto"/>
            <w:right w:val="none" w:sz="0" w:space="0" w:color="auto"/>
          </w:divBdr>
        </w:div>
        <w:div w:id="1425801575">
          <w:marLeft w:val="0"/>
          <w:marRight w:val="0"/>
          <w:marTop w:val="0"/>
          <w:marBottom w:val="0"/>
          <w:divBdr>
            <w:top w:val="none" w:sz="0" w:space="0" w:color="auto"/>
            <w:left w:val="none" w:sz="0" w:space="0" w:color="auto"/>
            <w:bottom w:val="none" w:sz="0" w:space="0" w:color="auto"/>
            <w:right w:val="none" w:sz="0" w:space="0" w:color="auto"/>
          </w:divBdr>
        </w:div>
        <w:div w:id="1436632649">
          <w:marLeft w:val="0"/>
          <w:marRight w:val="0"/>
          <w:marTop w:val="0"/>
          <w:marBottom w:val="0"/>
          <w:divBdr>
            <w:top w:val="none" w:sz="0" w:space="0" w:color="auto"/>
            <w:left w:val="none" w:sz="0" w:space="0" w:color="auto"/>
            <w:bottom w:val="none" w:sz="0" w:space="0" w:color="auto"/>
            <w:right w:val="none" w:sz="0" w:space="0" w:color="auto"/>
          </w:divBdr>
        </w:div>
        <w:div w:id="1439524996">
          <w:marLeft w:val="0"/>
          <w:marRight w:val="0"/>
          <w:marTop w:val="0"/>
          <w:marBottom w:val="0"/>
          <w:divBdr>
            <w:top w:val="none" w:sz="0" w:space="0" w:color="auto"/>
            <w:left w:val="none" w:sz="0" w:space="0" w:color="auto"/>
            <w:bottom w:val="none" w:sz="0" w:space="0" w:color="auto"/>
            <w:right w:val="none" w:sz="0" w:space="0" w:color="auto"/>
          </w:divBdr>
        </w:div>
        <w:div w:id="1442532373">
          <w:marLeft w:val="0"/>
          <w:marRight w:val="0"/>
          <w:marTop w:val="0"/>
          <w:marBottom w:val="0"/>
          <w:divBdr>
            <w:top w:val="none" w:sz="0" w:space="0" w:color="auto"/>
            <w:left w:val="none" w:sz="0" w:space="0" w:color="auto"/>
            <w:bottom w:val="none" w:sz="0" w:space="0" w:color="auto"/>
            <w:right w:val="none" w:sz="0" w:space="0" w:color="auto"/>
          </w:divBdr>
        </w:div>
        <w:div w:id="1445660039">
          <w:marLeft w:val="0"/>
          <w:marRight w:val="0"/>
          <w:marTop w:val="0"/>
          <w:marBottom w:val="0"/>
          <w:divBdr>
            <w:top w:val="none" w:sz="0" w:space="0" w:color="auto"/>
            <w:left w:val="none" w:sz="0" w:space="0" w:color="auto"/>
            <w:bottom w:val="none" w:sz="0" w:space="0" w:color="auto"/>
            <w:right w:val="none" w:sz="0" w:space="0" w:color="auto"/>
          </w:divBdr>
        </w:div>
        <w:div w:id="1460496689">
          <w:marLeft w:val="0"/>
          <w:marRight w:val="0"/>
          <w:marTop w:val="0"/>
          <w:marBottom w:val="0"/>
          <w:divBdr>
            <w:top w:val="none" w:sz="0" w:space="0" w:color="auto"/>
            <w:left w:val="none" w:sz="0" w:space="0" w:color="auto"/>
            <w:bottom w:val="none" w:sz="0" w:space="0" w:color="auto"/>
            <w:right w:val="none" w:sz="0" w:space="0" w:color="auto"/>
          </w:divBdr>
        </w:div>
        <w:div w:id="1505780396">
          <w:marLeft w:val="0"/>
          <w:marRight w:val="0"/>
          <w:marTop w:val="0"/>
          <w:marBottom w:val="0"/>
          <w:divBdr>
            <w:top w:val="none" w:sz="0" w:space="0" w:color="auto"/>
            <w:left w:val="none" w:sz="0" w:space="0" w:color="auto"/>
            <w:bottom w:val="none" w:sz="0" w:space="0" w:color="auto"/>
            <w:right w:val="none" w:sz="0" w:space="0" w:color="auto"/>
          </w:divBdr>
        </w:div>
        <w:div w:id="1534919991">
          <w:marLeft w:val="0"/>
          <w:marRight w:val="0"/>
          <w:marTop w:val="0"/>
          <w:marBottom w:val="0"/>
          <w:divBdr>
            <w:top w:val="none" w:sz="0" w:space="0" w:color="auto"/>
            <w:left w:val="none" w:sz="0" w:space="0" w:color="auto"/>
            <w:bottom w:val="none" w:sz="0" w:space="0" w:color="auto"/>
            <w:right w:val="none" w:sz="0" w:space="0" w:color="auto"/>
          </w:divBdr>
        </w:div>
        <w:div w:id="1572735358">
          <w:marLeft w:val="0"/>
          <w:marRight w:val="0"/>
          <w:marTop w:val="0"/>
          <w:marBottom w:val="0"/>
          <w:divBdr>
            <w:top w:val="none" w:sz="0" w:space="0" w:color="auto"/>
            <w:left w:val="none" w:sz="0" w:space="0" w:color="auto"/>
            <w:bottom w:val="none" w:sz="0" w:space="0" w:color="auto"/>
            <w:right w:val="none" w:sz="0" w:space="0" w:color="auto"/>
          </w:divBdr>
        </w:div>
        <w:div w:id="1599409022">
          <w:marLeft w:val="0"/>
          <w:marRight w:val="0"/>
          <w:marTop w:val="0"/>
          <w:marBottom w:val="0"/>
          <w:divBdr>
            <w:top w:val="none" w:sz="0" w:space="0" w:color="auto"/>
            <w:left w:val="none" w:sz="0" w:space="0" w:color="auto"/>
            <w:bottom w:val="none" w:sz="0" w:space="0" w:color="auto"/>
            <w:right w:val="none" w:sz="0" w:space="0" w:color="auto"/>
          </w:divBdr>
        </w:div>
        <w:div w:id="1601179463">
          <w:marLeft w:val="0"/>
          <w:marRight w:val="0"/>
          <w:marTop w:val="0"/>
          <w:marBottom w:val="0"/>
          <w:divBdr>
            <w:top w:val="none" w:sz="0" w:space="0" w:color="auto"/>
            <w:left w:val="none" w:sz="0" w:space="0" w:color="auto"/>
            <w:bottom w:val="none" w:sz="0" w:space="0" w:color="auto"/>
            <w:right w:val="none" w:sz="0" w:space="0" w:color="auto"/>
          </w:divBdr>
        </w:div>
        <w:div w:id="1657758749">
          <w:marLeft w:val="0"/>
          <w:marRight w:val="0"/>
          <w:marTop w:val="0"/>
          <w:marBottom w:val="0"/>
          <w:divBdr>
            <w:top w:val="none" w:sz="0" w:space="0" w:color="auto"/>
            <w:left w:val="none" w:sz="0" w:space="0" w:color="auto"/>
            <w:bottom w:val="none" w:sz="0" w:space="0" w:color="auto"/>
            <w:right w:val="none" w:sz="0" w:space="0" w:color="auto"/>
          </w:divBdr>
        </w:div>
        <w:div w:id="1683244685">
          <w:marLeft w:val="0"/>
          <w:marRight w:val="0"/>
          <w:marTop w:val="0"/>
          <w:marBottom w:val="0"/>
          <w:divBdr>
            <w:top w:val="none" w:sz="0" w:space="0" w:color="auto"/>
            <w:left w:val="none" w:sz="0" w:space="0" w:color="auto"/>
            <w:bottom w:val="none" w:sz="0" w:space="0" w:color="auto"/>
            <w:right w:val="none" w:sz="0" w:space="0" w:color="auto"/>
          </w:divBdr>
        </w:div>
        <w:div w:id="1687562514">
          <w:marLeft w:val="0"/>
          <w:marRight w:val="0"/>
          <w:marTop w:val="0"/>
          <w:marBottom w:val="0"/>
          <w:divBdr>
            <w:top w:val="none" w:sz="0" w:space="0" w:color="auto"/>
            <w:left w:val="none" w:sz="0" w:space="0" w:color="auto"/>
            <w:bottom w:val="none" w:sz="0" w:space="0" w:color="auto"/>
            <w:right w:val="none" w:sz="0" w:space="0" w:color="auto"/>
          </w:divBdr>
        </w:div>
        <w:div w:id="1707831316">
          <w:marLeft w:val="0"/>
          <w:marRight w:val="0"/>
          <w:marTop w:val="0"/>
          <w:marBottom w:val="0"/>
          <w:divBdr>
            <w:top w:val="none" w:sz="0" w:space="0" w:color="auto"/>
            <w:left w:val="none" w:sz="0" w:space="0" w:color="auto"/>
            <w:bottom w:val="none" w:sz="0" w:space="0" w:color="auto"/>
            <w:right w:val="none" w:sz="0" w:space="0" w:color="auto"/>
          </w:divBdr>
        </w:div>
        <w:div w:id="1724669094">
          <w:marLeft w:val="0"/>
          <w:marRight w:val="0"/>
          <w:marTop w:val="0"/>
          <w:marBottom w:val="0"/>
          <w:divBdr>
            <w:top w:val="none" w:sz="0" w:space="0" w:color="auto"/>
            <w:left w:val="none" w:sz="0" w:space="0" w:color="auto"/>
            <w:bottom w:val="none" w:sz="0" w:space="0" w:color="auto"/>
            <w:right w:val="none" w:sz="0" w:space="0" w:color="auto"/>
          </w:divBdr>
        </w:div>
        <w:div w:id="1726370689">
          <w:marLeft w:val="0"/>
          <w:marRight w:val="0"/>
          <w:marTop w:val="0"/>
          <w:marBottom w:val="0"/>
          <w:divBdr>
            <w:top w:val="none" w:sz="0" w:space="0" w:color="auto"/>
            <w:left w:val="none" w:sz="0" w:space="0" w:color="auto"/>
            <w:bottom w:val="none" w:sz="0" w:space="0" w:color="auto"/>
            <w:right w:val="none" w:sz="0" w:space="0" w:color="auto"/>
          </w:divBdr>
        </w:div>
        <w:div w:id="1731466421">
          <w:marLeft w:val="0"/>
          <w:marRight w:val="0"/>
          <w:marTop w:val="0"/>
          <w:marBottom w:val="0"/>
          <w:divBdr>
            <w:top w:val="none" w:sz="0" w:space="0" w:color="auto"/>
            <w:left w:val="none" w:sz="0" w:space="0" w:color="auto"/>
            <w:bottom w:val="none" w:sz="0" w:space="0" w:color="auto"/>
            <w:right w:val="none" w:sz="0" w:space="0" w:color="auto"/>
          </w:divBdr>
        </w:div>
        <w:div w:id="1753963090">
          <w:marLeft w:val="0"/>
          <w:marRight w:val="0"/>
          <w:marTop w:val="0"/>
          <w:marBottom w:val="0"/>
          <w:divBdr>
            <w:top w:val="none" w:sz="0" w:space="0" w:color="auto"/>
            <w:left w:val="none" w:sz="0" w:space="0" w:color="auto"/>
            <w:bottom w:val="none" w:sz="0" w:space="0" w:color="auto"/>
            <w:right w:val="none" w:sz="0" w:space="0" w:color="auto"/>
          </w:divBdr>
        </w:div>
        <w:div w:id="1755276892">
          <w:marLeft w:val="0"/>
          <w:marRight w:val="0"/>
          <w:marTop w:val="0"/>
          <w:marBottom w:val="0"/>
          <w:divBdr>
            <w:top w:val="none" w:sz="0" w:space="0" w:color="auto"/>
            <w:left w:val="none" w:sz="0" w:space="0" w:color="auto"/>
            <w:bottom w:val="none" w:sz="0" w:space="0" w:color="auto"/>
            <w:right w:val="none" w:sz="0" w:space="0" w:color="auto"/>
          </w:divBdr>
        </w:div>
        <w:div w:id="1774398638">
          <w:marLeft w:val="0"/>
          <w:marRight w:val="0"/>
          <w:marTop w:val="0"/>
          <w:marBottom w:val="0"/>
          <w:divBdr>
            <w:top w:val="none" w:sz="0" w:space="0" w:color="auto"/>
            <w:left w:val="none" w:sz="0" w:space="0" w:color="auto"/>
            <w:bottom w:val="none" w:sz="0" w:space="0" w:color="auto"/>
            <w:right w:val="none" w:sz="0" w:space="0" w:color="auto"/>
          </w:divBdr>
        </w:div>
        <w:div w:id="1786726753">
          <w:marLeft w:val="0"/>
          <w:marRight w:val="0"/>
          <w:marTop w:val="0"/>
          <w:marBottom w:val="0"/>
          <w:divBdr>
            <w:top w:val="none" w:sz="0" w:space="0" w:color="auto"/>
            <w:left w:val="none" w:sz="0" w:space="0" w:color="auto"/>
            <w:bottom w:val="none" w:sz="0" w:space="0" w:color="auto"/>
            <w:right w:val="none" w:sz="0" w:space="0" w:color="auto"/>
          </w:divBdr>
        </w:div>
        <w:div w:id="1787390343">
          <w:marLeft w:val="0"/>
          <w:marRight w:val="0"/>
          <w:marTop w:val="0"/>
          <w:marBottom w:val="0"/>
          <w:divBdr>
            <w:top w:val="none" w:sz="0" w:space="0" w:color="auto"/>
            <w:left w:val="none" w:sz="0" w:space="0" w:color="auto"/>
            <w:bottom w:val="none" w:sz="0" w:space="0" w:color="auto"/>
            <w:right w:val="none" w:sz="0" w:space="0" w:color="auto"/>
          </w:divBdr>
        </w:div>
        <w:div w:id="1801025718">
          <w:marLeft w:val="0"/>
          <w:marRight w:val="0"/>
          <w:marTop w:val="0"/>
          <w:marBottom w:val="0"/>
          <w:divBdr>
            <w:top w:val="none" w:sz="0" w:space="0" w:color="auto"/>
            <w:left w:val="none" w:sz="0" w:space="0" w:color="auto"/>
            <w:bottom w:val="none" w:sz="0" w:space="0" w:color="auto"/>
            <w:right w:val="none" w:sz="0" w:space="0" w:color="auto"/>
          </w:divBdr>
        </w:div>
        <w:div w:id="1809320935">
          <w:marLeft w:val="0"/>
          <w:marRight w:val="0"/>
          <w:marTop w:val="0"/>
          <w:marBottom w:val="0"/>
          <w:divBdr>
            <w:top w:val="none" w:sz="0" w:space="0" w:color="auto"/>
            <w:left w:val="none" w:sz="0" w:space="0" w:color="auto"/>
            <w:bottom w:val="none" w:sz="0" w:space="0" w:color="auto"/>
            <w:right w:val="none" w:sz="0" w:space="0" w:color="auto"/>
          </w:divBdr>
        </w:div>
        <w:div w:id="1828476070">
          <w:marLeft w:val="0"/>
          <w:marRight w:val="0"/>
          <w:marTop w:val="0"/>
          <w:marBottom w:val="0"/>
          <w:divBdr>
            <w:top w:val="none" w:sz="0" w:space="0" w:color="auto"/>
            <w:left w:val="none" w:sz="0" w:space="0" w:color="auto"/>
            <w:bottom w:val="none" w:sz="0" w:space="0" w:color="auto"/>
            <w:right w:val="none" w:sz="0" w:space="0" w:color="auto"/>
          </w:divBdr>
        </w:div>
        <w:div w:id="1847942000">
          <w:marLeft w:val="0"/>
          <w:marRight w:val="0"/>
          <w:marTop w:val="0"/>
          <w:marBottom w:val="0"/>
          <w:divBdr>
            <w:top w:val="none" w:sz="0" w:space="0" w:color="auto"/>
            <w:left w:val="none" w:sz="0" w:space="0" w:color="auto"/>
            <w:bottom w:val="none" w:sz="0" w:space="0" w:color="auto"/>
            <w:right w:val="none" w:sz="0" w:space="0" w:color="auto"/>
          </w:divBdr>
        </w:div>
        <w:div w:id="1857227646">
          <w:marLeft w:val="0"/>
          <w:marRight w:val="0"/>
          <w:marTop w:val="0"/>
          <w:marBottom w:val="0"/>
          <w:divBdr>
            <w:top w:val="none" w:sz="0" w:space="0" w:color="auto"/>
            <w:left w:val="none" w:sz="0" w:space="0" w:color="auto"/>
            <w:bottom w:val="none" w:sz="0" w:space="0" w:color="auto"/>
            <w:right w:val="none" w:sz="0" w:space="0" w:color="auto"/>
          </w:divBdr>
        </w:div>
        <w:div w:id="1879925609">
          <w:marLeft w:val="0"/>
          <w:marRight w:val="0"/>
          <w:marTop w:val="0"/>
          <w:marBottom w:val="0"/>
          <w:divBdr>
            <w:top w:val="none" w:sz="0" w:space="0" w:color="auto"/>
            <w:left w:val="none" w:sz="0" w:space="0" w:color="auto"/>
            <w:bottom w:val="none" w:sz="0" w:space="0" w:color="auto"/>
            <w:right w:val="none" w:sz="0" w:space="0" w:color="auto"/>
          </w:divBdr>
        </w:div>
        <w:div w:id="1939289021">
          <w:marLeft w:val="0"/>
          <w:marRight w:val="0"/>
          <w:marTop w:val="0"/>
          <w:marBottom w:val="0"/>
          <w:divBdr>
            <w:top w:val="none" w:sz="0" w:space="0" w:color="auto"/>
            <w:left w:val="none" w:sz="0" w:space="0" w:color="auto"/>
            <w:bottom w:val="none" w:sz="0" w:space="0" w:color="auto"/>
            <w:right w:val="none" w:sz="0" w:space="0" w:color="auto"/>
          </w:divBdr>
        </w:div>
        <w:div w:id="1962104364">
          <w:marLeft w:val="0"/>
          <w:marRight w:val="0"/>
          <w:marTop w:val="0"/>
          <w:marBottom w:val="0"/>
          <w:divBdr>
            <w:top w:val="none" w:sz="0" w:space="0" w:color="auto"/>
            <w:left w:val="none" w:sz="0" w:space="0" w:color="auto"/>
            <w:bottom w:val="none" w:sz="0" w:space="0" w:color="auto"/>
            <w:right w:val="none" w:sz="0" w:space="0" w:color="auto"/>
          </w:divBdr>
        </w:div>
        <w:div w:id="1969238022">
          <w:marLeft w:val="0"/>
          <w:marRight w:val="0"/>
          <w:marTop w:val="0"/>
          <w:marBottom w:val="0"/>
          <w:divBdr>
            <w:top w:val="none" w:sz="0" w:space="0" w:color="auto"/>
            <w:left w:val="none" w:sz="0" w:space="0" w:color="auto"/>
            <w:bottom w:val="none" w:sz="0" w:space="0" w:color="auto"/>
            <w:right w:val="none" w:sz="0" w:space="0" w:color="auto"/>
          </w:divBdr>
        </w:div>
        <w:div w:id="1995449841">
          <w:marLeft w:val="0"/>
          <w:marRight w:val="0"/>
          <w:marTop w:val="0"/>
          <w:marBottom w:val="0"/>
          <w:divBdr>
            <w:top w:val="none" w:sz="0" w:space="0" w:color="auto"/>
            <w:left w:val="none" w:sz="0" w:space="0" w:color="auto"/>
            <w:bottom w:val="none" w:sz="0" w:space="0" w:color="auto"/>
            <w:right w:val="none" w:sz="0" w:space="0" w:color="auto"/>
          </w:divBdr>
        </w:div>
        <w:div w:id="2004117707">
          <w:marLeft w:val="0"/>
          <w:marRight w:val="0"/>
          <w:marTop w:val="0"/>
          <w:marBottom w:val="0"/>
          <w:divBdr>
            <w:top w:val="none" w:sz="0" w:space="0" w:color="auto"/>
            <w:left w:val="none" w:sz="0" w:space="0" w:color="auto"/>
            <w:bottom w:val="none" w:sz="0" w:space="0" w:color="auto"/>
            <w:right w:val="none" w:sz="0" w:space="0" w:color="auto"/>
          </w:divBdr>
        </w:div>
        <w:div w:id="2093430446">
          <w:marLeft w:val="0"/>
          <w:marRight w:val="0"/>
          <w:marTop w:val="0"/>
          <w:marBottom w:val="0"/>
          <w:divBdr>
            <w:top w:val="none" w:sz="0" w:space="0" w:color="auto"/>
            <w:left w:val="none" w:sz="0" w:space="0" w:color="auto"/>
            <w:bottom w:val="none" w:sz="0" w:space="0" w:color="auto"/>
            <w:right w:val="none" w:sz="0" w:space="0" w:color="auto"/>
          </w:divBdr>
        </w:div>
        <w:div w:id="2119907412">
          <w:marLeft w:val="0"/>
          <w:marRight w:val="0"/>
          <w:marTop w:val="0"/>
          <w:marBottom w:val="0"/>
          <w:divBdr>
            <w:top w:val="none" w:sz="0" w:space="0" w:color="auto"/>
            <w:left w:val="none" w:sz="0" w:space="0" w:color="auto"/>
            <w:bottom w:val="none" w:sz="0" w:space="0" w:color="auto"/>
            <w:right w:val="none" w:sz="0" w:space="0" w:color="auto"/>
          </w:divBdr>
        </w:div>
        <w:div w:id="2136214209">
          <w:marLeft w:val="0"/>
          <w:marRight w:val="0"/>
          <w:marTop w:val="0"/>
          <w:marBottom w:val="0"/>
          <w:divBdr>
            <w:top w:val="none" w:sz="0" w:space="0" w:color="auto"/>
            <w:left w:val="none" w:sz="0" w:space="0" w:color="auto"/>
            <w:bottom w:val="none" w:sz="0" w:space="0" w:color="auto"/>
            <w:right w:val="none" w:sz="0" w:space="0" w:color="auto"/>
          </w:divBdr>
        </w:div>
        <w:div w:id="2146003497">
          <w:marLeft w:val="0"/>
          <w:marRight w:val="0"/>
          <w:marTop w:val="0"/>
          <w:marBottom w:val="0"/>
          <w:divBdr>
            <w:top w:val="none" w:sz="0" w:space="0" w:color="auto"/>
            <w:left w:val="none" w:sz="0" w:space="0" w:color="auto"/>
            <w:bottom w:val="none" w:sz="0" w:space="0" w:color="auto"/>
            <w:right w:val="none" w:sz="0" w:space="0" w:color="auto"/>
          </w:divBdr>
        </w:div>
      </w:divsChild>
    </w:div>
    <w:div w:id="284190985">
      <w:bodyDiv w:val="1"/>
      <w:marLeft w:val="0"/>
      <w:marRight w:val="0"/>
      <w:marTop w:val="0"/>
      <w:marBottom w:val="0"/>
      <w:divBdr>
        <w:top w:val="none" w:sz="0" w:space="0" w:color="auto"/>
        <w:left w:val="none" w:sz="0" w:space="0" w:color="auto"/>
        <w:bottom w:val="none" w:sz="0" w:space="0" w:color="auto"/>
        <w:right w:val="none" w:sz="0" w:space="0" w:color="auto"/>
      </w:divBdr>
      <w:divsChild>
        <w:div w:id="30768711">
          <w:marLeft w:val="0"/>
          <w:marRight w:val="0"/>
          <w:marTop w:val="0"/>
          <w:marBottom w:val="0"/>
          <w:divBdr>
            <w:top w:val="none" w:sz="0" w:space="0" w:color="auto"/>
            <w:left w:val="none" w:sz="0" w:space="0" w:color="auto"/>
            <w:bottom w:val="none" w:sz="0" w:space="0" w:color="auto"/>
            <w:right w:val="none" w:sz="0" w:space="0" w:color="auto"/>
          </w:divBdr>
        </w:div>
        <w:div w:id="39402565">
          <w:marLeft w:val="0"/>
          <w:marRight w:val="0"/>
          <w:marTop w:val="0"/>
          <w:marBottom w:val="0"/>
          <w:divBdr>
            <w:top w:val="none" w:sz="0" w:space="0" w:color="auto"/>
            <w:left w:val="none" w:sz="0" w:space="0" w:color="auto"/>
            <w:bottom w:val="none" w:sz="0" w:space="0" w:color="auto"/>
            <w:right w:val="none" w:sz="0" w:space="0" w:color="auto"/>
          </w:divBdr>
        </w:div>
        <w:div w:id="41102786">
          <w:marLeft w:val="0"/>
          <w:marRight w:val="0"/>
          <w:marTop w:val="0"/>
          <w:marBottom w:val="0"/>
          <w:divBdr>
            <w:top w:val="none" w:sz="0" w:space="0" w:color="auto"/>
            <w:left w:val="none" w:sz="0" w:space="0" w:color="auto"/>
            <w:bottom w:val="none" w:sz="0" w:space="0" w:color="auto"/>
            <w:right w:val="none" w:sz="0" w:space="0" w:color="auto"/>
          </w:divBdr>
        </w:div>
        <w:div w:id="68237805">
          <w:marLeft w:val="0"/>
          <w:marRight w:val="0"/>
          <w:marTop w:val="0"/>
          <w:marBottom w:val="0"/>
          <w:divBdr>
            <w:top w:val="none" w:sz="0" w:space="0" w:color="auto"/>
            <w:left w:val="none" w:sz="0" w:space="0" w:color="auto"/>
            <w:bottom w:val="none" w:sz="0" w:space="0" w:color="auto"/>
            <w:right w:val="none" w:sz="0" w:space="0" w:color="auto"/>
          </w:divBdr>
        </w:div>
        <w:div w:id="85007411">
          <w:marLeft w:val="0"/>
          <w:marRight w:val="0"/>
          <w:marTop w:val="0"/>
          <w:marBottom w:val="0"/>
          <w:divBdr>
            <w:top w:val="none" w:sz="0" w:space="0" w:color="auto"/>
            <w:left w:val="none" w:sz="0" w:space="0" w:color="auto"/>
            <w:bottom w:val="none" w:sz="0" w:space="0" w:color="auto"/>
            <w:right w:val="none" w:sz="0" w:space="0" w:color="auto"/>
          </w:divBdr>
        </w:div>
        <w:div w:id="100492613">
          <w:marLeft w:val="0"/>
          <w:marRight w:val="0"/>
          <w:marTop w:val="0"/>
          <w:marBottom w:val="0"/>
          <w:divBdr>
            <w:top w:val="none" w:sz="0" w:space="0" w:color="auto"/>
            <w:left w:val="none" w:sz="0" w:space="0" w:color="auto"/>
            <w:bottom w:val="none" w:sz="0" w:space="0" w:color="auto"/>
            <w:right w:val="none" w:sz="0" w:space="0" w:color="auto"/>
          </w:divBdr>
        </w:div>
        <w:div w:id="136992114">
          <w:marLeft w:val="0"/>
          <w:marRight w:val="0"/>
          <w:marTop w:val="0"/>
          <w:marBottom w:val="0"/>
          <w:divBdr>
            <w:top w:val="none" w:sz="0" w:space="0" w:color="auto"/>
            <w:left w:val="none" w:sz="0" w:space="0" w:color="auto"/>
            <w:bottom w:val="none" w:sz="0" w:space="0" w:color="auto"/>
            <w:right w:val="none" w:sz="0" w:space="0" w:color="auto"/>
          </w:divBdr>
        </w:div>
        <w:div w:id="186216283">
          <w:marLeft w:val="0"/>
          <w:marRight w:val="0"/>
          <w:marTop w:val="0"/>
          <w:marBottom w:val="0"/>
          <w:divBdr>
            <w:top w:val="none" w:sz="0" w:space="0" w:color="auto"/>
            <w:left w:val="none" w:sz="0" w:space="0" w:color="auto"/>
            <w:bottom w:val="none" w:sz="0" w:space="0" w:color="auto"/>
            <w:right w:val="none" w:sz="0" w:space="0" w:color="auto"/>
          </w:divBdr>
        </w:div>
        <w:div w:id="206140088">
          <w:marLeft w:val="0"/>
          <w:marRight w:val="0"/>
          <w:marTop w:val="0"/>
          <w:marBottom w:val="0"/>
          <w:divBdr>
            <w:top w:val="none" w:sz="0" w:space="0" w:color="auto"/>
            <w:left w:val="none" w:sz="0" w:space="0" w:color="auto"/>
            <w:bottom w:val="none" w:sz="0" w:space="0" w:color="auto"/>
            <w:right w:val="none" w:sz="0" w:space="0" w:color="auto"/>
          </w:divBdr>
        </w:div>
        <w:div w:id="227376736">
          <w:marLeft w:val="0"/>
          <w:marRight w:val="0"/>
          <w:marTop w:val="0"/>
          <w:marBottom w:val="0"/>
          <w:divBdr>
            <w:top w:val="none" w:sz="0" w:space="0" w:color="auto"/>
            <w:left w:val="none" w:sz="0" w:space="0" w:color="auto"/>
            <w:bottom w:val="none" w:sz="0" w:space="0" w:color="auto"/>
            <w:right w:val="none" w:sz="0" w:space="0" w:color="auto"/>
          </w:divBdr>
        </w:div>
        <w:div w:id="234170821">
          <w:marLeft w:val="0"/>
          <w:marRight w:val="0"/>
          <w:marTop w:val="0"/>
          <w:marBottom w:val="0"/>
          <w:divBdr>
            <w:top w:val="none" w:sz="0" w:space="0" w:color="auto"/>
            <w:left w:val="none" w:sz="0" w:space="0" w:color="auto"/>
            <w:bottom w:val="none" w:sz="0" w:space="0" w:color="auto"/>
            <w:right w:val="none" w:sz="0" w:space="0" w:color="auto"/>
          </w:divBdr>
        </w:div>
        <w:div w:id="241454305">
          <w:marLeft w:val="0"/>
          <w:marRight w:val="0"/>
          <w:marTop w:val="0"/>
          <w:marBottom w:val="0"/>
          <w:divBdr>
            <w:top w:val="none" w:sz="0" w:space="0" w:color="auto"/>
            <w:left w:val="none" w:sz="0" w:space="0" w:color="auto"/>
            <w:bottom w:val="none" w:sz="0" w:space="0" w:color="auto"/>
            <w:right w:val="none" w:sz="0" w:space="0" w:color="auto"/>
          </w:divBdr>
        </w:div>
        <w:div w:id="250090153">
          <w:marLeft w:val="0"/>
          <w:marRight w:val="0"/>
          <w:marTop w:val="0"/>
          <w:marBottom w:val="0"/>
          <w:divBdr>
            <w:top w:val="none" w:sz="0" w:space="0" w:color="auto"/>
            <w:left w:val="none" w:sz="0" w:space="0" w:color="auto"/>
            <w:bottom w:val="none" w:sz="0" w:space="0" w:color="auto"/>
            <w:right w:val="none" w:sz="0" w:space="0" w:color="auto"/>
          </w:divBdr>
        </w:div>
        <w:div w:id="269943694">
          <w:marLeft w:val="0"/>
          <w:marRight w:val="0"/>
          <w:marTop w:val="0"/>
          <w:marBottom w:val="0"/>
          <w:divBdr>
            <w:top w:val="none" w:sz="0" w:space="0" w:color="auto"/>
            <w:left w:val="none" w:sz="0" w:space="0" w:color="auto"/>
            <w:bottom w:val="none" w:sz="0" w:space="0" w:color="auto"/>
            <w:right w:val="none" w:sz="0" w:space="0" w:color="auto"/>
          </w:divBdr>
        </w:div>
        <w:div w:id="281153780">
          <w:marLeft w:val="0"/>
          <w:marRight w:val="0"/>
          <w:marTop w:val="0"/>
          <w:marBottom w:val="0"/>
          <w:divBdr>
            <w:top w:val="none" w:sz="0" w:space="0" w:color="auto"/>
            <w:left w:val="none" w:sz="0" w:space="0" w:color="auto"/>
            <w:bottom w:val="none" w:sz="0" w:space="0" w:color="auto"/>
            <w:right w:val="none" w:sz="0" w:space="0" w:color="auto"/>
          </w:divBdr>
        </w:div>
        <w:div w:id="321467050">
          <w:marLeft w:val="0"/>
          <w:marRight w:val="0"/>
          <w:marTop w:val="0"/>
          <w:marBottom w:val="0"/>
          <w:divBdr>
            <w:top w:val="none" w:sz="0" w:space="0" w:color="auto"/>
            <w:left w:val="none" w:sz="0" w:space="0" w:color="auto"/>
            <w:bottom w:val="none" w:sz="0" w:space="0" w:color="auto"/>
            <w:right w:val="none" w:sz="0" w:space="0" w:color="auto"/>
          </w:divBdr>
        </w:div>
        <w:div w:id="356122665">
          <w:marLeft w:val="0"/>
          <w:marRight w:val="0"/>
          <w:marTop w:val="0"/>
          <w:marBottom w:val="0"/>
          <w:divBdr>
            <w:top w:val="none" w:sz="0" w:space="0" w:color="auto"/>
            <w:left w:val="none" w:sz="0" w:space="0" w:color="auto"/>
            <w:bottom w:val="none" w:sz="0" w:space="0" w:color="auto"/>
            <w:right w:val="none" w:sz="0" w:space="0" w:color="auto"/>
          </w:divBdr>
        </w:div>
        <w:div w:id="383330613">
          <w:marLeft w:val="0"/>
          <w:marRight w:val="0"/>
          <w:marTop w:val="0"/>
          <w:marBottom w:val="0"/>
          <w:divBdr>
            <w:top w:val="none" w:sz="0" w:space="0" w:color="auto"/>
            <w:left w:val="none" w:sz="0" w:space="0" w:color="auto"/>
            <w:bottom w:val="none" w:sz="0" w:space="0" w:color="auto"/>
            <w:right w:val="none" w:sz="0" w:space="0" w:color="auto"/>
          </w:divBdr>
        </w:div>
        <w:div w:id="395786781">
          <w:marLeft w:val="0"/>
          <w:marRight w:val="0"/>
          <w:marTop w:val="0"/>
          <w:marBottom w:val="0"/>
          <w:divBdr>
            <w:top w:val="none" w:sz="0" w:space="0" w:color="auto"/>
            <w:left w:val="none" w:sz="0" w:space="0" w:color="auto"/>
            <w:bottom w:val="none" w:sz="0" w:space="0" w:color="auto"/>
            <w:right w:val="none" w:sz="0" w:space="0" w:color="auto"/>
          </w:divBdr>
        </w:div>
        <w:div w:id="430780778">
          <w:marLeft w:val="0"/>
          <w:marRight w:val="0"/>
          <w:marTop w:val="0"/>
          <w:marBottom w:val="0"/>
          <w:divBdr>
            <w:top w:val="none" w:sz="0" w:space="0" w:color="auto"/>
            <w:left w:val="none" w:sz="0" w:space="0" w:color="auto"/>
            <w:bottom w:val="none" w:sz="0" w:space="0" w:color="auto"/>
            <w:right w:val="none" w:sz="0" w:space="0" w:color="auto"/>
          </w:divBdr>
        </w:div>
        <w:div w:id="440682218">
          <w:marLeft w:val="0"/>
          <w:marRight w:val="0"/>
          <w:marTop w:val="0"/>
          <w:marBottom w:val="0"/>
          <w:divBdr>
            <w:top w:val="none" w:sz="0" w:space="0" w:color="auto"/>
            <w:left w:val="none" w:sz="0" w:space="0" w:color="auto"/>
            <w:bottom w:val="none" w:sz="0" w:space="0" w:color="auto"/>
            <w:right w:val="none" w:sz="0" w:space="0" w:color="auto"/>
          </w:divBdr>
        </w:div>
        <w:div w:id="440877688">
          <w:marLeft w:val="0"/>
          <w:marRight w:val="0"/>
          <w:marTop w:val="0"/>
          <w:marBottom w:val="0"/>
          <w:divBdr>
            <w:top w:val="none" w:sz="0" w:space="0" w:color="auto"/>
            <w:left w:val="none" w:sz="0" w:space="0" w:color="auto"/>
            <w:bottom w:val="none" w:sz="0" w:space="0" w:color="auto"/>
            <w:right w:val="none" w:sz="0" w:space="0" w:color="auto"/>
          </w:divBdr>
        </w:div>
        <w:div w:id="466700787">
          <w:marLeft w:val="0"/>
          <w:marRight w:val="0"/>
          <w:marTop w:val="0"/>
          <w:marBottom w:val="0"/>
          <w:divBdr>
            <w:top w:val="none" w:sz="0" w:space="0" w:color="auto"/>
            <w:left w:val="none" w:sz="0" w:space="0" w:color="auto"/>
            <w:bottom w:val="none" w:sz="0" w:space="0" w:color="auto"/>
            <w:right w:val="none" w:sz="0" w:space="0" w:color="auto"/>
          </w:divBdr>
        </w:div>
        <w:div w:id="469517514">
          <w:marLeft w:val="0"/>
          <w:marRight w:val="0"/>
          <w:marTop w:val="0"/>
          <w:marBottom w:val="0"/>
          <w:divBdr>
            <w:top w:val="none" w:sz="0" w:space="0" w:color="auto"/>
            <w:left w:val="none" w:sz="0" w:space="0" w:color="auto"/>
            <w:bottom w:val="none" w:sz="0" w:space="0" w:color="auto"/>
            <w:right w:val="none" w:sz="0" w:space="0" w:color="auto"/>
          </w:divBdr>
        </w:div>
        <w:div w:id="495851426">
          <w:marLeft w:val="0"/>
          <w:marRight w:val="0"/>
          <w:marTop w:val="0"/>
          <w:marBottom w:val="0"/>
          <w:divBdr>
            <w:top w:val="none" w:sz="0" w:space="0" w:color="auto"/>
            <w:left w:val="none" w:sz="0" w:space="0" w:color="auto"/>
            <w:bottom w:val="none" w:sz="0" w:space="0" w:color="auto"/>
            <w:right w:val="none" w:sz="0" w:space="0" w:color="auto"/>
          </w:divBdr>
        </w:div>
        <w:div w:id="511803153">
          <w:marLeft w:val="0"/>
          <w:marRight w:val="0"/>
          <w:marTop w:val="0"/>
          <w:marBottom w:val="0"/>
          <w:divBdr>
            <w:top w:val="none" w:sz="0" w:space="0" w:color="auto"/>
            <w:left w:val="none" w:sz="0" w:space="0" w:color="auto"/>
            <w:bottom w:val="none" w:sz="0" w:space="0" w:color="auto"/>
            <w:right w:val="none" w:sz="0" w:space="0" w:color="auto"/>
          </w:divBdr>
        </w:div>
        <w:div w:id="521207996">
          <w:marLeft w:val="0"/>
          <w:marRight w:val="0"/>
          <w:marTop w:val="0"/>
          <w:marBottom w:val="0"/>
          <w:divBdr>
            <w:top w:val="none" w:sz="0" w:space="0" w:color="auto"/>
            <w:left w:val="none" w:sz="0" w:space="0" w:color="auto"/>
            <w:bottom w:val="none" w:sz="0" w:space="0" w:color="auto"/>
            <w:right w:val="none" w:sz="0" w:space="0" w:color="auto"/>
          </w:divBdr>
        </w:div>
        <w:div w:id="523330149">
          <w:marLeft w:val="0"/>
          <w:marRight w:val="0"/>
          <w:marTop w:val="0"/>
          <w:marBottom w:val="0"/>
          <w:divBdr>
            <w:top w:val="none" w:sz="0" w:space="0" w:color="auto"/>
            <w:left w:val="none" w:sz="0" w:space="0" w:color="auto"/>
            <w:bottom w:val="none" w:sz="0" w:space="0" w:color="auto"/>
            <w:right w:val="none" w:sz="0" w:space="0" w:color="auto"/>
          </w:divBdr>
        </w:div>
        <w:div w:id="526715829">
          <w:marLeft w:val="0"/>
          <w:marRight w:val="0"/>
          <w:marTop w:val="0"/>
          <w:marBottom w:val="0"/>
          <w:divBdr>
            <w:top w:val="none" w:sz="0" w:space="0" w:color="auto"/>
            <w:left w:val="none" w:sz="0" w:space="0" w:color="auto"/>
            <w:bottom w:val="none" w:sz="0" w:space="0" w:color="auto"/>
            <w:right w:val="none" w:sz="0" w:space="0" w:color="auto"/>
          </w:divBdr>
        </w:div>
        <w:div w:id="532692835">
          <w:marLeft w:val="0"/>
          <w:marRight w:val="0"/>
          <w:marTop w:val="0"/>
          <w:marBottom w:val="0"/>
          <w:divBdr>
            <w:top w:val="none" w:sz="0" w:space="0" w:color="auto"/>
            <w:left w:val="none" w:sz="0" w:space="0" w:color="auto"/>
            <w:bottom w:val="none" w:sz="0" w:space="0" w:color="auto"/>
            <w:right w:val="none" w:sz="0" w:space="0" w:color="auto"/>
          </w:divBdr>
        </w:div>
        <w:div w:id="536478356">
          <w:marLeft w:val="0"/>
          <w:marRight w:val="0"/>
          <w:marTop w:val="0"/>
          <w:marBottom w:val="0"/>
          <w:divBdr>
            <w:top w:val="none" w:sz="0" w:space="0" w:color="auto"/>
            <w:left w:val="none" w:sz="0" w:space="0" w:color="auto"/>
            <w:bottom w:val="none" w:sz="0" w:space="0" w:color="auto"/>
            <w:right w:val="none" w:sz="0" w:space="0" w:color="auto"/>
          </w:divBdr>
        </w:div>
        <w:div w:id="555506643">
          <w:marLeft w:val="0"/>
          <w:marRight w:val="0"/>
          <w:marTop w:val="0"/>
          <w:marBottom w:val="0"/>
          <w:divBdr>
            <w:top w:val="none" w:sz="0" w:space="0" w:color="auto"/>
            <w:left w:val="none" w:sz="0" w:space="0" w:color="auto"/>
            <w:bottom w:val="none" w:sz="0" w:space="0" w:color="auto"/>
            <w:right w:val="none" w:sz="0" w:space="0" w:color="auto"/>
          </w:divBdr>
        </w:div>
        <w:div w:id="574586358">
          <w:marLeft w:val="0"/>
          <w:marRight w:val="0"/>
          <w:marTop w:val="0"/>
          <w:marBottom w:val="0"/>
          <w:divBdr>
            <w:top w:val="none" w:sz="0" w:space="0" w:color="auto"/>
            <w:left w:val="none" w:sz="0" w:space="0" w:color="auto"/>
            <w:bottom w:val="none" w:sz="0" w:space="0" w:color="auto"/>
            <w:right w:val="none" w:sz="0" w:space="0" w:color="auto"/>
          </w:divBdr>
        </w:div>
        <w:div w:id="574702637">
          <w:marLeft w:val="0"/>
          <w:marRight w:val="0"/>
          <w:marTop w:val="0"/>
          <w:marBottom w:val="0"/>
          <w:divBdr>
            <w:top w:val="none" w:sz="0" w:space="0" w:color="auto"/>
            <w:left w:val="none" w:sz="0" w:space="0" w:color="auto"/>
            <w:bottom w:val="none" w:sz="0" w:space="0" w:color="auto"/>
            <w:right w:val="none" w:sz="0" w:space="0" w:color="auto"/>
          </w:divBdr>
        </w:div>
        <w:div w:id="594175042">
          <w:marLeft w:val="0"/>
          <w:marRight w:val="0"/>
          <w:marTop w:val="0"/>
          <w:marBottom w:val="0"/>
          <w:divBdr>
            <w:top w:val="none" w:sz="0" w:space="0" w:color="auto"/>
            <w:left w:val="none" w:sz="0" w:space="0" w:color="auto"/>
            <w:bottom w:val="none" w:sz="0" w:space="0" w:color="auto"/>
            <w:right w:val="none" w:sz="0" w:space="0" w:color="auto"/>
          </w:divBdr>
        </w:div>
        <w:div w:id="610672236">
          <w:marLeft w:val="0"/>
          <w:marRight w:val="0"/>
          <w:marTop w:val="0"/>
          <w:marBottom w:val="0"/>
          <w:divBdr>
            <w:top w:val="none" w:sz="0" w:space="0" w:color="auto"/>
            <w:left w:val="none" w:sz="0" w:space="0" w:color="auto"/>
            <w:bottom w:val="none" w:sz="0" w:space="0" w:color="auto"/>
            <w:right w:val="none" w:sz="0" w:space="0" w:color="auto"/>
          </w:divBdr>
        </w:div>
        <w:div w:id="622079420">
          <w:marLeft w:val="0"/>
          <w:marRight w:val="0"/>
          <w:marTop w:val="0"/>
          <w:marBottom w:val="0"/>
          <w:divBdr>
            <w:top w:val="none" w:sz="0" w:space="0" w:color="auto"/>
            <w:left w:val="none" w:sz="0" w:space="0" w:color="auto"/>
            <w:bottom w:val="none" w:sz="0" w:space="0" w:color="auto"/>
            <w:right w:val="none" w:sz="0" w:space="0" w:color="auto"/>
          </w:divBdr>
        </w:div>
        <w:div w:id="624193709">
          <w:marLeft w:val="0"/>
          <w:marRight w:val="0"/>
          <w:marTop w:val="0"/>
          <w:marBottom w:val="0"/>
          <w:divBdr>
            <w:top w:val="none" w:sz="0" w:space="0" w:color="auto"/>
            <w:left w:val="none" w:sz="0" w:space="0" w:color="auto"/>
            <w:bottom w:val="none" w:sz="0" w:space="0" w:color="auto"/>
            <w:right w:val="none" w:sz="0" w:space="0" w:color="auto"/>
          </w:divBdr>
        </w:div>
        <w:div w:id="666056708">
          <w:marLeft w:val="0"/>
          <w:marRight w:val="0"/>
          <w:marTop w:val="0"/>
          <w:marBottom w:val="0"/>
          <w:divBdr>
            <w:top w:val="none" w:sz="0" w:space="0" w:color="auto"/>
            <w:left w:val="none" w:sz="0" w:space="0" w:color="auto"/>
            <w:bottom w:val="none" w:sz="0" w:space="0" w:color="auto"/>
            <w:right w:val="none" w:sz="0" w:space="0" w:color="auto"/>
          </w:divBdr>
        </w:div>
        <w:div w:id="676081943">
          <w:marLeft w:val="0"/>
          <w:marRight w:val="0"/>
          <w:marTop w:val="0"/>
          <w:marBottom w:val="0"/>
          <w:divBdr>
            <w:top w:val="none" w:sz="0" w:space="0" w:color="auto"/>
            <w:left w:val="none" w:sz="0" w:space="0" w:color="auto"/>
            <w:bottom w:val="none" w:sz="0" w:space="0" w:color="auto"/>
            <w:right w:val="none" w:sz="0" w:space="0" w:color="auto"/>
          </w:divBdr>
        </w:div>
        <w:div w:id="679897116">
          <w:marLeft w:val="0"/>
          <w:marRight w:val="0"/>
          <w:marTop w:val="0"/>
          <w:marBottom w:val="0"/>
          <w:divBdr>
            <w:top w:val="none" w:sz="0" w:space="0" w:color="auto"/>
            <w:left w:val="none" w:sz="0" w:space="0" w:color="auto"/>
            <w:bottom w:val="none" w:sz="0" w:space="0" w:color="auto"/>
            <w:right w:val="none" w:sz="0" w:space="0" w:color="auto"/>
          </w:divBdr>
        </w:div>
        <w:div w:id="691566657">
          <w:marLeft w:val="0"/>
          <w:marRight w:val="0"/>
          <w:marTop w:val="0"/>
          <w:marBottom w:val="0"/>
          <w:divBdr>
            <w:top w:val="none" w:sz="0" w:space="0" w:color="auto"/>
            <w:left w:val="none" w:sz="0" w:space="0" w:color="auto"/>
            <w:bottom w:val="none" w:sz="0" w:space="0" w:color="auto"/>
            <w:right w:val="none" w:sz="0" w:space="0" w:color="auto"/>
          </w:divBdr>
        </w:div>
        <w:div w:id="707800755">
          <w:marLeft w:val="0"/>
          <w:marRight w:val="0"/>
          <w:marTop w:val="0"/>
          <w:marBottom w:val="0"/>
          <w:divBdr>
            <w:top w:val="none" w:sz="0" w:space="0" w:color="auto"/>
            <w:left w:val="none" w:sz="0" w:space="0" w:color="auto"/>
            <w:bottom w:val="none" w:sz="0" w:space="0" w:color="auto"/>
            <w:right w:val="none" w:sz="0" w:space="0" w:color="auto"/>
          </w:divBdr>
        </w:div>
        <w:div w:id="737482920">
          <w:marLeft w:val="0"/>
          <w:marRight w:val="0"/>
          <w:marTop w:val="0"/>
          <w:marBottom w:val="0"/>
          <w:divBdr>
            <w:top w:val="none" w:sz="0" w:space="0" w:color="auto"/>
            <w:left w:val="none" w:sz="0" w:space="0" w:color="auto"/>
            <w:bottom w:val="none" w:sz="0" w:space="0" w:color="auto"/>
            <w:right w:val="none" w:sz="0" w:space="0" w:color="auto"/>
          </w:divBdr>
        </w:div>
        <w:div w:id="740518565">
          <w:marLeft w:val="0"/>
          <w:marRight w:val="0"/>
          <w:marTop w:val="0"/>
          <w:marBottom w:val="0"/>
          <w:divBdr>
            <w:top w:val="none" w:sz="0" w:space="0" w:color="auto"/>
            <w:left w:val="none" w:sz="0" w:space="0" w:color="auto"/>
            <w:bottom w:val="none" w:sz="0" w:space="0" w:color="auto"/>
            <w:right w:val="none" w:sz="0" w:space="0" w:color="auto"/>
          </w:divBdr>
        </w:div>
        <w:div w:id="741487924">
          <w:marLeft w:val="0"/>
          <w:marRight w:val="0"/>
          <w:marTop w:val="0"/>
          <w:marBottom w:val="0"/>
          <w:divBdr>
            <w:top w:val="none" w:sz="0" w:space="0" w:color="auto"/>
            <w:left w:val="none" w:sz="0" w:space="0" w:color="auto"/>
            <w:bottom w:val="none" w:sz="0" w:space="0" w:color="auto"/>
            <w:right w:val="none" w:sz="0" w:space="0" w:color="auto"/>
          </w:divBdr>
        </w:div>
        <w:div w:id="780993399">
          <w:marLeft w:val="0"/>
          <w:marRight w:val="0"/>
          <w:marTop w:val="0"/>
          <w:marBottom w:val="0"/>
          <w:divBdr>
            <w:top w:val="none" w:sz="0" w:space="0" w:color="auto"/>
            <w:left w:val="none" w:sz="0" w:space="0" w:color="auto"/>
            <w:bottom w:val="none" w:sz="0" w:space="0" w:color="auto"/>
            <w:right w:val="none" w:sz="0" w:space="0" w:color="auto"/>
          </w:divBdr>
        </w:div>
        <w:div w:id="782768054">
          <w:marLeft w:val="0"/>
          <w:marRight w:val="0"/>
          <w:marTop w:val="0"/>
          <w:marBottom w:val="0"/>
          <w:divBdr>
            <w:top w:val="none" w:sz="0" w:space="0" w:color="auto"/>
            <w:left w:val="none" w:sz="0" w:space="0" w:color="auto"/>
            <w:bottom w:val="none" w:sz="0" w:space="0" w:color="auto"/>
            <w:right w:val="none" w:sz="0" w:space="0" w:color="auto"/>
          </w:divBdr>
        </w:div>
        <w:div w:id="786509792">
          <w:marLeft w:val="0"/>
          <w:marRight w:val="0"/>
          <w:marTop w:val="0"/>
          <w:marBottom w:val="0"/>
          <w:divBdr>
            <w:top w:val="none" w:sz="0" w:space="0" w:color="auto"/>
            <w:left w:val="none" w:sz="0" w:space="0" w:color="auto"/>
            <w:bottom w:val="none" w:sz="0" w:space="0" w:color="auto"/>
            <w:right w:val="none" w:sz="0" w:space="0" w:color="auto"/>
          </w:divBdr>
        </w:div>
        <w:div w:id="807669971">
          <w:marLeft w:val="0"/>
          <w:marRight w:val="0"/>
          <w:marTop w:val="0"/>
          <w:marBottom w:val="0"/>
          <w:divBdr>
            <w:top w:val="none" w:sz="0" w:space="0" w:color="auto"/>
            <w:left w:val="none" w:sz="0" w:space="0" w:color="auto"/>
            <w:bottom w:val="none" w:sz="0" w:space="0" w:color="auto"/>
            <w:right w:val="none" w:sz="0" w:space="0" w:color="auto"/>
          </w:divBdr>
        </w:div>
        <w:div w:id="847985327">
          <w:marLeft w:val="0"/>
          <w:marRight w:val="0"/>
          <w:marTop w:val="0"/>
          <w:marBottom w:val="0"/>
          <w:divBdr>
            <w:top w:val="none" w:sz="0" w:space="0" w:color="auto"/>
            <w:left w:val="none" w:sz="0" w:space="0" w:color="auto"/>
            <w:bottom w:val="none" w:sz="0" w:space="0" w:color="auto"/>
            <w:right w:val="none" w:sz="0" w:space="0" w:color="auto"/>
          </w:divBdr>
        </w:div>
        <w:div w:id="862406023">
          <w:marLeft w:val="0"/>
          <w:marRight w:val="0"/>
          <w:marTop w:val="0"/>
          <w:marBottom w:val="0"/>
          <w:divBdr>
            <w:top w:val="none" w:sz="0" w:space="0" w:color="auto"/>
            <w:left w:val="none" w:sz="0" w:space="0" w:color="auto"/>
            <w:bottom w:val="none" w:sz="0" w:space="0" w:color="auto"/>
            <w:right w:val="none" w:sz="0" w:space="0" w:color="auto"/>
          </w:divBdr>
        </w:div>
        <w:div w:id="924530337">
          <w:marLeft w:val="0"/>
          <w:marRight w:val="0"/>
          <w:marTop w:val="0"/>
          <w:marBottom w:val="0"/>
          <w:divBdr>
            <w:top w:val="none" w:sz="0" w:space="0" w:color="auto"/>
            <w:left w:val="none" w:sz="0" w:space="0" w:color="auto"/>
            <w:bottom w:val="none" w:sz="0" w:space="0" w:color="auto"/>
            <w:right w:val="none" w:sz="0" w:space="0" w:color="auto"/>
          </w:divBdr>
        </w:div>
        <w:div w:id="926962834">
          <w:marLeft w:val="0"/>
          <w:marRight w:val="0"/>
          <w:marTop w:val="0"/>
          <w:marBottom w:val="0"/>
          <w:divBdr>
            <w:top w:val="none" w:sz="0" w:space="0" w:color="auto"/>
            <w:left w:val="none" w:sz="0" w:space="0" w:color="auto"/>
            <w:bottom w:val="none" w:sz="0" w:space="0" w:color="auto"/>
            <w:right w:val="none" w:sz="0" w:space="0" w:color="auto"/>
          </w:divBdr>
        </w:div>
        <w:div w:id="933241603">
          <w:marLeft w:val="0"/>
          <w:marRight w:val="0"/>
          <w:marTop w:val="0"/>
          <w:marBottom w:val="0"/>
          <w:divBdr>
            <w:top w:val="none" w:sz="0" w:space="0" w:color="auto"/>
            <w:left w:val="none" w:sz="0" w:space="0" w:color="auto"/>
            <w:bottom w:val="none" w:sz="0" w:space="0" w:color="auto"/>
            <w:right w:val="none" w:sz="0" w:space="0" w:color="auto"/>
          </w:divBdr>
        </w:div>
        <w:div w:id="978925798">
          <w:marLeft w:val="0"/>
          <w:marRight w:val="0"/>
          <w:marTop w:val="0"/>
          <w:marBottom w:val="0"/>
          <w:divBdr>
            <w:top w:val="none" w:sz="0" w:space="0" w:color="auto"/>
            <w:left w:val="none" w:sz="0" w:space="0" w:color="auto"/>
            <w:bottom w:val="none" w:sz="0" w:space="0" w:color="auto"/>
            <w:right w:val="none" w:sz="0" w:space="0" w:color="auto"/>
          </w:divBdr>
        </w:div>
        <w:div w:id="1039548120">
          <w:marLeft w:val="0"/>
          <w:marRight w:val="0"/>
          <w:marTop w:val="0"/>
          <w:marBottom w:val="0"/>
          <w:divBdr>
            <w:top w:val="none" w:sz="0" w:space="0" w:color="auto"/>
            <w:left w:val="none" w:sz="0" w:space="0" w:color="auto"/>
            <w:bottom w:val="none" w:sz="0" w:space="0" w:color="auto"/>
            <w:right w:val="none" w:sz="0" w:space="0" w:color="auto"/>
          </w:divBdr>
        </w:div>
        <w:div w:id="1047029644">
          <w:marLeft w:val="0"/>
          <w:marRight w:val="0"/>
          <w:marTop w:val="0"/>
          <w:marBottom w:val="0"/>
          <w:divBdr>
            <w:top w:val="none" w:sz="0" w:space="0" w:color="auto"/>
            <w:left w:val="none" w:sz="0" w:space="0" w:color="auto"/>
            <w:bottom w:val="none" w:sz="0" w:space="0" w:color="auto"/>
            <w:right w:val="none" w:sz="0" w:space="0" w:color="auto"/>
          </w:divBdr>
        </w:div>
        <w:div w:id="1047603980">
          <w:marLeft w:val="0"/>
          <w:marRight w:val="0"/>
          <w:marTop w:val="0"/>
          <w:marBottom w:val="0"/>
          <w:divBdr>
            <w:top w:val="none" w:sz="0" w:space="0" w:color="auto"/>
            <w:left w:val="none" w:sz="0" w:space="0" w:color="auto"/>
            <w:bottom w:val="none" w:sz="0" w:space="0" w:color="auto"/>
            <w:right w:val="none" w:sz="0" w:space="0" w:color="auto"/>
          </w:divBdr>
        </w:div>
        <w:div w:id="1060594896">
          <w:marLeft w:val="0"/>
          <w:marRight w:val="0"/>
          <w:marTop w:val="0"/>
          <w:marBottom w:val="0"/>
          <w:divBdr>
            <w:top w:val="none" w:sz="0" w:space="0" w:color="auto"/>
            <w:left w:val="none" w:sz="0" w:space="0" w:color="auto"/>
            <w:bottom w:val="none" w:sz="0" w:space="0" w:color="auto"/>
            <w:right w:val="none" w:sz="0" w:space="0" w:color="auto"/>
          </w:divBdr>
        </w:div>
        <w:div w:id="1065223644">
          <w:marLeft w:val="0"/>
          <w:marRight w:val="0"/>
          <w:marTop w:val="0"/>
          <w:marBottom w:val="0"/>
          <w:divBdr>
            <w:top w:val="none" w:sz="0" w:space="0" w:color="auto"/>
            <w:left w:val="none" w:sz="0" w:space="0" w:color="auto"/>
            <w:bottom w:val="none" w:sz="0" w:space="0" w:color="auto"/>
            <w:right w:val="none" w:sz="0" w:space="0" w:color="auto"/>
          </w:divBdr>
        </w:div>
        <w:div w:id="1084063053">
          <w:marLeft w:val="0"/>
          <w:marRight w:val="0"/>
          <w:marTop w:val="0"/>
          <w:marBottom w:val="0"/>
          <w:divBdr>
            <w:top w:val="none" w:sz="0" w:space="0" w:color="auto"/>
            <w:left w:val="none" w:sz="0" w:space="0" w:color="auto"/>
            <w:bottom w:val="none" w:sz="0" w:space="0" w:color="auto"/>
            <w:right w:val="none" w:sz="0" w:space="0" w:color="auto"/>
          </w:divBdr>
        </w:div>
        <w:div w:id="1100183092">
          <w:marLeft w:val="0"/>
          <w:marRight w:val="0"/>
          <w:marTop w:val="0"/>
          <w:marBottom w:val="0"/>
          <w:divBdr>
            <w:top w:val="none" w:sz="0" w:space="0" w:color="auto"/>
            <w:left w:val="none" w:sz="0" w:space="0" w:color="auto"/>
            <w:bottom w:val="none" w:sz="0" w:space="0" w:color="auto"/>
            <w:right w:val="none" w:sz="0" w:space="0" w:color="auto"/>
          </w:divBdr>
        </w:div>
        <w:div w:id="1113985176">
          <w:marLeft w:val="0"/>
          <w:marRight w:val="0"/>
          <w:marTop w:val="0"/>
          <w:marBottom w:val="0"/>
          <w:divBdr>
            <w:top w:val="none" w:sz="0" w:space="0" w:color="auto"/>
            <w:left w:val="none" w:sz="0" w:space="0" w:color="auto"/>
            <w:bottom w:val="none" w:sz="0" w:space="0" w:color="auto"/>
            <w:right w:val="none" w:sz="0" w:space="0" w:color="auto"/>
          </w:divBdr>
        </w:div>
        <w:div w:id="1120030536">
          <w:marLeft w:val="0"/>
          <w:marRight w:val="0"/>
          <w:marTop w:val="0"/>
          <w:marBottom w:val="0"/>
          <w:divBdr>
            <w:top w:val="none" w:sz="0" w:space="0" w:color="auto"/>
            <w:left w:val="none" w:sz="0" w:space="0" w:color="auto"/>
            <w:bottom w:val="none" w:sz="0" w:space="0" w:color="auto"/>
            <w:right w:val="none" w:sz="0" w:space="0" w:color="auto"/>
          </w:divBdr>
        </w:div>
        <w:div w:id="1125808904">
          <w:marLeft w:val="0"/>
          <w:marRight w:val="0"/>
          <w:marTop w:val="0"/>
          <w:marBottom w:val="0"/>
          <w:divBdr>
            <w:top w:val="none" w:sz="0" w:space="0" w:color="auto"/>
            <w:left w:val="none" w:sz="0" w:space="0" w:color="auto"/>
            <w:bottom w:val="none" w:sz="0" w:space="0" w:color="auto"/>
            <w:right w:val="none" w:sz="0" w:space="0" w:color="auto"/>
          </w:divBdr>
        </w:div>
        <w:div w:id="1135680997">
          <w:marLeft w:val="0"/>
          <w:marRight w:val="0"/>
          <w:marTop w:val="0"/>
          <w:marBottom w:val="0"/>
          <w:divBdr>
            <w:top w:val="none" w:sz="0" w:space="0" w:color="auto"/>
            <w:left w:val="none" w:sz="0" w:space="0" w:color="auto"/>
            <w:bottom w:val="none" w:sz="0" w:space="0" w:color="auto"/>
            <w:right w:val="none" w:sz="0" w:space="0" w:color="auto"/>
          </w:divBdr>
        </w:div>
        <w:div w:id="1143162564">
          <w:marLeft w:val="0"/>
          <w:marRight w:val="0"/>
          <w:marTop w:val="0"/>
          <w:marBottom w:val="0"/>
          <w:divBdr>
            <w:top w:val="none" w:sz="0" w:space="0" w:color="auto"/>
            <w:left w:val="none" w:sz="0" w:space="0" w:color="auto"/>
            <w:bottom w:val="none" w:sz="0" w:space="0" w:color="auto"/>
            <w:right w:val="none" w:sz="0" w:space="0" w:color="auto"/>
          </w:divBdr>
        </w:div>
        <w:div w:id="1151368091">
          <w:marLeft w:val="0"/>
          <w:marRight w:val="0"/>
          <w:marTop w:val="0"/>
          <w:marBottom w:val="0"/>
          <w:divBdr>
            <w:top w:val="none" w:sz="0" w:space="0" w:color="auto"/>
            <w:left w:val="none" w:sz="0" w:space="0" w:color="auto"/>
            <w:bottom w:val="none" w:sz="0" w:space="0" w:color="auto"/>
            <w:right w:val="none" w:sz="0" w:space="0" w:color="auto"/>
          </w:divBdr>
        </w:div>
        <w:div w:id="1153906848">
          <w:marLeft w:val="0"/>
          <w:marRight w:val="0"/>
          <w:marTop w:val="0"/>
          <w:marBottom w:val="0"/>
          <w:divBdr>
            <w:top w:val="none" w:sz="0" w:space="0" w:color="auto"/>
            <w:left w:val="none" w:sz="0" w:space="0" w:color="auto"/>
            <w:bottom w:val="none" w:sz="0" w:space="0" w:color="auto"/>
            <w:right w:val="none" w:sz="0" w:space="0" w:color="auto"/>
          </w:divBdr>
        </w:div>
        <w:div w:id="1219050383">
          <w:marLeft w:val="0"/>
          <w:marRight w:val="0"/>
          <w:marTop w:val="0"/>
          <w:marBottom w:val="0"/>
          <w:divBdr>
            <w:top w:val="none" w:sz="0" w:space="0" w:color="auto"/>
            <w:left w:val="none" w:sz="0" w:space="0" w:color="auto"/>
            <w:bottom w:val="none" w:sz="0" w:space="0" w:color="auto"/>
            <w:right w:val="none" w:sz="0" w:space="0" w:color="auto"/>
          </w:divBdr>
        </w:div>
        <w:div w:id="1220937704">
          <w:marLeft w:val="0"/>
          <w:marRight w:val="0"/>
          <w:marTop w:val="0"/>
          <w:marBottom w:val="0"/>
          <w:divBdr>
            <w:top w:val="none" w:sz="0" w:space="0" w:color="auto"/>
            <w:left w:val="none" w:sz="0" w:space="0" w:color="auto"/>
            <w:bottom w:val="none" w:sz="0" w:space="0" w:color="auto"/>
            <w:right w:val="none" w:sz="0" w:space="0" w:color="auto"/>
          </w:divBdr>
        </w:div>
        <w:div w:id="1224557876">
          <w:marLeft w:val="0"/>
          <w:marRight w:val="0"/>
          <w:marTop w:val="0"/>
          <w:marBottom w:val="0"/>
          <w:divBdr>
            <w:top w:val="none" w:sz="0" w:space="0" w:color="auto"/>
            <w:left w:val="none" w:sz="0" w:space="0" w:color="auto"/>
            <w:bottom w:val="none" w:sz="0" w:space="0" w:color="auto"/>
            <w:right w:val="none" w:sz="0" w:space="0" w:color="auto"/>
          </w:divBdr>
        </w:div>
        <w:div w:id="1228297279">
          <w:marLeft w:val="0"/>
          <w:marRight w:val="0"/>
          <w:marTop w:val="0"/>
          <w:marBottom w:val="0"/>
          <w:divBdr>
            <w:top w:val="none" w:sz="0" w:space="0" w:color="auto"/>
            <w:left w:val="none" w:sz="0" w:space="0" w:color="auto"/>
            <w:bottom w:val="none" w:sz="0" w:space="0" w:color="auto"/>
            <w:right w:val="none" w:sz="0" w:space="0" w:color="auto"/>
          </w:divBdr>
        </w:div>
        <w:div w:id="1269121507">
          <w:marLeft w:val="0"/>
          <w:marRight w:val="0"/>
          <w:marTop w:val="0"/>
          <w:marBottom w:val="0"/>
          <w:divBdr>
            <w:top w:val="none" w:sz="0" w:space="0" w:color="auto"/>
            <w:left w:val="none" w:sz="0" w:space="0" w:color="auto"/>
            <w:bottom w:val="none" w:sz="0" w:space="0" w:color="auto"/>
            <w:right w:val="none" w:sz="0" w:space="0" w:color="auto"/>
          </w:divBdr>
        </w:div>
        <w:div w:id="1302685675">
          <w:marLeft w:val="0"/>
          <w:marRight w:val="0"/>
          <w:marTop w:val="0"/>
          <w:marBottom w:val="0"/>
          <w:divBdr>
            <w:top w:val="none" w:sz="0" w:space="0" w:color="auto"/>
            <w:left w:val="none" w:sz="0" w:space="0" w:color="auto"/>
            <w:bottom w:val="none" w:sz="0" w:space="0" w:color="auto"/>
            <w:right w:val="none" w:sz="0" w:space="0" w:color="auto"/>
          </w:divBdr>
        </w:div>
        <w:div w:id="1312519808">
          <w:marLeft w:val="0"/>
          <w:marRight w:val="0"/>
          <w:marTop w:val="0"/>
          <w:marBottom w:val="0"/>
          <w:divBdr>
            <w:top w:val="none" w:sz="0" w:space="0" w:color="auto"/>
            <w:left w:val="none" w:sz="0" w:space="0" w:color="auto"/>
            <w:bottom w:val="none" w:sz="0" w:space="0" w:color="auto"/>
            <w:right w:val="none" w:sz="0" w:space="0" w:color="auto"/>
          </w:divBdr>
        </w:div>
        <w:div w:id="1313867843">
          <w:marLeft w:val="0"/>
          <w:marRight w:val="0"/>
          <w:marTop w:val="0"/>
          <w:marBottom w:val="0"/>
          <w:divBdr>
            <w:top w:val="none" w:sz="0" w:space="0" w:color="auto"/>
            <w:left w:val="none" w:sz="0" w:space="0" w:color="auto"/>
            <w:bottom w:val="none" w:sz="0" w:space="0" w:color="auto"/>
            <w:right w:val="none" w:sz="0" w:space="0" w:color="auto"/>
          </w:divBdr>
          <w:divsChild>
            <w:div w:id="10304928">
              <w:marLeft w:val="0"/>
              <w:marRight w:val="0"/>
              <w:marTop w:val="0"/>
              <w:marBottom w:val="0"/>
              <w:divBdr>
                <w:top w:val="none" w:sz="0" w:space="0" w:color="auto"/>
                <w:left w:val="none" w:sz="0" w:space="0" w:color="auto"/>
                <w:bottom w:val="none" w:sz="0" w:space="0" w:color="auto"/>
                <w:right w:val="none" w:sz="0" w:space="0" w:color="auto"/>
              </w:divBdr>
            </w:div>
            <w:div w:id="122426634">
              <w:marLeft w:val="0"/>
              <w:marRight w:val="0"/>
              <w:marTop w:val="0"/>
              <w:marBottom w:val="0"/>
              <w:divBdr>
                <w:top w:val="none" w:sz="0" w:space="0" w:color="auto"/>
                <w:left w:val="none" w:sz="0" w:space="0" w:color="auto"/>
                <w:bottom w:val="none" w:sz="0" w:space="0" w:color="auto"/>
                <w:right w:val="none" w:sz="0" w:space="0" w:color="auto"/>
              </w:divBdr>
            </w:div>
            <w:div w:id="181359241">
              <w:marLeft w:val="0"/>
              <w:marRight w:val="0"/>
              <w:marTop w:val="0"/>
              <w:marBottom w:val="0"/>
              <w:divBdr>
                <w:top w:val="none" w:sz="0" w:space="0" w:color="auto"/>
                <w:left w:val="none" w:sz="0" w:space="0" w:color="auto"/>
                <w:bottom w:val="none" w:sz="0" w:space="0" w:color="auto"/>
                <w:right w:val="none" w:sz="0" w:space="0" w:color="auto"/>
              </w:divBdr>
            </w:div>
            <w:div w:id="328023762">
              <w:marLeft w:val="0"/>
              <w:marRight w:val="0"/>
              <w:marTop w:val="0"/>
              <w:marBottom w:val="0"/>
              <w:divBdr>
                <w:top w:val="none" w:sz="0" w:space="0" w:color="auto"/>
                <w:left w:val="none" w:sz="0" w:space="0" w:color="auto"/>
                <w:bottom w:val="none" w:sz="0" w:space="0" w:color="auto"/>
                <w:right w:val="none" w:sz="0" w:space="0" w:color="auto"/>
              </w:divBdr>
            </w:div>
            <w:div w:id="403335048">
              <w:marLeft w:val="0"/>
              <w:marRight w:val="0"/>
              <w:marTop w:val="0"/>
              <w:marBottom w:val="0"/>
              <w:divBdr>
                <w:top w:val="none" w:sz="0" w:space="0" w:color="auto"/>
                <w:left w:val="none" w:sz="0" w:space="0" w:color="auto"/>
                <w:bottom w:val="none" w:sz="0" w:space="0" w:color="auto"/>
                <w:right w:val="none" w:sz="0" w:space="0" w:color="auto"/>
              </w:divBdr>
            </w:div>
            <w:div w:id="511991052">
              <w:marLeft w:val="0"/>
              <w:marRight w:val="0"/>
              <w:marTop w:val="0"/>
              <w:marBottom w:val="0"/>
              <w:divBdr>
                <w:top w:val="none" w:sz="0" w:space="0" w:color="auto"/>
                <w:left w:val="none" w:sz="0" w:space="0" w:color="auto"/>
                <w:bottom w:val="none" w:sz="0" w:space="0" w:color="auto"/>
                <w:right w:val="none" w:sz="0" w:space="0" w:color="auto"/>
              </w:divBdr>
            </w:div>
            <w:div w:id="516817675">
              <w:marLeft w:val="0"/>
              <w:marRight w:val="0"/>
              <w:marTop w:val="0"/>
              <w:marBottom w:val="0"/>
              <w:divBdr>
                <w:top w:val="none" w:sz="0" w:space="0" w:color="auto"/>
                <w:left w:val="none" w:sz="0" w:space="0" w:color="auto"/>
                <w:bottom w:val="none" w:sz="0" w:space="0" w:color="auto"/>
                <w:right w:val="none" w:sz="0" w:space="0" w:color="auto"/>
              </w:divBdr>
            </w:div>
            <w:div w:id="612902144">
              <w:marLeft w:val="0"/>
              <w:marRight w:val="0"/>
              <w:marTop w:val="0"/>
              <w:marBottom w:val="0"/>
              <w:divBdr>
                <w:top w:val="none" w:sz="0" w:space="0" w:color="auto"/>
                <w:left w:val="none" w:sz="0" w:space="0" w:color="auto"/>
                <w:bottom w:val="none" w:sz="0" w:space="0" w:color="auto"/>
                <w:right w:val="none" w:sz="0" w:space="0" w:color="auto"/>
              </w:divBdr>
            </w:div>
            <w:div w:id="735200031">
              <w:marLeft w:val="0"/>
              <w:marRight w:val="0"/>
              <w:marTop w:val="0"/>
              <w:marBottom w:val="0"/>
              <w:divBdr>
                <w:top w:val="none" w:sz="0" w:space="0" w:color="auto"/>
                <w:left w:val="none" w:sz="0" w:space="0" w:color="auto"/>
                <w:bottom w:val="none" w:sz="0" w:space="0" w:color="auto"/>
                <w:right w:val="none" w:sz="0" w:space="0" w:color="auto"/>
              </w:divBdr>
            </w:div>
            <w:div w:id="765615915">
              <w:marLeft w:val="0"/>
              <w:marRight w:val="0"/>
              <w:marTop w:val="0"/>
              <w:marBottom w:val="0"/>
              <w:divBdr>
                <w:top w:val="none" w:sz="0" w:space="0" w:color="auto"/>
                <w:left w:val="none" w:sz="0" w:space="0" w:color="auto"/>
                <w:bottom w:val="none" w:sz="0" w:space="0" w:color="auto"/>
                <w:right w:val="none" w:sz="0" w:space="0" w:color="auto"/>
              </w:divBdr>
            </w:div>
            <w:div w:id="909577535">
              <w:marLeft w:val="0"/>
              <w:marRight w:val="0"/>
              <w:marTop w:val="0"/>
              <w:marBottom w:val="0"/>
              <w:divBdr>
                <w:top w:val="none" w:sz="0" w:space="0" w:color="auto"/>
                <w:left w:val="none" w:sz="0" w:space="0" w:color="auto"/>
                <w:bottom w:val="none" w:sz="0" w:space="0" w:color="auto"/>
                <w:right w:val="none" w:sz="0" w:space="0" w:color="auto"/>
              </w:divBdr>
            </w:div>
            <w:div w:id="1161237189">
              <w:marLeft w:val="0"/>
              <w:marRight w:val="0"/>
              <w:marTop w:val="0"/>
              <w:marBottom w:val="0"/>
              <w:divBdr>
                <w:top w:val="none" w:sz="0" w:space="0" w:color="auto"/>
                <w:left w:val="none" w:sz="0" w:space="0" w:color="auto"/>
                <w:bottom w:val="none" w:sz="0" w:space="0" w:color="auto"/>
                <w:right w:val="none" w:sz="0" w:space="0" w:color="auto"/>
              </w:divBdr>
            </w:div>
            <w:div w:id="1332561627">
              <w:marLeft w:val="0"/>
              <w:marRight w:val="0"/>
              <w:marTop w:val="0"/>
              <w:marBottom w:val="0"/>
              <w:divBdr>
                <w:top w:val="none" w:sz="0" w:space="0" w:color="auto"/>
                <w:left w:val="none" w:sz="0" w:space="0" w:color="auto"/>
                <w:bottom w:val="none" w:sz="0" w:space="0" w:color="auto"/>
                <w:right w:val="none" w:sz="0" w:space="0" w:color="auto"/>
              </w:divBdr>
            </w:div>
            <w:div w:id="1693729349">
              <w:marLeft w:val="0"/>
              <w:marRight w:val="0"/>
              <w:marTop w:val="0"/>
              <w:marBottom w:val="0"/>
              <w:divBdr>
                <w:top w:val="none" w:sz="0" w:space="0" w:color="auto"/>
                <w:left w:val="none" w:sz="0" w:space="0" w:color="auto"/>
                <w:bottom w:val="none" w:sz="0" w:space="0" w:color="auto"/>
                <w:right w:val="none" w:sz="0" w:space="0" w:color="auto"/>
              </w:divBdr>
            </w:div>
            <w:div w:id="1713534878">
              <w:marLeft w:val="0"/>
              <w:marRight w:val="0"/>
              <w:marTop w:val="0"/>
              <w:marBottom w:val="0"/>
              <w:divBdr>
                <w:top w:val="none" w:sz="0" w:space="0" w:color="auto"/>
                <w:left w:val="none" w:sz="0" w:space="0" w:color="auto"/>
                <w:bottom w:val="none" w:sz="0" w:space="0" w:color="auto"/>
                <w:right w:val="none" w:sz="0" w:space="0" w:color="auto"/>
              </w:divBdr>
            </w:div>
            <w:div w:id="1852143253">
              <w:marLeft w:val="0"/>
              <w:marRight w:val="0"/>
              <w:marTop w:val="0"/>
              <w:marBottom w:val="0"/>
              <w:divBdr>
                <w:top w:val="none" w:sz="0" w:space="0" w:color="auto"/>
                <w:left w:val="none" w:sz="0" w:space="0" w:color="auto"/>
                <w:bottom w:val="none" w:sz="0" w:space="0" w:color="auto"/>
                <w:right w:val="none" w:sz="0" w:space="0" w:color="auto"/>
              </w:divBdr>
            </w:div>
            <w:div w:id="1937638747">
              <w:marLeft w:val="0"/>
              <w:marRight w:val="0"/>
              <w:marTop w:val="0"/>
              <w:marBottom w:val="0"/>
              <w:divBdr>
                <w:top w:val="none" w:sz="0" w:space="0" w:color="auto"/>
                <w:left w:val="none" w:sz="0" w:space="0" w:color="auto"/>
                <w:bottom w:val="none" w:sz="0" w:space="0" w:color="auto"/>
                <w:right w:val="none" w:sz="0" w:space="0" w:color="auto"/>
              </w:divBdr>
            </w:div>
            <w:div w:id="2023510476">
              <w:marLeft w:val="0"/>
              <w:marRight w:val="0"/>
              <w:marTop w:val="0"/>
              <w:marBottom w:val="0"/>
              <w:divBdr>
                <w:top w:val="none" w:sz="0" w:space="0" w:color="auto"/>
                <w:left w:val="none" w:sz="0" w:space="0" w:color="auto"/>
                <w:bottom w:val="none" w:sz="0" w:space="0" w:color="auto"/>
                <w:right w:val="none" w:sz="0" w:space="0" w:color="auto"/>
              </w:divBdr>
            </w:div>
            <w:div w:id="2143452152">
              <w:marLeft w:val="0"/>
              <w:marRight w:val="0"/>
              <w:marTop w:val="0"/>
              <w:marBottom w:val="0"/>
              <w:divBdr>
                <w:top w:val="none" w:sz="0" w:space="0" w:color="auto"/>
                <w:left w:val="none" w:sz="0" w:space="0" w:color="auto"/>
                <w:bottom w:val="none" w:sz="0" w:space="0" w:color="auto"/>
                <w:right w:val="none" w:sz="0" w:space="0" w:color="auto"/>
              </w:divBdr>
            </w:div>
          </w:divsChild>
        </w:div>
        <w:div w:id="1318656662">
          <w:marLeft w:val="0"/>
          <w:marRight w:val="0"/>
          <w:marTop w:val="0"/>
          <w:marBottom w:val="0"/>
          <w:divBdr>
            <w:top w:val="none" w:sz="0" w:space="0" w:color="auto"/>
            <w:left w:val="none" w:sz="0" w:space="0" w:color="auto"/>
            <w:bottom w:val="none" w:sz="0" w:space="0" w:color="auto"/>
            <w:right w:val="none" w:sz="0" w:space="0" w:color="auto"/>
          </w:divBdr>
        </w:div>
        <w:div w:id="1349874141">
          <w:marLeft w:val="0"/>
          <w:marRight w:val="0"/>
          <w:marTop w:val="0"/>
          <w:marBottom w:val="0"/>
          <w:divBdr>
            <w:top w:val="none" w:sz="0" w:space="0" w:color="auto"/>
            <w:left w:val="none" w:sz="0" w:space="0" w:color="auto"/>
            <w:bottom w:val="none" w:sz="0" w:space="0" w:color="auto"/>
            <w:right w:val="none" w:sz="0" w:space="0" w:color="auto"/>
          </w:divBdr>
        </w:div>
        <w:div w:id="1353646506">
          <w:marLeft w:val="0"/>
          <w:marRight w:val="0"/>
          <w:marTop w:val="0"/>
          <w:marBottom w:val="0"/>
          <w:divBdr>
            <w:top w:val="none" w:sz="0" w:space="0" w:color="auto"/>
            <w:left w:val="none" w:sz="0" w:space="0" w:color="auto"/>
            <w:bottom w:val="none" w:sz="0" w:space="0" w:color="auto"/>
            <w:right w:val="none" w:sz="0" w:space="0" w:color="auto"/>
          </w:divBdr>
        </w:div>
        <w:div w:id="1356273233">
          <w:marLeft w:val="0"/>
          <w:marRight w:val="0"/>
          <w:marTop w:val="0"/>
          <w:marBottom w:val="0"/>
          <w:divBdr>
            <w:top w:val="none" w:sz="0" w:space="0" w:color="auto"/>
            <w:left w:val="none" w:sz="0" w:space="0" w:color="auto"/>
            <w:bottom w:val="none" w:sz="0" w:space="0" w:color="auto"/>
            <w:right w:val="none" w:sz="0" w:space="0" w:color="auto"/>
          </w:divBdr>
        </w:div>
        <w:div w:id="1368749347">
          <w:marLeft w:val="0"/>
          <w:marRight w:val="0"/>
          <w:marTop w:val="0"/>
          <w:marBottom w:val="0"/>
          <w:divBdr>
            <w:top w:val="none" w:sz="0" w:space="0" w:color="auto"/>
            <w:left w:val="none" w:sz="0" w:space="0" w:color="auto"/>
            <w:bottom w:val="none" w:sz="0" w:space="0" w:color="auto"/>
            <w:right w:val="none" w:sz="0" w:space="0" w:color="auto"/>
          </w:divBdr>
        </w:div>
        <w:div w:id="1370453415">
          <w:marLeft w:val="0"/>
          <w:marRight w:val="0"/>
          <w:marTop w:val="0"/>
          <w:marBottom w:val="0"/>
          <w:divBdr>
            <w:top w:val="none" w:sz="0" w:space="0" w:color="auto"/>
            <w:left w:val="none" w:sz="0" w:space="0" w:color="auto"/>
            <w:bottom w:val="none" w:sz="0" w:space="0" w:color="auto"/>
            <w:right w:val="none" w:sz="0" w:space="0" w:color="auto"/>
          </w:divBdr>
        </w:div>
        <w:div w:id="1372994737">
          <w:marLeft w:val="0"/>
          <w:marRight w:val="0"/>
          <w:marTop w:val="0"/>
          <w:marBottom w:val="0"/>
          <w:divBdr>
            <w:top w:val="none" w:sz="0" w:space="0" w:color="auto"/>
            <w:left w:val="none" w:sz="0" w:space="0" w:color="auto"/>
            <w:bottom w:val="none" w:sz="0" w:space="0" w:color="auto"/>
            <w:right w:val="none" w:sz="0" w:space="0" w:color="auto"/>
          </w:divBdr>
        </w:div>
        <w:div w:id="1425105879">
          <w:marLeft w:val="0"/>
          <w:marRight w:val="0"/>
          <w:marTop w:val="0"/>
          <w:marBottom w:val="0"/>
          <w:divBdr>
            <w:top w:val="none" w:sz="0" w:space="0" w:color="auto"/>
            <w:left w:val="none" w:sz="0" w:space="0" w:color="auto"/>
            <w:bottom w:val="none" w:sz="0" w:space="0" w:color="auto"/>
            <w:right w:val="none" w:sz="0" w:space="0" w:color="auto"/>
          </w:divBdr>
        </w:div>
        <w:div w:id="1478378844">
          <w:marLeft w:val="0"/>
          <w:marRight w:val="0"/>
          <w:marTop w:val="0"/>
          <w:marBottom w:val="0"/>
          <w:divBdr>
            <w:top w:val="none" w:sz="0" w:space="0" w:color="auto"/>
            <w:left w:val="none" w:sz="0" w:space="0" w:color="auto"/>
            <w:bottom w:val="none" w:sz="0" w:space="0" w:color="auto"/>
            <w:right w:val="none" w:sz="0" w:space="0" w:color="auto"/>
          </w:divBdr>
        </w:div>
        <w:div w:id="1545210759">
          <w:marLeft w:val="0"/>
          <w:marRight w:val="0"/>
          <w:marTop w:val="0"/>
          <w:marBottom w:val="0"/>
          <w:divBdr>
            <w:top w:val="none" w:sz="0" w:space="0" w:color="auto"/>
            <w:left w:val="none" w:sz="0" w:space="0" w:color="auto"/>
            <w:bottom w:val="none" w:sz="0" w:space="0" w:color="auto"/>
            <w:right w:val="none" w:sz="0" w:space="0" w:color="auto"/>
          </w:divBdr>
        </w:div>
        <w:div w:id="1551305801">
          <w:marLeft w:val="0"/>
          <w:marRight w:val="0"/>
          <w:marTop w:val="0"/>
          <w:marBottom w:val="0"/>
          <w:divBdr>
            <w:top w:val="none" w:sz="0" w:space="0" w:color="auto"/>
            <w:left w:val="none" w:sz="0" w:space="0" w:color="auto"/>
            <w:bottom w:val="none" w:sz="0" w:space="0" w:color="auto"/>
            <w:right w:val="none" w:sz="0" w:space="0" w:color="auto"/>
          </w:divBdr>
        </w:div>
        <w:div w:id="1579555618">
          <w:marLeft w:val="0"/>
          <w:marRight w:val="0"/>
          <w:marTop w:val="0"/>
          <w:marBottom w:val="0"/>
          <w:divBdr>
            <w:top w:val="none" w:sz="0" w:space="0" w:color="auto"/>
            <w:left w:val="none" w:sz="0" w:space="0" w:color="auto"/>
            <w:bottom w:val="none" w:sz="0" w:space="0" w:color="auto"/>
            <w:right w:val="none" w:sz="0" w:space="0" w:color="auto"/>
          </w:divBdr>
        </w:div>
        <w:div w:id="1581717742">
          <w:marLeft w:val="0"/>
          <w:marRight w:val="0"/>
          <w:marTop w:val="0"/>
          <w:marBottom w:val="0"/>
          <w:divBdr>
            <w:top w:val="none" w:sz="0" w:space="0" w:color="auto"/>
            <w:left w:val="none" w:sz="0" w:space="0" w:color="auto"/>
            <w:bottom w:val="none" w:sz="0" w:space="0" w:color="auto"/>
            <w:right w:val="none" w:sz="0" w:space="0" w:color="auto"/>
          </w:divBdr>
        </w:div>
        <w:div w:id="1609511354">
          <w:marLeft w:val="0"/>
          <w:marRight w:val="0"/>
          <w:marTop w:val="0"/>
          <w:marBottom w:val="0"/>
          <w:divBdr>
            <w:top w:val="none" w:sz="0" w:space="0" w:color="auto"/>
            <w:left w:val="none" w:sz="0" w:space="0" w:color="auto"/>
            <w:bottom w:val="none" w:sz="0" w:space="0" w:color="auto"/>
            <w:right w:val="none" w:sz="0" w:space="0" w:color="auto"/>
          </w:divBdr>
        </w:div>
        <w:div w:id="1618178944">
          <w:marLeft w:val="0"/>
          <w:marRight w:val="0"/>
          <w:marTop w:val="0"/>
          <w:marBottom w:val="0"/>
          <w:divBdr>
            <w:top w:val="none" w:sz="0" w:space="0" w:color="auto"/>
            <w:left w:val="none" w:sz="0" w:space="0" w:color="auto"/>
            <w:bottom w:val="none" w:sz="0" w:space="0" w:color="auto"/>
            <w:right w:val="none" w:sz="0" w:space="0" w:color="auto"/>
          </w:divBdr>
        </w:div>
        <w:div w:id="1656107875">
          <w:marLeft w:val="0"/>
          <w:marRight w:val="0"/>
          <w:marTop w:val="0"/>
          <w:marBottom w:val="0"/>
          <w:divBdr>
            <w:top w:val="none" w:sz="0" w:space="0" w:color="auto"/>
            <w:left w:val="none" w:sz="0" w:space="0" w:color="auto"/>
            <w:bottom w:val="none" w:sz="0" w:space="0" w:color="auto"/>
            <w:right w:val="none" w:sz="0" w:space="0" w:color="auto"/>
          </w:divBdr>
        </w:div>
        <w:div w:id="1671326262">
          <w:marLeft w:val="0"/>
          <w:marRight w:val="0"/>
          <w:marTop w:val="0"/>
          <w:marBottom w:val="0"/>
          <w:divBdr>
            <w:top w:val="none" w:sz="0" w:space="0" w:color="auto"/>
            <w:left w:val="none" w:sz="0" w:space="0" w:color="auto"/>
            <w:bottom w:val="none" w:sz="0" w:space="0" w:color="auto"/>
            <w:right w:val="none" w:sz="0" w:space="0" w:color="auto"/>
          </w:divBdr>
        </w:div>
        <w:div w:id="1677804582">
          <w:marLeft w:val="0"/>
          <w:marRight w:val="0"/>
          <w:marTop w:val="0"/>
          <w:marBottom w:val="0"/>
          <w:divBdr>
            <w:top w:val="none" w:sz="0" w:space="0" w:color="auto"/>
            <w:left w:val="none" w:sz="0" w:space="0" w:color="auto"/>
            <w:bottom w:val="none" w:sz="0" w:space="0" w:color="auto"/>
            <w:right w:val="none" w:sz="0" w:space="0" w:color="auto"/>
          </w:divBdr>
        </w:div>
        <w:div w:id="1693340967">
          <w:marLeft w:val="0"/>
          <w:marRight w:val="0"/>
          <w:marTop w:val="0"/>
          <w:marBottom w:val="0"/>
          <w:divBdr>
            <w:top w:val="none" w:sz="0" w:space="0" w:color="auto"/>
            <w:left w:val="none" w:sz="0" w:space="0" w:color="auto"/>
            <w:bottom w:val="none" w:sz="0" w:space="0" w:color="auto"/>
            <w:right w:val="none" w:sz="0" w:space="0" w:color="auto"/>
          </w:divBdr>
        </w:div>
        <w:div w:id="1699964989">
          <w:marLeft w:val="0"/>
          <w:marRight w:val="0"/>
          <w:marTop w:val="0"/>
          <w:marBottom w:val="0"/>
          <w:divBdr>
            <w:top w:val="none" w:sz="0" w:space="0" w:color="auto"/>
            <w:left w:val="none" w:sz="0" w:space="0" w:color="auto"/>
            <w:bottom w:val="none" w:sz="0" w:space="0" w:color="auto"/>
            <w:right w:val="none" w:sz="0" w:space="0" w:color="auto"/>
          </w:divBdr>
        </w:div>
        <w:div w:id="1701664984">
          <w:marLeft w:val="0"/>
          <w:marRight w:val="0"/>
          <w:marTop w:val="0"/>
          <w:marBottom w:val="0"/>
          <w:divBdr>
            <w:top w:val="none" w:sz="0" w:space="0" w:color="auto"/>
            <w:left w:val="none" w:sz="0" w:space="0" w:color="auto"/>
            <w:bottom w:val="none" w:sz="0" w:space="0" w:color="auto"/>
            <w:right w:val="none" w:sz="0" w:space="0" w:color="auto"/>
          </w:divBdr>
        </w:div>
        <w:div w:id="1718772174">
          <w:marLeft w:val="0"/>
          <w:marRight w:val="0"/>
          <w:marTop w:val="0"/>
          <w:marBottom w:val="0"/>
          <w:divBdr>
            <w:top w:val="none" w:sz="0" w:space="0" w:color="auto"/>
            <w:left w:val="none" w:sz="0" w:space="0" w:color="auto"/>
            <w:bottom w:val="none" w:sz="0" w:space="0" w:color="auto"/>
            <w:right w:val="none" w:sz="0" w:space="0" w:color="auto"/>
          </w:divBdr>
        </w:div>
        <w:div w:id="1728451272">
          <w:marLeft w:val="0"/>
          <w:marRight w:val="0"/>
          <w:marTop w:val="0"/>
          <w:marBottom w:val="0"/>
          <w:divBdr>
            <w:top w:val="none" w:sz="0" w:space="0" w:color="auto"/>
            <w:left w:val="none" w:sz="0" w:space="0" w:color="auto"/>
            <w:bottom w:val="none" w:sz="0" w:space="0" w:color="auto"/>
            <w:right w:val="none" w:sz="0" w:space="0" w:color="auto"/>
          </w:divBdr>
        </w:div>
        <w:div w:id="1733187960">
          <w:marLeft w:val="0"/>
          <w:marRight w:val="0"/>
          <w:marTop w:val="0"/>
          <w:marBottom w:val="0"/>
          <w:divBdr>
            <w:top w:val="none" w:sz="0" w:space="0" w:color="auto"/>
            <w:left w:val="none" w:sz="0" w:space="0" w:color="auto"/>
            <w:bottom w:val="none" w:sz="0" w:space="0" w:color="auto"/>
            <w:right w:val="none" w:sz="0" w:space="0" w:color="auto"/>
          </w:divBdr>
        </w:div>
        <w:div w:id="1734695519">
          <w:marLeft w:val="0"/>
          <w:marRight w:val="0"/>
          <w:marTop w:val="0"/>
          <w:marBottom w:val="0"/>
          <w:divBdr>
            <w:top w:val="none" w:sz="0" w:space="0" w:color="auto"/>
            <w:left w:val="none" w:sz="0" w:space="0" w:color="auto"/>
            <w:bottom w:val="none" w:sz="0" w:space="0" w:color="auto"/>
            <w:right w:val="none" w:sz="0" w:space="0" w:color="auto"/>
          </w:divBdr>
        </w:div>
        <w:div w:id="1744909083">
          <w:marLeft w:val="0"/>
          <w:marRight w:val="0"/>
          <w:marTop w:val="0"/>
          <w:marBottom w:val="0"/>
          <w:divBdr>
            <w:top w:val="none" w:sz="0" w:space="0" w:color="auto"/>
            <w:left w:val="none" w:sz="0" w:space="0" w:color="auto"/>
            <w:bottom w:val="none" w:sz="0" w:space="0" w:color="auto"/>
            <w:right w:val="none" w:sz="0" w:space="0" w:color="auto"/>
          </w:divBdr>
        </w:div>
        <w:div w:id="1828744835">
          <w:marLeft w:val="0"/>
          <w:marRight w:val="0"/>
          <w:marTop w:val="0"/>
          <w:marBottom w:val="0"/>
          <w:divBdr>
            <w:top w:val="none" w:sz="0" w:space="0" w:color="auto"/>
            <w:left w:val="none" w:sz="0" w:space="0" w:color="auto"/>
            <w:bottom w:val="none" w:sz="0" w:space="0" w:color="auto"/>
            <w:right w:val="none" w:sz="0" w:space="0" w:color="auto"/>
          </w:divBdr>
        </w:div>
        <w:div w:id="1832135926">
          <w:marLeft w:val="0"/>
          <w:marRight w:val="0"/>
          <w:marTop w:val="0"/>
          <w:marBottom w:val="0"/>
          <w:divBdr>
            <w:top w:val="none" w:sz="0" w:space="0" w:color="auto"/>
            <w:left w:val="none" w:sz="0" w:space="0" w:color="auto"/>
            <w:bottom w:val="none" w:sz="0" w:space="0" w:color="auto"/>
            <w:right w:val="none" w:sz="0" w:space="0" w:color="auto"/>
          </w:divBdr>
        </w:div>
        <w:div w:id="1854953279">
          <w:marLeft w:val="0"/>
          <w:marRight w:val="0"/>
          <w:marTop w:val="0"/>
          <w:marBottom w:val="0"/>
          <w:divBdr>
            <w:top w:val="none" w:sz="0" w:space="0" w:color="auto"/>
            <w:left w:val="none" w:sz="0" w:space="0" w:color="auto"/>
            <w:bottom w:val="none" w:sz="0" w:space="0" w:color="auto"/>
            <w:right w:val="none" w:sz="0" w:space="0" w:color="auto"/>
          </w:divBdr>
        </w:div>
        <w:div w:id="1855225065">
          <w:marLeft w:val="0"/>
          <w:marRight w:val="0"/>
          <w:marTop w:val="0"/>
          <w:marBottom w:val="0"/>
          <w:divBdr>
            <w:top w:val="none" w:sz="0" w:space="0" w:color="auto"/>
            <w:left w:val="none" w:sz="0" w:space="0" w:color="auto"/>
            <w:bottom w:val="none" w:sz="0" w:space="0" w:color="auto"/>
            <w:right w:val="none" w:sz="0" w:space="0" w:color="auto"/>
          </w:divBdr>
        </w:div>
        <w:div w:id="1903634737">
          <w:marLeft w:val="0"/>
          <w:marRight w:val="0"/>
          <w:marTop w:val="0"/>
          <w:marBottom w:val="0"/>
          <w:divBdr>
            <w:top w:val="none" w:sz="0" w:space="0" w:color="auto"/>
            <w:left w:val="none" w:sz="0" w:space="0" w:color="auto"/>
            <w:bottom w:val="none" w:sz="0" w:space="0" w:color="auto"/>
            <w:right w:val="none" w:sz="0" w:space="0" w:color="auto"/>
          </w:divBdr>
        </w:div>
        <w:div w:id="1916281410">
          <w:marLeft w:val="0"/>
          <w:marRight w:val="0"/>
          <w:marTop w:val="0"/>
          <w:marBottom w:val="0"/>
          <w:divBdr>
            <w:top w:val="none" w:sz="0" w:space="0" w:color="auto"/>
            <w:left w:val="none" w:sz="0" w:space="0" w:color="auto"/>
            <w:bottom w:val="none" w:sz="0" w:space="0" w:color="auto"/>
            <w:right w:val="none" w:sz="0" w:space="0" w:color="auto"/>
          </w:divBdr>
        </w:div>
        <w:div w:id="1919050418">
          <w:marLeft w:val="0"/>
          <w:marRight w:val="0"/>
          <w:marTop w:val="0"/>
          <w:marBottom w:val="0"/>
          <w:divBdr>
            <w:top w:val="none" w:sz="0" w:space="0" w:color="auto"/>
            <w:left w:val="none" w:sz="0" w:space="0" w:color="auto"/>
            <w:bottom w:val="none" w:sz="0" w:space="0" w:color="auto"/>
            <w:right w:val="none" w:sz="0" w:space="0" w:color="auto"/>
          </w:divBdr>
        </w:div>
        <w:div w:id="1928070570">
          <w:marLeft w:val="0"/>
          <w:marRight w:val="0"/>
          <w:marTop w:val="0"/>
          <w:marBottom w:val="0"/>
          <w:divBdr>
            <w:top w:val="none" w:sz="0" w:space="0" w:color="auto"/>
            <w:left w:val="none" w:sz="0" w:space="0" w:color="auto"/>
            <w:bottom w:val="none" w:sz="0" w:space="0" w:color="auto"/>
            <w:right w:val="none" w:sz="0" w:space="0" w:color="auto"/>
          </w:divBdr>
        </w:div>
        <w:div w:id="1938518963">
          <w:marLeft w:val="0"/>
          <w:marRight w:val="0"/>
          <w:marTop w:val="0"/>
          <w:marBottom w:val="0"/>
          <w:divBdr>
            <w:top w:val="none" w:sz="0" w:space="0" w:color="auto"/>
            <w:left w:val="none" w:sz="0" w:space="0" w:color="auto"/>
            <w:bottom w:val="none" w:sz="0" w:space="0" w:color="auto"/>
            <w:right w:val="none" w:sz="0" w:space="0" w:color="auto"/>
          </w:divBdr>
        </w:div>
        <w:div w:id="1943024517">
          <w:marLeft w:val="0"/>
          <w:marRight w:val="0"/>
          <w:marTop w:val="0"/>
          <w:marBottom w:val="0"/>
          <w:divBdr>
            <w:top w:val="none" w:sz="0" w:space="0" w:color="auto"/>
            <w:left w:val="none" w:sz="0" w:space="0" w:color="auto"/>
            <w:bottom w:val="none" w:sz="0" w:space="0" w:color="auto"/>
            <w:right w:val="none" w:sz="0" w:space="0" w:color="auto"/>
          </w:divBdr>
        </w:div>
        <w:div w:id="1949578751">
          <w:marLeft w:val="0"/>
          <w:marRight w:val="0"/>
          <w:marTop w:val="0"/>
          <w:marBottom w:val="0"/>
          <w:divBdr>
            <w:top w:val="none" w:sz="0" w:space="0" w:color="auto"/>
            <w:left w:val="none" w:sz="0" w:space="0" w:color="auto"/>
            <w:bottom w:val="none" w:sz="0" w:space="0" w:color="auto"/>
            <w:right w:val="none" w:sz="0" w:space="0" w:color="auto"/>
          </w:divBdr>
        </w:div>
        <w:div w:id="1972056725">
          <w:marLeft w:val="0"/>
          <w:marRight w:val="0"/>
          <w:marTop w:val="0"/>
          <w:marBottom w:val="0"/>
          <w:divBdr>
            <w:top w:val="none" w:sz="0" w:space="0" w:color="auto"/>
            <w:left w:val="none" w:sz="0" w:space="0" w:color="auto"/>
            <w:bottom w:val="none" w:sz="0" w:space="0" w:color="auto"/>
            <w:right w:val="none" w:sz="0" w:space="0" w:color="auto"/>
          </w:divBdr>
        </w:div>
        <w:div w:id="1984701237">
          <w:marLeft w:val="0"/>
          <w:marRight w:val="0"/>
          <w:marTop w:val="0"/>
          <w:marBottom w:val="0"/>
          <w:divBdr>
            <w:top w:val="none" w:sz="0" w:space="0" w:color="auto"/>
            <w:left w:val="none" w:sz="0" w:space="0" w:color="auto"/>
            <w:bottom w:val="none" w:sz="0" w:space="0" w:color="auto"/>
            <w:right w:val="none" w:sz="0" w:space="0" w:color="auto"/>
          </w:divBdr>
        </w:div>
        <w:div w:id="1988121641">
          <w:marLeft w:val="0"/>
          <w:marRight w:val="0"/>
          <w:marTop w:val="0"/>
          <w:marBottom w:val="0"/>
          <w:divBdr>
            <w:top w:val="none" w:sz="0" w:space="0" w:color="auto"/>
            <w:left w:val="none" w:sz="0" w:space="0" w:color="auto"/>
            <w:bottom w:val="none" w:sz="0" w:space="0" w:color="auto"/>
            <w:right w:val="none" w:sz="0" w:space="0" w:color="auto"/>
          </w:divBdr>
        </w:div>
        <w:div w:id="1989356324">
          <w:marLeft w:val="0"/>
          <w:marRight w:val="0"/>
          <w:marTop w:val="0"/>
          <w:marBottom w:val="0"/>
          <w:divBdr>
            <w:top w:val="none" w:sz="0" w:space="0" w:color="auto"/>
            <w:left w:val="none" w:sz="0" w:space="0" w:color="auto"/>
            <w:bottom w:val="none" w:sz="0" w:space="0" w:color="auto"/>
            <w:right w:val="none" w:sz="0" w:space="0" w:color="auto"/>
          </w:divBdr>
        </w:div>
        <w:div w:id="1992319615">
          <w:marLeft w:val="0"/>
          <w:marRight w:val="0"/>
          <w:marTop w:val="0"/>
          <w:marBottom w:val="0"/>
          <w:divBdr>
            <w:top w:val="none" w:sz="0" w:space="0" w:color="auto"/>
            <w:left w:val="none" w:sz="0" w:space="0" w:color="auto"/>
            <w:bottom w:val="none" w:sz="0" w:space="0" w:color="auto"/>
            <w:right w:val="none" w:sz="0" w:space="0" w:color="auto"/>
          </w:divBdr>
        </w:div>
        <w:div w:id="1993635013">
          <w:marLeft w:val="0"/>
          <w:marRight w:val="0"/>
          <w:marTop w:val="0"/>
          <w:marBottom w:val="0"/>
          <w:divBdr>
            <w:top w:val="none" w:sz="0" w:space="0" w:color="auto"/>
            <w:left w:val="none" w:sz="0" w:space="0" w:color="auto"/>
            <w:bottom w:val="none" w:sz="0" w:space="0" w:color="auto"/>
            <w:right w:val="none" w:sz="0" w:space="0" w:color="auto"/>
          </w:divBdr>
        </w:div>
        <w:div w:id="2007711044">
          <w:marLeft w:val="0"/>
          <w:marRight w:val="0"/>
          <w:marTop w:val="0"/>
          <w:marBottom w:val="0"/>
          <w:divBdr>
            <w:top w:val="none" w:sz="0" w:space="0" w:color="auto"/>
            <w:left w:val="none" w:sz="0" w:space="0" w:color="auto"/>
            <w:bottom w:val="none" w:sz="0" w:space="0" w:color="auto"/>
            <w:right w:val="none" w:sz="0" w:space="0" w:color="auto"/>
          </w:divBdr>
        </w:div>
        <w:div w:id="2013408823">
          <w:marLeft w:val="0"/>
          <w:marRight w:val="0"/>
          <w:marTop w:val="0"/>
          <w:marBottom w:val="0"/>
          <w:divBdr>
            <w:top w:val="none" w:sz="0" w:space="0" w:color="auto"/>
            <w:left w:val="none" w:sz="0" w:space="0" w:color="auto"/>
            <w:bottom w:val="none" w:sz="0" w:space="0" w:color="auto"/>
            <w:right w:val="none" w:sz="0" w:space="0" w:color="auto"/>
          </w:divBdr>
        </w:div>
        <w:div w:id="2019577406">
          <w:marLeft w:val="0"/>
          <w:marRight w:val="0"/>
          <w:marTop w:val="0"/>
          <w:marBottom w:val="0"/>
          <w:divBdr>
            <w:top w:val="none" w:sz="0" w:space="0" w:color="auto"/>
            <w:left w:val="none" w:sz="0" w:space="0" w:color="auto"/>
            <w:bottom w:val="none" w:sz="0" w:space="0" w:color="auto"/>
            <w:right w:val="none" w:sz="0" w:space="0" w:color="auto"/>
          </w:divBdr>
        </w:div>
        <w:div w:id="2029675568">
          <w:marLeft w:val="0"/>
          <w:marRight w:val="0"/>
          <w:marTop w:val="0"/>
          <w:marBottom w:val="0"/>
          <w:divBdr>
            <w:top w:val="none" w:sz="0" w:space="0" w:color="auto"/>
            <w:left w:val="none" w:sz="0" w:space="0" w:color="auto"/>
            <w:bottom w:val="none" w:sz="0" w:space="0" w:color="auto"/>
            <w:right w:val="none" w:sz="0" w:space="0" w:color="auto"/>
          </w:divBdr>
        </w:div>
        <w:div w:id="2037778043">
          <w:marLeft w:val="0"/>
          <w:marRight w:val="0"/>
          <w:marTop w:val="0"/>
          <w:marBottom w:val="0"/>
          <w:divBdr>
            <w:top w:val="none" w:sz="0" w:space="0" w:color="auto"/>
            <w:left w:val="none" w:sz="0" w:space="0" w:color="auto"/>
            <w:bottom w:val="none" w:sz="0" w:space="0" w:color="auto"/>
            <w:right w:val="none" w:sz="0" w:space="0" w:color="auto"/>
          </w:divBdr>
        </w:div>
        <w:div w:id="2082022449">
          <w:marLeft w:val="0"/>
          <w:marRight w:val="0"/>
          <w:marTop w:val="0"/>
          <w:marBottom w:val="0"/>
          <w:divBdr>
            <w:top w:val="none" w:sz="0" w:space="0" w:color="auto"/>
            <w:left w:val="none" w:sz="0" w:space="0" w:color="auto"/>
            <w:bottom w:val="none" w:sz="0" w:space="0" w:color="auto"/>
            <w:right w:val="none" w:sz="0" w:space="0" w:color="auto"/>
          </w:divBdr>
        </w:div>
        <w:div w:id="2104839104">
          <w:marLeft w:val="0"/>
          <w:marRight w:val="0"/>
          <w:marTop w:val="0"/>
          <w:marBottom w:val="0"/>
          <w:divBdr>
            <w:top w:val="none" w:sz="0" w:space="0" w:color="auto"/>
            <w:left w:val="none" w:sz="0" w:space="0" w:color="auto"/>
            <w:bottom w:val="none" w:sz="0" w:space="0" w:color="auto"/>
            <w:right w:val="none" w:sz="0" w:space="0" w:color="auto"/>
          </w:divBdr>
        </w:div>
        <w:div w:id="2105299907">
          <w:marLeft w:val="0"/>
          <w:marRight w:val="0"/>
          <w:marTop w:val="0"/>
          <w:marBottom w:val="0"/>
          <w:divBdr>
            <w:top w:val="none" w:sz="0" w:space="0" w:color="auto"/>
            <w:left w:val="none" w:sz="0" w:space="0" w:color="auto"/>
            <w:bottom w:val="none" w:sz="0" w:space="0" w:color="auto"/>
            <w:right w:val="none" w:sz="0" w:space="0" w:color="auto"/>
          </w:divBdr>
        </w:div>
        <w:div w:id="2110926681">
          <w:marLeft w:val="0"/>
          <w:marRight w:val="0"/>
          <w:marTop w:val="0"/>
          <w:marBottom w:val="0"/>
          <w:divBdr>
            <w:top w:val="none" w:sz="0" w:space="0" w:color="auto"/>
            <w:left w:val="none" w:sz="0" w:space="0" w:color="auto"/>
            <w:bottom w:val="none" w:sz="0" w:space="0" w:color="auto"/>
            <w:right w:val="none" w:sz="0" w:space="0" w:color="auto"/>
          </w:divBdr>
        </w:div>
        <w:div w:id="2116975408">
          <w:marLeft w:val="0"/>
          <w:marRight w:val="0"/>
          <w:marTop w:val="0"/>
          <w:marBottom w:val="0"/>
          <w:divBdr>
            <w:top w:val="none" w:sz="0" w:space="0" w:color="auto"/>
            <w:left w:val="none" w:sz="0" w:space="0" w:color="auto"/>
            <w:bottom w:val="none" w:sz="0" w:space="0" w:color="auto"/>
            <w:right w:val="none" w:sz="0" w:space="0" w:color="auto"/>
          </w:divBdr>
        </w:div>
        <w:div w:id="2123307089">
          <w:marLeft w:val="0"/>
          <w:marRight w:val="0"/>
          <w:marTop w:val="0"/>
          <w:marBottom w:val="0"/>
          <w:divBdr>
            <w:top w:val="none" w:sz="0" w:space="0" w:color="auto"/>
            <w:left w:val="none" w:sz="0" w:space="0" w:color="auto"/>
            <w:bottom w:val="none" w:sz="0" w:space="0" w:color="auto"/>
            <w:right w:val="none" w:sz="0" w:space="0" w:color="auto"/>
          </w:divBdr>
        </w:div>
        <w:div w:id="2129659353">
          <w:marLeft w:val="0"/>
          <w:marRight w:val="0"/>
          <w:marTop w:val="0"/>
          <w:marBottom w:val="0"/>
          <w:divBdr>
            <w:top w:val="none" w:sz="0" w:space="0" w:color="auto"/>
            <w:left w:val="none" w:sz="0" w:space="0" w:color="auto"/>
            <w:bottom w:val="none" w:sz="0" w:space="0" w:color="auto"/>
            <w:right w:val="none" w:sz="0" w:space="0" w:color="auto"/>
          </w:divBdr>
        </w:div>
        <w:div w:id="2136680300">
          <w:marLeft w:val="0"/>
          <w:marRight w:val="0"/>
          <w:marTop w:val="0"/>
          <w:marBottom w:val="0"/>
          <w:divBdr>
            <w:top w:val="none" w:sz="0" w:space="0" w:color="auto"/>
            <w:left w:val="none" w:sz="0" w:space="0" w:color="auto"/>
            <w:bottom w:val="none" w:sz="0" w:space="0" w:color="auto"/>
            <w:right w:val="none" w:sz="0" w:space="0" w:color="auto"/>
          </w:divBdr>
        </w:div>
      </w:divsChild>
    </w:div>
    <w:div w:id="523592740">
      <w:bodyDiv w:val="1"/>
      <w:marLeft w:val="0"/>
      <w:marRight w:val="0"/>
      <w:marTop w:val="0"/>
      <w:marBottom w:val="0"/>
      <w:divBdr>
        <w:top w:val="none" w:sz="0" w:space="0" w:color="auto"/>
        <w:left w:val="none" w:sz="0" w:space="0" w:color="auto"/>
        <w:bottom w:val="none" w:sz="0" w:space="0" w:color="auto"/>
        <w:right w:val="none" w:sz="0" w:space="0" w:color="auto"/>
      </w:divBdr>
    </w:div>
    <w:div w:id="735592316">
      <w:bodyDiv w:val="1"/>
      <w:marLeft w:val="0"/>
      <w:marRight w:val="0"/>
      <w:marTop w:val="0"/>
      <w:marBottom w:val="0"/>
      <w:divBdr>
        <w:top w:val="none" w:sz="0" w:space="0" w:color="auto"/>
        <w:left w:val="none" w:sz="0" w:space="0" w:color="auto"/>
        <w:bottom w:val="none" w:sz="0" w:space="0" w:color="auto"/>
        <w:right w:val="none" w:sz="0" w:space="0" w:color="auto"/>
      </w:divBdr>
      <w:divsChild>
        <w:div w:id="297808925">
          <w:marLeft w:val="0"/>
          <w:marRight w:val="0"/>
          <w:marTop w:val="0"/>
          <w:marBottom w:val="0"/>
          <w:divBdr>
            <w:top w:val="none" w:sz="0" w:space="0" w:color="auto"/>
            <w:left w:val="none" w:sz="0" w:space="0" w:color="auto"/>
            <w:bottom w:val="none" w:sz="0" w:space="0" w:color="auto"/>
            <w:right w:val="none" w:sz="0" w:space="0" w:color="auto"/>
          </w:divBdr>
        </w:div>
        <w:div w:id="393240777">
          <w:marLeft w:val="0"/>
          <w:marRight w:val="0"/>
          <w:marTop w:val="0"/>
          <w:marBottom w:val="0"/>
          <w:divBdr>
            <w:top w:val="none" w:sz="0" w:space="0" w:color="auto"/>
            <w:left w:val="none" w:sz="0" w:space="0" w:color="auto"/>
            <w:bottom w:val="none" w:sz="0" w:space="0" w:color="auto"/>
            <w:right w:val="none" w:sz="0" w:space="0" w:color="auto"/>
          </w:divBdr>
        </w:div>
        <w:div w:id="465199166">
          <w:marLeft w:val="0"/>
          <w:marRight w:val="0"/>
          <w:marTop w:val="0"/>
          <w:marBottom w:val="0"/>
          <w:divBdr>
            <w:top w:val="none" w:sz="0" w:space="0" w:color="auto"/>
            <w:left w:val="none" w:sz="0" w:space="0" w:color="auto"/>
            <w:bottom w:val="none" w:sz="0" w:space="0" w:color="auto"/>
            <w:right w:val="none" w:sz="0" w:space="0" w:color="auto"/>
          </w:divBdr>
        </w:div>
        <w:div w:id="496919007">
          <w:marLeft w:val="0"/>
          <w:marRight w:val="0"/>
          <w:marTop w:val="0"/>
          <w:marBottom w:val="0"/>
          <w:divBdr>
            <w:top w:val="none" w:sz="0" w:space="0" w:color="auto"/>
            <w:left w:val="none" w:sz="0" w:space="0" w:color="auto"/>
            <w:bottom w:val="none" w:sz="0" w:space="0" w:color="auto"/>
            <w:right w:val="none" w:sz="0" w:space="0" w:color="auto"/>
          </w:divBdr>
        </w:div>
        <w:div w:id="723941783">
          <w:marLeft w:val="0"/>
          <w:marRight w:val="0"/>
          <w:marTop w:val="0"/>
          <w:marBottom w:val="0"/>
          <w:divBdr>
            <w:top w:val="none" w:sz="0" w:space="0" w:color="auto"/>
            <w:left w:val="none" w:sz="0" w:space="0" w:color="auto"/>
            <w:bottom w:val="none" w:sz="0" w:space="0" w:color="auto"/>
            <w:right w:val="none" w:sz="0" w:space="0" w:color="auto"/>
          </w:divBdr>
        </w:div>
        <w:div w:id="866408391">
          <w:marLeft w:val="0"/>
          <w:marRight w:val="0"/>
          <w:marTop w:val="0"/>
          <w:marBottom w:val="0"/>
          <w:divBdr>
            <w:top w:val="none" w:sz="0" w:space="0" w:color="auto"/>
            <w:left w:val="none" w:sz="0" w:space="0" w:color="auto"/>
            <w:bottom w:val="none" w:sz="0" w:space="0" w:color="auto"/>
            <w:right w:val="none" w:sz="0" w:space="0" w:color="auto"/>
          </w:divBdr>
        </w:div>
        <w:div w:id="913275845">
          <w:marLeft w:val="0"/>
          <w:marRight w:val="0"/>
          <w:marTop w:val="0"/>
          <w:marBottom w:val="0"/>
          <w:divBdr>
            <w:top w:val="none" w:sz="0" w:space="0" w:color="auto"/>
            <w:left w:val="none" w:sz="0" w:space="0" w:color="auto"/>
            <w:bottom w:val="none" w:sz="0" w:space="0" w:color="auto"/>
            <w:right w:val="none" w:sz="0" w:space="0" w:color="auto"/>
          </w:divBdr>
        </w:div>
        <w:div w:id="1124734744">
          <w:marLeft w:val="0"/>
          <w:marRight w:val="0"/>
          <w:marTop w:val="0"/>
          <w:marBottom w:val="0"/>
          <w:divBdr>
            <w:top w:val="none" w:sz="0" w:space="0" w:color="auto"/>
            <w:left w:val="none" w:sz="0" w:space="0" w:color="auto"/>
            <w:bottom w:val="none" w:sz="0" w:space="0" w:color="auto"/>
            <w:right w:val="none" w:sz="0" w:space="0" w:color="auto"/>
          </w:divBdr>
        </w:div>
        <w:div w:id="1154221471">
          <w:marLeft w:val="0"/>
          <w:marRight w:val="0"/>
          <w:marTop w:val="0"/>
          <w:marBottom w:val="0"/>
          <w:divBdr>
            <w:top w:val="none" w:sz="0" w:space="0" w:color="auto"/>
            <w:left w:val="none" w:sz="0" w:space="0" w:color="auto"/>
            <w:bottom w:val="none" w:sz="0" w:space="0" w:color="auto"/>
            <w:right w:val="none" w:sz="0" w:space="0" w:color="auto"/>
          </w:divBdr>
        </w:div>
        <w:div w:id="1380472722">
          <w:marLeft w:val="0"/>
          <w:marRight w:val="0"/>
          <w:marTop w:val="0"/>
          <w:marBottom w:val="0"/>
          <w:divBdr>
            <w:top w:val="none" w:sz="0" w:space="0" w:color="auto"/>
            <w:left w:val="none" w:sz="0" w:space="0" w:color="auto"/>
            <w:bottom w:val="none" w:sz="0" w:space="0" w:color="auto"/>
            <w:right w:val="none" w:sz="0" w:space="0" w:color="auto"/>
          </w:divBdr>
        </w:div>
        <w:div w:id="1429152086">
          <w:marLeft w:val="0"/>
          <w:marRight w:val="0"/>
          <w:marTop w:val="0"/>
          <w:marBottom w:val="0"/>
          <w:divBdr>
            <w:top w:val="none" w:sz="0" w:space="0" w:color="auto"/>
            <w:left w:val="none" w:sz="0" w:space="0" w:color="auto"/>
            <w:bottom w:val="none" w:sz="0" w:space="0" w:color="auto"/>
            <w:right w:val="none" w:sz="0" w:space="0" w:color="auto"/>
          </w:divBdr>
        </w:div>
        <w:div w:id="1756901426">
          <w:marLeft w:val="0"/>
          <w:marRight w:val="0"/>
          <w:marTop w:val="0"/>
          <w:marBottom w:val="0"/>
          <w:divBdr>
            <w:top w:val="none" w:sz="0" w:space="0" w:color="auto"/>
            <w:left w:val="none" w:sz="0" w:space="0" w:color="auto"/>
            <w:bottom w:val="none" w:sz="0" w:space="0" w:color="auto"/>
            <w:right w:val="none" w:sz="0" w:space="0" w:color="auto"/>
          </w:divBdr>
        </w:div>
        <w:div w:id="1838420581">
          <w:marLeft w:val="0"/>
          <w:marRight w:val="0"/>
          <w:marTop w:val="0"/>
          <w:marBottom w:val="0"/>
          <w:divBdr>
            <w:top w:val="none" w:sz="0" w:space="0" w:color="auto"/>
            <w:left w:val="none" w:sz="0" w:space="0" w:color="auto"/>
            <w:bottom w:val="none" w:sz="0" w:space="0" w:color="auto"/>
            <w:right w:val="none" w:sz="0" w:space="0" w:color="auto"/>
          </w:divBdr>
        </w:div>
        <w:div w:id="1938369592">
          <w:marLeft w:val="0"/>
          <w:marRight w:val="0"/>
          <w:marTop w:val="0"/>
          <w:marBottom w:val="0"/>
          <w:divBdr>
            <w:top w:val="none" w:sz="0" w:space="0" w:color="auto"/>
            <w:left w:val="none" w:sz="0" w:space="0" w:color="auto"/>
            <w:bottom w:val="none" w:sz="0" w:space="0" w:color="auto"/>
            <w:right w:val="none" w:sz="0" w:space="0" w:color="auto"/>
          </w:divBdr>
        </w:div>
      </w:divsChild>
    </w:div>
    <w:div w:id="1126004126">
      <w:bodyDiv w:val="1"/>
      <w:marLeft w:val="0"/>
      <w:marRight w:val="0"/>
      <w:marTop w:val="0"/>
      <w:marBottom w:val="0"/>
      <w:divBdr>
        <w:top w:val="none" w:sz="0" w:space="0" w:color="auto"/>
        <w:left w:val="none" w:sz="0" w:space="0" w:color="auto"/>
        <w:bottom w:val="none" w:sz="0" w:space="0" w:color="auto"/>
        <w:right w:val="none" w:sz="0" w:space="0" w:color="auto"/>
      </w:divBdr>
      <w:divsChild>
        <w:div w:id="4599995">
          <w:marLeft w:val="0"/>
          <w:marRight w:val="0"/>
          <w:marTop w:val="0"/>
          <w:marBottom w:val="0"/>
          <w:divBdr>
            <w:top w:val="none" w:sz="0" w:space="0" w:color="auto"/>
            <w:left w:val="none" w:sz="0" w:space="0" w:color="auto"/>
            <w:bottom w:val="none" w:sz="0" w:space="0" w:color="auto"/>
            <w:right w:val="none" w:sz="0" w:space="0" w:color="auto"/>
          </w:divBdr>
        </w:div>
        <w:div w:id="39138515">
          <w:marLeft w:val="0"/>
          <w:marRight w:val="0"/>
          <w:marTop w:val="0"/>
          <w:marBottom w:val="0"/>
          <w:divBdr>
            <w:top w:val="none" w:sz="0" w:space="0" w:color="auto"/>
            <w:left w:val="none" w:sz="0" w:space="0" w:color="auto"/>
            <w:bottom w:val="none" w:sz="0" w:space="0" w:color="auto"/>
            <w:right w:val="none" w:sz="0" w:space="0" w:color="auto"/>
          </w:divBdr>
        </w:div>
        <w:div w:id="57175122">
          <w:marLeft w:val="0"/>
          <w:marRight w:val="0"/>
          <w:marTop w:val="0"/>
          <w:marBottom w:val="0"/>
          <w:divBdr>
            <w:top w:val="none" w:sz="0" w:space="0" w:color="auto"/>
            <w:left w:val="none" w:sz="0" w:space="0" w:color="auto"/>
            <w:bottom w:val="none" w:sz="0" w:space="0" w:color="auto"/>
            <w:right w:val="none" w:sz="0" w:space="0" w:color="auto"/>
          </w:divBdr>
        </w:div>
        <w:div w:id="87238365">
          <w:marLeft w:val="0"/>
          <w:marRight w:val="0"/>
          <w:marTop w:val="0"/>
          <w:marBottom w:val="0"/>
          <w:divBdr>
            <w:top w:val="none" w:sz="0" w:space="0" w:color="auto"/>
            <w:left w:val="none" w:sz="0" w:space="0" w:color="auto"/>
            <w:bottom w:val="none" w:sz="0" w:space="0" w:color="auto"/>
            <w:right w:val="none" w:sz="0" w:space="0" w:color="auto"/>
          </w:divBdr>
        </w:div>
        <w:div w:id="252861336">
          <w:marLeft w:val="0"/>
          <w:marRight w:val="0"/>
          <w:marTop w:val="0"/>
          <w:marBottom w:val="0"/>
          <w:divBdr>
            <w:top w:val="none" w:sz="0" w:space="0" w:color="auto"/>
            <w:left w:val="none" w:sz="0" w:space="0" w:color="auto"/>
            <w:bottom w:val="none" w:sz="0" w:space="0" w:color="auto"/>
            <w:right w:val="none" w:sz="0" w:space="0" w:color="auto"/>
          </w:divBdr>
        </w:div>
        <w:div w:id="348530265">
          <w:marLeft w:val="0"/>
          <w:marRight w:val="0"/>
          <w:marTop w:val="0"/>
          <w:marBottom w:val="0"/>
          <w:divBdr>
            <w:top w:val="none" w:sz="0" w:space="0" w:color="auto"/>
            <w:left w:val="none" w:sz="0" w:space="0" w:color="auto"/>
            <w:bottom w:val="none" w:sz="0" w:space="0" w:color="auto"/>
            <w:right w:val="none" w:sz="0" w:space="0" w:color="auto"/>
          </w:divBdr>
        </w:div>
        <w:div w:id="525948134">
          <w:marLeft w:val="0"/>
          <w:marRight w:val="0"/>
          <w:marTop w:val="0"/>
          <w:marBottom w:val="0"/>
          <w:divBdr>
            <w:top w:val="none" w:sz="0" w:space="0" w:color="auto"/>
            <w:left w:val="none" w:sz="0" w:space="0" w:color="auto"/>
            <w:bottom w:val="none" w:sz="0" w:space="0" w:color="auto"/>
            <w:right w:val="none" w:sz="0" w:space="0" w:color="auto"/>
          </w:divBdr>
        </w:div>
        <w:div w:id="533857420">
          <w:marLeft w:val="0"/>
          <w:marRight w:val="0"/>
          <w:marTop w:val="0"/>
          <w:marBottom w:val="0"/>
          <w:divBdr>
            <w:top w:val="none" w:sz="0" w:space="0" w:color="auto"/>
            <w:left w:val="none" w:sz="0" w:space="0" w:color="auto"/>
            <w:bottom w:val="none" w:sz="0" w:space="0" w:color="auto"/>
            <w:right w:val="none" w:sz="0" w:space="0" w:color="auto"/>
          </w:divBdr>
        </w:div>
        <w:div w:id="601765525">
          <w:marLeft w:val="0"/>
          <w:marRight w:val="0"/>
          <w:marTop w:val="0"/>
          <w:marBottom w:val="0"/>
          <w:divBdr>
            <w:top w:val="none" w:sz="0" w:space="0" w:color="auto"/>
            <w:left w:val="none" w:sz="0" w:space="0" w:color="auto"/>
            <w:bottom w:val="none" w:sz="0" w:space="0" w:color="auto"/>
            <w:right w:val="none" w:sz="0" w:space="0" w:color="auto"/>
          </w:divBdr>
        </w:div>
        <w:div w:id="629819804">
          <w:marLeft w:val="0"/>
          <w:marRight w:val="0"/>
          <w:marTop w:val="0"/>
          <w:marBottom w:val="0"/>
          <w:divBdr>
            <w:top w:val="none" w:sz="0" w:space="0" w:color="auto"/>
            <w:left w:val="none" w:sz="0" w:space="0" w:color="auto"/>
            <w:bottom w:val="none" w:sz="0" w:space="0" w:color="auto"/>
            <w:right w:val="none" w:sz="0" w:space="0" w:color="auto"/>
          </w:divBdr>
        </w:div>
        <w:div w:id="651519370">
          <w:marLeft w:val="0"/>
          <w:marRight w:val="0"/>
          <w:marTop w:val="0"/>
          <w:marBottom w:val="0"/>
          <w:divBdr>
            <w:top w:val="none" w:sz="0" w:space="0" w:color="auto"/>
            <w:left w:val="none" w:sz="0" w:space="0" w:color="auto"/>
            <w:bottom w:val="none" w:sz="0" w:space="0" w:color="auto"/>
            <w:right w:val="none" w:sz="0" w:space="0" w:color="auto"/>
          </w:divBdr>
        </w:div>
        <w:div w:id="1713116845">
          <w:marLeft w:val="0"/>
          <w:marRight w:val="0"/>
          <w:marTop w:val="0"/>
          <w:marBottom w:val="0"/>
          <w:divBdr>
            <w:top w:val="none" w:sz="0" w:space="0" w:color="auto"/>
            <w:left w:val="none" w:sz="0" w:space="0" w:color="auto"/>
            <w:bottom w:val="none" w:sz="0" w:space="0" w:color="auto"/>
            <w:right w:val="none" w:sz="0" w:space="0" w:color="auto"/>
          </w:divBdr>
        </w:div>
        <w:div w:id="1923293110">
          <w:marLeft w:val="0"/>
          <w:marRight w:val="0"/>
          <w:marTop w:val="0"/>
          <w:marBottom w:val="0"/>
          <w:divBdr>
            <w:top w:val="none" w:sz="0" w:space="0" w:color="auto"/>
            <w:left w:val="none" w:sz="0" w:space="0" w:color="auto"/>
            <w:bottom w:val="none" w:sz="0" w:space="0" w:color="auto"/>
            <w:right w:val="none" w:sz="0" w:space="0" w:color="auto"/>
          </w:divBdr>
        </w:div>
        <w:div w:id="1996177984">
          <w:marLeft w:val="0"/>
          <w:marRight w:val="0"/>
          <w:marTop w:val="0"/>
          <w:marBottom w:val="0"/>
          <w:divBdr>
            <w:top w:val="none" w:sz="0" w:space="0" w:color="auto"/>
            <w:left w:val="none" w:sz="0" w:space="0" w:color="auto"/>
            <w:bottom w:val="none" w:sz="0" w:space="0" w:color="auto"/>
            <w:right w:val="none" w:sz="0" w:space="0" w:color="auto"/>
          </w:divBdr>
        </w:div>
      </w:divsChild>
    </w:div>
    <w:div w:id="161928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5366/riee2008.1.2.008" TargetMode="External"/><Relationship Id="rId18" Type="http://schemas.openxmlformats.org/officeDocument/2006/relationships/hyperlink" Target="https://docs.google.com/forms/d/e/1FAIpQLSfgCj0t4KzWDhtNIJ9xsciiLYvljU2s7afbmg0eNWA1QWDwew/viewform?usp=head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oi.org/10.21865/ridep65.4.06" TargetMode="External"/><Relationship Id="rId17" Type="http://schemas.openxmlformats.org/officeDocument/2006/relationships/hyperlink" Target="https://doi.org/10.15359/ree.28-1.17971%E3%80%908%E2%80%A0source%E3%80%91" TargetMode="External"/><Relationship Id="rId2" Type="http://schemas.openxmlformats.org/officeDocument/2006/relationships/customXml" Target="../customXml/item2.xml"/><Relationship Id="rId16" Type="http://schemas.openxmlformats.org/officeDocument/2006/relationships/hyperlink" Target="https://repositorio.utmachala.edu.ec/handle/48000/1805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medigraphic.com/cgi-bin/new/resumenI.cgi?IDARTICULO=94455" TargetMode="Externa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5366/riee2012.5.2.002"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C9A25-E346-4520-8640-5232A795C198}">
  <ds:schemaRefs>
    <ds:schemaRef ds:uri="http://schemas.microsoft.com/sharepoint/v3/contenttype/forms"/>
  </ds:schemaRefs>
</ds:datastoreItem>
</file>

<file path=customXml/itemProps2.xml><?xml version="1.0" encoding="utf-8"?>
<ds:datastoreItem xmlns:ds="http://schemas.openxmlformats.org/officeDocument/2006/customXml" ds:itemID="{A22D2E7B-B437-4195-A622-3CE0A1AF6944}"/>
</file>

<file path=customXml/itemProps3.xml><?xml version="1.0" encoding="utf-8"?>
<ds:datastoreItem xmlns:ds="http://schemas.openxmlformats.org/officeDocument/2006/customXml" ds:itemID="{522BF599-6063-4359-8F0F-3FB8C6D5BF4A}">
  <ds:schemaRefs>
    <ds:schemaRef ds:uri="http://schemas.microsoft.com/office/2006/metadata/properties"/>
    <ds:schemaRef ds:uri="http://schemas.microsoft.com/office/infopath/2007/PartnerControls"/>
    <ds:schemaRef ds:uri="3a030a26-06a9-47aa-b97f-3c9f866d88cf"/>
  </ds:schemaRefs>
</ds:datastoreItem>
</file>

<file path=customXml/itemProps4.xml><?xml version="1.0" encoding="utf-8"?>
<ds:datastoreItem xmlns:ds="http://schemas.openxmlformats.org/officeDocument/2006/customXml" ds:itemID="{C249D7E2-DD8B-4EC9-B5B1-60F261DD2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13463</Words>
  <Characters>76744</Characters>
  <Application>Microsoft Office Word</Application>
  <DocSecurity>0</DocSecurity>
  <Lines>639</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NINON FRANCISCA LAGOS BUSTOS</dc:creator>
  <cp:keywords/>
  <dc:description/>
  <cp:lastModifiedBy>Lenovo</cp:lastModifiedBy>
  <cp:revision>2</cp:revision>
  <dcterms:created xsi:type="dcterms:W3CDTF">2024-12-11T02:20:00Z</dcterms:created>
  <dcterms:modified xsi:type="dcterms:W3CDTF">2024-12-11T02:20:00Z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