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106" w:rsidRPr="00845106" w:rsidRDefault="00845106" w:rsidP="00845106">
      <w:pPr>
        <w:rPr>
          <w:lang w:val="es-ES"/>
        </w:rPr>
      </w:pPr>
      <w:r w:rsidRPr="00845106">
        <w:rPr>
          <w:lang w:val="es-ES"/>
        </w:rPr>
        <w:t>¡Por supuesto! Aquí te presento los puntos más importantes sobre distribución de frecuencias y tablas de contingencia para estudiantes de la carrera de antropología de tercer año:</w:t>
      </w:r>
    </w:p>
    <w:p w:rsidR="00845106" w:rsidRPr="00845106" w:rsidRDefault="00845106" w:rsidP="00845106">
      <w:pPr>
        <w:rPr>
          <w:lang w:val="es-ES"/>
        </w:rPr>
      </w:pPr>
      <w:r w:rsidRPr="00845106">
        <w:rPr>
          <w:lang w:val="es-ES"/>
        </w:rPr>
        <w:t>Distribución de frecuencias:</w:t>
      </w:r>
    </w:p>
    <w:p w:rsidR="00845106" w:rsidRPr="00845106" w:rsidRDefault="00845106" w:rsidP="00845106">
      <w:pPr>
        <w:numPr>
          <w:ilvl w:val="0"/>
          <w:numId w:val="1"/>
        </w:numPr>
        <w:rPr>
          <w:lang w:val="es-ES"/>
        </w:rPr>
      </w:pPr>
      <w:r w:rsidRPr="00845106">
        <w:rPr>
          <w:lang w:val="es-ES"/>
        </w:rPr>
        <w:t>La distribución de frecuencias es una herramienta estadística que permite organizar y resumir los datos de un conjunto de observaciones en una tabla.</w:t>
      </w:r>
    </w:p>
    <w:p w:rsidR="00845106" w:rsidRPr="00845106" w:rsidRDefault="00845106" w:rsidP="00845106">
      <w:pPr>
        <w:numPr>
          <w:ilvl w:val="0"/>
          <w:numId w:val="1"/>
        </w:numPr>
        <w:rPr>
          <w:lang w:val="es-ES"/>
        </w:rPr>
      </w:pPr>
      <w:r w:rsidRPr="00845106">
        <w:rPr>
          <w:lang w:val="es-ES"/>
        </w:rPr>
        <w:t>La distribución de frecuencias muestra cuántas veces ocurre cada valor en un conjunto de datos.</w:t>
      </w:r>
    </w:p>
    <w:p w:rsidR="00845106" w:rsidRPr="00845106" w:rsidRDefault="00845106" w:rsidP="00845106">
      <w:pPr>
        <w:numPr>
          <w:ilvl w:val="0"/>
          <w:numId w:val="1"/>
        </w:numPr>
        <w:rPr>
          <w:lang w:val="es-ES"/>
        </w:rPr>
      </w:pPr>
      <w:r w:rsidRPr="00845106">
        <w:rPr>
          <w:lang w:val="es-ES"/>
        </w:rPr>
        <w:t>La distribución de frecuencias puede ser presentada en forma de tabla o gráfico.</w:t>
      </w:r>
    </w:p>
    <w:p w:rsidR="00845106" w:rsidRPr="00845106" w:rsidRDefault="00845106" w:rsidP="00845106">
      <w:pPr>
        <w:numPr>
          <w:ilvl w:val="0"/>
          <w:numId w:val="1"/>
        </w:numPr>
        <w:rPr>
          <w:lang w:val="es-ES"/>
        </w:rPr>
      </w:pPr>
      <w:r w:rsidRPr="00845106">
        <w:rPr>
          <w:lang w:val="es-ES"/>
        </w:rPr>
        <w:t>Es importante elegir el número de intervalos o categorías adecuado para la distribución de frecuencias para que se pueda visualizar la distribución de los datos de manera clara.</w:t>
      </w:r>
    </w:p>
    <w:p w:rsidR="00845106" w:rsidRPr="00845106" w:rsidRDefault="00845106" w:rsidP="00845106">
      <w:pPr>
        <w:numPr>
          <w:ilvl w:val="0"/>
          <w:numId w:val="1"/>
        </w:numPr>
        <w:rPr>
          <w:lang w:val="es-ES"/>
        </w:rPr>
      </w:pPr>
      <w:r w:rsidRPr="00845106">
        <w:rPr>
          <w:lang w:val="es-ES"/>
        </w:rPr>
        <w:t>La distribución de frecuencias puede ser utilizada para identificar patrones y tendencias en los datos.</w:t>
      </w:r>
    </w:p>
    <w:p w:rsidR="00845106" w:rsidRPr="00845106" w:rsidRDefault="00845106" w:rsidP="00845106">
      <w:pPr>
        <w:rPr>
          <w:lang w:val="es-ES"/>
        </w:rPr>
      </w:pPr>
      <w:r w:rsidRPr="00845106">
        <w:rPr>
          <w:lang w:val="es-ES"/>
        </w:rPr>
        <w:t>Tablas de contingencia:</w:t>
      </w:r>
    </w:p>
    <w:p w:rsidR="00845106" w:rsidRPr="00845106" w:rsidRDefault="00845106" w:rsidP="00845106">
      <w:pPr>
        <w:numPr>
          <w:ilvl w:val="0"/>
          <w:numId w:val="2"/>
        </w:numPr>
        <w:rPr>
          <w:lang w:val="es-ES"/>
        </w:rPr>
      </w:pPr>
      <w:r w:rsidRPr="00845106">
        <w:rPr>
          <w:lang w:val="es-ES"/>
        </w:rPr>
        <w:t>Las tablas de contingencia son una herramienta estadística que permite analizar la relación entre dos o más variables categóricas.</w:t>
      </w:r>
    </w:p>
    <w:p w:rsidR="00845106" w:rsidRPr="00845106" w:rsidRDefault="00845106" w:rsidP="00845106">
      <w:pPr>
        <w:numPr>
          <w:ilvl w:val="0"/>
          <w:numId w:val="2"/>
        </w:numPr>
        <w:rPr>
          <w:lang w:val="es-ES"/>
        </w:rPr>
      </w:pPr>
      <w:r w:rsidRPr="00845106">
        <w:rPr>
          <w:lang w:val="es-ES"/>
        </w:rPr>
        <w:t>Las tablas de contingencia presentan los datos en una tabla de dos o más dimensiones, con las categorías de una variable en una dimensión y las categorías de la otra variable en la otra dimensión.</w:t>
      </w:r>
    </w:p>
    <w:p w:rsidR="00845106" w:rsidRPr="00845106" w:rsidRDefault="00845106" w:rsidP="00845106">
      <w:pPr>
        <w:numPr>
          <w:ilvl w:val="0"/>
          <w:numId w:val="2"/>
        </w:numPr>
        <w:rPr>
          <w:lang w:val="es-ES"/>
        </w:rPr>
      </w:pPr>
      <w:r w:rsidRPr="00845106">
        <w:rPr>
          <w:lang w:val="es-ES"/>
        </w:rPr>
        <w:t>Las tablas de contingencia pueden ser utilizadas para calcular el coeficiente de correlación entre las variables, que indica la fuerza y dirección de la relación entre ellas.</w:t>
      </w:r>
    </w:p>
    <w:p w:rsidR="00845106" w:rsidRPr="00845106" w:rsidRDefault="00845106" w:rsidP="00845106">
      <w:pPr>
        <w:numPr>
          <w:ilvl w:val="0"/>
          <w:numId w:val="2"/>
        </w:numPr>
        <w:rPr>
          <w:lang w:val="es-ES"/>
        </w:rPr>
      </w:pPr>
      <w:r w:rsidRPr="00845106">
        <w:rPr>
          <w:lang w:val="es-ES"/>
        </w:rPr>
        <w:t>Las tablas de contingencia pueden ser analizadas utilizando técnicas estadísticas como el chi-cuadrado y el test exacto de Fisher para determinar si la relación entre las variables es significativa o no.</w:t>
      </w:r>
    </w:p>
    <w:p w:rsidR="00845106" w:rsidRPr="00845106" w:rsidRDefault="00845106" w:rsidP="00845106">
      <w:pPr>
        <w:numPr>
          <w:ilvl w:val="0"/>
          <w:numId w:val="2"/>
        </w:numPr>
        <w:rPr>
          <w:lang w:val="es-ES"/>
        </w:rPr>
      </w:pPr>
      <w:r w:rsidRPr="00845106">
        <w:rPr>
          <w:lang w:val="es-ES"/>
        </w:rPr>
        <w:t>Las tablas de contingencia son útiles en antropología para analizar las relaciones entre variables categóricas, como la relación entre la etnia y la religión o la relación entre la edad y el género.</w:t>
      </w:r>
    </w:p>
    <w:p w:rsidR="006952F0" w:rsidRPr="006952F0" w:rsidRDefault="006952F0" w:rsidP="006952F0">
      <w:pPr>
        <w:rPr>
          <w:lang w:val="es-ES"/>
        </w:rPr>
      </w:pPr>
      <w:r w:rsidRPr="006952F0">
        <w:rPr>
          <w:lang w:val="es-ES"/>
        </w:rPr>
        <w:t>Para profundizar en cómo analizar las tablas de contingencia, es importante entender cómo organizar las variables dependientes e independientes y cómo decidir dónde poner las proporciones.</w:t>
      </w:r>
    </w:p>
    <w:p w:rsidR="006952F0" w:rsidRPr="006952F0" w:rsidRDefault="006952F0" w:rsidP="006952F0">
      <w:pPr>
        <w:rPr>
          <w:lang w:val="es-ES"/>
        </w:rPr>
      </w:pPr>
    </w:p>
    <w:p w:rsidR="006952F0" w:rsidRPr="006952F0" w:rsidRDefault="006952F0" w:rsidP="006952F0">
      <w:pPr>
        <w:rPr>
          <w:lang w:val="es-ES"/>
        </w:rPr>
      </w:pPr>
      <w:r w:rsidRPr="006952F0">
        <w:rPr>
          <w:lang w:val="es-ES"/>
        </w:rPr>
        <w:t>Organización de variables:</w:t>
      </w:r>
    </w:p>
    <w:p w:rsidR="006952F0" w:rsidRPr="006952F0" w:rsidRDefault="006952F0" w:rsidP="006952F0">
      <w:pPr>
        <w:rPr>
          <w:lang w:val="es-ES"/>
        </w:rPr>
      </w:pPr>
    </w:p>
    <w:p w:rsidR="006952F0" w:rsidRPr="006952F0" w:rsidRDefault="006952F0" w:rsidP="006952F0">
      <w:pPr>
        <w:rPr>
          <w:lang w:val="es-ES"/>
        </w:rPr>
      </w:pPr>
      <w:r w:rsidRPr="006952F0">
        <w:rPr>
          <w:lang w:val="es-ES"/>
        </w:rPr>
        <w:t>En una tabla de contingencia, la variable independiente se coloca en la parte superior y la variable dependiente se coloca en el lateral izquierdo. Por ejemplo, si se está analizando la relación entre la etnia y la religión, se colocaría la etnia en la parte superior y la religión en el lateral izquierdo.</w:t>
      </w:r>
    </w:p>
    <w:p w:rsidR="006952F0" w:rsidRPr="006952F0" w:rsidRDefault="006952F0" w:rsidP="006952F0">
      <w:pPr>
        <w:rPr>
          <w:lang w:val="es-ES"/>
        </w:rPr>
      </w:pPr>
    </w:p>
    <w:p w:rsidR="006952F0" w:rsidRPr="006952F0" w:rsidRDefault="006952F0" w:rsidP="006952F0">
      <w:pPr>
        <w:rPr>
          <w:lang w:val="es-ES"/>
        </w:rPr>
      </w:pPr>
      <w:r w:rsidRPr="006952F0">
        <w:rPr>
          <w:lang w:val="es-ES"/>
        </w:rPr>
        <w:t>Organización de las proporciones:</w:t>
      </w:r>
    </w:p>
    <w:p w:rsidR="006952F0" w:rsidRPr="006952F0" w:rsidRDefault="006952F0" w:rsidP="006952F0">
      <w:pPr>
        <w:rPr>
          <w:lang w:val="es-ES"/>
        </w:rPr>
      </w:pPr>
    </w:p>
    <w:p w:rsidR="006952F0" w:rsidRPr="006952F0" w:rsidRDefault="006952F0" w:rsidP="006952F0">
      <w:pPr>
        <w:rPr>
          <w:lang w:val="es-ES"/>
        </w:rPr>
      </w:pPr>
      <w:r w:rsidRPr="006952F0">
        <w:rPr>
          <w:lang w:val="es-ES"/>
        </w:rPr>
        <w:t>La decisión sobre dónde colocar las proporciones en una tabla de contingencia depende del objetivo de la investigación y de las hipótesis que se quieren probar. Las proporciones se pueden calcular por filas, por columnas o por toda la tabla.</w:t>
      </w:r>
    </w:p>
    <w:p w:rsidR="006952F0" w:rsidRPr="006952F0" w:rsidRDefault="006952F0" w:rsidP="006952F0">
      <w:pPr>
        <w:rPr>
          <w:lang w:val="es-ES"/>
        </w:rPr>
      </w:pPr>
    </w:p>
    <w:p w:rsidR="006952F0" w:rsidRPr="006952F0" w:rsidRDefault="006952F0" w:rsidP="006952F0">
      <w:pPr>
        <w:rPr>
          <w:lang w:val="es-ES"/>
        </w:rPr>
      </w:pPr>
      <w:r w:rsidRPr="006952F0">
        <w:rPr>
          <w:lang w:val="es-ES"/>
        </w:rPr>
        <w:t>Si se colocan las proporciones por filas, se pueden observar las proporciones de cada categoría de la variable dependiente dentro de cada categoría de la variable independiente. Este tipo de análisis es útil para comparar la frecuencia relativa de la variable dependiente para cada categoría de la variable independiente. Por ejemplo, si se desea analizar la relación entre la etnia y la religión, se puede colocar la proporción de cada religión dentro de cada etnia.</w:t>
      </w:r>
    </w:p>
    <w:p w:rsidR="006952F0" w:rsidRPr="006952F0" w:rsidRDefault="006952F0" w:rsidP="006952F0">
      <w:pPr>
        <w:rPr>
          <w:lang w:val="es-ES"/>
        </w:rPr>
      </w:pPr>
      <w:r w:rsidRPr="006952F0">
        <w:rPr>
          <w:lang w:val="es-ES"/>
        </w:rPr>
        <w:t>Si se colocan las proporciones por columnas, se pueden observar las proporciones de cada categoría de la variable independiente dentro de cada categoría de la variable dependiente. Este tipo de análisis es útil para comparar la frecuencia relativa de la variable independiente para cada categoría de la variable dependiente. Por ejemplo, si se desea analizar la relación entre la religión y la etnia, se puede colocar la proporción de cada etnia dentro de cada religión.</w:t>
      </w:r>
    </w:p>
    <w:p w:rsidR="006952F0" w:rsidRPr="006952F0" w:rsidRDefault="006952F0" w:rsidP="006952F0">
      <w:pPr>
        <w:rPr>
          <w:lang w:val="es-ES"/>
        </w:rPr>
      </w:pPr>
      <w:r w:rsidRPr="006952F0">
        <w:rPr>
          <w:lang w:val="es-ES"/>
        </w:rPr>
        <w:t>Si se colocan las proporciones en toda la tabla, se pueden observar las proporciones de cada categoría de la variable dependiente y de la variable independiente en conjunto. Este tipo de análisis es útil para obtener una visión general de la relación entre las dos variables. Por ejemplo, si se desea analizar la relación entre la edad y el género, se puede colocar la proporción de cada género y cada grupo de edad en toda la tabla.</w:t>
      </w:r>
    </w:p>
    <w:p w:rsidR="006952F0" w:rsidRPr="006952F0" w:rsidRDefault="006952F0" w:rsidP="006952F0">
      <w:pPr>
        <w:rPr>
          <w:lang w:val="es-ES"/>
        </w:rPr>
      </w:pPr>
      <w:r w:rsidRPr="006952F0">
        <w:rPr>
          <w:lang w:val="es-ES"/>
        </w:rPr>
        <w:t>Ejemplo:</w:t>
      </w:r>
    </w:p>
    <w:p w:rsidR="006952F0" w:rsidRPr="006952F0" w:rsidRDefault="006952F0" w:rsidP="006952F0">
      <w:pPr>
        <w:rPr>
          <w:lang w:val="es-ES"/>
        </w:rPr>
      </w:pPr>
    </w:p>
    <w:p w:rsidR="006952F0" w:rsidRPr="006952F0" w:rsidRDefault="006952F0" w:rsidP="006952F0">
      <w:pPr>
        <w:rPr>
          <w:lang w:val="es-ES"/>
        </w:rPr>
      </w:pPr>
      <w:r w:rsidRPr="006952F0">
        <w:rPr>
          <w:lang w:val="es-ES"/>
        </w:rPr>
        <w:t>Supongamos que se desea analizar la relación entre la etnia y la religión en una población de estudiantes universitarios. Se recopilan los siguientes datos:</w:t>
      </w:r>
    </w:p>
    <w:p w:rsidR="006952F0" w:rsidRPr="006952F0" w:rsidRDefault="006952F0" w:rsidP="006952F0">
      <w:pPr>
        <w:rPr>
          <w:lang w:val="es-ES"/>
        </w:rPr>
      </w:pPr>
    </w:p>
    <w:p w:rsidR="006952F0" w:rsidRPr="006952F0" w:rsidRDefault="006952F0" w:rsidP="006952F0">
      <w:pPr>
        <w:rPr>
          <w:lang w:val="es-ES"/>
        </w:rPr>
      </w:pPr>
      <w:r w:rsidRPr="006952F0">
        <w:rPr>
          <w:lang w:val="es-ES"/>
        </w:rPr>
        <w:t>Católica</w:t>
      </w:r>
      <w:r w:rsidRPr="006952F0">
        <w:rPr>
          <w:lang w:val="es-ES"/>
        </w:rPr>
        <w:tab/>
        <w:t>Protestante</w:t>
      </w:r>
      <w:r w:rsidRPr="006952F0">
        <w:rPr>
          <w:lang w:val="es-ES"/>
        </w:rPr>
        <w:tab/>
        <w:t>Judaísmo</w:t>
      </w:r>
      <w:r w:rsidRPr="006952F0">
        <w:rPr>
          <w:lang w:val="es-ES"/>
        </w:rPr>
        <w:tab/>
        <w:t>Sin religión</w:t>
      </w:r>
      <w:r w:rsidRPr="006952F0">
        <w:rPr>
          <w:lang w:val="es-ES"/>
        </w:rPr>
        <w:tab/>
        <w:t>Total</w:t>
      </w:r>
    </w:p>
    <w:p w:rsidR="006952F0" w:rsidRPr="006952F0" w:rsidRDefault="006952F0" w:rsidP="006952F0">
      <w:pPr>
        <w:rPr>
          <w:lang w:val="es-ES"/>
        </w:rPr>
      </w:pPr>
      <w:r w:rsidRPr="006952F0">
        <w:rPr>
          <w:lang w:val="es-ES"/>
        </w:rPr>
        <w:t>Blanco</w:t>
      </w:r>
      <w:r w:rsidRPr="006952F0">
        <w:rPr>
          <w:lang w:val="es-ES"/>
        </w:rPr>
        <w:tab/>
        <w:t>20</w:t>
      </w:r>
      <w:r w:rsidRPr="006952F0">
        <w:rPr>
          <w:lang w:val="es-ES"/>
        </w:rPr>
        <w:tab/>
        <w:t>15</w:t>
      </w:r>
      <w:r w:rsidRPr="006952F0">
        <w:rPr>
          <w:lang w:val="es-ES"/>
        </w:rPr>
        <w:tab/>
        <w:t>3</w:t>
      </w:r>
      <w:r w:rsidRPr="006952F0">
        <w:rPr>
          <w:lang w:val="es-ES"/>
        </w:rPr>
        <w:tab/>
        <w:t>12</w:t>
      </w:r>
      <w:r w:rsidRPr="006952F0">
        <w:rPr>
          <w:lang w:val="es-ES"/>
        </w:rPr>
        <w:tab/>
        <w:t>50</w:t>
      </w:r>
    </w:p>
    <w:p w:rsidR="006952F0" w:rsidRPr="006952F0" w:rsidRDefault="006952F0" w:rsidP="006952F0">
      <w:pPr>
        <w:rPr>
          <w:lang w:val="es-ES"/>
        </w:rPr>
      </w:pPr>
      <w:r w:rsidRPr="006952F0">
        <w:rPr>
          <w:lang w:val="es-ES"/>
        </w:rPr>
        <w:t>Negro</w:t>
      </w:r>
      <w:r w:rsidRPr="006952F0">
        <w:rPr>
          <w:lang w:val="es-ES"/>
        </w:rPr>
        <w:tab/>
        <w:t>8</w:t>
      </w:r>
      <w:r w:rsidRPr="006952F0">
        <w:rPr>
          <w:lang w:val="es-ES"/>
        </w:rPr>
        <w:tab/>
        <w:t>5</w:t>
      </w:r>
      <w:r w:rsidRPr="006952F0">
        <w:rPr>
          <w:lang w:val="es-ES"/>
        </w:rPr>
        <w:tab/>
        <w:t>2</w:t>
      </w:r>
      <w:r w:rsidRPr="006952F0">
        <w:rPr>
          <w:lang w:val="es-ES"/>
        </w:rPr>
        <w:tab/>
        <w:t>15</w:t>
      </w:r>
      <w:r w:rsidRPr="006952F0">
        <w:rPr>
          <w:lang w:val="es-ES"/>
        </w:rPr>
        <w:tab/>
        <w:t>30</w:t>
      </w:r>
    </w:p>
    <w:p w:rsidR="006952F0" w:rsidRPr="006952F0" w:rsidRDefault="006952F0" w:rsidP="006952F0">
      <w:pPr>
        <w:rPr>
          <w:lang w:val="es-ES"/>
        </w:rPr>
      </w:pPr>
      <w:r w:rsidRPr="006952F0">
        <w:rPr>
          <w:lang w:val="es-ES"/>
        </w:rPr>
        <w:t>Latino</w:t>
      </w:r>
      <w:r w:rsidRPr="006952F0">
        <w:rPr>
          <w:lang w:val="es-ES"/>
        </w:rPr>
        <w:tab/>
        <w:t>10</w:t>
      </w:r>
      <w:r w:rsidRPr="006952F0">
        <w:rPr>
          <w:lang w:val="es-ES"/>
        </w:rPr>
        <w:tab/>
        <w:t>4</w:t>
      </w:r>
      <w:r w:rsidRPr="006952F0">
        <w:rPr>
          <w:lang w:val="es-ES"/>
        </w:rPr>
        <w:tab/>
        <w:t>1</w:t>
      </w:r>
      <w:r w:rsidRPr="006952F0">
        <w:rPr>
          <w:lang w:val="es-ES"/>
        </w:rPr>
        <w:tab/>
        <w:t>5</w:t>
      </w:r>
      <w:r w:rsidRPr="006952F0">
        <w:rPr>
          <w:lang w:val="es-ES"/>
        </w:rPr>
        <w:tab/>
        <w:t>20</w:t>
      </w:r>
    </w:p>
    <w:p w:rsidR="006952F0" w:rsidRPr="006952F0" w:rsidRDefault="006952F0" w:rsidP="006952F0">
      <w:pPr>
        <w:rPr>
          <w:lang w:val="es-ES"/>
        </w:rPr>
      </w:pPr>
      <w:r w:rsidRPr="006952F0">
        <w:rPr>
          <w:lang w:val="es-ES"/>
        </w:rPr>
        <w:t>Total</w:t>
      </w:r>
      <w:r w:rsidRPr="006952F0">
        <w:rPr>
          <w:lang w:val="es-ES"/>
        </w:rPr>
        <w:tab/>
        <w:t>38</w:t>
      </w:r>
      <w:r w:rsidRPr="006952F0">
        <w:rPr>
          <w:lang w:val="es-ES"/>
        </w:rPr>
        <w:tab/>
        <w:t>24</w:t>
      </w:r>
      <w:r w:rsidRPr="006952F0">
        <w:rPr>
          <w:lang w:val="es-ES"/>
        </w:rPr>
        <w:tab/>
        <w:t>6</w:t>
      </w:r>
      <w:r w:rsidRPr="006952F0">
        <w:rPr>
          <w:lang w:val="es-ES"/>
        </w:rPr>
        <w:tab/>
        <w:t>32</w:t>
      </w:r>
      <w:r w:rsidRPr="006952F0">
        <w:rPr>
          <w:lang w:val="es-ES"/>
        </w:rPr>
        <w:tab/>
        <w:t>100</w:t>
      </w:r>
    </w:p>
    <w:p w:rsidR="00CB61C2" w:rsidRDefault="006952F0" w:rsidP="006952F0">
      <w:pPr>
        <w:rPr>
          <w:lang w:val="es-ES"/>
        </w:rPr>
      </w:pPr>
      <w:r w:rsidRPr="006952F0">
        <w:rPr>
          <w:lang w:val="es-ES"/>
        </w:rPr>
        <w:t>Si se desea comparar las proporciones de religiones para cada etnia, se colocarían las proporciones por filas:</w:t>
      </w:r>
    </w:p>
    <w:p w:rsidR="006952F0" w:rsidRDefault="006952F0" w:rsidP="006952F0">
      <w:pPr>
        <w:rPr>
          <w:lang w:val="es-ES"/>
        </w:rPr>
      </w:pPr>
    </w:p>
    <w:p w:rsidR="006952F0" w:rsidRPr="006952F0" w:rsidRDefault="006952F0" w:rsidP="006952F0">
      <w:pPr>
        <w:rPr>
          <w:lang w:val="es-ES"/>
        </w:rPr>
      </w:pPr>
      <w:r w:rsidRPr="006952F0">
        <w:rPr>
          <w:lang w:val="es-ES"/>
        </w:rPr>
        <w:lastRenderedPageBreak/>
        <w:t>Si se desea comparar las proporciones de religiones para cada etnia, se colocarían las proporciones por filas: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85"/>
        <w:gridCol w:w="1508"/>
        <w:gridCol w:w="2160"/>
        <w:gridCol w:w="1764"/>
        <w:gridCol w:w="2068"/>
        <w:gridCol w:w="1010"/>
      </w:tblGrid>
      <w:tr w:rsidR="006952F0" w:rsidRPr="006952F0" w:rsidTr="006952F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b/>
                <w:bCs/>
                <w:lang w:val="es-ES"/>
              </w:rPr>
            </w:pPr>
            <w:r w:rsidRPr="006952F0">
              <w:rPr>
                <w:b/>
                <w:bCs/>
                <w:lang w:val="es-ES"/>
              </w:rPr>
              <w:t>Católica</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b/>
                <w:bCs/>
                <w:lang w:val="es-ES"/>
              </w:rPr>
            </w:pPr>
            <w:r w:rsidRPr="006952F0">
              <w:rPr>
                <w:b/>
                <w:bCs/>
                <w:lang w:val="es-ES"/>
              </w:rPr>
              <w:t>Protestante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b/>
                <w:bCs/>
                <w:lang w:val="es-ES"/>
              </w:rPr>
            </w:pPr>
            <w:r w:rsidRPr="006952F0">
              <w:rPr>
                <w:b/>
                <w:bCs/>
                <w:lang w:val="es-ES"/>
              </w:rPr>
              <w:t>Judaísmo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b/>
                <w:bCs/>
                <w:lang w:val="es-ES"/>
              </w:rPr>
            </w:pPr>
            <w:r w:rsidRPr="006952F0">
              <w:rPr>
                <w:b/>
                <w:bCs/>
                <w:lang w:val="es-ES"/>
              </w:rPr>
              <w:t>Sin religión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6952F0" w:rsidRPr="006952F0" w:rsidRDefault="006952F0" w:rsidP="006952F0">
            <w:pPr>
              <w:rPr>
                <w:b/>
                <w:bCs/>
                <w:lang w:val="es-ES"/>
              </w:rPr>
            </w:pPr>
            <w:r w:rsidRPr="006952F0">
              <w:rPr>
                <w:b/>
                <w:bCs/>
                <w:lang w:val="es-ES"/>
              </w:rPr>
              <w:t>Total</w:t>
            </w:r>
          </w:p>
        </w:tc>
      </w:tr>
      <w:tr w:rsidR="006952F0" w:rsidRPr="006952F0" w:rsidTr="006952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Blanco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0.06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0.24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952F0" w:rsidRPr="006952F0" w:rsidRDefault="006952F0" w:rsidP="006952F0">
            <w:pPr>
              <w:rPr>
                <w:lang w:val="es-ES"/>
              </w:rPr>
            </w:pPr>
            <w:r w:rsidRPr="006952F0">
              <w:rPr>
                <w:lang w:val="es-ES"/>
              </w:rPr>
              <w:t>1.0</w:t>
            </w:r>
          </w:p>
        </w:tc>
      </w:tr>
      <w:tr w:rsidR="006952F0" w:rsidRPr="006952F0" w:rsidTr="006952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Negro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0.27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0.17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0.07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952F0" w:rsidRPr="006952F0" w:rsidRDefault="006952F0" w:rsidP="006952F0">
            <w:pPr>
              <w:rPr>
                <w:lang w:val="es-ES"/>
              </w:rPr>
            </w:pPr>
            <w:r w:rsidRPr="006952F0">
              <w:rPr>
                <w:lang w:val="es-ES"/>
              </w:rPr>
              <w:t>1.0</w:t>
            </w:r>
          </w:p>
        </w:tc>
      </w:tr>
      <w:tr w:rsidR="006952F0" w:rsidRPr="006952F0" w:rsidTr="006952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Latino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0.05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0.25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952F0" w:rsidRPr="006952F0" w:rsidRDefault="006952F0" w:rsidP="006952F0">
            <w:pPr>
              <w:rPr>
                <w:lang w:val="es-ES"/>
              </w:rPr>
            </w:pPr>
            <w:r w:rsidRPr="006952F0">
              <w:rPr>
                <w:lang w:val="es-ES"/>
              </w:rPr>
              <w:t>1.0</w:t>
            </w:r>
          </w:p>
        </w:tc>
      </w:tr>
      <w:tr w:rsidR="006952F0" w:rsidRPr="006952F0" w:rsidTr="006952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Total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0.38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0.06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0.32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952F0" w:rsidRPr="006952F0" w:rsidRDefault="006952F0" w:rsidP="006952F0">
            <w:pPr>
              <w:rPr>
                <w:lang w:val="es-ES"/>
              </w:rPr>
            </w:pPr>
            <w:r w:rsidRPr="006952F0">
              <w:rPr>
                <w:lang w:val="es-ES"/>
              </w:rPr>
              <w:t>1.0</w:t>
            </w:r>
          </w:p>
        </w:tc>
      </w:tr>
    </w:tbl>
    <w:p w:rsidR="006952F0" w:rsidRPr="006952F0" w:rsidRDefault="006952F0" w:rsidP="006952F0">
      <w:pPr>
        <w:rPr>
          <w:lang w:val="es-ES"/>
        </w:rPr>
      </w:pPr>
      <w:r w:rsidRPr="006952F0">
        <w:rPr>
          <w:lang w:val="es-ES"/>
        </w:rPr>
        <w:t>En este caso, se puede observar que la mayoría de estudiantes blancos y latinos son católicos, mientras que la mayoría de estudiantes negros no tienen religión. Al colocar las proporciones por filas, se puede ver claramente la distribución de cada religión dentro de cada categoría de etnia.</w:t>
      </w:r>
    </w:p>
    <w:p w:rsidR="006952F0" w:rsidRPr="006952F0" w:rsidRDefault="006952F0" w:rsidP="006952F0">
      <w:pPr>
        <w:rPr>
          <w:lang w:val="es-ES"/>
        </w:rPr>
      </w:pPr>
      <w:r w:rsidRPr="006952F0">
        <w:rPr>
          <w:lang w:val="es-ES"/>
        </w:rPr>
        <w:t>Por otro lado, si se desea comparar las proporciones de etnias para cada religión, se colocarían las proporciones por columnas: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85"/>
        <w:gridCol w:w="1508"/>
        <w:gridCol w:w="2160"/>
        <w:gridCol w:w="1764"/>
        <w:gridCol w:w="2068"/>
        <w:gridCol w:w="1010"/>
      </w:tblGrid>
      <w:tr w:rsidR="006952F0" w:rsidRPr="006952F0" w:rsidTr="006952F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b/>
                <w:bCs/>
                <w:lang w:val="es-ES"/>
              </w:rPr>
            </w:pPr>
            <w:r w:rsidRPr="006952F0">
              <w:rPr>
                <w:b/>
                <w:bCs/>
                <w:lang w:val="es-ES"/>
              </w:rPr>
              <w:t>Católica</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b/>
                <w:bCs/>
                <w:lang w:val="es-ES"/>
              </w:rPr>
            </w:pPr>
            <w:r w:rsidRPr="006952F0">
              <w:rPr>
                <w:b/>
                <w:bCs/>
                <w:lang w:val="es-ES"/>
              </w:rPr>
              <w:t>Protestante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b/>
                <w:bCs/>
                <w:lang w:val="es-ES"/>
              </w:rPr>
            </w:pPr>
            <w:r w:rsidRPr="006952F0">
              <w:rPr>
                <w:b/>
                <w:bCs/>
                <w:lang w:val="es-ES"/>
              </w:rPr>
              <w:t>Judaísmo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b/>
                <w:bCs/>
                <w:lang w:val="es-ES"/>
              </w:rPr>
            </w:pPr>
            <w:r w:rsidRPr="006952F0">
              <w:rPr>
                <w:b/>
                <w:bCs/>
                <w:lang w:val="es-ES"/>
              </w:rPr>
              <w:t>Sin religión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6952F0" w:rsidRPr="006952F0" w:rsidRDefault="006952F0" w:rsidP="006952F0">
            <w:pPr>
              <w:rPr>
                <w:b/>
                <w:bCs/>
                <w:lang w:val="es-ES"/>
              </w:rPr>
            </w:pPr>
            <w:r w:rsidRPr="006952F0">
              <w:rPr>
                <w:b/>
                <w:bCs/>
                <w:lang w:val="es-ES"/>
              </w:rPr>
              <w:t>Total</w:t>
            </w:r>
          </w:p>
        </w:tc>
      </w:tr>
      <w:tr w:rsidR="006952F0" w:rsidRPr="006952F0" w:rsidTr="006952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Blanco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0.53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0.63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952F0" w:rsidRPr="006952F0" w:rsidRDefault="006952F0" w:rsidP="006952F0">
            <w:pPr>
              <w:rPr>
                <w:lang w:val="es-ES"/>
              </w:rPr>
            </w:pPr>
            <w:r w:rsidRPr="006952F0">
              <w:rPr>
                <w:lang w:val="es-ES"/>
              </w:rPr>
              <w:t>0.5</w:t>
            </w:r>
          </w:p>
        </w:tc>
      </w:tr>
      <w:tr w:rsidR="006952F0" w:rsidRPr="006952F0" w:rsidTr="006952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Negro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0.21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0.21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0.33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0.47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952F0" w:rsidRPr="006952F0" w:rsidRDefault="006952F0" w:rsidP="006952F0">
            <w:pPr>
              <w:rPr>
                <w:lang w:val="es-ES"/>
              </w:rPr>
            </w:pPr>
            <w:r w:rsidRPr="006952F0">
              <w:rPr>
                <w:lang w:val="es-ES"/>
              </w:rPr>
              <w:t>0.3</w:t>
            </w:r>
          </w:p>
        </w:tc>
      </w:tr>
      <w:tr w:rsidR="006952F0" w:rsidRPr="006952F0" w:rsidTr="006952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Latino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0.26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0.17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0.17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0.16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952F0" w:rsidRPr="006952F0" w:rsidRDefault="006952F0" w:rsidP="006952F0">
            <w:pPr>
              <w:rPr>
                <w:lang w:val="es-ES"/>
              </w:rPr>
            </w:pPr>
            <w:r w:rsidRPr="006952F0">
              <w:rPr>
                <w:lang w:val="es-ES"/>
              </w:rPr>
              <w:t>0.2</w:t>
            </w:r>
          </w:p>
        </w:tc>
      </w:tr>
      <w:tr w:rsidR="006952F0" w:rsidRPr="006952F0" w:rsidTr="006952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Total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952F0" w:rsidRPr="006952F0" w:rsidRDefault="006952F0" w:rsidP="006952F0">
            <w:pPr>
              <w:rPr>
                <w:lang w:val="es-ES"/>
              </w:rPr>
            </w:pPr>
            <w:r w:rsidRPr="006952F0">
              <w:rPr>
                <w:lang w:val="es-ES"/>
              </w:rPr>
              <w:t>1.0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952F0" w:rsidRPr="006952F0" w:rsidRDefault="006952F0" w:rsidP="006952F0">
            <w:pPr>
              <w:rPr>
                <w:lang w:val="es-ES"/>
              </w:rPr>
            </w:pPr>
            <w:r w:rsidRPr="006952F0">
              <w:rPr>
                <w:lang w:val="es-ES"/>
              </w:rPr>
              <w:t>1.0</w:t>
            </w:r>
          </w:p>
        </w:tc>
      </w:tr>
    </w:tbl>
    <w:p w:rsidR="006952F0" w:rsidRPr="006952F0" w:rsidRDefault="006952F0" w:rsidP="006952F0">
      <w:pPr>
        <w:rPr>
          <w:lang w:val="es-ES"/>
        </w:rPr>
      </w:pPr>
      <w:r w:rsidRPr="006952F0">
        <w:rPr>
          <w:lang w:val="es-ES"/>
        </w:rPr>
        <w:t>En este caso, se puede observar que la mayoría de estudiantes católicos son blancos, mientras que la mayoría de estudiantes sin religión son negros. Al colocar las proporciones por columnas, se puede ver claramente la distribución de cada etnia dentro de cada categoría de religión.</w:t>
      </w:r>
    </w:p>
    <w:p w:rsidR="006952F0" w:rsidRPr="006952F0" w:rsidRDefault="006952F0" w:rsidP="006952F0">
      <w:pPr>
        <w:rPr>
          <w:lang w:val="es-ES"/>
        </w:rPr>
      </w:pPr>
      <w:r w:rsidRPr="006952F0">
        <w:rPr>
          <w:lang w:val="es-ES"/>
        </w:rPr>
        <w:t>En resumen, la organización de las variables dependientes e independientes y de las proporciones en una tabla de contingencia depende del objetivo de la investigación y de las hipótesis que se quieren probar. Es importante elegir la forma adecuada para obtener una mejor comprensión de la relación entre las variables.</w:t>
      </w:r>
    </w:p>
    <w:p w:rsidR="006952F0" w:rsidRPr="00845106" w:rsidRDefault="006952F0" w:rsidP="006952F0">
      <w:pPr>
        <w:rPr>
          <w:lang w:val="es-ES"/>
        </w:rPr>
      </w:pPr>
    </w:p>
    <w:sectPr w:rsidR="006952F0" w:rsidRPr="008451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351"/>
    <w:multiLevelType w:val="multilevel"/>
    <w:tmpl w:val="7202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768D1"/>
    <w:multiLevelType w:val="multilevel"/>
    <w:tmpl w:val="C9D0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936123">
    <w:abstractNumId w:val="0"/>
  </w:num>
  <w:num w:numId="2" w16cid:durableId="362363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06"/>
    <w:rsid w:val="004814EE"/>
    <w:rsid w:val="006952F0"/>
    <w:rsid w:val="00787318"/>
    <w:rsid w:val="00845106"/>
    <w:rsid w:val="00CB61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8554BB-F82B-451E-BF8A-64DE3EB7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29416">
      <w:bodyDiv w:val="1"/>
      <w:marLeft w:val="0"/>
      <w:marRight w:val="0"/>
      <w:marTop w:val="0"/>
      <w:marBottom w:val="0"/>
      <w:divBdr>
        <w:top w:val="none" w:sz="0" w:space="0" w:color="auto"/>
        <w:left w:val="none" w:sz="0" w:space="0" w:color="auto"/>
        <w:bottom w:val="none" w:sz="0" w:space="0" w:color="auto"/>
        <w:right w:val="none" w:sz="0" w:space="0" w:color="auto"/>
      </w:divBdr>
    </w:div>
    <w:div w:id="1225799921">
      <w:bodyDiv w:val="1"/>
      <w:marLeft w:val="0"/>
      <w:marRight w:val="0"/>
      <w:marTop w:val="0"/>
      <w:marBottom w:val="0"/>
      <w:divBdr>
        <w:top w:val="none" w:sz="0" w:space="0" w:color="auto"/>
        <w:left w:val="none" w:sz="0" w:space="0" w:color="auto"/>
        <w:bottom w:val="none" w:sz="0" w:space="0" w:color="auto"/>
        <w:right w:val="none" w:sz="0" w:space="0" w:color="auto"/>
      </w:divBdr>
    </w:div>
    <w:div w:id="1296982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3</Pages>
  <Words>894</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cp:revision>
  <dcterms:created xsi:type="dcterms:W3CDTF">2023-02-16T17:04:00Z</dcterms:created>
  <dcterms:modified xsi:type="dcterms:W3CDTF">2023-02-17T19:21:00Z</dcterms:modified>
</cp:coreProperties>
</file>