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jc w:val="center"/>
        <w:rPr>
          <w:rFonts w:ascii="Calibri" w:cs="Calibri" w:eastAsia="Calibri" w:hAnsi="Calibri"/>
          <w:b w:val="1"/>
          <w:color w:val="1d1c1d"/>
          <w:sz w:val="24"/>
          <w:szCs w:val="24"/>
          <w:highlight w:val="white"/>
        </w:rPr>
      </w:pPr>
      <w:r w:rsidDel="00000000" w:rsidR="00000000" w:rsidRPr="00000000">
        <w:rPr>
          <w:rFonts w:ascii="Calibri" w:cs="Calibri" w:eastAsia="Calibri" w:hAnsi="Calibri"/>
          <w:b w:val="1"/>
          <w:color w:val="1d1c1d"/>
          <w:sz w:val="24"/>
          <w:szCs w:val="24"/>
          <w:highlight w:val="white"/>
        </w:rPr>
        <w:drawing>
          <wp:inline distB="114300" distT="114300" distL="114300" distR="114300">
            <wp:extent cx="1638300" cy="1638300"/>
            <wp:effectExtent b="0" l="0" r="0" t="0"/>
            <wp:docPr descr="https://lh7-rt.googleusercontent.com/docsz/AD_4nXdoUcMiiepds4noM7j4TE8os8CTNtCloEyetMfIwM0OwbZwU6Nz8_IDkJC4dS453dmz6E2wv6VLma4xWzpgF4kzVd_4vhGuO3KZ0HL9QCipuz2v3uZ6bkJNrBDIC43CdRP-Ro5Id-sSwDrYQECEtzLcKWg?key=4CNcPsQWndeMAbsxZ_jaSCIe" id="1" name="image1.jpg"/>
            <a:graphic>
              <a:graphicData uri="http://schemas.openxmlformats.org/drawingml/2006/picture">
                <pic:pic>
                  <pic:nvPicPr>
                    <pic:cNvPr descr="https://lh7-rt.googleusercontent.com/docsz/AD_4nXdoUcMiiepds4noM7j4TE8os8CTNtCloEyetMfIwM0OwbZwU6Nz8_IDkJC4dS453dmz6E2wv6VLma4xWzpgF4kzVd_4vhGuO3KZ0HL9QCipuz2v3uZ6bkJNrBDIC43CdRP-Ro5Id-sSwDrYQECEtzLcKWg?key=4CNcPsQWndeMAbsxZ_jaSCIe" id="0" name="image1.jpg"/>
                    <pic:cNvPicPr preferRelativeResize="0"/>
                  </pic:nvPicPr>
                  <pic:blipFill>
                    <a:blip r:embed="rId6"/>
                    <a:srcRect b="0" l="0" r="0" t="0"/>
                    <a:stretch>
                      <a:fillRect/>
                    </a:stretch>
                  </pic:blipFill>
                  <pic:spPr>
                    <a:xfrm>
                      <a:off x="0" y="0"/>
                      <a:ext cx="16383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240" w:lineRule="auto"/>
        <w:jc w:val="both"/>
        <w:rPr>
          <w:rFonts w:ascii="Calibri" w:cs="Calibri" w:eastAsia="Calibri" w:hAnsi="Calibri"/>
          <w:b w:val="1"/>
          <w:color w:val="1d1c1d"/>
          <w:sz w:val="24"/>
          <w:szCs w:val="24"/>
          <w:highlight w:val="white"/>
        </w:rPr>
      </w:pPr>
      <w:r w:rsidDel="00000000" w:rsidR="00000000" w:rsidRPr="00000000">
        <w:rPr>
          <w:rFonts w:ascii="Calibri" w:cs="Calibri" w:eastAsia="Calibri" w:hAnsi="Calibri"/>
          <w:b w:val="1"/>
          <w:color w:val="1d1c1d"/>
          <w:sz w:val="24"/>
          <w:szCs w:val="24"/>
          <w:highlight w:val="white"/>
          <w:rtl w:val="0"/>
        </w:rPr>
        <w:t xml:space="preserve"> </w:t>
      </w:r>
    </w:p>
    <w:tbl>
      <w:tblPr>
        <w:tblStyle w:val="Table1"/>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35"/>
        <w:tblGridChange w:id="0">
          <w:tblGrid>
            <w:gridCol w:w="1800"/>
            <w:gridCol w:w="7035"/>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03">
            <w:pPr>
              <w:spacing w:before="240" w:line="240" w:lineRule="auto"/>
              <w:jc w:val="both"/>
              <w:rPr>
                <w:rFonts w:ascii="Calibri" w:cs="Calibri" w:eastAsia="Calibri" w:hAnsi="Calibri"/>
                <w:b w:val="1"/>
                <w:color w:val="1d1c1d"/>
                <w:sz w:val="24"/>
                <w:szCs w:val="24"/>
                <w:highlight w:val="white"/>
              </w:rPr>
            </w:pPr>
            <w:r w:rsidDel="00000000" w:rsidR="00000000" w:rsidRPr="00000000">
              <w:rPr>
                <w:rFonts w:ascii="Calibri" w:cs="Calibri" w:eastAsia="Calibri" w:hAnsi="Calibri"/>
                <w:b w:val="1"/>
                <w:color w:val="1d1c1d"/>
                <w:sz w:val="24"/>
                <w:szCs w:val="24"/>
                <w:highlight w:val="white"/>
                <w:rtl w:val="0"/>
              </w:rPr>
              <w:t xml:space="preserve">Número del grupo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04">
            <w:pPr>
              <w:spacing w:before="240" w:line="240" w:lineRule="auto"/>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5</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05">
            <w:pPr>
              <w:spacing w:before="240" w:line="240" w:lineRule="auto"/>
              <w:jc w:val="both"/>
              <w:rPr>
                <w:rFonts w:ascii="Calibri" w:cs="Calibri" w:eastAsia="Calibri" w:hAnsi="Calibri"/>
                <w:b w:val="1"/>
                <w:color w:val="1d1c1d"/>
                <w:sz w:val="24"/>
                <w:szCs w:val="24"/>
                <w:highlight w:val="white"/>
              </w:rPr>
            </w:pPr>
            <w:r w:rsidDel="00000000" w:rsidR="00000000" w:rsidRPr="00000000">
              <w:rPr>
                <w:rFonts w:ascii="Calibri" w:cs="Calibri" w:eastAsia="Calibri" w:hAnsi="Calibri"/>
                <w:b w:val="1"/>
                <w:color w:val="1d1c1d"/>
                <w:sz w:val="24"/>
                <w:szCs w:val="24"/>
                <w:highlight w:val="white"/>
                <w:rtl w:val="0"/>
              </w:rPr>
              <w:t xml:space="preserve">Integrantes del grupo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06">
            <w:pPr>
              <w:spacing w:before="240" w:line="240" w:lineRule="auto"/>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GABRIELA BICKELL</w:t>
            </w:r>
          </w:p>
          <w:p w:rsidR="00000000" w:rsidDel="00000000" w:rsidP="00000000" w:rsidRDefault="00000000" w:rsidRPr="00000000" w14:paraId="00000007">
            <w:pPr>
              <w:spacing w:before="240" w:line="240" w:lineRule="auto"/>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RAPHAEL CAMPOS</w:t>
            </w:r>
          </w:p>
          <w:p w:rsidR="00000000" w:rsidDel="00000000" w:rsidP="00000000" w:rsidRDefault="00000000" w:rsidRPr="00000000" w14:paraId="00000008">
            <w:pPr>
              <w:spacing w:before="240" w:line="240" w:lineRule="auto"/>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JUAN KIESSLING</w:t>
            </w:r>
          </w:p>
          <w:p w:rsidR="00000000" w:rsidDel="00000000" w:rsidP="00000000" w:rsidRDefault="00000000" w:rsidRPr="00000000" w14:paraId="00000009">
            <w:pPr>
              <w:spacing w:before="240" w:line="240" w:lineRule="auto"/>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JONATHAN MANCILLA</w:t>
            </w:r>
          </w:p>
          <w:p w:rsidR="00000000" w:rsidDel="00000000" w:rsidP="00000000" w:rsidRDefault="00000000" w:rsidRPr="00000000" w14:paraId="0000000A">
            <w:pPr>
              <w:spacing w:before="240" w:line="240" w:lineRule="auto"/>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JOSEFINA NUÑEZ</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0B">
            <w:pPr>
              <w:spacing w:before="240" w:line="240" w:lineRule="auto"/>
              <w:jc w:val="both"/>
              <w:rPr>
                <w:rFonts w:ascii="Calibri" w:cs="Calibri" w:eastAsia="Calibri" w:hAnsi="Calibri"/>
                <w:b w:val="1"/>
                <w:color w:val="1d1c1d"/>
                <w:sz w:val="24"/>
                <w:szCs w:val="24"/>
                <w:highlight w:val="white"/>
              </w:rPr>
            </w:pPr>
            <w:r w:rsidDel="00000000" w:rsidR="00000000" w:rsidRPr="00000000">
              <w:rPr>
                <w:rFonts w:ascii="Calibri" w:cs="Calibri" w:eastAsia="Calibri" w:hAnsi="Calibri"/>
                <w:b w:val="1"/>
                <w:color w:val="1d1c1d"/>
                <w:sz w:val="24"/>
                <w:szCs w:val="24"/>
                <w:highlight w:val="white"/>
                <w:rtl w:val="0"/>
              </w:rPr>
              <w:t xml:space="preserve">Título proyecto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0C">
            <w:pPr>
              <w:spacing w:before="240" w:line="240" w:lineRule="auto"/>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Seguridad y Movilidad en la Vida Universitaria: Un Estudio Cuantitativo sobre Estudiantes de Segundo Año de Antropología en la Universidad Alberto Hurtado.</w:t>
            </w:r>
          </w:p>
        </w:tc>
      </w:tr>
    </w:tbl>
    <w:p w:rsidR="00000000" w:rsidDel="00000000" w:rsidP="00000000" w:rsidRDefault="00000000" w:rsidRPr="00000000" w14:paraId="0000000D">
      <w:pPr>
        <w:spacing w:before="240" w:line="240" w:lineRule="auto"/>
        <w:jc w:val="right"/>
        <w:rPr>
          <w:rFonts w:ascii="Calibri" w:cs="Calibri" w:eastAsia="Calibri" w:hAnsi="Calibri"/>
          <w:b w:val="1"/>
          <w:color w:val="1d1c1d"/>
          <w:sz w:val="24"/>
          <w:szCs w:val="24"/>
          <w:highlight w:val="white"/>
        </w:rPr>
      </w:pPr>
      <w:r w:rsidDel="00000000" w:rsidR="00000000" w:rsidRPr="00000000">
        <w:rPr>
          <w:rFonts w:ascii="Calibri" w:cs="Calibri" w:eastAsia="Calibri" w:hAnsi="Calibri"/>
          <w:b w:val="1"/>
          <w:color w:val="1d1c1d"/>
          <w:sz w:val="24"/>
          <w:szCs w:val="24"/>
          <w:highlight w:val="white"/>
          <w:rtl w:val="0"/>
        </w:rPr>
        <w:t xml:space="preserve">MÉTODOS CUANTITATIVOS II</w:t>
      </w:r>
    </w:p>
    <w:p w:rsidR="00000000" w:rsidDel="00000000" w:rsidP="00000000" w:rsidRDefault="00000000" w:rsidRPr="00000000" w14:paraId="0000000E">
      <w:pPr>
        <w:spacing w:before="240" w:line="240" w:lineRule="auto"/>
        <w:jc w:val="right"/>
        <w:rPr>
          <w:rFonts w:ascii="Calibri" w:cs="Calibri" w:eastAsia="Calibri" w:hAnsi="Calibri"/>
          <w:b w:val="1"/>
          <w:color w:val="1d1c1d"/>
          <w:sz w:val="24"/>
          <w:szCs w:val="24"/>
          <w:highlight w:val="white"/>
        </w:rPr>
      </w:pPr>
      <w:r w:rsidDel="00000000" w:rsidR="00000000" w:rsidRPr="00000000">
        <w:rPr>
          <w:rFonts w:ascii="Calibri" w:cs="Calibri" w:eastAsia="Calibri" w:hAnsi="Calibri"/>
          <w:b w:val="1"/>
          <w:color w:val="1d1c1d"/>
          <w:sz w:val="24"/>
          <w:szCs w:val="24"/>
          <w:highlight w:val="white"/>
          <w:rtl w:val="0"/>
        </w:rPr>
        <w:t xml:space="preserve">PROF. SEBASTIÁN MUÑOZ TAPIA</w:t>
      </w:r>
    </w:p>
    <w:p w:rsidR="00000000" w:rsidDel="00000000" w:rsidP="00000000" w:rsidRDefault="00000000" w:rsidRPr="00000000" w14:paraId="0000000F">
      <w:pPr>
        <w:spacing w:before="240" w:line="240" w:lineRule="auto"/>
        <w:jc w:val="right"/>
        <w:rPr>
          <w:rFonts w:ascii="Calibri" w:cs="Calibri" w:eastAsia="Calibri" w:hAnsi="Calibri"/>
          <w:b w:val="1"/>
          <w:color w:val="1d1c1d"/>
          <w:sz w:val="24"/>
          <w:szCs w:val="24"/>
          <w:highlight w:val="white"/>
        </w:rPr>
      </w:pPr>
      <w:r w:rsidDel="00000000" w:rsidR="00000000" w:rsidRPr="00000000">
        <w:rPr>
          <w:rFonts w:ascii="Calibri" w:cs="Calibri" w:eastAsia="Calibri" w:hAnsi="Calibri"/>
          <w:b w:val="1"/>
          <w:color w:val="1d1c1d"/>
          <w:sz w:val="24"/>
          <w:szCs w:val="24"/>
          <w:highlight w:val="white"/>
          <w:rtl w:val="0"/>
        </w:rPr>
        <w:t xml:space="preserve">ANTROPOLOGÍA UAH 2025</w:t>
      </w:r>
    </w:p>
    <w:p w:rsidR="00000000" w:rsidDel="00000000" w:rsidP="00000000" w:rsidRDefault="00000000" w:rsidRPr="00000000" w14:paraId="00000010">
      <w:pPr>
        <w:spacing w:line="240" w:lineRule="auto"/>
        <w:jc w:val="both"/>
        <w:rPr>
          <w:rFonts w:ascii="Calibri" w:cs="Calibri" w:eastAsia="Calibri" w:hAnsi="Calibri"/>
          <w:b w:val="1"/>
          <w:color w:val="1d1c1d"/>
          <w:sz w:val="24"/>
          <w:szCs w:val="24"/>
          <w:highlight w:val="white"/>
        </w:rPr>
      </w:pPr>
      <w:r w:rsidDel="00000000" w:rsidR="00000000" w:rsidRPr="00000000">
        <w:rPr>
          <w:rtl w:val="0"/>
        </w:rPr>
      </w:r>
    </w:p>
    <w:p w:rsidR="00000000" w:rsidDel="00000000" w:rsidP="00000000" w:rsidRDefault="00000000" w:rsidRPr="00000000" w14:paraId="00000011">
      <w:pPr>
        <w:spacing w:line="240" w:lineRule="auto"/>
        <w:jc w:val="center"/>
        <w:rPr>
          <w:rFonts w:ascii="Calibri" w:cs="Calibri" w:eastAsia="Calibri" w:hAnsi="Calibri"/>
          <w:b w:val="1"/>
          <w:color w:val="1d1c1d"/>
          <w:sz w:val="24"/>
          <w:szCs w:val="24"/>
          <w:highlight w:val="white"/>
          <w:u w:val="single"/>
        </w:rPr>
      </w:pPr>
      <w:r w:rsidDel="00000000" w:rsidR="00000000" w:rsidRPr="00000000">
        <w:rPr>
          <w:rFonts w:ascii="Calibri" w:cs="Calibri" w:eastAsia="Calibri" w:hAnsi="Calibri"/>
          <w:b w:val="1"/>
          <w:color w:val="1d1c1d"/>
          <w:sz w:val="24"/>
          <w:szCs w:val="24"/>
          <w:highlight w:val="white"/>
          <w:u w:val="single"/>
          <w:rtl w:val="0"/>
        </w:rPr>
        <w:t xml:space="preserve">INFORME DE AVANCE 1</w:t>
      </w:r>
    </w:p>
    <w:p w:rsidR="00000000" w:rsidDel="00000000" w:rsidP="00000000" w:rsidRDefault="00000000" w:rsidRPr="00000000" w14:paraId="00000012">
      <w:pPr>
        <w:spacing w:line="240" w:lineRule="auto"/>
        <w:jc w:val="center"/>
        <w:rPr>
          <w:rFonts w:ascii="Calibri" w:cs="Calibri" w:eastAsia="Calibri" w:hAnsi="Calibri"/>
          <w:b w:val="1"/>
          <w:color w:val="1d1c1d"/>
          <w:sz w:val="24"/>
          <w:szCs w:val="24"/>
          <w:highlight w:val="white"/>
          <w:u w:val="single"/>
        </w:rPr>
      </w:pPr>
      <w:r w:rsidDel="00000000" w:rsidR="00000000" w:rsidRPr="00000000">
        <w:rPr>
          <w:rtl w:val="0"/>
        </w:rPr>
      </w:r>
    </w:p>
    <w:p w:rsidR="00000000" w:rsidDel="00000000" w:rsidP="00000000" w:rsidRDefault="00000000" w:rsidRPr="00000000" w14:paraId="00000013">
      <w:pPr>
        <w:numPr>
          <w:ilvl w:val="0"/>
          <w:numId w:val="14"/>
        </w:numPr>
        <w:spacing w:line="240" w:lineRule="auto"/>
        <w:ind w:left="720" w:hanging="360"/>
        <w:rPr>
          <w:rFonts w:ascii="Calibri" w:cs="Calibri" w:eastAsia="Calibri" w:hAnsi="Calibri"/>
          <w:b w:val="1"/>
          <w:color w:val="1d1c1d"/>
          <w:sz w:val="24"/>
          <w:szCs w:val="24"/>
          <w:highlight w:val="white"/>
        </w:rPr>
      </w:pPr>
      <w:r w:rsidDel="00000000" w:rsidR="00000000" w:rsidRPr="00000000">
        <w:rPr>
          <w:rFonts w:ascii="Calibri" w:cs="Calibri" w:eastAsia="Calibri" w:hAnsi="Calibri"/>
          <w:b w:val="1"/>
          <w:color w:val="1d1c1d"/>
          <w:sz w:val="24"/>
          <w:szCs w:val="24"/>
          <w:highlight w:val="white"/>
          <w:rtl w:val="0"/>
        </w:rPr>
        <w:t xml:space="preserve">Tiempos demora cuestionario</w:t>
      </w:r>
    </w:p>
    <w:p w:rsidR="00000000" w:rsidDel="00000000" w:rsidP="00000000" w:rsidRDefault="00000000" w:rsidRPr="00000000" w14:paraId="00000014">
      <w:pPr>
        <w:spacing w:line="240" w:lineRule="auto"/>
        <w:ind w:left="720" w:firstLine="0"/>
        <w:rPr>
          <w:rFonts w:ascii="Calibri" w:cs="Calibri" w:eastAsia="Calibri" w:hAnsi="Calibri"/>
          <w:b w:val="1"/>
          <w:color w:val="1d1c1d"/>
          <w:sz w:val="24"/>
          <w:szCs w:val="24"/>
          <w:highlight w:val="white"/>
        </w:rPr>
      </w:pPr>
      <w:r w:rsidDel="00000000" w:rsidR="00000000" w:rsidRPr="00000000">
        <w:rPr>
          <w:rtl w:val="0"/>
        </w:rPr>
      </w:r>
    </w:p>
    <w:p w:rsidR="00000000" w:rsidDel="00000000" w:rsidP="00000000" w:rsidRDefault="00000000" w:rsidRPr="00000000" w14:paraId="00000015">
      <w:pPr>
        <w:numPr>
          <w:ilvl w:val="0"/>
          <w:numId w:val="10"/>
        </w:numPr>
        <w:spacing w:line="240" w:lineRule="auto"/>
        <w:ind w:left="720" w:hanging="360"/>
        <w:jc w:val="both"/>
        <w:rPr>
          <w:rFonts w:ascii="Calibri" w:cs="Calibri" w:eastAsia="Calibri" w:hAnsi="Calibri"/>
          <w:i w:val="1"/>
          <w:color w:val="1d1c1d"/>
          <w:sz w:val="24"/>
          <w:szCs w:val="24"/>
          <w:highlight w:val="white"/>
        </w:rPr>
      </w:pPr>
      <w:r w:rsidDel="00000000" w:rsidR="00000000" w:rsidRPr="00000000">
        <w:rPr>
          <w:rFonts w:ascii="Calibri" w:cs="Calibri" w:eastAsia="Calibri" w:hAnsi="Calibri"/>
          <w:i w:val="1"/>
          <w:color w:val="1d1c1d"/>
          <w:sz w:val="24"/>
          <w:szCs w:val="24"/>
          <w:highlight w:val="white"/>
          <w:rtl w:val="0"/>
        </w:rPr>
        <w:t xml:space="preserve">Resultados individuales</w:t>
      </w:r>
    </w:p>
    <w:p w:rsidR="00000000" w:rsidDel="00000000" w:rsidP="00000000" w:rsidRDefault="00000000" w:rsidRPr="00000000" w14:paraId="00000016">
      <w:pPr>
        <w:spacing w:line="240" w:lineRule="auto"/>
        <w:ind w:left="1440" w:firstLine="0"/>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17">
      <w:pPr>
        <w:spacing w:line="240" w:lineRule="auto"/>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Gabriela Bickell: 10:30</w:t>
      </w:r>
    </w:p>
    <w:p w:rsidR="00000000" w:rsidDel="00000000" w:rsidP="00000000" w:rsidRDefault="00000000" w:rsidRPr="00000000" w14:paraId="00000018">
      <w:pPr>
        <w:spacing w:line="240" w:lineRule="auto"/>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Juan Kiessling: 20:45</w:t>
      </w:r>
    </w:p>
    <w:p w:rsidR="00000000" w:rsidDel="00000000" w:rsidP="00000000" w:rsidRDefault="00000000" w:rsidRPr="00000000" w14:paraId="00000019">
      <w:pPr>
        <w:spacing w:line="240" w:lineRule="auto"/>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Raphael Campos: 15:00</w:t>
      </w:r>
    </w:p>
    <w:p w:rsidR="00000000" w:rsidDel="00000000" w:rsidP="00000000" w:rsidRDefault="00000000" w:rsidRPr="00000000" w14:paraId="0000001A">
      <w:pPr>
        <w:spacing w:line="240" w:lineRule="auto"/>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Jonathan Mancilla: 20:00</w:t>
      </w:r>
    </w:p>
    <w:p w:rsidR="00000000" w:rsidDel="00000000" w:rsidP="00000000" w:rsidRDefault="00000000" w:rsidRPr="00000000" w14:paraId="0000001B">
      <w:pPr>
        <w:spacing w:line="240" w:lineRule="auto"/>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Josefina Nuñez:  10:00</w:t>
      </w:r>
    </w:p>
    <w:p w:rsidR="00000000" w:rsidDel="00000000" w:rsidP="00000000" w:rsidRDefault="00000000" w:rsidRPr="00000000" w14:paraId="0000001C">
      <w:pPr>
        <w:spacing w:line="240" w:lineRule="auto"/>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1D">
      <w:pPr>
        <w:spacing w:line="240" w:lineRule="auto"/>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1E">
      <w:pPr>
        <w:numPr>
          <w:ilvl w:val="0"/>
          <w:numId w:val="10"/>
        </w:numPr>
        <w:spacing w:line="240" w:lineRule="auto"/>
        <w:ind w:left="720" w:hanging="360"/>
        <w:jc w:val="both"/>
        <w:rPr>
          <w:rFonts w:ascii="Calibri" w:cs="Calibri" w:eastAsia="Calibri" w:hAnsi="Calibri"/>
          <w:i w:val="1"/>
          <w:color w:val="1d1c1d"/>
          <w:sz w:val="24"/>
          <w:szCs w:val="24"/>
          <w:highlight w:val="white"/>
        </w:rPr>
      </w:pPr>
      <w:r w:rsidDel="00000000" w:rsidR="00000000" w:rsidRPr="00000000">
        <w:rPr>
          <w:rFonts w:ascii="Calibri" w:cs="Calibri" w:eastAsia="Calibri" w:hAnsi="Calibri"/>
          <w:i w:val="1"/>
          <w:color w:val="1d1c1d"/>
          <w:sz w:val="24"/>
          <w:szCs w:val="24"/>
          <w:highlight w:val="white"/>
          <w:rtl w:val="0"/>
        </w:rPr>
        <w:t xml:space="preserve">Resultado promedio del grupo</w:t>
      </w:r>
    </w:p>
    <w:p w:rsidR="00000000" w:rsidDel="00000000" w:rsidP="00000000" w:rsidRDefault="00000000" w:rsidRPr="00000000" w14:paraId="0000001F">
      <w:pPr>
        <w:spacing w:line="240" w:lineRule="auto"/>
        <w:ind w:left="720" w:firstLine="0"/>
        <w:jc w:val="both"/>
        <w:rPr>
          <w:rFonts w:ascii="Calibri" w:cs="Calibri" w:eastAsia="Calibri" w:hAnsi="Calibri"/>
          <w:i w:val="1"/>
          <w:color w:val="1d1c1d"/>
          <w:sz w:val="24"/>
          <w:szCs w:val="24"/>
          <w:highlight w:val="white"/>
        </w:rPr>
      </w:pPr>
      <w:r w:rsidDel="00000000" w:rsidR="00000000" w:rsidRPr="00000000">
        <w:rPr>
          <w:rtl w:val="0"/>
        </w:rPr>
      </w:r>
    </w:p>
    <w:p w:rsidR="00000000" w:rsidDel="00000000" w:rsidP="00000000" w:rsidRDefault="00000000" w:rsidRPr="00000000" w14:paraId="00000020">
      <w:pPr>
        <w:spacing w:line="240" w:lineRule="auto"/>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15:15</w:t>
      </w:r>
      <w:r w:rsidDel="00000000" w:rsidR="00000000" w:rsidRPr="00000000">
        <w:rPr>
          <w:rtl w:val="0"/>
        </w:rPr>
      </w:r>
    </w:p>
    <w:p w:rsidR="00000000" w:rsidDel="00000000" w:rsidP="00000000" w:rsidRDefault="00000000" w:rsidRPr="00000000" w14:paraId="00000021">
      <w:pPr>
        <w:spacing w:line="240" w:lineRule="auto"/>
        <w:ind w:left="1440" w:firstLine="0"/>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22">
      <w:pPr>
        <w:spacing w:line="240" w:lineRule="auto"/>
        <w:jc w:val="both"/>
        <w:rPr>
          <w:rFonts w:ascii="Calibri" w:cs="Calibri" w:eastAsia="Calibri" w:hAnsi="Calibri"/>
          <w:color w:val="1d1c1d"/>
          <w:sz w:val="24"/>
          <w:szCs w:val="24"/>
          <w:highlight w:val="white"/>
        </w:rPr>
      </w:pPr>
      <w:r w:rsidDel="00000000" w:rsidR="00000000" w:rsidRPr="00000000">
        <w:rPr>
          <w:rFonts w:ascii="Calibri" w:cs="Calibri" w:eastAsia="Calibri" w:hAnsi="Calibri"/>
          <w:b w:val="1"/>
          <w:color w:val="1d1c1d"/>
          <w:sz w:val="24"/>
          <w:szCs w:val="24"/>
          <w:highlight w:val="white"/>
          <w:rtl w:val="0"/>
        </w:rPr>
        <w:t xml:space="preserve">II. Retroalimentación para otros grupos</w:t>
      </w:r>
      <w:r w:rsidDel="00000000" w:rsidR="00000000" w:rsidRPr="00000000">
        <w:rPr>
          <w:rtl w:val="0"/>
        </w:rPr>
      </w:r>
    </w:p>
    <w:p w:rsidR="00000000" w:rsidDel="00000000" w:rsidP="00000000" w:rsidRDefault="00000000" w:rsidRPr="00000000" w14:paraId="00000023">
      <w:pPr>
        <w:spacing w:line="240" w:lineRule="auto"/>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24">
      <w:pPr>
        <w:numPr>
          <w:ilvl w:val="0"/>
          <w:numId w:val="8"/>
        </w:numPr>
        <w:spacing w:line="240" w:lineRule="auto"/>
        <w:ind w:left="720" w:hanging="36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Grupo 1 (Dirección de proyectos – Sección sociodemográfica): </w:t>
      </w:r>
    </w:p>
    <w:p w:rsidR="00000000" w:rsidDel="00000000" w:rsidP="00000000" w:rsidRDefault="00000000" w:rsidRPr="00000000" w14:paraId="00000025">
      <w:pPr>
        <w:spacing w:line="240" w:lineRule="auto"/>
        <w:ind w:left="720" w:firstLine="0"/>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26">
      <w:pPr>
        <w:spacing w:line="240" w:lineRule="auto"/>
        <w:ind w:left="720" w:firstLine="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La sección sociodemográfica está bien pensada y es necesaria para entender a quienes va dirigido el cuestionario. También sería bueno agregar más opciones para que cada persona pueda sentirse representada, especialmente por identidad de género. </w:t>
      </w:r>
      <w:r w:rsidDel="00000000" w:rsidR="00000000" w:rsidRPr="00000000">
        <w:rPr>
          <w:rtl w:val="0"/>
        </w:rPr>
      </w:r>
    </w:p>
    <w:p w:rsidR="00000000" w:rsidDel="00000000" w:rsidP="00000000" w:rsidRDefault="00000000" w:rsidRPr="00000000" w14:paraId="00000027">
      <w:pPr>
        <w:numPr>
          <w:ilvl w:val="0"/>
          <w:numId w:val="8"/>
        </w:numPr>
        <w:spacing w:after="240" w:before="240" w:line="240" w:lineRule="auto"/>
        <w:ind w:left="720" w:hanging="36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 Grupo 2 (Uso de RRSS): Hay más de 10 preguntas. </w:t>
      </w:r>
    </w:p>
    <w:p w:rsidR="00000000" w:rsidDel="00000000" w:rsidP="00000000" w:rsidRDefault="00000000" w:rsidRPr="00000000" w14:paraId="00000028">
      <w:pPr>
        <w:spacing w:after="240" w:before="240" w:line="240" w:lineRule="auto"/>
        <w:ind w:left="720" w:firstLine="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Preguntas esperables para una encuesta de uso de RRSS. Sirve también como un momento para reflexionar en cómo afectan estas nuestra vida cotidiana.</w:t>
      </w:r>
    </w:p>
    <w:p w:rsidR="00000000" w:rsidDel="00000000" w:rsidP="00000000" w:rsidRDefault="00000000" w:rsidRPr="00000000" w14:paraId="00000029">
      <w:pPr>
        <w:spacing w:after="240" w:before="240" w:line="240" w:lineRule="auto"/>
        <w:ind w:left="720" w:firstLine="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Respecto de la pregunta RS_06, la pregunta en sí misma apunta a una respuesta de sí o no, más que de si es que es positivo o negativo. Si es que me hacen la misma pregunta sin alternativas yo respondería sí o no, además la afectación puede ser negativa o positiva, por ejemplo, me mantiene en contacto con mis amigos, lo que es positivo, pero matizada quizás podríamos sacar algunas cosas negativas al respecto, por lo que la pregunta no está bien planteada en relación a las alternativas y el concepto de negativo-positivo es un poco complicado en este caso. Creo que más que muy negativo o muy positivo debería ser una respuesta de sí o no, quizás preguntar por cómo afecta la forma en que plantea sus relaciones interpersonales, o si es que afecta negativa o positivamente la forma en que “yo” planteo mis relaciones interpersonales, si es que facilita, o complica la forma de relacionarse, lo que daría un buen pacing para la pregunta RS_07, teniendo mucho que ver con el bienestar social-emocional. </w:t>
      </w:r>
    </w:p>
    <w:p w:rsidR="00000000" w:rsidDel="00000000" w:rsidP="00000000" w:rsidRDefault="00000000" w:rsidRPr="00000000" w14:paraId="0000002A">
      <w:pPr>
        <w:spacing w:after="240" w:before="240" w:line="240" w:lineRule="auto"/>
        <w:ind w:left="720" w:firstLine="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Creo que las preguntas deberían ser más descriptivas en algunos casos. Si bien al principio se víncula ésta con la salud mental e impacto de las redes sociales y el tiempo, aparecen otros conceptos como la vida cotidiana, el uso (hay gente que debe usarlas para trabajar también), fundamentar el vínculo entre esto y los síntomas físicos, que la verdad aparece de la nada, concepto relaciones interpersonales, vida real (complicado hablando de RRSS), también se habla sobre la desconexión de las redes sociales y se apunta a que prescindir de estas es un cambio positivo, pero eso es un sesgo, ya que la verdad no sabemos si es que a algunos le hacen bien o si es que son fundamentales para la salud mental de algunas personas, el concepto de concentración-atención, etc.</w:t>
      </w:r>
    </w:p>
    <w:p w:rsidR="00000000" w:rsidDel="00000000" w:rsidP="00000000" w:rsidRDefault="00000000" w:rsidRPr="00000000" w14:paraId="0000002B">
      <w:pPr>
        <w:numPr>
          <w:ilvl w:val="0"/>
          <w:numId w:val="8"/>
        </w:numPr>
        <w:spacing w:line="240" w:lineRule="auto"/>
        <w:ind w:left="720" w:hanging="36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Grupo 3 (Seguridad y Movilidad): </w:t>
      </w:r>
    </w:p>
    <w:p w:rsidR="00000000" w:rsidDel="00000000" w:rsidP="00000000" w:rsidRDefault="00000000" w:rsidRPr="00000000" w14:paraId="0000002C">
      <w:pPr>
        <w:spacing w:line="240" w:lineRule="auto"/>
        <w:ind w:left="720" w:firstLine="0"/>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2D">
      <w:pPr>
        <w:spacing w:line="240" w:lineRule="auto"/>
        <w:ind w:left="720" w:firstLine="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Son solo 6 preguntas, y no están todas en la misma página. Algo pasó que sólo pude responder 4.</w:t>
      </w:r>
    </w:p>
    <w:p w:rsidR="00000000" w:rsidDel="00000000" w:rsidP="00000000" w:rsidRDefault="00000000" w:rsidRPr="00000000" w14:paraId="0000002E">
      <w:pPr>
        <w:spacing w:line="240" w:lineRule="auto"/>
        <w:ind w:left="1440" w:firstLine="0"/>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2F">
      <w:pPr>
        <w:spacing w:line="240" w:lineRule="auto"/>
        <w:ind w:left="720" w:firstLine="0"/>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30">
      <w:pPr>
        <w:numPr>
          <w:ilvl w:val="0"/>
          <w:numId w:val="8"/>
        </w:numPr>
        <w:spacing w:line="240" w:lineRule="auto"/>
        <w:ind w:left="720" w:hanging="36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Grupo 4 (Prácticas Musicales): </w:t>
      </w:r>
    </w:p>
    <w:p w:rsidR="00000000" w:rsidDel="00000000" w:rsidP="00000000" w:rsidRDefault="00000000" w:rsidRPr="00000000" w14:paraId="00000031">
      <w:pPr>
        <w:spacing w:line="240" w:lineRule="auto"/>
        <w:ind w:left="720" w:firstLine="0"/>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32">
      <w:pPr>
        <w:spacing w:line="240" w:lineRule="auto"/>
        <w:ind w:left="720" w:firstLine="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En el apartado donde se realiza una breve presentación de lo que van a tratar las preguntas, hay un salto entre la palabra “factores” y “de identidad…”. Además, hay más de 10 preguntas.</w:t>
      </w:r>
    </w:p>
    <w:p w:rsidR="00000000" w:rsidDel="00000000" w:rsidP="00000000" w:rsidRDefault="00000000" w:rsidRPr="00000000" w14:paraId="00000033">
      <w:pPr>
        <w:spacing w:line="240" w:lineRule="auto"/>
        <w:ind w:left="720" w:firstLine="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ab/>
      </w:r>
    </w:p>
    <w:p w:rsidR="00000000" w:rsidDel="00000000" w:rsidP="00000000" w:rsidRDefault="00000000" w:rsidRPr="00000000" w14:paraId="00000034">
      <w:pPr>
        <w:spacing w:line="240" w:lineRule="auto"/>
        <w:ind w:left="720" w:firstLine="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Buenas alternativas, claras y bien pensadas. Sin embargo la pregunta PM_06 debería especificar a qué tipo de eventos se refiere, si bien es perogrullo dado que la encuesta trata de música, no está de más, ya que cualquiera puede responder respecto a eventos en general.</w:t>
      </w:r>
    </w:p>
    <w:p w:rsidR="00000000" w:rsidDel="00000000" w:rsidP="00000000" w:rsidRDefault="00000000" w:rsidRPr="00000000" w14:paraId="00000035">
      <w:pPr>
        <w:spacing w:line="240" w:lineRule="auto"/>
        <w:ind w:left="720" w:firstLine="0"/>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36">
      <w:pPr>
        <w:spacing w:line="240" w:lineRule="auto"/>
        <w:ind w:left="720" w:firstLine="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Por otra parte, la pregunta RS_10 da una sensación de ambigüedad al momento de leer y tener que responder. Quizás podría ser un poco más específica u objetiva.</w:t>
      </w:r>
    </w:p>
    <w:p w:rsidR="00000000" w:rsidDel="00000000" w:rsidP="00000000" w:rsidRDefault="00000000" w:rsidRPr="00000000" w14:paraId="00000037">
      <w:pPr>
        <w:spacing w:line="240" w:lineRule="auto"/>
        <w:ind w:left="720" w:firstLine="0"/>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38">
      <w:pPr>
        <w:spacing w:line="240" w:lineRule="auto"/>
        <w:ind w:left="720" w:firstLine="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Esta parte es interesante porque trata sobre algo cotidiano y personal. sin embargo, hay algunas cosas que podrían mejorar, hay muchas preguntas, y no logre saber cuál era la finalidad de este cuestionario no sabia a que querían llegar</w:t>
      </w:r>
    </w:p>
    <w:p w:rsidR="00000000" w:rsidDel="00000000" w:rsidP="00000000" w:rsidRDefault="00000000" w:rsidRPr="00000000" w14:paraId="00000039">
      <w:pPr>
        <w:spacing w:line="240" w:lineRule="auto"/>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3A">
      <w:pPr>
        <w:spacing w:line="240" w:lineRule="auto"/>
        <w:ind w:left="720" w:firstLine="0"/>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3B">
      <w:pPr>
        <w:numPr>
          <w:ilvl w:val="0"/>
          <w:numId w:val="8"/>
        </w:numPr>
        <w:spacing w:line="240" w:lineRule="auto"/>
        <w:ind w:left="720" w:hanging="36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Grupo 5 (Calidad docente): </w:t>
      </w:r>
    </w:p>
    <w:p w:rsidR="00000000" w:rsidDel="00000000" w:rsidP="00000000" w:rsidRDefault="00000000" w:rsidRPr="00000000" w14:paraId="0000003C">
      <w:pPr>
        <w:spacing w:line="240" w:lineRule="auto"/>
        <w:ind w:left="720" w:firstLine="0"/>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3D">
      <w:pPr>
        <w:spacing w:line="240" w:lineRule="auto"/>
        <w:ind w:left="720" w:firstLine="0"/>
        <w:jc w:val="both"/>
        <w:rPr>
          <w:rFonts w:ascii="Calibri" w:cs="Calibri" w:eastAsia="Calibri" w:hAnsi="Calibri"/>
          <w:color w:val="202124"/>
          <w:sz w:val="24"/>
          <w:szCs w:val="24"/>
          <w:highlight w:val="white"/>
        </w:rPr>
      </w:pPr>
      <w:r w:rsidDel="00000000" w:rsidR="00000000" w:rsidRPr="00000000">
        <w:rPr>
          <w:rFonts w:ascii="Calibri" w:cs="Calibri" w:eastAsia="Calibri" w:hAnsi="Calibri"/>
          <w:color w:val="1d1c1d"/>
          <w:sz w:val="24"/>
          <w:szCs w:val="24"/>
          <w:highlight w:val="white"/>
          <w:rtl w:val="0"/>
        </w:rPr>
        <w:t xml:space="preserve">En el apartado donde se realiza una breve presentación de lo que van a tratar las preguntas, falta la preposición “a” entre dar y conocer; “</w:t>
      </w:r>
      <w:r w:rsidDel="00000000" w:rsidR="00000000" w:rsidRPr="00000000">
        <w:rPr>
          <w:rFonts w:ascii="Calibri" w:cs="Calibri" w:eastAsia="Calibri" w:hAnsi="Calibri"/>
          <w:color w:val="202124"/>
          <w:sz w:val="24"/>
          <w:szCs w:val="24"/>
          <w:highlight w:val="white"/>
          <w:rtl w:val="0"/>
        </w:rPr>
        <w:t xml:space="preserve">La sección Calidad de docencia se centra en </w:t>
      </w:r>
      <w:r w:rsidDel="00000000" w:rsidR="00000000" w:rsidRPr="00000000">
        <w:rPr>
          <w:rFonts w:ascii="Calibri" w:cs="Calibri" w:eastAsia="Calibri" w:hAnsi="Calibri"/>
          <w:color w:val="ff0000"/>
          <w:sz w:val="24"/>
          <w:szCs w:val="24"/>
          <w:highlight w:val="white"/>
          <w:rtl w:val="0"/>
        </w:rPr>
        <w:t xml:space="preserve">dar conocer</w:t>
      </w:r>
      <w:r w:rsidDel="00000000" w:rsidR="00000000" w:rsidRPr="00000000">
        <w:rPr>
          <w:rFonts w:ascii="Calibri" w:cs="Calibri" w:eastAsia="Calibri" w:hAnsi="Calibri"/>
          <w:color w:val="202124"/>
          <w:sz w:val="24"/>
          <w:szCs w:val="24"/>
          <w:highlight w:val="white"/>
          <w:rtl w:val="0"/>
        </w:rPr>
        <w:t xml:space="preserve"> lo que el estudiantado…” Además son más de 10 preguntas. </w:t>
      </w:r>
    </w:p>
    <w:p w:rsidR="00000000" w:rsidDel="00000000" w:rsidP="00000000" w:rsidRDefault="00000000" w:rsidRPr="00000000" w14:paraId="0000003E">
      <w:pPr>
        <w:spacing w:line="240" w:lineRule="auto"/>
        <w:jc w:val="both"/>
        <w:rPr>
          <w:rFonts w:ascii="Calibri" w:cs="Calibri" w:eastAsia="Calibri" w:hAnsi="Calibri"/>
          <w:color w:val="202124"/>
          <w:sz w:val="24"/>
          <w:szCs w:val="24"/>
          <w:highlight w:val="white"/>
        </w:rPr>
      </w:pPr>
      <w:r w:rsidDel="00000000" w:rsidR="00000000" w:rsidRPr="00000000">
        <w:rPr>
          <w:rtl w:val="0"/>
        </w:rPr>
      </w:r>
    </w:p>
    <w:p w:rsidR="00000000" w:rsidDel="00000000" w:rsidP="00000000" w:rsidRDefault="00000000" w:rsidRPr="00000000" w14:paraId="0000003F">
      <w:pPr>
        <w:spacing w:line="240" w:lineRule="auto"/>
        <w:ind w:left="720" w:firstLine="0"/>
        <w:jc w:val="both"/>
        <w:rPr>
          <w:rFonts w:ascii="Calibri" w:cs="Calibri" w:eastAsia="Calibri" w:hAnsi="Calibri"/>
          <w:color w:val="202124"/>
          <w:sz w:val="24"/>
          <w:szCs w:val="24"/>
          <w:highlight w:val="white"/>
        </w:rPr>
      </w:pPr>
      <w:r w:rsidDel="00000000" w:rsidR="00000000" w:rsidRPr="00000000">
        <w:rPr>
          <w:rFonts w:ascii="Calibri" w:cs="Calibri" w:eastAsia="Calibri" w:hAnsi="Calibri"/>
          <w:color w:val="202124"/>
          <w:sz w:val="24"/>
          <w:szCs w:val="24"/>
          <w:highlight w:val="white"/>
          <w:rtl w:val="0"/>
        </w:rPr>
        <w:t xml:space="preserve">Al principio pensé que todas las preguntas, más que nada por sentido común, tenían como respuesta “Muy importante”. Sin embargo, me fui dando cuenta de que yo no respondería todas las preguntas como “Muy importante”, sino que hay instancias en las que estas exigencias o estándares pedagógicos que aparecen en la encuesta, son poco importantes o que a algunas personas les parecerían importantes algunas cosas que a mí la verdad no. Así que pienso que es una buena encuesta, ya que podría dar cuenta de estas diferencias y lo que se le solicita o prefiere de un docente, y la variedad de formas en las que aprendemos los estudiantes.</w:t>
      </w:r>
    </w:p>
    <w:p w:rsidR="00000000" w:rsidDel="00000000" w:rsidP="00000000" w:rsidRDefault="00000000" w:rsidRPr="00000000" w14:paraId="00000040">
      <w:pPr>
        <w:spacing w:line="240" w:lineRule="auto"/>
        <w:ind w:left="720" w:firstLine="720"/>
        <w:jc w:val="both"/>
        <w:rPr>
          <w:rFonts w:ascii="Calibri" w:cs="Calibri" w:eastAsia="Calibri" w:hAnsi="Calibri"/>
          <w:color w:val="202124"/>
          <w:sz w:val="24"/>
          <w:szCs w:val="24"/>
          <w:highlight w:val="white"/>
        </w:rPr>
      </w:pPr>
      <w:r w:rsidDel="00000000" w:rsidR="00000000" w:rsidRPr="00000000">
        <w:rPr>
          <w:rtl w:val="0"/>
        </w:rPr>
      </w:r>
    </w:p>
    <w:p w:rsidR="00000000" w:rsidDel="00000000" w:rsidP="00000000" w:rsidRDefault="00000000" w:rsidRPr="00000000" w14:paraId="00000041">
      <w:pPr>
        <w:spacing w:line="240" w:lineRule="auto"/>
        <w:ind w:left="720" w:firstLine="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Por otro lado, las preguntas CD_12 y CV_13 son bastante parecidas, por lo que, quizás, podría formularse una sola pregunta que fuera “más completa” en vez de dos que apunten prácticamente a saber lo mismo.</w:t>
      </w:r>
    </w:p>
    <w:p w:rsidR="00000000" w:rsidDel="00000000" w:rsidP="00000000" w:rsidRDefault="00000000" w:rsidRPr="00000000" w14:paraId="00000042">
      <w:pPr>
        <w:spacing w:line="240" w:lineRule="auto"/>
        <w:ind w:left="720" w:firstLine="0"/>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43">
      <w:pPr>
        <w:spacing w:line="240" w:lineRule="auto"/>
        <w:ind w:left="720" w:firstLine="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Está bien estructurada y es clara. Aun así, hay muchas preguntas esparcidas, como CD_12 y CV_13, que podrían unirse o simplificarse. las preguntas ayudan a reflexionar sobre la enseñanza y se nota que están bien pensadas </w:t>
      </w:r>
    </w:p>
    <w:p w:rsidR="00000000" w:rsidDel="00000000" w:rsidP="00000000" w:rsidRDefault="00000000" w:rsidRPr="00000000" w14:paraId="00000044">
      <w:pPr>
        <w:spacing w:line="240" w:lineRule="auto"/>
        <w:ind w:left="720" w:firstLine="0"/>
        <w:jc w:val="both"/>
        <w:rPr>
          <w:rFonts w:ascii="Calibri" w:cs="Calibri" w:eastAsia="Calibri" w:hAnsi="Calibri"/>
          <w:color w:val="202124"/>
          <w:sz w:val="24"/>
          <w:szCs w:val="24"/>
          <w:highlight w:val="white"/>
        </w:rPr>
      </w:pPr>
      <w:r w:rsidDel="00000000" w:rsidR="00000000" w:rsidRPr="00000000">
        <w:rPr>
          <w:rtl w:val="0"/>
        </w:rPr>
      </w:r>
    </w:p>
    <w:p w:rsidR="00000000" w:rsidDel="00000000" w:rsidP="00000000" w:rsidRDefault="00000000" w:rsidRPr="00000000" w14:paraId="00000045">
      <w:pPr>
        <w:numPr>
          <w:ilvl w:val="0"/>
          <w:numId w:val="8"/>
        </w:numPr>
        <w:spacing w:line="240" w:lineRule="auto"/>
        <w:ind w:left="720" w:hanging="36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Grupo 6 (Autocuidado Sexual):  </w:t>
      </w:r>
    </w:p>
    <w:p w:rsidR="00000000" w:rsidDel="00000000" w:rsidP="00000000" w:rsidRDefault="00000000" w:rsidRPr="00000000" w14:paraId="00000046">
      <w:pPr>
        <w:spacing w:line="240" w:lineRule="auto"/>
        <w:ind w:left="720" w:firstLine="0"/>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47">
      <w:pPr>
        <w:spacing w:line="240" w:lineRule="auto"/>
        <w:ind w:left="720" w:firstLine="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Bien el cuestionario, cumple su objetivo y están las preguntas precisas.</w:t>
      </w:r>
    </w:p>
    <w:p w:rsidR="00000000" w:rsidDel="00000000" w:rsidP="00000000" w:rsidRDefault="00000000" w:rsidRPr="00000000" w14:paraId="00000048">
      <w:pPr>
        <w:spacing w:line="240" w:lineRule="auto"/>
        <w:ind w:left="720" w:firstLine="0"/>
        <w:jc w:val="both"/>
        <w:rPr>
          <w:rFonts w:ascii="Calibri" w:cs="Calibri" w:eastAsia="Calibri" w:hAnsi="Calibri"/>
          <w:color w:val="1d1c1d"/>
          <w:sz w:val="24"/>
          <w:szCs w:val="24"/>
          <w:highlight w:val="white"/>
        </w:rPr>
      </w:pPr>
      <w:r w:rsidDel="00000000" w:rsidR="00000000" w:rsidRPr="00000000">
        <w:rPr>
          <w:rFonts w:ascii="Calibri" w:cs="Calibri" w:eastAsia="Calibri" w:hAnsi="Calibri"/>
          <w:color w:val="1d1c1d"/>
          <w:sz w:val="24"/>
          <w:szCs w:val="24"/>
          <w:highlight w:val="white"/>
          <w:rtl w:val="0"/>
        </w:rPr>
        <w:t xml:space="preserve">Es un tema muy importante y está bien tratado.  las preguntas son claras, respetuosas y van al punto. como sugerencia, se podrían incluir preguntas sobre el acceso a información o servicios de salud. También sería útil preguntar cómo toman decisiones en temas relacionados con su salud sexual. el orden de las preguntas también se pueden revisar un poco para que puedan seguir una secuencia más lógica</w:t>
      </w:r>
    </w:p>
    <w:p w:rsidR="00000000" w:rsidDel="00000000" w:rsidP="00000000" w:rsidRDefault="00000000" w:rsidRPr="00000000" w14:paraId="00000049">
      <w:pPr>
        <w:spacing w:line="240" w:lineRule="auto"/>
        <w:ind w:left="720" w:firstLine="0"/>
        <w:jc w:val="both"/>
        <w:rPr>
          <w:rFonts w:ascii="Calibri" w:cs="Calibri" w:eastAsia="Calibri" w:hAnsi="Calibri"/>
          <w:color w:val="1d1c1d"/>
          <w:sz w:val="24"/>
          <w:szCs w:val="24"/>
          <w:highlight w:val="white"/>
        </w:rPr>
      </w:pPr>
      <w:r w:rsidDel="00000000" w:rsidR="00000000" w:rsidRPr="00000000">
        <w:rPr>
          <w:rtl w:val="0"/>
        </w:rPr>
      </w:r>
    </w:p>
    <w:p w:rsidR="00000000" w:rsidDel="00000000" w:rsidP="00000000" w:rsidRDefault="00000000" w:rsidRPr="00000000" w14:paraId="0000004A">
      <w:pPr>
        <w:spacing w:after="240" w:before="240" w:lin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III. Versión ajustada del cuestionario</w:t>
      </w:r>
      <w:r w:rsidDel="00000000" w:rsidR="00000000" w:rsidRPr="00000000">
        <w:rPr>
          <w:rtl w:val="0"/>
        </w:rPr>
      </w:r>
    </w:p>
    <w:p w:rsidR="00000000" w:rsidDel="00000000" w:rsidP="00000000" w:rsidRDefault="00000000" w:rsidRPr="00000000" w14:paraId="0000004B">
      <w:pPr>
        <w:spacing w:after="240"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          Set de 10 preguntas FINALES y alternativas FINALES específicas de su grupo:</w:t>
      </w:r>
      <w:r w:rsidDel="00000000" w:rsidR="00000000" w:rsidRPr="00000000">
        <w:rPr>
          <w:rtl w:val="0"/>
        </w:rPr>
      </w:r>
    </w:p>
    <w:p w:rsidR="00000000" w:rsidDel="00000000" w:rsidP="00000000" w:rsidRDefault="00000000" w:rsidRPr="00000000" w14:paraId="0000004C">
      <w:pPr>
        <w:spacing w:before="240" w:lin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highlight w:val="white"/>
          <w:rtl w:val="0"/>
        </w:rPr>
        <w:t xml:space="preserve"> Pregunta 1: ¿Cuán seguro/a o inseguro/a percibe usted su barrio? </w:t>
      </w:r>
      <w:r w:rsidDel="00000000" w:rsidR="00000000" w:rsidRPr="00000000">
        <w:rPr>
          <w:rFonts w:ascii="Calibri" w:cs="Calibri" w:eastAsia="Calibri" w:hAnsi="Calibri"/>
          <w:b w:val="1"/>
          <w:sz w:val="24"/>
          <w:szCs w:val="24"/>
          <w:highlight w:val="white"/>
          <w:rtl w:val="0"/>
        </w:rPr>
        <w:t xml:space="preserve">Categórica/</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b w:val="1"/>
          <w:sz w:val="24"/>
          <w:szCs w:val="24"/>
          <w:highlight w:val="white"/>
          <w:rtl w:val="0"/>
        </w:rPr>
        <w:t xml:space="preserve">Actitud/ Cerrada Simple/ Ordinal</w:t>
      </w:r>
    </w:p>
    <w:p w:rsidR="00000000" w:rsidDel="00000000" w:rsidP="00000000" w:rsidRDefault="00000000" w:rsidRPr="00000000" w14:paraId="0000004D">
      <w:pPr>
        <w:numPr>
          <w:ilvl w:val="0"/>
          <w:numId w:val="11"/>
        </w:numPr>
        <w:spacing w:before="240"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Muy inseguro/a </w:t>
      </w:r>
    </w:p>
    <w:p w:rsidR="00000000" w:rsidDel="00000000" w:rsidP="00000000" w:rsidRDefault="00000000" w:rsidRPr="00000000" w14:paraId="0000004E">
      <w:pPr>
        <w:numPr>
          <w:ilvl w:val="0"/>
          <w:numId w:val="11"/>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Algo inseguro/a </w:t>
      </w:r>
    </w:p>
    <w:p w:rsidR="00000000" w:rsidDel="00000000" w:rsidP="00000000" w:rsidRDefault="00000000" w:rsidRPr="00000000" w14:paraId="0000004F">
      <w:pPr>
        <w:numPr>
          <w:ilvl w:val="0"/>
          <w:numId w:val="11"/>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Algo seguro/a </w:t>
      </w:r>
    </w:p>
    <w:p w:rsidR="00000000" w:rsidDel="00000000" w:rsidP="00000000" w:rsidRDefault="00000000" w:rsidRPr="00000000" w14:paraId="00000050">
      <w:pPr>
        <w:numPr>
          <w:ilvl w:val="0"/>
          <w:numId w:val="11"/>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Muy seguro/a  </w:t>
      </w:r>
    </w:p>
    <w:p w:rsidR="00000000" w:rsidDel="00000000" w:rsidP="00000000" w:rsidRDefault="00000000" w:rsidRPr="00000000" w14:paraId="00000051">
      <w:pPr>
        <w:spacing w:before="240" w:lin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highlight w:val="white"/>
          <w:rtl w:val="0"/>
        </w:rPr>
        <w:t xml:space="preserve">Pregunta 2: ¿Qué tan seguro/a se siente usted al caminar solo/a por su comuna de residencia? </w:t>
      </w:r>
      <w:r w:rsidDel="00000000" w:rsidR="00000000" w:rsidRPr="00000000">
        <w:rPr>
          <w:rFonts w:ascii="Calibri" w:cs="Calibri" w:eastAsia="Calibri" w:hAnsi="Calibri"/>
          <w:b w:val="1"/>
          <w:sz w:val="24"/>
          <w:szCs w:val="24"/>
          <w:highlight w:val="white"/>
          <w:rtl w:val="0"/>
        </w:rPr>
        <w:t xml:space="preserve">Categórica/ Actitud/ Cerrada Simple</w:t>
      </w: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b w:val="1"/>
          <w:sz w:val="24"/>
          <w:szCs w:val="24"/>
          <w:highlight w:val="white"/>
          <w:rtl w:val="0"/>
        </w:rPr>
        <w:t xml:space="preserve">Ordinal</w:t>
      </w:r>
    </w:p>
    <w:p w:rsidR="00000000" w:rsidDel="00000000" w:rsidP="00000000" w:rsidRDefault="00000000" w:rsidRPr="00000000" w14:paraId="00000052">
      <w:pPr>
        <w:numPr>
          <w:ilvl w:val="0"/>
          <w:numId w:val="7"/>
        </w:numPr>
        <w:spacing w:before="240"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Muy inseguro/a </w:t>
      </w:r>
    </w:p>
    <w:p w:rsidR="00000000" w:rsidDel="00000000" w:rsidP="00000000" w:rsidRDefault="00000000" w:rsidRPr="00000000" w14:paraId="00000053">
      <w:pPr>
        <w:numPr>
          <w:ilvl w:val="0"/>
          <w:numId w:val="7"/>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Algo inseguro/a </w:t>
      </w:r>
    </w:p>
    <w:p w:rsidR="00000000" w:rsidDel="00000000" w:rsidP="00000000" w:rsidRDefault="00000000" w:rsidRPr="00000000" w14:paraId="00000054">
      <w:pPr>
        <w:numPr>
          <w:ilvl w:val="0"/>
          <w:numId w:val="7"/>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Algo seguro/a </w:t>
      </w:r>
    </w:p>
    <w:p w:rsidR="00000000" w:rsidDel="00000000" w:rsidP="00000000" w:rsidRDefault="00000000" w:rsidRPr="00000000" w14:paraId="00000055">
      <w:pPr>
        <w:numPr>
          <w:ilvl w:val="0"/>
          <w:numId w:val="7"/>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Muy seguro/a </w:t>
      </w:r>
    </w:p>
    <w:p w:rsidR="00000000" w:rsidDel="00000000" w:rsidP="00000000" w:rsidRDefault="00000000" w:rsidRPr="00000000" w14:paraId="00000056">
      <w:pPr>
        <w:spacing w:before="240" w:lin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highlight w:val="white"/>
          <w:rtl w:val="0"/>
        </w:rPr>
        <w:t xml:space="preserve">Pregunta 3: ¿En cuál de estos espacios se siente más inseguro/a? </w:t>
      </w:r>
      <w:r w:rsidDel="00000000" w:rsidR="00000000" w:rsidRPr="00000000">
        <w:rPr>
          <w:rFonts w:ascii="Calibri" w:cs="Calibri" w:eastAsia="Calibri" w:hAnsi="Calibri"/>
          <w:b w:val="1"/>
          <w:sz w:val="24"/>
          <w:szCs w:val="24"/>
          <w:highlight w:val="white"/>
          <w:rtl w:val="0"/>
        </w:rPr>
        <w:t xml:space="preserve">Categórica/ Actitud/ Cerrada Simple/ Nominal</w:t>
      </w:r>
    </w:p>
    <w:p w:rsidR="00000000" w:rsidDel="00000000" w:rsidP="00000000" w:rsidRDefault="00000000" w:rsidRPr="00000000" w14:paraId="00000057">
      <w:pPr>
        <w:numPr>
          <w:ilvl w:val="0"/>
          <w:numId w:val="2"/>
        </w:numPr>
        <w:spacing w:before="240"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Transporte público </w:t>
      </w:r>
    </w:p>
    <w:p w:rsidR="00000000" w:rsidDel="00000000" w:rsidP="00000000" w:rsidRDefault="00000000" w:rsidRPr="00000000" w14:paraId="00000058">
      <w:pPr>
        <w:numPr>
          <w:ilvl w:val="0"/>
          <w:numId w:val="2"/>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Paradero </w:t>
      </w:r>
    </w:p>
    <w:p w:rsidR="00000000" w:rsidDel="00000000" w:rsidP="00000000" w:rsidRDefault="00000000" w:rsidRPr="00000000" w14:paraId="00000059">
      <w:pPr>
        <w:numPr>
          <w:ilvl w:val="0"/>
          <w:numId w:val="2"/>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Calle </w:t>
      </w:r>
    </w:p>
    <w:p w:rsidR="00000000" w:rsidDel="00000000" w:rsidP="00000000" w:rsidRDefault="00000000" w:rsidRPr="00000000" w14:paraId="0000005A">
      <w:pPr>
        <w:numPr>
          <w:ilvl w:val="0"/>
          <w:numId w:val="2"/>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Otro</w:t>
      </w:r>
    </w:p>
    <w:p w:rsidR="00000000" w:rsidDel="00000000" w:rsidP="00000000" w:rsidRDefault="00000000" w:rsidRPr="00000000" w14:paraId="0000005B">
      <w:pPr>
        <w:spacing w:before="240" w:lin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highlight w:val="white"/>
          <w:rtl w:val="0"/>
        </w:rPr>
        <w:t xml:space="preserve">Pregunta 4: ¿En qué franja horaria se siente más inseguro/a de transitar los espacios públicos? </w:t>
      </w:r>
      <w:r w:rsidDel="00000000" w:rsidR="00000000" w:rsidRPr="00000000">
        <w:rPr>
          <w:rFonts w:ascii="Calibri" w:cs="Calibri" w:eastAsia="Calibri" w:hAnsi="Calibri"/>
          <w:b w:val="1"/>
          <w:sz w:val="24"/>
          <w:szCs w:val="24"/>
          <w:highlight w:val="white"/>
          <w:rtl w:val="0"/>
        </w:rPr>
        <w:t xml:space="preserve">Actitud/ Cerrada simple/ Nominal</w:t>
      </w:r>
    </w:p>
    <w:p w:rsidR="00000000" w:rsidDel="00000000" w:rsidP="00000000" w:rsidRDefault="00000000" w:rsidRPr="00000000" w14:paraId="0000005C">
      <w:pPr>
        <w:numPr>
          <w:ilvl w:val="0"/>
          <w:numId w:val="13"/>
        </w:numPr>
        <w:spacing w:before="240"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Mañana (6:00 a.m - 12:00 p.m)</w:t>
      </w:r>
    </w:p>
    <w:p w:rsidR="00000000" w:rsidDel="00000000" w:rsidP="00000000" w:rsidRDefault="00000000" w:rsidRPr="00000000" w14:paraId="0000005D">
      <w:pPr>
        <w:numPr>
          <w:ilvl w:val="0"/>
          <w:numId w:val="13"/>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Tarde (12:01 p.m - 18:00 p.m)</w:t>
      </w:r>
    </w:p>
    <w:p w:rsidR="00000000" w:rsidDel="00000000" w:rsidP="00000000" w:rsidRDefault="00000000" w:rsidRPr="00000000" w14:paraId="0000005E">
      <w:pPr>
        <w:numPr>
          <w:ilvl w:val="0"/>
          <w:numId w:val="13"/>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Tarde-noche (18:01 p.m - 20:30 p.m) </w:t>
      </w:r>
    </w:p>
    <w:p w:rsidR="00000000" w:rsidDel="00000000" w:rsidP="00000000" w:rsidRDefault="00000000" w:rsidRPr="00000000" w14:paraId="0000005F">
      <w:pPr>
        <w:numPr>
          <w:ilvl w:val="0"/>
          <w:numId w:val="13"/>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Noche (20:31 p.m - 05:59 a.m) </w:t>
      </w:r>
    </w:p>
    <w:p w:rsidR="00000000" w:rsidDel="00000000" w:rsidP="00000000" w:rsidRDefault="00000000" w:rsidRPr="00000000" w14:paraId="00000060">
      <w:pPr>
        <w:spacing w:before="240" w:lin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highlight w:val="white"/>
          <w:rtl w:val="0"/>
        </w:rPr>
        <w:t xml:space="preserve">Pregunta 5: ¿Con qué tipo de transporte se siente más inseguro/a? </w:t>
      </w:r>
      <w:r w:rsidDel="00000000" w:rsidR="00000000" w:rsidRPr="00000000">
        <w:rPr>
          <w:rFonts w:ascii="Calibri" w:cs="Calibri" w:eastAsia="Calibri" w:hAnsi="Calibri"/>
          <w:b w:val="1"/>
          <w:sz w:val="24"/>
          <w:szCs w:val="24"/>
          <w:highlight w:val="white"/>
          <w:rtl w:val="0"/>
        </w:rPr>
        <w:t xml:space="preserve">Categórica/ Cerrada Múltiple /Nominal </w:t>
      </w:r>
    </w:p>
    <w:p w:rsidR="00000000" w:rsidDel="00000000" w:rsidP="00000000" w:rsidRDefault="00000000" w:rsidRPr="00000000" w14:paraId="00000061">
      <w:pPr>
        <w:numPr>
          <w:ilvl w:val="0"/>
          <w:numId w:val="9"/>
        </w:numPr>
        <w:spacing w:before="240"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Micro</w:t>
      </w:r>
    </w:p>
    <w:p w:rsidR="00000000" w:rsidDel="00000000" w:rsidP="00000000" w:rsidRDefault="00000000" w:rsidRPr="00000000" w14:paraId="00000062">
      <w:pPr>
        <w:numPr>
          <w:ilvl w:val="0"/>
          <w:numId w:val="9"/>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Metro </w:t>
      </w:r>
    </w:p>
    <w:p w:rsidR="00000000" w:rsidDel="00000000" w:rsidP="00000000" w:rsidRDefault="00000000" w:rsidRPr="00000000" w14:paraId="00000063">
      <w:pPr>
        <w:numPr>
          <w:ilvl w:val="0"/>
          <w:numId w:val="9"/>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Colectivo </w:t>
      </w:r>
      <w:r w:rsidDel="00000000" w:rsidR="00000000" w:rsidRPr="00000000">
        <w:rPr>
          <w:rtl w:val="0"/>
        </w:rPr>
      </w:r>
    </w:p>
    <w:p w:rsidR="00000000" w:rsidDel="00000000" w:rsidP="00000000" w:rsidRDefault="00000000" w:rsidRPr="00000000" w14:paraId="00000064">
      <w:pPr>
        <w:numPr>
          <w:ilvl w:val="0"/>
          <w:numId w:val="9"/>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Otro  </w:t>
      </w:r>
    </w:p>
    <w:p w:rsidR="00000000" w:rsidDel="00000000" w:rsidP="00000000" w:rsidRDefault="00000000" w:rsidRPr="00000000" w14:paraId="00000065">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Estrategias de Protección y Percepción de Seguridad</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66">
      <w:pPr>
        <w:spacing w:before="240" w:lin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highlight w:val="white"/>
          <w:rtl w:val="0"/>
        </w:rPr>
        <w:t xml:space="preserve">Pregunta 6: Al momento de transportarse cotidianamente, ¿Selecciona usted alguna ruta que le haga sentirse más seguro/a? </w:t>
      </w:r>
      <w:r w:rsidDel="00000000" w:rsidR="00000000" w:rsidRPr="00000000">
        <w:rPr>
          <w:rFonts w:ascii="Calibri" w:cs="Calibri" w:eastAsia="Calibri" w:hAnsi="Calibri"/>
          <w:b w:val="1"/>
          <w:sz w:val="24"/>
          <w:szCs w:val="24"/>
          <w:highlight w:val="white"/>
          <w:rtl w:val="0"/>
        </w:rPr>
        <w:t xml:space="preserve">Comportamiento/ Cerrada Simple/ Ordinal </w:t>
      </w:r>
    </w:p>
    <w:p w:rsidR="00000000" w:rsidDel="00000000" w:rsidP="00000000" w:rsidRDefault="00000000" w:rsidRPr="00000000" w14:paraId="00000067">
      <w:pPr>
        <w:numPr>
          <w:ilvl w:val="0"/>
          <w:numId w:val="12"/>
        </w:numPr>
        <w:spacing w:before="240"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Nunca </w:t>
      </w:r>
    </w:p>
    <w:p w:rsidR="00000000" w:rsidDel="00000000" w:rsidP="00000000" w:rsidRDefault="00000000" w:rsidRPr="00000000" w14:paraId="00000068">
      <w:pPr>
        <w:numPr>
          <w:ilvl w:val="0"/>
          <w:numId w:val="12"/>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Algunas veces </w:t>
      </w:r>
    </w:p>
    <w:p w:rsidR="00000000" w:rsidDel="00000000" w:rsidP="00000000" w:rsidRDefault="00000000" w:rsidRPr="00000000" w14:paraId="00000069">
      <w:pPr>
        <w:numPr>
          <w:ilvl w:val="0"/>
          <w:numId w:val="12"/>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Siempre </w:t>
      </w:r>
    </w:p>
    <w:p w:rsidR="00000000" w:rsidDel="00000000" w:rsidP="00000000" w:rsidRDefault="00000000" w:rsidRPr="00000000" w14:paraId="0000006A">
      <w:pPr>
        <w:spacing w:before="240" w:lin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highlight w:val="white"/>
          <w:rtl w:val="0"/>
        </w:rPr>
        <w:t xml:space="preserve">Pregunta 7: ¿Cuáles de estas medidas de seguridad usted adopta para sentirse más seguro/a en su hogar? </w:t>
      </w:r>
      <w:r w:rsidDel="00000000" w:rsidR="00000000" w:rsidRPr="00000000">
        <w:rPr>
          <w:rFonts w:ascii="Calibri" w:cs="Calibri" w:eastAsia="Calibri" w:hAnsi="Calibri"/>
          <w:b w:val="1"/>
          <w:sz w:val="24"/>
          <w:szCs w:val="24"/>
          <w:highlight w:val="white"/>
          <w:rtl w:val="0"/>
        </w:rPr>
        <w:t xml:space="preserve">C</w:t>
      </w:r>
      <w:r w:rsidDel="00000000" w:rsidR="00000000" w:rsidRPr="00000000">
        <w:rPr>
          <w:rFonts w:ascii="Calibri" w:cs="Calibri" w:eastAsia="Calibri" w:hAnsi="Calibri"/>
          <w:b w:val="1"/>
          <w:sz w:val="24"/>
          <w:szCs w:val="24"/>
          <w:highlight w:val="white"/>
          <w:rtl w:val="0"/>
        </w:rPr>
        <w:t xml:space="preserve">omportamiento/ Cerrada múltiple/ Nominal</w:t>
      </w:r>
    </w:p>
    <w:p w:rsidR="00000000" w:rsidDel="00000000" w:rsidP="00000000" w:rsidRDefault="00000000" w:rsidRPr="00000000" w14:paraId="0000006B">
      <w:pPr>
        <w:numPr>
          <w:ilvl w:val="0"/>
          <w:numId w:val="6"/>
        </w:numPr>
        <w:spacing w:before="240"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Evitar llevar dinero en efectivo, usar joyas u otros objetos de valor </w:t>
      </w:r>
    </w:p>
    <w:p w:rsidR="00000000" w:rsidDel="00000000" w:rsidP="00000000" w:rsidRDefault="00000000" w:rsidRPr="00000000" w14:paraId="0000006C">
      <w:pPr>
        <w:numPr>
          <w:ilvl w:val="0"/>
          <w:numId w:val="6"/>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Evita caminar por barrios que no conoce</w:t>
      </w:r>
    </w:p>
    <w:p w:rsidR="00000000" w:rsidDel="00000000" w:rsidP="00000000" w:rsidRDefault="00000000" w:rsidRPr="00000000" w14:paraId="0000006D">
      <w:pPr>
        <w:numPr>
          <w:ilvl w:val="0"/>
          <w:numId w:val="6"/>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Evita salir solo/a de noche</w:t>
      </w:r>
    </w:p>
    <w:p w:rsidR="00000000" w:rsidDel="00000000" w:rsidP="00000000" w:rsidRDefault="00000000" w:rsidRPr="00000000" w14:paraId="0000006E">
      <w:pPr>
        <w:numPr>
          <w:ilvl w:val="0"/>
          <w:numId w:val="6"/>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Acostumbra a portar algún implemento de protección personal </w:t>
      </w:r>
    </w:p>
    <w:p w:rsidR="00000000" w:rsidDel="00000000" w:rsidP="00000000" w:rsidRDefault="00000000" w:rsidRPr="00000000" w14:paraId="0000006F">
      <w:pPr>
        <w:numPr>
          <w:ilvl w:val="0"/>
          <w:numId w:val="6"/>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 adopto medidas </w:t>
      </w:r>
    </w:p>
    <w:p w:rsidR="00000000" w:rsidDel="00000000" w:rsidP="00000000" w:rsidRDefault="00000000" w:rsidRPr="00000000" w14:paraId="00000070">
      <w:pPr>
        <w:numPr>
          <w:ilvl w:val="0"/>
          <w:numId w:val="6"/>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Otras </w:t>
      </w:r>
    </w:p>
    <w:p w:rsidR="00000000" w:rsidDel="00000000" w:rsidP="00000000" w:rsidRDefault="00000000" w:rsidRPr="00000000" w14:paraId="00000071">
      <w:pPr>
        <w:spacing w:before="240" w:lin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highlight w:val="white"/>
          <w:rtl w:val="0"/>
        </w:rPr>
        <w:t xml:space="preserve">Pregunta 8: ¿Utiliza algún tipo de aplicación para reportar incidentes? </w:t>
      </w:r>
      <w:r w:rsidDel="00000000" w:rsidR="00000000" w:rsidRPr="00000000">
        <w:rPr>
          <w:rFonts w:ascii="Calibri" w:cs="Calibri" w:eastAsia="Calibri" w:hAnsi="Calibri"/>
          <w:b w:val="1"/>
          <w:sz w:val="24"/>
          <w:szCs w:val="24"/>
          <w:highlight w:val="white"/>
          <w:rtl w:val="0"/>
        </w:rPr>
        <w:t xml:space="preserve">Hecho/ Cerrada Simple/ Dicotómica </w:t>
      </w:r>
    </w:p>
    <w:p w:rsidR="00000000" w:rsidDel="00000000" w:rsidP="00000000" w:rsidRDefault="00000000" w:rsidRPr="00000000" w14:paraId="00000072">
      <w:pPr>
        <w:numPr>
          <w:ilvl w:val="0"/>
          <w:numId w:val="3"/>
        </w:numPr>
        <w:spacing w:before="240"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Sí </w:t>
      </w:r>
    </w:p>
    <w:p w:rsidR="00000000" w:rsidDel="00000000" w:rsidP="00000000" w:rsidRDefault="00000000" w:rsidRPr="00000000" w14:paraId="00000073">
      <w:pPr>
        <w:numPr>
          <w:ilvl w:val="0"/>
          <w:numId w:val="3"/>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  </w:t>
      </w:r>
    </w:p>
    <w:p w:rsidR="00000000" w:rsidDel="00000000" w:rsidP="00000000" w:rsidRDefault="00000000" w:rsidRPr="00000000" w14:paraId="00000074">
      <w:pPr>
        <w:spacing w:before="240" w:lin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highlight w:val="white"/>
          <w:rtl w:val="0"/>
        </w:rPr>
        <w:t xml:space="preserve">Pregunta 9: En caso de presenciar algún incidente, ¿Ha acudido a alguna institución de seguridad?</w:t>
      </w:r>
      <w:r w:rsidDel="00000000" w:rsidR="00000000" w:rsidRPr="00000000">
        <w:rPr>
          <w:rFonts w:ascii="Calibri" w:cs="Calibri" w:eastAsia="Calibri" w:hAnsi="Calibri"/>
          <w:b w:val="1"/>
          <w:sz w:val="24"/>
          <w:szCs w:val="24"/>
          <w:highlight w:val="white"/>
          <w:rtl w:val="0"/>
        </w:rPr>
        <w:t xml:space="preserve"> Hecho/ Cerrada Simple/ Dicotómica</w:t>
      </w:r>
    </w:p>
    <w:p w:rsidR="00000000" w:rsidDel="00000000" w:rsidP="00000000" w:rsidRDefault="00000000" w:rsidRPr="00000000" w14:paraId="00000075">
      <w:pPr>
        <w:numPr>
          <w:ilvl w:val="0"/>
          <w:numId w:val="4"/>
        </w:numPr>
        <w:spacing w:before="240"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Sí </w:t>
      </w:r>
    </w:p>
    <w:p w:rsidR="00000000" w:rsidDel="00000000" w:rsidP="00000000" w:rsidRDefault="00000000" w:rsidRPr="00000000" w14:paraId="00000076">
      <w:pPr>
        <w:numPr>
          <w:ilvl w:val="0"/>
          <w:numId w:val="4"/>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 </w:t>
      </w:r>
    </w:p>
    <w:p w:rsidR="00000000" w:rsidDel="00000000" w:rsidP="00000000" w:rsidRDefault="00000000" w:rsidRPr="00000000" w14:paraId="00000077">
      <w:pPr>
        <w:spacing w:before="240" w:lin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sz w:val="24"/>
          <w:szCs w:val="24"/>
          <w:highlight w:val="white"/>
          <w:rtl w:val="0"/>
        </w:rPr>
        <w:t xml:space="preserve">Pregunta 10: ¿Ha dejado de realizar alguna actividad por sentirse inseguro/a? </w:t>
      </w:r>
      <w:r w:rsidDel="00000000" w:rsidR="00000000" w:rsidRPr="00000000">
        <w:rPr>
          <w:rFonts w:ascii="Calibri" w:cs="Calibri" w:eastAsia="Calibri" w:hAnsi="Calibri"/>
          <w:b w:val="1"/>
          <w:sz w:val="24"/>
          <w:szCs w:val="24"/>
          <w:highlight w:val="white"/>
          <w:rtl w:val="0"/>
        </w:rPr>
        <w:t xml:space="preserve">Categórica / Actitud/ Cerrada Simple/ Nominal</w:t>
      </w:r>
    </w:p>
    <w:p w:rsidR="00000000" w:rsidDel="00000000" w:rsidP="00000000" w:rsidRDefault="00000000" w:rsidRPr="00000000" w14:paraId="00000078">
      <w:pPr>
        <w:numPr>
          <w:ilvl w:val="0"/>
          <w:numId w:val="5"/>
        </w:numPr>
        <w:spacing w:before="240"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Sí, evito salir solo/a </w:t>
      </w:r>
    </w:p>
    <w:p w:rsidR="00000000" w:rsidDel="00000000" w:rsidP="00000000" w:rsidRDefault="00000000" w:rsidRPr="00000000" w14:paraId="00000079">
      <w:pPr>
        <w:numPr>
          <w:ilvl w:val="0"/>
          <w:numId w:val="5"/>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Sí, evito ciertas zonas de la ciudad </w:t>
      </w:r>
    </w:p>
    <w:p w:rsidR="00000000" w:rsidDel="00000000" w:rsidP="00000000" w:rsidRDefault="00000000" w:rsidRPr="00000000" w14:paraId="0000007A">
      <w:pPr>
        <w:numPr>
          <w:ilvl w:val="0"/>
          <w:numId w:val="5"/>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Sí, evito usar transporte público </w:t>
      </w:r>
    </w:p>
    <w:p w:rsidR="00000000" w:rsidDel="00000000" w:rsidP="00000000" w:rsidRDefault="00000000" w:rsidRPr="00000000" w14:paraId="0000007B">
      <w:pPr>
        <w:numPr>
          <w:ilvl w:val="0"/>
          <w:numId w:val="5"/>
        </w:numPr>
        <w:spacing w:line="240" w:lineRule="auto"/>
        <w:ind w:left="720" w:hanging="36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 no he dejado de realizar ninguna actividad </w:t>
      </w:r>
    </w:p>
    <w:p w:rsidR="00000000" w:rsidDel="00000000" w:rsidP="00000000" w:rsidRDefault="00000000" w:rsidRPr="00000000" w14:paraId="0000007C">
      <w:pPr>
        <w:spacing w:line="240" w:lineRule="auto"/>
        <w:ind w:left="0" w:firstLine="0"/>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7D">
      <w:pPr>
        <w:spacing w:after="240" w:before="240" w:lin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Pregunta 11:</w:t>
      </w:r>
      <w:r w:rsidDel="00000000" w:rsidR="00000000" w:rsidRPr="00000000">
        <w:rPr>
          <w:rFonts w:ascii="Calibri" w:cs="Calibri" w:eastAsia="Calibri" w:hAnsi="Calibri"/>
          <w:sz w:val="24"/>
          <w:szCs w:val="24"/>
          <w:highlight w:val="white"/>
          <w:rtl w:val="0"/>
        </w:rPr>
        <w:t xml:space="preserve"> ¿Cree usted que el cambio al horario de invierno ha influido en su percepción de seguridad al transitar por espacios públicos? </w:t>
      </w:r>
      <w:r w:rsidDel="00000000" w:rsidR="00000000" w:rsidRPr="00000000">
        <w:rPr>
          <w:rFonts w:ascii="Calibri" w:cs="Calibri" w:eastAsia="Calibri" w:hAnsi="Calibri"/>
          <w:b w:val="1"/>
          <w:sz w:val="24"/>
          <w:szCs w:val="24"/>
          <w:highlight w:val="white"/>
          <w:rtl w:val="0"/>
        </w:rPr>
        <w:t xml:space="preserve">Categórica/ Actitud/ Cerrada Simple/ Nominal</w:t>
      </w:r>
    </w:p>
    <w:p w:rsidR="00000000" w:rsidDel="00000000" w:rsidP="00000000" w:rsidRDefault="00000000" w:rsidRPr="00000000" w14:paraId="0000007E">
      <w:pPr>
        <w:numPr>
          <w:ilvl w:val="0"/>
          <w:numId w:val="1"/>
        </w:numPr>
        <w:spacing w:after="0" w:afterAutospacing="0" w:before="240" w:line="240" w:lineRule="auto"/>
        <w:ind w:left="720" w:hanging="360"/>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Sí, me siento más inseguro/a</w:t>
      </w:r>
    </w:p>
    <w:p w:rsidR="00000000" w:rsidDel="00000000" w:rsidP="00000000" w:rsidRDefault="00000000" w:rsidRPr="00000000" w14:paraId="0000007F">
      <w:pPr>
        <w:numPr>
          <w:ilvl w:val="0"/>
          <w:numId w:val="1"/>
        </w:numPr>
        <w:spacing w:after="0" w:afterAutospacing="0" w:before="0" w:beforeAutospacing="0" w:line="240" w:lineRule="auto"/>
        <w:ind w:left="720" w:hanging="360"/>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Sí, me siento más seguro/a</w:t>
      </w:r>
    </w:p>
    <w:p w:rsidR="00000000" w:rsidDel="00000000" w:rsidP="00000000" w:rsidRDefault="00000000" w:rsidRPr="00000000" w14:paraId="00000080">
      <w:pPr>
        <w:numPr>
          <w:ilvl w:val="0"/>
          <w:numId w:val="1"/>
        </w:numPr>
        <w:spacing w:after="0" w:afterAutospacing="0" w:before="0" w:beforeAutospacing="0" w:line="240" w:lineRule="auto"/>
        <w:ind w:left="720" w:hanging="360"/>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No, no ha influido</w:t>
      </w:r>
    </w:p>
    <w:p w:rsidR="00000000" w:rsidDel="00000000" w:rsidP="00000000" w:rsidRDefault="00000000" w:rsidRPr="00000000" w14:paraId="00000081">
      <w:pPr>
        <w:numPr>
          <w:ilvl w:val="0"/>
          <w:numId w:val="1"/>
        </w:numPr>
        <w:spacing w:after="240" w:before="0" w:beforeAutospacing="0" w:line="240" w:lineRule="auto"/>
        <w:ind w:left="720" w:hanging="360"/>
        <w:rPr>
          <w:rFonts w:ascii="Calibri" w:cs="Calibri" w:eastAsia="Calibri" w:hAnsi="Calibri"/>
          <w:sz w:val="24"/>
          <w:szCs w:val="24"/>
          <w:highlight w:val="white"/>
          <w:u w:val="none"/>
        </w:rPr>
      </w:pPr>
      <w:r w:rsidDel="00000000" w:rsidR="00000000" w:rsidRPr="00000000">
        <w:rPr>
          <w:rFonts w:ascii="Calibri" w:cs="Calibri" w:eastAsia="Calibri" w:hAnsi="Calibri"/>
          <w:sz w:val="24"/>
          <w:szCs w:val="24"/>
          <w:highlight w:val="white"/>
          <w:rtl w:val="0"/>
        </w:rPr>
        <w:t xml:space="preserve">No estoy seguro/a</w:t>
        <w:br w:type="textWrapping"/>
      </w:r>
    </w:p>
    <w:p w:rsidR="00000000" w:rsidDel="00000000" w:rsidP="00000000" w:rsidRDefault="00000000" w:rsidRPr="00000000" w14:paraId="00000082">
      <w:pPr>
        <w:spacing w:after="240"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r w:rsidDel="00000000" w:rsidR="00000000" w:rsidRPr="00000000">
        <w:rPr>
          <w:rFonts w:ascii="Calibri" w:cs="Calibri" w:eastAsia="Calibri" w:hAnsi="Calibri"/>
          <w:b w:val="1"/>
          <w:sz w:val="24"/>
          <w:szCs w:val="24"/>
          <w:highlight w:val="white"/>
          <w:rtl w:val="0"/>
        </w:rPr>
        <w:t xml:space="preserve">  Índice reformulado</w:t>
      </w:r>
      <w:r w:rsidDel="00000000" w:rsidR="00000000" w:rsidRPr="00000000">
        <w:rPr>
          <w:rtl w:val="0"/>
        </w:rPr>
      </w:r>
    </w:p>
    <w:p w:rsidR="00000000" w:rsidDel="00000000" w:rsidP="00000000" w:rsidRDefault="00000000" w:rsidRPr="00000000" w14:paraId="00000083">
      <w:pPr>
        <w:spacing w:before="240" w:line="240" w:lineRule="auto"/>
        <w:jc w:val="both"/>
        <w:rPr>
          <w:rFonts w:ascii="Calibri" w:cs="Calibri" w:eastAsia="Calibri" w:hAnsi="Calibri"/>
          <w:b w:val="1"/>
          <w:sz w:val="24"/>
          <w:szCs w:val="24"/>
          <w:highlight w:val="white"/>
        </w:rPr>
      </w:pPr>
      <w:r w:rsidDel="00000000" w:rsidR="00000000" w:rsidRPr="00000000">
        <w:rPr>
          <w:rFonts w:ascii="Calibri" w:cs="Calibri" w:eastAsia="Calibri" w:hAnsi="Calibri"/>
          <w:b w:val="1"/>
          <w:sz w:val="24"/>
          <w:szCs w:val="24"/>
          <w:highlight w:val="white"/>
          <w:rtl w:val="0"/>
        </w:rPr>
        <w:t xml:space="preserve">Índice 1: Movilidad Cotidiana y Percepción de Seguridad</w:t>
      </w:r>
    </w:p>
    <w:p w:rsidR="00000000" w:rsidDel="00000000" w:rsidP="00000000" w:rsidRDefault="00000000" w:rsidRPr="00000000" w14:paraId="00000084">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El objetivo de este índice es medir la percepción de seguridad de los estudiantes de Antropología de la UAH en relación con sus desplazamientos diarios y la influencia del entorno en dicha percepción.</w:t>
      </w:r>
    </w:p>
    <w:p w:rsidR="00000000" w:rsidDel="00000000" w:rsidP="00000000" w:rsidRDefault="00000000" w:rsidRPr="00000000" w14:paraId="00000085">
      <w:pPr>
        <w:spacing w:before="240" w:line="240" w:lineRule="auto"/>
        <w:jc w:val="both"/>
        <w:rPr>
          <w:rFonts w:ascii="Calibri" w:cs="Calibri" w:eastAsia="Calibri" w:hAnsi="Calibri"/>
          <w:sz w:val="24"/>
          <w:szCs w:val="24"/>
          <w:highlight w:val="white"/>
          <w:u w:val="single"/>
        </w:rPr>
      </w:pPr>
      <w:r w:rsidDel="00000000" w:rsidR="00000000" w:rsidRPr="00000000">
        <w:rPr>
          <w:rFonts w:ascii="Calibri" w:cs="Calibri" w:eastAsia="Calibri" w:hAnsi="Calibri"/>
          <w:sz w:val="24"/>
          <w:szCs w:val="24"/>
          <w:highlight w:val="white"/>
          <w:u w:val="single"/>
          <w:rtl w:val="0"/>
        </w:rPr>
        <w:t xml:space="preserve">Preguntas asociadas y puntaje:</w:t>
      </w:r>
    </w:p>
    <w:p w:rsidR="00000000" w:rsidDel="00000000" w:rsidP="00000000" w:rsidRDefault="00000000" w:rsidRPr="00000000" w14:paraId="00000086">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u w:val="single"/>
          <w:rtl w:val="0"/>
        </w:rPr>
        <w:br w:type="textWrapping"/>
      </w:r>
      <w:r w:rsidDel="00000000" w:rsidR="00000000" w:rsidRPr="00000000">
        <w:rPr>
          <w:rFonts w:ascii="Calibri" w:cs="Calibri" w:eastAsia="Calibri" w:hAnsi="Calibri"/>
          <w:sz w:val="24"/>
          <w:szCs w:val="24"/>
          <w:highlight w:val="white"/>
          <w:rtl w:val="0"/>
        </w:rPr>
        <w:t xml:space="preserve">Pregunta 1: ¿Cuán seguro/a o inseguro/a percibe usted su barrio?</w:t>
      </w:r>
    </w:p>
    <w:p w:rsidR="00000000" w:rsidDel="00000000" w:rsidP="00000000" w:rsidRDefault="00000000" w:rsidRPr="00000000" w14:paraId="00000087">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Muy inseguro/a = 1 punto</w:t>
      </w:r>
    </w:p>
    <w:p w:rsidR="00000000" w:rsidDel="00000000" w:rsidP="00000000" w:rsidRDefault="00000000" w:rsidRPr="00000000" w14:paraId="00000088">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Algo inseguro/a =2 puntos</w:t>
      </w:r>
    </w:p>
    <w:p w:rsidR="00000000" w:rsidDel="00000000" w:rsidP="00000000" w:rsidRDefault="00000000" w:rsidRPr="00000000" w14:paraId="00000089">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Algo seguro/a = 3 puntos</w:t>
      </w:r>
    </w:p>
    <w:p w:rsidR="00000000" w:rsidDel="00000000" w:rsidP="00000000" w:rsidRDefault="00000000" w:rsidRPr="00000000" w14:paraId="0000008A">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Muy seguro/a = 4 puntos</w:t>
      </w:r>
    </w:p>
    <w:p w:rsidR="00000000" w:rsidDel="00000000" w:rsidP="00000000" w:rsidRDefault="00000000" w:rsidRPr="00000000" w14:paraId="0000008B">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8C">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Pregunta 2: ¿Qué tan seguro/a se siente usted al caminar solo/a por su comuna de residencia?</w:t>
      </w:r>
    </w:p>
    <w:p w:rsidR="00000000" w:rsidDel="00000000" w:rsidP="00000000" w:rsidRDefault="00000000" w:rsidRPr="00000000" w14:paraId="0000008D">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Muy inseguro/a = 1 punto</w:t>
      </w:r>
    </w:p>
    <w:p w:rsidR="00000000" w:rsidDel="00000000" w:rsidP="00000000" w:rsidRDefault="00000000" w:rsidRPr="00000000" w14:paraId="0000008E">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Algo inseguro/a =2 puntos</w:t>
      </w:r>
    </w:p>
    <w:p w:rsidR="00000000" w:rsidDel="00000000" w:rsidP="00000000" w:rsidRDefault="00000000" w:rsidRPr="00000000" w14:paraId="0000008F">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Algo seguro/a = 3 puntos</w:t>
      </w:r>
    </w:p>
    <w:p w:rsidR="00000000" w:rsidDel="00000000" w:rsidP="00000000" w:rsidRDefault="00000000" w:rsidRPr="00000000" w14:paraId="00000090">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Muy seguro/a = 4 puntos</w:t>
      </w:r>
    </w:p>
    <w:p w:rsidR="00000000" w:rsidDel="00000000" w:rsidP="00000000" w:rsidRDefault="00000000" w:rsidRPr="00000000" w14:paraId="00000091">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92">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Pregunta 3: ¿En cuál de estos espacios se siente más inseguro/a?</w:t>
      </w:r>
    </w:p>
    <w:p w:rsidR="00000000" w:rsidDel="00000000" w:rsidP="00000000" w:rsidRDefault="00000000" w:rsidRPr="00000000" w14:paraId="00000093">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Transporte público = 1 punto</w:t>
      </w:r>
    </w:p>
    <w:p w:rsidR="00000000" w:rsidDel="00000000" w:rsidP="00000000" w:rsidRDefault="00000000" w:rsidRPr="00000000" w14:paraId="00000094">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Paradero = 1 punto</w:t>
      </w:r>
    </w:p>
    <w:p w:rsidR="00000000" w:rsidDel="00000000" w:rsidP="00000000" w:rsidRDefault="00000000" w:rsidRPr="00000000" w14:paraId="00000095">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Calle = 1 punto</w:t>
      </w:r>
    </w:p>
    <w:p w:rsidR="00000000" w:rsidDel="00000000" w:rsidP="00000000" w:rsidRDefault="00000000" w:rsidRPr="00000000" w14:paraId="00000096">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Otro = (puntaje variable según la respuesta, justificar en el análisis). Se debe analizar si el espacio "otro" aporta mayor o menor seguridad en comparación con las opciones predefinidas.</w:t>
      </w:r>
      <w:r w:rsidDel="00000000" w:rsidR="00000000" w:rsidRPr="00000000">
        <w:rPr>
          <w:rtl w:val="0"/>
        </w:rPr>
      </w:r>
    </w:p>
    <w:p w:rsidR="00000000" w:rsidDel="00000000" w:rsidP="00000000" w:rsidRDefault="00000000" w:rsidRPr="00000000" w14:paraId="00000097">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98">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Pregunta 4: ¿En qué franja horaria se siente más inseguro/a de transitar los espacios públicos?</w:t>
      </w:r>
    </w:p>
    <w:p w:rsidR="00000000" w:rsidDel="00000000" w:rsidP="00000000" w:rsidRDefault="00000000" w:rsidRPr="00000000" w14:paraId="00000099">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Mañana (6:00 a.m - 12:00 p.m) =4 puntos</w:t>
      </w:r>
    </w:p>
    <w:p w:rsidR="00000000" w:rsidDel="00000000" w:rsidP="00000000" w:rsidRDefault="00000000" w:rsidRPr="00000000" w14:paraId="0000009A">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Tarde (12:01 p.m - 18:00 p.m) = 3 puntos</w:t>
      </w:r>
    </w:p>
    <w:p w:rsidR="00000000" w:rsidDel="00000000" w:rsidP="00000000" w:rsidRDefault="00000000" w:rsidRPr="00000000" w14:paraId="0000009B">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Tarde-noche (18:01 p.m - 20:30 p.m) = 2 puntos</w:t>
      </w:r>
    </w:p>
    <w:p w:rsidR="00000000" w:rsidDel="00000000" w:rsidP="00000000" w:rsidRDefault="00000000" w:rsidRPr="00000000" w14:paraId="0000009C">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Noche (20:31 p.m - 05:59 a.m) = 1 punto</w:t>
      </w:r>
    </w:p>
    <w:p w:rsidR="00000000" w:rsidDel="00000000" w:rsidP="00000000" w:rsidRDefault="00000000" w:rsidRPr="00000000" w14:paraId="0000009D">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9E">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Pregunta 5: ¿Con qué tipo de transporte se siente más inseguro/a? (Múltiple)</w:t>
      </w:r>
    </w:p>
    <w:p w:rsidR="00000000" w:rsidDel="00000000" w:rsidP="00000000" w:rsidRDefault="00000000" w:rsidRPr="00000000" w14:paraId="0000009F">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 asigna 1 punto por cada respuesta seleccionada)</w:t>
      </w:r>
    </w:p>
    <w:p w:rsidR="00000000" w:rsidDel="00000000" w:rsidP="00000000" w:rsidRDefault="00000000" w:rsidRPr="00000000" w14:paraId="000000A0">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Micro = 1 punto</w:t>
      </w:r>
    </w:p>
    <w:p w:rsidR="00000000" w:rsidDel="00000000" w:rsidP="00000000" w:rsidRDefault="00000000" w:rsidRPr="00000000" w14:paraId="000000A1">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Metro = 1 punto </w:t>
      </w:r>
    </w:p>
    <w:p w:rsidR="00000000" w:rsidDel="00000000" w:rsidP="00000000" w:rsidRDefault="00000000" w:rsidRPr="00000000" w14:paraId="000000A2">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Colectivo = 1 punto</w:t>
      </w:r>
    </w:p>
    <w:p w:rsidR="00000000" w:rsidDel="00000000" w:rsidP="00000000" w:rsidRDefault="00000000" w:rsidRPr="00000000" w14:paraId="000000A3">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Otro = 1</w:t>
      </w:r>
      <w:r w:rsidDel="00000000" w:rsidR="00000000" w:rsidRPr="00000000">
        <w:rPr>
          <w:rtl w:val="0"/>
        </w:rPr>
      </w:r>
    </w:p>
    <w:p w:rsidR="00000000" w:rsidDel="00000000" w:rsidP="00000000" w:rsidRDefault="00000000" w:rsidRPr="00000000" w14:paraId="000000A4">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En este índice el método de agregación es autoponderado en función de dar igual importancia a cada aspecto de la movilidad cotidiana. El puntaje mínimo teórico será de 9 puntos y el máximo teórico de 36 puntos. Asimismo, se comprende que un puntaje alto (27-36 puntos) indicaría una alta percepción de seguridad en la movilidad cotidiana, mientras un puntaje medio (18-26 puntos) reflejaría una percepción de seguridad moderada en la movilidad cotidiana y, por último, un puntaje bajo (9-17 puntos) estaría en relación con una baja percepción de seguridad en la movilidad cotidiana. La asignación de determinado puntaje a cada respuesta considera el nivel de seguridad o inseguridad que representa, justificando las respuestas "otro" con un análisis particular.</w:t>
      </w:r>
    </w:p>
    <w:p w:rsidR="00000000" w:rsidDel="00000000" w:rsidP="00000000" w:rsidRDefault="00000000" w:rsidRPr="00000000" w14:paraId="000000A5">
      <w:pPr>
        <w:spacing w:after="240"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A6">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b w:val="1"/>
          <w:sz w:val="24"/>
          <w:szCs w:val="24"/>
          <w:highlight w:val="white"/>
          <w:rtl w:val="0"/>
        </w:rPr>
        <w:t xml:space="preserve">Índice 2: Estrategias de Protección y Percepción de Seguridad</w:t>
      </w:r>
      <w:r w:rsidDel="00000000" w:rsidR="00000000" w:rsidRPr="00000000">
        <w:rPr>
          <w:rFonts w:ascii="Calibri" w:cs="Calibri" w:eastAsia="Calibri" w:hAnsi="Calibri"/>
          <w:sz w:val="24"/>
          <w:szCs w:val="24"/>
          <w:highlight w:val="white"/>
          <w:rtl w:val="0"/>
        </w:rPr>
        <w:t xml:space="preserve"> </w:t>
      </w:r>
      <w:r w:rsidDel="00000000" w:rsidR="00000000" w:rsidRPr="00000000">
        <w:rPr>
          <w:rtl w:val="0"/>
        </w:rPr>
      </w:r>
    </w:p>
    <w:p w:rsidR="00000000" w:rsidDel="00000000" w:rsidP="00000000" w:rsidRDefault="00000000" w:rsidRPr="00000000" w14:paraId="000000A7">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El objetivo de este índice es evaluar las estrategias de protección que utilizan los estudiantes de Antropología de la UAH y su relación con la percepción de seguridad. </w:t>
      </w:r>
    </w:p>
    <w:p w:rsidR="00000000" w:rsidDel="00000000" w:rsidP="00000000" w:rsidRDefault="00000000" w:rsidRPr="00000000" w14:paraId="000000A8">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u w:val="single"/>
          <w:rtl w:val="0"/>
        </w:rPr>
        <w:t xml:space="preserve">Preguntas asociadas y puntaje: </w:t>
      </w: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A9">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Pregunta 6: Al momento de transportarse cotidianamente, ¿Selecciona usted alguna ruta que le haga sentirse más seguro/a? </w:t>
      </w:r>
    </w:p>
    <w:p w:rsidR="00000000" w:rsidDel="00000000" w:rsidP="00000000" w:rsidRDefault="00000000" w:rsidRPr="00000000" w14:paraId="000000AA">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Nunca = 1 punto </w:t>
      </w:r>
    </w:p>
    <w:p w:rsidR="00000000" w:rsidDel="00000000" w:rsidP="00000000" w:rsidRDefault="00000000" w:rsidRPr="00000000" w14:paraId="000000AB">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Algunas veces = 3 puntos </w:t>
      </w:r>
    </w:p>
    <w:p w:rsidR="00000000" w:rsidDel="00000000" w:rsidP="00000000" w:rsidRDefault="00000000" w:rsidRPr="00000000" w14:paraId="000000AC">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Siempre = 5 puntos </w:t>
      </w:r>
    </w:p>
    <w:p w:rsidR="00000000" w:rsidDel="00000000" w:rsidP="00000000" w:rsidRDefault="00000000" w:rsidRPr="00000000" w14:paraId="000000AD">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AE">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Pregunta 7: ¿Cuáles de estas medidas de seguridad usted adopta para sentirse más seguro/a en su hogar? (se asigna 1 punto por cada respuesta seleccionada) </w:t>
      </w:r>
      <w:r w:rsidDel="00000000" w:rsidR="00000000" w:rsidRPr="00000000">
        <w:rPr>
          <w:rFonts w:ascii="Calibri" w:cs="Calibri" w:eastAsia="Calibri" w:hAnsi="Calibri"/>
          <w:sz w:val="24"/>
          <w:szCs w:val="24"/>
          <w:highlight w:val="white"/>
          <w:rtl w:val="0"/>
        </w:rPr>
        <w:t xml:space="preserve">(Múltiple).</w:t>
      </w:r>
    </w:p>
    <w:p w:rsidR="00000000" w:rsidDel="00000000" w:rsidP="00000000" w:rsidRDefault="00000000" w:rsidRPr="00000000" w14:paraId="000000AF">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Evitar llevar dinero en efectivo, usar joyas u otros objetos de valor = 1 punto </w:t>
      </w:r>
    </w:p>
    <w:p w:rsidR="00000000" w:rsidDel="00000000" w:rsidP="00000000" w:rsidRDefault="00000000" w:rsidRPr="00000000" w14:paraId="000000B0">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Evita caminar por barrios que no conoce = 1 punto </w:t>
      </w:r>
    </w:p>
    <w:p w:rsidR="00000000" w:rsidDel="00000000" w:rsidP="00000000" w:rsidRDefault="00000000" w:rsidRPr="00000000" w14:paraId="000000B1">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Evita salir solo/a de noche = 1 punto </w:t>
      </w:r>
    </w:p>
    <w:p w:rsidR="00000000" w:rsidDel="00000000" w:rsidP="00000000" w:rsidRDefault="00000000" w:rsidRPr="00000000" w14:paraId="000000B2">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Acostumbra a portar algún implemento de protección personal = 1 punto </w:t>
      </w:r>
    </w:p>
    <w:p w:rsidR="00000000" w:rsidDel="00000000" w:rsidP="00000000" w:rsidRDefault="00000000" w:rsidRPr="00000000" w14:paraId="000000B3">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 adopto medidas = 1 punto</w:t>
      </w:r>
    </w:p>
    <w:p w:rsidR="00000000" w:rsidDel="00000000" w:rsidP="00000000" w:rsidRDefault="00000000" w:rsidRPr="00000000" w14:paraId="000000B4">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Otras = (puntaje variable según cuantas medidas adicionales se señalan). </w:t>
      </w:r>
    </w:p>
    <w:p w:rsidR="00000000" w:rsidDel="00000000" w:rsidP="00000000" w:rsidRDefault="00000000" w:rsidRPr="00000000" w14:paraId="000000B5">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B6">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Pregunta 8: ¿Utiliza algún tipo de aplicación para reportar incidentes?</w:t>
      </w:r>
    </w:p>
    <w:p w:rsidR="00000000" w:rsidDel="00000000" w:rsidP="00000000" w:rsidRDefault="00000000" w:rsidRPr="00000000" w14:paraId="000000B7">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Sí = 5 puntos</w:t>
      </w:r>
    </w:p>
    <w:p w:rsidR="00000000" w:rsidDel="00000000" w:rsidP="00000000" w:rsidRDefault="00000000" w:rsidRPr="00000000" w14:paraId="000000B8">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 = 3 puntos</w:t>
      </w:r>
    </w:p>
    <w:p w:rsidR="00000000" w:rsidDel="00000000" w:rsidP="00000000" w:rsidRDefault="00000000" w:rsidRPr="00000000" w14:paraId="000000B9">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BA">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Pregunta 9: En caso de presenciar algún incidente, ¿Ha acudido a alguna institución de seguridad?</w:t>
      </w:r>
    </w:p>
    <w:p w:rsidR="00000000" w:rsidDel="00000000" w:rsidP="00000000" w:rsidRDefault="00000000" w:rsidRPr="00000000" w14:paraId="000000BB">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Sí = 5 puntos </w:t>
      </w:r>
    </w:p>
    <w:p w:rsidR="00000000" w:rsidDel="00000000" w:rsidP="00000000" w:rsidRDefault="00000000" w:rsidRPr="00000000" w14:paraId="000000BC">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 = 2 puntos</w:t>
      </w:r>
    </w:p>
    <w:p w:rsidR="00000000" w:rsidDel="00000000" w:rsidP="00000000" w:rsidRDefault="00000000" w:rsidRPr="00000000" w14:paraId="000000BD">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BE">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Pregunta 10: ¿Ha dejado de realizar alguna actividad por sentirse inseguro/a? </w:t>
      </w:r>
    </w:p>
    <w:p w:rsidR="00000000" w:rsidDel="00000000" w:rsidP="00000000" w:rsidRDefault="00000000" w:rsidRPr="00000000" w14:paraId="000000BF">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Sí, evito salir solo/a = 1 punto</w:t>
      </w:r>
    </w:p>
    <w:p w:rsidR="00000000" w:rsidDel="00000000" w:rsidP="00000000" w:rsidRDefault="00000000" w:rsidRPr="00000000" w14:paraId="000000C0">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Sí, evito ciertas zonas de la ciudad = 1 punto</w:t>
      </w:r>
    </w:p>
    <w:p w:rsidR="00000000" w:rsidDel="00000000" w:rsidP="00000000" w:rsidRDefault="00000000" w:rsidRPr="00000000" w14:paraId="000000C1">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Sí, evito usar transporte público = 1 punto </w:t>
      </w:r>
    </w:p>
    <w:p w:rsidR="00000000" w:rsidDel="00000000" w:rsidP="00000000" w:rsidRDefault="00000000" w:rsidRPr="00000000" w14:paraId="000000C2">
      <w:pPr>
        <w:spacing w:before="240" w:line="240" w:lineRule="auto"/>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 no he dejado de realizar ninguna actividad = 0 puntos</w:t>
      </w:r>
    </w:p>
    <w:p w:rsidR="00000000" w:rsidDel="00000000" w:rsidP="00000000" w:rsidRDefault="00000000" w:rsidRPr="00000000" w14:paraId="000000C3">
      <w:pPr>
        <w:spacing w:before="240" w:line="240" w:lineRule="auto"/>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C4">
      <w:pPr>
        <w:spacing w:before="240" w:line="240" w:lineRule="auto"/>
        <w:jc w:val="both"/>
        <w:rPr>
          <w:color w:val="1d1c1d"/>
          <w:sz w:val="23"/>
          <w:szCs w:val="23"/>
          <w:highlight w:val="white"/>
        </w:rPr>
      </w:pPr>
      <w:r w:rsidDel="00000000" w:rsidR="00000000" w:rsidRPr="00000000">
        <w:rPr>
          <w:rFonts w:ascii="Calibri" w:cs="Calibri" w:eastAsia="Calibri" w:hAnsi="Calibri"/>
          <w:sz w:val="24"/>
          <w:szCs w:val="24"/>
          <w:highlight w:val="white"/>
          <w:rtl w:val="0"/>
        </w:rPr>
        <w:t xml:space="preserve">*En este índice el método de agregación es autoponderado porque no se asignan pesos específicos a las preguntas. Como criterio, se asigna un puntaje a cada respuesta considerando la frecuencia o intensidad de la estrategia de protección utilizada. Se sumarán los puntajes obtenidos en cada pregunta para obtener el puntaje total del índice, comprendiéndose que el puntaje mínimo será 9 puntos y el máximo 38 puntos (o más, dependiendo de la cantidad de respuestas "Otras" seleccionadas y su justificación). En cuanto a las implicancias del puntaje, se comprende que un puntaje alto (14-38 puntos o más) indicaría una alta utilización de estrategias de protección, lo que podría sugerir una mayor preocupación por la seguridad personal, mientras un puntaje medio (9-13 puntos) reflejaría una utilización moderada de estrategias de protección y preocupación moderada por la seguridad personal y, por último, un puntaje bajo (6-8 puntos) estaría relacionado con una baja utilización de estrategias de protección, lo que podría reflejar una mayor confianza en la seguridad del entorno o una menor percepción del riesgo.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