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9C" w:rsidRDefault="00547F9C" w:rsidP="00547F9C">
      <w:pPr>
        <w:pStyle w:val="Encabezado1"/>
        <w:jc w:val="center"/>
      </w:pPr>
      <w:proofErr w:type="spellStart"/>
      <w:r>
        <w:t>Pénsum</w:t>
      </w:r>
      <w:proofErr w:type="spellEnd"/>
      <w:r>
        <w:t xml:space="preserve"> Español Octavo</w:t>
      </w:r>
    </w:p>
    <w:p w:rsidR="00547F9C" w:rsidRDefault="00547F9C" w:rsidP="00547F9C">
      <w:pPr>
        <w:keepNext/>
        <w:keepLines/>
        <w:numPr>
          <w:ilvl w:val="1"/>
          <w:numId w:val="1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:rsidR="00547F9C" w:rsidRPr="00A2468F" w:rsidRDefault="00547F9C" w:rsidP="00547F9C">
      <w:pPr>
        <w:keepNext/>
        <w:keepLines/>
        <w:numPr>
          <w:ilvl w:val="1"/>
          <w:numId w:val="1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547F9C" w:rsidRPr="00A403FB" w:rsidRDefault="00547F9C" w:rsidP="00547F9C">
      <w:pPr>
        <w:keepNext/>
        <w:keepLines/>
        <w:numPr>
          <w:ilvl w:val="1"/>
          <w:numId w:val="15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A403FB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547F9C" w:rsidRDefault="00547F9C" w:rsidP="00547F9C">
      <w:pPr>
        <w:pStyle w:val="Ttulo2"/>
        <w:jc w:val="both"/>
      </w:pPr>
    </w:p>
    <w:p w:rsidR="00547F9C" w:rsidRDefault="00547F9C" w:rsidP="00547F9C">
      <w:pPr>
        <w:pStyle w:val="Ttulo2"/>
        <w:jc w:val="both"/>
      </w:pPr>
      <w:r>
        <w:t>Propósito del Área de Español:</w:t>
      </w:r>
    </w:p>
    <w:p w:rsidR="00547F9C" w:rsidRPr="00A403FB" w:rsidRDefault="00547F9C" w:rsidP="00547F9C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A403FB">
        <w:rPr>
          <w:rFonts w:ascii="Calibri" w:hAnsi="Calibri"/>
          <w:b w:val="0"/>
          <w:bCs w:val="0"/>
          <w:iCs/>
          <w:color w:val="auto"/>
          <w:sz w:val="22"/>
          <w:szCs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:rsidR="00827E3A" w:rsidRDefault="00827E3A" w:rsidP="00827E3A">
      <w:pPr>
        <w:spacing w:line="240" w:lineRule="auto"/>
        <w:jc w:val="both"/>
      </w:pPr>
    </w:p>
    <w:p w:rsidR="00547F9C" w:rsidRDefault="00547F9C" w:rsidP="00827E3A">
      <w:pPr>
        <w:spacing w:line="240" w:lineRule="auto"/>
        <w:jc w:val="both"/>
      </w:pPr>
    </w:p>
    <w:p w:rsidR="00547F9C" w:rsidRDefault="00547F9C" w:rsidP="00827E3A">
      <w:pPr>
        <w:spacing w:line="240" w:lineRule="auto"/>
        <w:jc w:val="both"/>
      </w:pPr>
    </w:p>
    <w:p w:rsidR="00FF0BEC" w:rsidRPr="00827E3A" w:rsidRDefault="00F831E7" w:rsidP="00827E3A">
      <w:pPr>
        <w:spacing w:line="240" w:lineRule="auto"/>
        <w:jc w:val="both"/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lastRenderedPageBreak/>
        <w:t>Undéc</w:t>
      </w:r>
      <w:r w:rsidR="00086AF8" w:rsidRPr="00827E3A">
        <w:rPr>
          <w:b/>
          <w:color w:val="3891A7" w:themeColor="accent1"/>
          <w:sz w:val="28"/>
        </w:rPr>
        <w:t>imo</w:t>
      </w:r>
      <w:r>
        <w:rPr>
          <w:rStyle w:val="Refdenotaalpie"/>
          <w:b/>
          <w:color w:val="3891A7" w:themeColor="accent1"/>
          <w:sz w:val="28"/>
        </w:rPr>
        <w:footnoteReference w:id="1"/>
      </w:r>
    </w:p>
    <w:p w:rsidR="009B49B2" w:rsidRDefault="009B49B2" w:rsidP="003435D2">
      <w:pPr>
        <w:pStyle w:val="Ttulo2"/>
        <w:jc w:val="both"/>
      </w:pPr>
      <w:r>
        <w:t xml:space="preserve"> </w:t>
      </w:r>
    </w:p>
    <w:p w:rsidR="009B49B2" w:rsidRDefault="00126D37" w:rsidP="003435D2">
      <w:pPr>
        <w:pStyle w:val="Ttulo3"/>
        <w:jc w:val="both"/>
      </w:pPr>
      <w:r>
        <w:t xml:space="preserve">1. </w:t>
      </w:r>
      <w:r w:rsidR="009B49B2">
        <w:t>(</w:t>
      </w:r>
      <w:r w:rsidR="00DF185C">
        <w:t>10</w:t>
      </w:r>
      <w:r w:rsidR="009B49B2">
        <w:t xml:space="preserve"> Clases) </w:t>
      </w:r>
      <w:r w:rsidR="00AF1209">
        <w:t>Noción de literatura</w:t>
      </w:r>
      <w:r w:rsidR="009959A8">
        <w:rPr>
          <w:rStyle w:val="Refdenotaalpie"/>
        </w:rPr>
        <w:footnoteReference w:id="2"/>
      </w:r>
    </w:p>
    <w:p w:rsidR="003D170C" w:rsidRPr="00547F9C" w:rsidRDefault="003D170C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entendemos por literatura?</w:t>
      </w:r>
    </w:p>
    <w:p w:rsidR="003D170C" w:rsidRPr="00547F9C" w:rsidRDefault="003D170C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¿Está la literatura siempre relacionada con la escritura y la lectura?</w:t>
      </w:r>
    </w:p>
    <w:p w:rsidR="003D170C" w:rsidRPr="00547F9C" w:rsidRDefault="003D170C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¿Quiénes hacen literatura?</w:t>
      </w:r>
    </w:p>
    <w:p w:rsidR="003D170C" w:rsidRPr="00547F9C" w:rsidRDefault="003D170C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 xml:space="preserve">¿Hace cuánto existe la </w:t>
      </w:r>
      <w:r w:rsidR="00657E7F" w:rsidRPr="00547F9C">
        <w:rPr>
          <w:rFonts w:ascii="Calibri" w:hAnsi="Calibri"/>
          <w:sz w:val="22"/>
        </w:rPr>
        <w:t>literatura?</w:t>
      </w:r>
    </w:p>
    <w:p w:rsidR="00657E7F" w:rsidRPr="00547F9C" w:rsidRDefault="00657E7F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¿Tiene un papel la literatura en nuestras vidas?</w:t>
      </w:r>
    </w:p>
    <w:p w:rsidR="00657E7F" w:rsidRPr="00547F9C" w:rsidRDefault="00657E7F" w:rsidP="003D170C">
      <w:pPr>
        <w:pStyle w:val="Prrafodelista"/>
        <w:numPr>
          <w:ilvl w:val="0"/>
          <w:numId w:val="11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es el lenguaje y cuál es su relación con la noción de literatura construida hasta el momento?</w:t>
      </w:r>
    </w:p>
    <w:p w:rsidR="00657E7F" w:rsidRPr="00547F9C" w:rsidRDefault="00657E7F" w:rsidP="00657E7F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 xml:space="preserve">Objetivo: Nutrir la noción de lo literario de los estudiantes a partir de sus pre-saberes al respecto y las preguntas </w:t>
      </w:r>
      <w:proofErr w:type="spellStart"/>
      <w:r w:rsidRPr="00547F9C">
        <w:rPr>
          <w:rFonts w:ascii="Calibri" w:hAnsi="Calibri"/>
          <w:sz w:val="22"/>
        </w:rPr>
        <w:t>problematizadoras</w:t>
      </w:r>
      <w:proofErr w:type="spellEnd"/>
      <w:r w:rsidRPr="00547F9C">
        <w:rPr>
          <w:rFonts w:ascii="Calibri" w:hAnsi="Calibri"/>
          <w:sz w:val="22"/>
        </w:rPr>
        <w:t xml:space="preserve"> planteadas.</w:t>
      </w:r>
    </w:p>
    <w:p w:rsidR="00657E7F" w:rsidRPr="00547F9C" w:rsidRDefault="00657E7F" w:rsidP="00657E7F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Nivel: Síntesis.</w:t>
      </w:r>
    </w:p>
    <w:p w:rsidR="009447D5" w:rsidRDefault="00126D37" w:rsidP="009447D5">
      <w:pPr>
        <w:pStyle w:val="Ttulo3"/>
        <w:jc w:val="both"/>
      </w:pPr>
      <w:r>
        <w:t>2. (</w:t>
      </w:r>
      <w:r w:rsidR="00DF185C">
        <w:t>5</w:t>
      </w:r>
      <w:r>
        <w:t xml:space="preserve"> Clases) </w:t>
      </w:r>
      <w:r w:rsidR="00AF1209">
        <w:t>Material Literario</w:t>
      </w:r>
      <w:r w:rsidR="007C74DA">
        <w:rPr>
          <w:rStyle w:val="Refdenotaalpie"/>
        </w:rPr>
        <w:footnoteReference w:id="3"/>
      </w:r>
    </w:p>
    <w:p w:rsidR="007C74DA" w:rsidRPr="00547F9C" w:rsidRDefault="007C74DA" w:rsidP="007C74DA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Objetivo: Discutir la dimensión de lo literario a partir de material llevado por cada estudiante de lo que considera literatura.</w:t>
      </w:r>
    </w:p>
    <w:p w:rsidR="007C74DA" w:rsidRPr="00547F9C" w:rsidRDefault="007C74DA" w:rsidP="007C74DA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Nivel: Análisis</w:t>
      </w:r>
    </w:p>
    <w:p w:rsidR="00AF1209" w:rsidRDefault="00F831E7" w:rsidP="00AF1209">
      <w:pPr>
        <w:pStyle w:val="Ttulo3"/>
        <w:jc w:val="both"/>
      </w:pPr>
      <w:r>
        <w:t>3</w:t>
      </w:r>
      <w:r w:rsidR="00AF1209">
        <w:t xml:space="preserve">. (5 Clases) </w:t>
      </w:r>
      <w:r>
        <w:t>Interpretación</w:t>
      </w:r>
    </w:p>
    <w:p w:rsidR="007C74DA" w:rsidRPr="00547F9C" w:rsidRDefault="00526C59" w:rsidP="00526C59">
      <w:pPr>
        <w:pStyle w:val="Prrafodelista"/>
        <w:numPr>
          <w:ilvl w:val="0"/>
          <w:numId w:val="12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es interpretar?</w:t>
      </w:r>
    </w:p>
    <w:p w:rsidR="00526C59" w:rsidRPr="00547F9C" w:rsidRDefault="00526C59" w:rsidP="00526C59">
      <w:pPr>
        <w:pStyle w:val="Prrafodelista"/>
        <w:numPr>
          <w:ilvl w:val="0"/>
          <w:numId w:val="12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¿Cómo puedo interpretar un material literario?</w:t>
      </w:r>
    </w:p>
    <w:p w:rsidR="00526C59" w:rsidRPr="00547F9C" w:rsidRDefault="00526C59" w:rsidP="00526C59">
      <w:pPr>
        <w:pStyle w:val="Prrafodelista"/>
        <w:numPr>
          <w:ilvl w:val="0"/>
          <w:numId w:val="12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herramientas utilizo a la hora de interpretar?</w:t>
      </w:r>
    </w:p>
    <w:p w:rsidR="00526C59" w:rsidRPr="00547F9C" w:rsidRDefault="00526C59" w:rsidP="00526C59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Objetivo: Discutir formas de interpretación de la literatura y aplicarlas en  tres materiales  literarios distintos.</w:t>
      </w:r>
    </w:p>
    <w:p w:rsidR="00526C59" w:rsidRPr="00547F9C" w:rsidRDefault="00526C59" w:rsidP="00526C59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Nivel: Aplicación.</w:t>
      </w:r>
    </w:p>
    <w:p w:rsidR="00F831E7" w:rsidRDefault="00F831E7" w:rsidP="00F831E7">
      <w:pPr>
        <w:pStyle w:val="Ttulo3"/>
        <w:jc w:val="both"/>
      </w:pPr>
      <w:r>
        <w:t>4. (5 Clases) Identidad</w:t>
      </w:r>
    </w:p>
    <w:p w:rsidR="00526C59" w:rsidRPr="00547F9C" w:rsidRDefault="00526C59" w:rsidP="00526C5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es identidad?</w:t>
      </w:r>
    </w:p>
    <w:p w:rsidR="00526C59" w:rsidRPr="00547F9C" w:rsidRDefault="00526C59" w:rsidP="00526C5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elementos hacen parte de mi identidad?</w:t>
      </w:r>
    </w:p>
    <w:p w:rsidR="00526C59" w:rsidRPr="00547F9C" w:rsidRDefault="00526C59" w:rsidP="00526C5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¿Qué relación existe entre este material literario y la identidad?</w:t>
      </w:r>
    </w:p>
    <w:p w:rsidR="00526C59" w:rsidRPr="00547F9C" w:rsidRDefault="00526C59" w:rsidP="00526C5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¿Cómo puedo plasmar mi identidad en la creación de un material literario?</w:t>
      </w:r>
    </w:p>
    <w:p w:rsidR="00526C59" w:rsidRPr="00547F9C" w:rsidRDefault="00526C59" w:rsidP="00526C5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¿Cómo puedo transformar mi identidad en el proceso de creación de un material literario?</w:t>
      </w:r>
    </w:p>
    <w:p w:rsidR="00526C59" w:rsidRPr="00547F9C" w:rsidRDefault="00526C59" w:rsidP="00526C59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lastRenderedPageBreak/>
        <w:t>Objetivo: Conceptualizar el proceso mediante el cual el material literario es reflejo de una identidad, y aplicarlo en la creación y reflexión acerca del producto.</w:t>
      </w:r>
    </w:p>
    <w:p w:rsidR="00526C59" w:rsidRPr="00547F9C" w:rsidRDefault="00526C59" w:rsidP="00526C59">
      <w:pPr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Nivel: Síntesis</w:t>
      </w:r>
    </w:p>
    <w:p w:rsidR="00F831E7" w:rsidRPr="009447D5" w:rsidRDefault="00F831E7" w:rsidP="00F831E7">
      <w:pPr>
        <w:pStyle w:val="Ttulo3"/>
        <w:jc w:val="both"/>
      </w:pPr>
    </w:p>
    <w:p w:rsidR="00AF1209" w:rsidRPr="00C0081C" w:rsidRDefault="00F831E7" w:rsidP="00F831E7">
      <w:pPr>
        <w:pStyle w:val="Ttulo3"/>
        <w:jc w:val="both"/>
      </w:pPr>
      <w:r>
        <w:t>5. (5 Clases) Una segunda historia</w:t>
      </w:r>
    </w:p>
    <w:p w:rsidR="001D3117" w:rsidRPr="00547F9C" w:rsidRDefault="00D27AE1" w:rsidP="00D27AE1">
      <w:pPr>
        <w:pStyle w:val="Prrafodelista"/>
        <w:numPr>
          <w:ilvl w:val="0"/>
          <w:numId w:val="14"/>
        </w:numPr>
        <w:jc w:val="both"/>
        <w:rPr>
          <w:rFonts w:ascii="Calibri" w:hAnsi="Calibri"/>
          <w:sz w:val="22"/>
        </w:rPr>
      </w:pPr>
      <w:proofErr w:type="spellStart"/>
      <w:r w:rsidRPr="00547F9C">
        <w:rPr>
          <w:rFonts w:ascii="Calibri" w:hAnsi="Calibri"/>
          <w:sz w:val="22"/>
        </w:rPr>
        <w:t>Entrejidos</w:t>
      </w:r>
      <w:proofErr w:type="spellEnd"/>
      <w:r w:rsidRPr="00547F9C">
        <w:rPr>
          <w:rFonts w:ascii="Calibri" w:hAnsi="Calibri"/>
          <w:sz w:val="22"/>
        </w:rPr>
        <w:t xml:space="preserve"> narrativos en el cuento latinoamericano.</w:t>
      </w:r>
    </w:p>
    <w:p w:rsidR="00D27AE1" w:rsidRPr="00547F9C" w:rsidRDefault="00D27AE1" w:rsidP="00D27AE1">
      <w:pPr>
        <w:pStyle w:val="Prrafodelista"/>
        <w:numPr>
          <w:ilvl w:val="0"/>
          <w:numId w:val="14"/>
        </w:numPr>
        <w:jc w:val="both"/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 xml:space="preserve">Tesis del cuento de </w:t>
      </w:r>
      <w:proofErr w:type="spellStart"/>
      <w:r w:rsidRPr="00547F9C">
        <w:rPr>
          <w:rFonts w:ascii="Calibri" w:hAnsi="Calibri"/>
          <w:sz w:val="22"/>
        </w:rPr>
        <w:t>Piglia</w:t>
      </w:r>
      <w:proofErr w:type="spellEnd"/>
      <w:r w:rsidRPr="00547F9C">
        <w:rPr>
          <w:rFonts w:ascii="Calibri" w:hAnsi="Calibri"/>
          <w:sz w:val="22"/>
        </w:rPr>
        <w:t xml:space="preserve">, Quiroga, Cortázar, Poe, Borges, etc. </w:t>
      </w:r>
    </w:p>
    <w:p w:rsidR="00D27AE1" w:rsidRPr="00547F9C" w:rsidRDefault="00D27AE1" w:rsidP="00D27AE1">
      <w:pPr>
        <w:ind w:left="360"/>
        <w:jc w:val="both"/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 xml:space="preserve">Objetivo: Distinguir los modelos </w:t>
      </w:r>
      <w:proofErr w:type="spellStart"/>
      <w:r w:rsidRPr="00547F9C">
        <w:rPr>
          <w:rFonts w:ascii="Calibri" w:hAnsi="Calibri"/>
          <w:sz w:val="22"/>
        </w:rPr>
        <w:t>cuentísticos</w:t>
      </w:r>
      <w:proofErr w:type="spellEnd"/>
      <w:r w:rsidRPr="00547F9C">
        <w:rPr>
          <w:rFonts w:ascii="Calibri" w:hAnsi="Calibri"/>
          <w:sz w:val="22"/>
        </w:rPr>
        <w:t xml:space="preserve"> característicos y su presencia en un corpus correspondiente.</w:t>
      </w:r>
    </w:p>
    <w:p w:rsidR="00D27AE1" w:rsidRPr="00547F9C" w:rsidRDefault="00D27AE1" w:rsidP="00D27AE1">
      <w:pPr>
        <w:ind w:left="360"/>
        <w:jc w:val="both"/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>Nivel: Comprensión.</w:t>
      </w:r>
    </w:p>
    <w:p w:rsidR="00AF1209" w:rsidRDefault="00AF1209" w:rsidP="003435D2">
      <w:pPr>
        <w:pStyle w:val="Ttulo2"/>
        <w:jc w:val="both"/>
      </w:pPr>
    </w:p>
    <w:p w:rsidR="00AF1209" w:rsidRDefault="00AF1209" w:rsidP="003435D2">
      <w:pPr>
        <w:pStyle w:val="Ttulo2"/>
        <w:jc w:val="both"/>
      </w:pPr>
    </w:p>
    <w:p w:rsidR="009B49B2" w:rsidRPr="00985258" w:rsidRDefault="009B49B2" w:rsidP="003435D2">
      <w:pPr>
        <w:pStyle w:val="Ttulo2"/>
        <w:jc w:val="both"/>
      </w:pPr>
      <w:r>
        <w:t xml:space="preserve">Sistema de Evaluación </w:t>
      </w:r>
    </w:p>
    <w:p w:rsidR="009B49B2" w:rsidRPr="00985258" w:rsidRDefault="009B49B2" w:rsidP="003435D2">
      <w:pPr>
        <w:spacing w:line="240" w:lineRule="auto"/>
        <w:jc w:val="both"/>
      </w:pPr>
    </w:p>
    <w:p w:rsidR="00F51D8F" w:rsidRDefault="00F51D8F" w:rsidP="003435D2">
      <w:pPr>
        <w:pStyle w:val="Ttulo2"/>
        <w:jc w:val="both"/>
      </w:pPr>
      <w:r>
        <w:t>Recursos</w:t>
      </w:r>
    </w:p>
    <w:p w:rsidR="00F51D8F" w:rsidRDefault="00F51D8F" w:rsidP="003435D2">
      <w:pPr>
        <w:spacing w:line="240" w:lineRule="auto"/>
        <w:jc w:val="both"/>
        <w:rPr>
          <w:rStyle w:val="Ttulo3Car"/>
        </w:rPr>
      </w:pPr>
      <w:r w:rsidRPr="000D0C0E">
        <w:rPr>
          <w:rStyle w:val="Ttulo3Car"/>
        </w:rPr>
        <w:t>Plan lector</w:t>
      </w:r>
    </w:p>
    <w:p w:rsidR="00F51D8F" w:rsidRPr="00547F9C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547F9C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547F9C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:rsidR="00F51D8F" w:rsidRPr="00F51D8F" w:rsidRDefault="00F51D8F" w:rsidP="003435D2">
      <w:pPr>
        <w:spacing w:line="240" w:lineRule="auto"/>
        <w:jc w:val="both"/>
      </w:pPr>
      <w:bookmarkStart w:id="0" w:name="_GoBack"/>
      <w:bookmarkEnd w:id="0"/>
    </w:p>
    <w:sectPr w:rsidR="00F51D8F" w:rsidRPr="00F51D8F" w:rsidSect="00547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5B" w:rsidRDefault="007A715B" w:rsidP="00FF0BEC">
      <w:pPr>
        <w:spacing w:after="0" w:line="240" w:lineRule="auto"/>
      </w:pPr>
      <w:r>
        <w:separator/>
      </w:r>
    </w:p>
  </w:endnote>
  <w:endnote w:type="continuationSeparator" w:id="0">
    <w:p w:rsidR="007A715B" w:rsidRDefault="007A715B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5B" w:rsidRDefault="007A715B" w:rsidP="00FF0BEC">
      <w:pPr>
        <w:spacing w:after="0" w:line="240" w:lineRule="auto"/>
      </w:pPr>
      <w:r>
        <w:separator/>
      </w:r>
    </w:p>
  </w:footnote>
  <w:footnote w:type="continuationSeparator" w:id="0">
    <w:p w:rsidR="007A715B" w:rsidRDefault="007A715B" w:rsidP="00FF0BEC">
      <w:pPr>
        <w:spacing w:after="0" w:line="240" w:lineRule="auto"/>
      </w:pPr>
      <w:r>
        <w:continuationSeparator/>
      </w:r>
    </w:p>
  </w:footnote>
  <w:footnote w:id="1">
    <w:p w:rsidR="00F831E7" w:rsidRDefault="00F831E7" w:rsidP="009959A8">
      <w:pPr>
        <w:pStyle w:val="Textonotapie"/>
        <w:jc w:val="both"/>
      </w:pPr>
      <w:r>
        <w:rPr>
          <w:rStyle w:val="Refdenotaalpie"/>
        </w:rPr>
        <w:footnoteRef/>
      </w:r>
      <w:r>
        <w:t xml:space="preserve"> Todo el contenido curricular de undécimo apunta a la literatura y a problematizar </w:t>
      </w:r>
      <w:r w:rsidR="009959A8">
        <w:t>sus categorías. Es de vital importancia trabajar desde los pre-saberes de los estudiantes, y es por esto que el primer paso es construir una noción de literatura desde la cual se articula todo el programa. Es eje fundamental del desarrollo del curso que a partir de las preguntas los estudiantes den forma a la imagen que tienen de la literatura para así trabajarla, pensarla, repensarla y modificarla alrededor del grado undécimo.</w:t>
      </w:r>
    </w:p>
  </w:footnote>
  <w:footnote w:id="2">
    <w:p w:rsidR="009959A8" w:rsidRDefault="009959A8">
      <w:pPr>
        <w:pStyle w:val="Textonotapie"/>
      </w:pPr>
      <w:r>
        <w:rPr>
          <w:rStyle w:val="Refdenotaalpie"/>
        </w:rPr>
        <w:footnoteRef/>
      </w:r>
      <w:r>
        <w:t xml:space="preserve"> Este primer módulo del curso apunta a discutir los pre-saberes acerca de lo literario que tengan los estudiantes.</w:t>
      </w:r>
      <w:r w:rsidR="00657E7F">
        <w:t xml:space="preserve"> La construcción individual del concepto de lo literario es la que mediará el resto de módulos por eso es de vital importancia que se discuta exhaustivamente. </w:t>
      </w:r>
    </w:p>
  </w:footnote>
  <w:footnote w:id="3">
    <w:p w:rsidR="007C74DA" w:rsidRDefault="007C74DA">
      <w:pPr>
        <w:pStyle w:val="Textonotapie"/>
      </w:pPr>
      <w:r>
        <w:rPr>
          <w:rStyle w:val="Refdenotaalpie"/>
        </w:rPr>
        <w:footnoteRef/>
      </w:r>
      <w:r>
        <w:t xml:space="preserve"> Al igual que todo el resto del programa, esta concepción de literatura debe estar mediada por la noción del primer módulo.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0712"/>
    <w:multiLevelType w:val="hybridMultilevel"/>
    <w:tmpl w:val="C2826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D05"/>
    <w:multiLevelType w:val="hybridMultilevel"/>
    <w:tmpl w:val="F5A08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A48D5"/>
    <w:multiLevelType w:val="hybridMultilevel"/>
    <w:tmpl w:val="B6B6F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B1352"/>
    <w:multiLevelType w:val="hybridMultilevel"/>
    <w:tmpl w:val="B95A4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73440"/>
    <w:multiLevelType w:val="hybridMultilevel"/>
    <w:tmpl w:val="6A629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3F3C1762"/>
    <w:multiLevelType w:val="hybridMultilevel"/>
    <w:tmpl w:val="9E1C4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D2C11"/>
    <w:multiLevelType w:val="hybridMultilevel"/>
    <w:tmpl w:val="93163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2CF4A7F"/>
    <w:multiLevelType w:val="hybridMultilevel"/>
    <w:tmpl w:val="74A2C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12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86AF8"/>
    <w:rsid w:val="000D488F"/>
    <w:rsid w:val="00126D37"/>
    <w:rsid w:val="00134872"/>
    <w:rsid w:val="001521B9"/>
    <w:rsid w:val="001D3117"/>
    <w:rsid w:val="00200DC3"/>
    <w:rsid w:val="00216C89"/>
    <w:rsid w:val="00221CE8"/>
    <w:rsid w:val="002364B5"/>
    <w:rsid w:val="00275FB3"/>
    <w:rsid w:val="00312A4C"/>
    <w:rsid w:val="003435D2"/>
    <w:rsid w:val="003D170C"/>
    <w:rsid w:val="003E6633"/>
    <w:rsid w:val="0040063E"/>
    <w:rsid w:val="00487538"/>
    <w:rsid w:val="004A5C0C"/>
    <w:rsid w:val="00526C59"/>
    <w:rsid w:val="00547F9C"/>
    <w:rsid w:val="00595A1F"/>
    <w:rsid w:val="005C56C7"/>
    <w:rsid w:val="00616134"/>
    <w:rsid w:val="00657E7F"/>
    <w:rsid w:val="00684C63"/>
    <w:rsid w:val="006C701B"/>
    <w:rsid w:val="007907F2"/>
    <w:rsid w:val="007A715B"/>
    <w:rsid w:val="007C74DA"/>
    <w:rsid w:val="00827E3A"/>
    <w:rsid w:val="00843761"/>
    <w:rsid w:val="008F5B96"/>
    <w:rsid w:val="009345D3"/>
    <w:rsid w:val="009447D5"/>
    <w:rsid w:val="009959A8"/>
    <w:rsid w:val="0099731B"/>
    <w:rsid w:val="009B49B2"/>
    <w:rsid w:val="00A3482D"/>
    <w:rsid w:val="00A6768C"/>
    <w:rsid w:val="00A95A35"/>
    <w:rsid w:val="00AF1209"/>
    <w:rsid w:val="00B4595F"/>
    <w:rsid w:val="00BA61B9"/>
    <w:rsid w:val="00C0081C"/>
    <w:rsid w:val="00C602F6"/>
    <w:rsid w:val="00CA430E"/>
    <w:rsid w:val="00D00BD0"/>
    <w:rsid w:val="00D27AE1"/>
    <w:rsid w:val="00D52AC1"/>
    <w:rsid w:val="00DA34C1"/>
    <w:rsid w:val="00DF185C"/>
    <w:rsid w:val="00E317CB"/>
    <w:rsid w:val="00E74F73"/>
    <w:rsid w:val="00E94A20"/>
    <w:rsid w:val="00EC4C21"/>
    <w:rsid w:val="00F10B1E"/>
    <w:rsid w:val="00F51D8F"/>
    <w:rsid w:val="00F831E7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0B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547F9C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47F9C"/>
    <w:pPr>
      <w:keepNext/>
      <w:keepLines/>
      <w:numPr>
        <w:ilvl w:val="2"/>
        <w:numId w:val="15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47F9C"/>
    <w:pPr>
      <w:keepNext/>
      <w:keepLines/>
      <w:numPr>
        <w:ilvl w:val="3"/>
        <w:numId w:val="15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47F9C"/>
    <w:pPr>
      <w:keepNext/>
      <w:keepLines/>
      <w:numPr>
        <w:ilvl w:val="4"/>
        <w:numId w:val="15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47F9C"/>
    <w:pPr>
      <w:keepNext/>
      <w:keepLines/>
      <w:numPr>
        <w:ilvl w:val="5"/>
        <w:numId w:val="15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47F9C"/>
    <w:pPr>
      <w:keepNext/>
      <w:keepLines/>
      <w:numPr>
        <w:ilvl w:val="6"/>
        <w:numId w:val="15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47F9C"/>
    <w:pPr>
      <w:keepNext/>
      <w:keepLines/>
      <w:numPr>
        <w:ilvl w:val="7"/>
        <w:numId w:val="15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47F9C"/>
    <w:pPr>
      <w:keepNext/>
      <w:keepLines/>
      <w:numPr>
        <w:ilvl w:val="8"/>
        <w:numId w:val="15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547F9C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0B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547F9C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547F9C"/>
    <w:pPr>
      <w:keepNext/>
      <w:keepLines/>
      <w:numPr>
        <w:ilvl w:val="2"/>
        <w:numId w:val="15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47F9C"/>
    <w:pPr>
      <w:keepNext/>
      <w:keepLines/>
      <w:numPr>
        <w:ilvl w:val="3"/>
        <w:numId w:val="15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47F9C"/>
    <w:pPr>
      <w:keepNext/>
      <w:keepLines/>
      <w:numPr>
        <w:ilvl w:val="4"/>
        <w:numId w:val="15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47F9C"/>
    <w:pPr>
      <w:keepNext/>
      <w:keepLines/>
      <w:numPr>
        <w:ilvl w:val="5"/>
        <w:numId w:val="15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47F9C"/>
    <w:pPr>
      <w:keepNext/>
      <w:keepLines/>
      <w:numPr>
        <w:ilvl w:val="6"/>
        <w:numId w:val="15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47F9C"/>
    <w:pPr>
      <w:keepNext/>
      <w:keepLines/>
      <w:numPr>
        <w:ilvl w:val="7"/>
        <w:numId w:val="15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47F9C"/>
    <w:pPr>
      <w:keepNext/>
      <w:keepLines/>
      <w:numPr>
        <w:ilvl w:val="8"/>
        <w:numId w:val="15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547F9C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7212-9CCE-4D82-A965-43BFEC5E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SebastianRC</cp:lastModifiedBy>
  <cp:revision>4</cp:revision>
  <dcterms:created xsi:type="dcterms:W3CDTF">2014-12-07T00:44:00Z</dcterms:created>
  <dcterms:modified xsi:type="dcterms:W3CDTF">2014-12-07T16:51:00Z</dcterms:modified>
</cp:coreProperties>
</file>