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1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Titel des Aufsatzes</w:t>
      </w:r>
    </w:p>
    <w:p>
      <w:pPr>
        <w:pStyle w:val="Author"/>
      </w:pPr>
      <w:r>
        <w:t xml:space="preserve">Vorname Nachname</w:t>
      </w:r>
    </w:p>
    <w:p>
      <w:pPr>
        <w:pStyle w:val="Date"/>
      </w:pPr>
      <w:r>
        <w:t xml:space="preserve">2026-04-10</w:t>
      </w:r>
    </w:p>
    <w:p>
      <w:pPr>
        <w:pStyle w:val="AbstractTitle"/>
      </w:pPr>
      <w:r>
        <w:t xml:space="preserve">Zusammenfassung</w:t>
      </w:r>
    </w:p>
    <w:p>
      <w:pPr>
        <w:pStyle w:val="Abstract"/>
      </w:pPr>
      <w:r>
        <w:t xml:space="preserve">Hier steht eine kurze Zusammenfassung (Abstract) des Aufsatzes.</w:t>
      </w:r>
      <w:r>
        <w:t xml:space="preserve"> </w:t>
      </w:r>
      <w:r>
        <w:t xml:space="preserve">Der Abstract sollte den zentralen Inhalt, die Fragestellung und</w:t>
      </w:r>
      <w:r>
        <w:t xml:space="preserve"> </w:t>
      </w:r>
      <w:r>
        <w:t xml:space="preserve">die wichtigsten Ergebnisse des Aufsatzes in komprimierter Form</w:t>
      </w:r>
      <w:r>
        <w:t xml:space="preserve"> </w:t>
      </w:r>
      <w:r>
        <w:t xml:space="preserve">darstellen (ca. 150–200 Wörter).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einleitung"/>
    <w:p>
      <w:pPr>
        <w:pStyle w:val="Heading1"/>
      </w:pPr>
      <w:r>
        <w:t xml:space="preserve">Einleitung</w:t>
      </w:r>
    </w:p>
    <w:p>
      <w:pPr>
        <w:pStyle w:val="FirstParagraph"/>
      </w:pPr>
      <w:r>
        <w:t xml:space="preserve">Hier beginnt der Hauptteil des Aufsatzes. Die Einleitung führt in das Thema ein, benennt die Forschungsfrage und gibt einen Überblick über den Aufbau der Arbeit.</w:t>
      </w:r>
    </w:p>
    <w:p>
      <w:pPr>
        <w:pStyle w:val="BodyText"/>
      </w:pPr>
      <w:r>
        <w:t xml:space="preserve">Wissenschaftliche Texte zeichnen sich durch klare Argumentation und sorgfältige Quellenangaben aus</w:t>
      </w:r>
      <w:r>
        <w:t xml:space="preserve"> </w:t>
      </w:r>
      <w:r>
        <w:t xml:space="preserve">(Musterautor, 2023)</w:t>
      </w:r>
      <w:r>
        <w:t xml:space="preserve">. Jede Behauptung sollte durch Belege oder logische Schlussfolgerungen gestützt werden.</w:t>
      </w:r>
    </w:p>
    <w:p>
      <w:r>
        <w:br w:type="page"/>
      </w:r>
    </w:p>
    <w:bookmarkEnd w:id="20"/>
    <w:bookmarkStart w:id="27" w:name="theoretischer-hintergrund"/>
    <w:p>
      <w:pPr>
        <w:pStyle w:val="Heading1"/>
      </w:pPr>
      <w:r>
        <w:t xml:space="preserve">Theoretischer Hintergrund</w:t>
      </w:r>
    </w:p>
    <w:bookmarkStart w:id="25" w:name="grundlegende-konzepte"/>
    <w:p>
      <w:pPr>
        <w:pStyle w:val="Heading2"/>
      </w:pPr>
      <w:r>
        <w:t xml:space="preserve">Grundlegende Konzepte</w:t>
      </w:r>
    </w:p>
    <w:p>
      <w:pPr>
        <w:pStyle w:val="FirstParagraph"/>
      </w:pPr>
      <w:r>
        <w:t xml:space="preserve">In diesem Abschnitt werden die theoretischen Grundlagen des Themas erläutert. Es empfiehlt sich, einschlägige Fachliteratur zu zitieren und die verwendeten Begriffe klar zu definieren.</w:t>
      </w:r>
    </w:p>
    <w:p>
      <w:pPr>
        <w:pStyle w:val="BodyText"/>
      </w:pPr>
      <w:hyperlink w:anchor="fig-bild1">
        <w:r>
          <w:rPr>
            <w:rStyle w:val="Hyperlink"/>
          </w:rPr>
          <w:t xml:space="preserve">Abbildung 1</w:t>
        </w:r>
      </w:hyperlink>
      <w:r>
        <w:t xml:space="preserve"> </w:t>
      </w:r>
      <w:r>
        <w:t xml:space="preserve">zeigt ein Bild.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ild1"/>
          <w:p>
            <w:pPr>
              <w:pStyle w:val="Compact"/>
              <w:jc w:val="center"/>
            </w:pPr>
            <w:r>
              <w:drawing>
                <wp:inline>
                  <wp:extent cx="1393825" cy="132684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ild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3825" cy="13268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Abbildung 1: Hier steht die Beschriftung des Bilds</w:t>
            </w:r>
          </w:p>
          <w:bookmarkEnd w:id="24"/>
        </w:tc>
      </w:tr>
    </w:tbl>
    <w:bookmarkEnd w:id="25"/>
    <w:bookmarkStart w:id="26" w:name="stand-der-forschung"/>
    <w:p>
      <w:pPr>
        <w:pStyle w:val="Heading2"/>
      </w:pPr>
      <w:r>
        <w:t xml:space="preserve">Stand der Forschung</w:t>
      </w:r>
    </w:p>
    <w:p>
      <w:pPr>
        <w:pStyle w:val="FirstParagraph"/>
      </w:pPr>
      <w:r>
        <w:t xml:space="preserve">Der aktuelle Forschungsstand zeigt, dass die hier untersuchte Fragestellung von verschiedenen Perspektiven betrachtet werden kann</w:t>
      </w:r>
      <w:r>
        <w:t xml:space="preserve"> </w:t>
      </w:r>
      <w:r>
        <w:t xml:space="preserve">(Weitererautorin, 2021)</w:t>
      </w:r>
      <w:r>
        <w:t xml:space="preserve">.</w:t>
      </w:r>
    </w:p>
    <w:p>
      <w:r>
        <w:br w:type="page"/>
      </w:r>
    </w:p>
    <w:bookmarkEnd w:id="26"/>
    <w:bookmarkEnd w:id="27"/>
    <w:bookmarkStart w:id="30" w:name="methodik"/>
    <w:p>
      <w:pPr>
        <w:pStyle w:val="Heading1"/>
      </w:pPr>
      <w:r>
        <w:t xml:space="preserve">Methodik</w:t>
      </w:r>
    </w:p>
    <w:p>
      <w:pPr>
        <w:pStyle w:val="FirstParagraph"/>
      </w:pPr>
      <w:r>
        <w:t xml:space="preserve">Dieser Abschnitt beschreibt das methodische Vorgehen. Bei empirischen Arbeiten gehören hierher: Forschungsdesign, Stichprobe, Erhebungsmethoden und Auswertungsverfahren.</w:t>
      </w:r>
    </w:p>
    <w:bookmarkStart w:id="28" w:name="forschungsdesign"/>
    <w:p>
      <w:pPr>
        <w:pStyle w:val="Heading2"/>
      </w:pPr>
      <w:r>
        <w:t xml:space="preserve">Forschungsdesign</w:t>
      </w:r>
    </w:p>
    <w:p>
      <w:pPr>
        <w:pStyle w:val="FirstParagraph"/>
      </w:pPr>
      <w:r>
        <w:t xml:space="preserve">Das gewählte Forschungsdesign wird hier begründet und erläutert.</w:t>
      </w:r>
    </w:p>
    <w:bookmarkEnd w:id="28"/>
    <w:bookmarkStart w:id="29" w:name="datenerhebung"/>
    <w:p>
      <w:pPr>
        <w:pStyle w:val="Heading2"/>
      </w:pPr>
      <w:r>
        <w:t xml:space="preserve">Datenerhebung</w:t>
      </w:r>
    </w:p>
    <w:p>
      <w:pPr>
        <w:pStyle w:val="FirstParagraph"/>
      </w:pPr>
      <w:r>
        <w:t xml:space="preserve">Die Methoden der Datenerhebung werden detailliert beschrieben.</w:t>
      </w:r>
    </w:p>
    <w:p>
      <w:r>
        <w:br w:type="page"/>
      </w:r>
    </w:p>
    <w:bookmarkEnd w:id="29"/>
    <w:bookmarkEnd w:id="30"/>
    <w:bookmarkStart w:id="36" w:name="ergebnisse"/>
    <w:p>
      <w:pPr>
        <w:pStyle w:val="Heading1"/>
      </w:pPr>
      <w:r>
        <w:t xml:space="preserve">Ergebnisse</w:t>
      </w:r>
    </w:p>
    <w:p>
      <w:pPr>
        <w:pStyle w:val="FirstParagraph"/>
      </w:pPr>
      <w:r>
        <w:t xml:space="preserve">In diesem Abschnitt werden die Ergebnisse der Untersuchung dargestellt. Tabellen und Abbildungen können den Text ergänzen und komplexe Sachverhalte veranschaulichen.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deskriptiv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Tabelle 1: Deskriptive Statistik der Untersuchungsvariablen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Mittelwert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Standardabweichung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Merkmal 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0.87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Merkmal B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1.03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Die Ergebnisse in</w:t>
      </w:r>
      <w:r>
        <w:t xml:space="preserve"> </w:t>
      </w:r>
      <w:hyperlink w:anchor="tbl-deskriptiv">
        <w:r>
          <w:rPr>
            <w:rStyle w:val="Hyperlink"/>
          </w:rPr>
          <w:t xml:space="preserve">Tabelle 1</w:t>
        </w:r>
      </w:hyperlink>
      <w:r>
        <w:t xml:space="preserve"> </w:t>
      </w:r>
      <w:r>
        <w:t xml:space="preserve">zeigen, dass …</w:t>
      </w:r>
    </w:p>
    <w:p>
      <w:pPr>
        <w:pStyle w:val="BodyText"/>
      </w:pPr>
      <w:r>
        <w:t xml:space="preserve">Man kann die Ergebnisse eines R-Befehls direkt einbinden, s.</w:t>
      </w:r>
      <w:r>
        <w:t xml:space="preserve"> </w:t>
      </w:r>
      <w:hyperlink w:anchor="fig-mtcars1">
        <w:r>
          <w:rPr>
            <w:rStyle w:val="Hyperlink"/>
          </w:rPr>
          <w:t xml:space="preserve">Abbildung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mtcars1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template_files/figure-docx/fig-mtcars1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Abbildung 2: Hier sieht man ein Diagramm, das mit R erstellt wurde.</w:t>
            </w:r>
          </w:p>
          <w:bookmarkEnd w:id="35"/>
        </w:tc>
      </w:tr>
    </w:tbl>
    <w:p>
      <w:r>
        <w:br w:type="page"/>
      </w:r>
    </w:p>
    <w:bookmarkEnd w:id="36"/>
    <w:bookmarkStart w:id="37" w:name="diskussion"/>
    <w:p>
      <w:pPr>
        <w:pStyle w:val="Heading1"/>
      </w:pPr>
      <w:r>
        <w:t xml:space="preserve">Diskussion</w:t>
      </w:r>
    </w:p>
    <w:p>
      <w:pPr>
        <w:pStyle w:val="FirstParagraph"/>
      </w:pPr>
      <w:r>
        <w:t xml:space="preserve">Man kann auch Kapitel einfügen in das Hauptdokument.</w:t>
      </w:r>
    </w:p>
    <w:p>
      <w:pPr>
        <w:pStyle w:val="BodyText"/>
      </w:pPr>
      <w:r>
        <w:t xml:space="preserve">Die Diskussion interpretiert die Ergebnisse im Licht des theoretischen Hintergrunds und der Forschungsfrage. Stärken und Limitationen der Arbeit werden kritisch reflektiert.</w:t>
      </w:r>
    </w:p>
    <w:p>
      <w:pPr>
        <w:pStyle w:val="BodyText"/>
      </w:pPr>
      <w:r>
        <w:t xml:space="preserve">Die gefundenen Ergebnisse lassen sich wie folgt interpretieren …</w:t>
      </w:r>
    </w:p>
    <w:p>
      <w:pPr>
        <w:pStyle w:val="BodyText"/>
      </w:pPr>
      <w:r>
        <w:t xml:space="preserve">Einschränkungen der vorliegenden Untersuchung betreffen insbesondere …</w:t>
      </w:r>
    </w:p>
    <w:p>
      <w:pPr>
        <w:pStyle w:val="BodyText"/>
      </w:pPr>
      <w:r>
        <w:t xml:space="preserve">Das Fazit fasst die wichtigsten Befunde zusammen, beantwortet die eingangs gestellte Forschungsfrage und gibt ggf. einen Ausblick auf weiterführende Forschungsfragen.</w:t>
      </w:r>
    </w:p>
    <w:p>
      <w:r>
        <w:br w:type="page"/>
      </w:r>
    </w:p>
    <w:bookmarkEnd w:id="37"/>
    <w:bookmarkStart w:id="42" w:name="literaturverzeichnis"/>
    <w:p>
      <w:pPr>
        <w:pStyle w:val="Heading1"/>
      </w:pPr>
      <w:r>
        <w:t xml:space="preserve">Literaturverzeichnis</w:t>
      </w:r>
    </w:p>
    <w:bookmarkStart w:id="41" w:name="refs"/>
    <w:bookmarkStart w:id="39" w:name="ref-musterautor2023"/>
    <w:p>
      <w:pPr>
        <w:pStyle w:val="Bibliography"/>
      </w:pPr>
      <w:r>
        <w:t xml:space="preserve">Musterautor, M. (2023). Ein wegweisendes Werk zur wissenschaftlichen Methodik.</w:t>
      </w:r>
      <w:r>
        <w:t xml:space="preserve"> </w:t>
      </w:r>
      <w:r>
        <w:rPr>
          <w:i/>
          <w:iCs/>
        </w:rPr>
        <w:t xml:space="preserve">Zeitschrift für Wissenschaftstheorie</w:t>
      </w:r>
      <w:r>
        <w:t xml:space="preserve">,</w:t>
      </w:r>
      <w:r>
        <w:t xml:space="preserve"> </w:t>
      </w:r>
      <w:r>
        <w:rPr>
          <w:i/>
          <w:iCs/>
        </w:rPr>
        <w:t xml:space="preserve">42</w:t>
      </w:r>
      <w:r>
        <w:t xml:space="preserve">(1), 1–25. http://doi.org/</w:t>
      </w:r>
      <w:hyperlink r:id="rId38">
        <w:r>
          <w:rPr>
            <w:rStyle w:val="Hyperlink"/>
          </w:rPr>
          <w:t xml:space="preserve">10.1000/example.2023.001</w:t>
        </w:r>
      </w:hyperlink>
    </w:p>
    <w:bookmarkEnd w:id="39"/>
    <w:bookmarkStart w:id="40" w:name="ref-weitererautorin2021"/>
    <w:p>
      <w:pPr>
        <w:pStyle w:val="Bibliography"/>
      </w:pPr>
      <w:r>
        <w:t xml:space="preserve">Weitererautorin, E. (2021).</w:t>
      </w:r>
      <w:r>
        <w:t xml:space="preserve"> </w:t>
      </w:r>
      <w:r>
        <w:rPr>
          <w:i/>
          <w:iCs/>
        </w:rPr>
        <w:t xml:space="preserve">Grundlagen der empirischen Sozialforschung</w:t>
      </w:r>
      <w:r>
        <w:t xml:space="preserve"> </w:t>
      </w:r>
      <w:r>
        <w:t xml:space="preserve">(3. Aufl.). Berlin: Akademie Verlag.</w:t>
      </w:r>
    </w:p>
    <w:bookmarkEnd w:id="40"/>
    <w:bookmarkEnd w:id="41"/>
    <w:bookmarkEnd w:id="42"/>
    <w:sectPr w:rsidR="00FC693F" w:rsidRPr="0006063C" w:rsidSect="00034616">
      <w:footerReference r:id="rId9" w:type="default"/>
      <w:pgSz w:h="16838" w:w="11906"/>
      <w:pgMar w:bottom="1417" w:footer="680" w:gutter="0" w:header="680" w:left="1701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360" w:lineRule="auto"/>
      <w:ind w:firstLine="357"/>
      <w:jc w:val="both"/>
    </w:pPr>
    <w:rPr>
      <w:rFonts w:ascii="Times New Roman" w:eastAsia="Times New Roman" w:hAnsi="Times New Roman"/>
      <w:b w:val="0"/>
      <w:i w:val="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60" w:before="360" w:line="276" w:lineRule="auto"/>
      <w:outlineLvl w:val="0"/>
    </w:pPr>
    <w:rPr>
      <w:rFonts w:ascii="Arial" w:asciiTheme="majorHAnsi" w:cstheme="majorBidi" w:eastAsia="Arial" w:eastAsiaTheme="majorEastAsia" w:hAnsi="Arial" w:hAnsiTheme="majorHAnsi"/>
      <w:b/>
      <w:bCs/>
      <w:i w:val="0"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after="120" w:before="280" w:line="276" w:lineRule="auto"/>
      <w:outlineLvl w:val="1"/>
    </w:pPr>
    <w:rPr>
      <w:rFonts w:ascii="Arial" w:asciiTheme="majorHAnsi" w:cstheme="majorBidi" w:eastAsia="Arial" w:eastAsiaTheme="majorEastAsia" w:hAnsi="Arial" w:hAnsiTheme="majorHAnsi"/>
      <w:b/>
      <w:bCs/>
      <w:i w:val="0"/>
      <w:color w:themeColor="accent1" w:val="4F81BD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after="80" w:before="200" w:line="276" w:lineRule="auto"/>
      <w:outlineLvl w:val="2"/>
    </w:pPr>
    <w:rPr>
      <w:rFonts w:ascii="Arial" w:asciiTheme="majorHAnsi" w:cstheme="majorBidi" w:eastAsia="Arial" w:eastAsiaTheme="majorEastAsia" w:hAnsi="Arial" w:hAnsiTheme="majorHAnsi"/>
      <w:b/>
      <w:bCs/>
      <w:i w:val="0"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60" w:before="0" w:line="240" w:lineRule="auto"/>
      <w:contextualSpacing/>
      <w:jc w:val="center"/>
    </w:pPr>
    <w:rPr>
      <w:rFonts w:ascii="Arial" w:asciiTheme="majorHAnsi" w:cstheme="majorBidi" w:eastAsia="Arial" w:eastAsiaTheme="majorEastAsia" w:hAnsi="Arial" w:hAnsiTheme="majorHAnsi"/>
      <w:b/>
      <w:i w:val="0"/>
      <w:color w:themeColor="text2" w:themeShade="BF" w:val="17365D"/>
      <w:spacing w:val="5"/>
      <w:kern w:val="28"/>
      <w:sz w:val="3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="Arial" w:asciiTheme="majorHAnsi" w:cstheme="majorBidi" w:eastAsia="Arial" w:eastAsiaTheme="majorEastAsia" w:hAnsi="Arial" w:hAnsiTheme="majorHAnsi"/>
      <w:b w:val="0"/>
      <w:i w:val="0"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120" w:before="120" w:line="276" w:lineRule="auto"/>
      <w:ind w:left="567" w:right="567"/>
    </w:pPr>
    <w:rPr>
      <w:rFonts w:ascii="Times New Roman" w:eastAsia="Times New Roman" w:hAnsi="Times New Roman"/>
      <w:b w:val="0"/>
      <w:i/>
      <w:iCs/>
      <w:color w:themeColor="text1" w:val="000000"/>
      <w:sz w:val="22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120" w:before="120" w:line="276" w:lineRule="auto"/>
      <w:ind w:left="567" w:right="567"/>
    </w:pPr>
    <w:rPr>
      <w:rFonts w:ascii="Times New Roman" w:eastAsia="Times New Roman" w:hAnsi="Times New Roman"/>
      <w:b w:val="0"/>
      <w:bCs/>
      <w:i w:val="0"/>
      <w:iCs/>
      <w:color w:themeColor="accent1" w:val="4F81BD"/>
      <w:sz w:val="2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keepNext/>
      <w:spacing w:after="240" w:before="0"/>
      <w:outlineLvl w:val="9"/>
    </w:pPr>
    <w:rPr>
      <w:rFonts w:ascii="Arial" w:eastAsia="Arial" w:hAnsi="Arial"/>
      <w:b/>
      <w:i w:val="0"/>
      <w:sz w:val="28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hyperlink" Id="rId38" Target="https://doi.org/10.1000/example.2023.00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oi.org/10.1000/example.2023.00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 des Aufsatzes</dc:title>
  <dc:creator>Vorname Nachname</dc:creator>
  <dc:language>de</dc:language>
  <cp:keywords/>
  <dcterms:created xsi:type="dcterms:W3CDTF">2026-04-10T13:37:33Z</dcterms:created>
  <dcterms:modified xsi:type="dcterms:W3CDTF">2026-04-10T13:37:33Z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Hier steht eine kurze Zusammenfassung (Abstract) des Aufsatzes. Der Abstract sollte den zentralen Inhalt, die Fragestellung und die wichtigsten Ergebnisse des Aufsatzes in komprimierter Form darstellen (ca. 150–200 Wörter).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referenzen.bib</vt:lpwstr>
  </property>
  <property fmtid="{D5CDD505-2E9C-101B-9397-08002B2CF9AE}" pid="6" name="by-author">
    <vt:lpwstr/>
  </property>
  <property fmtid="{D5CDD505-2E9C-101B-9397-08002B2CF9AE}" pid="7" name="course">
    <vt:lpwstr>Einführung in die Raketenwissenschaft (SoSe 2026)</vt:lpwstr>
  </property>
  <property fmtid="{D5CDD505-2E9C-101B-9397-08002B2CF9AE}" pid="8" name="csl">
    <vt:lpwstr>apa.csl</vt:lpwstr>
  </property>
  <property fmtid="{D5CDD505-2E9C-101B-9397-08002B2CF9AE}" pid="9" name="date">
    <vt:lpwstr>2026-04-10</vt:lpwstr>
  </property>
  <property fmtid="{D5CDD505-2E9C-101B-9397-08002B2CF9AE}" pid="10" name="department">
    <vt:lpwstr>Studiengang XYZ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institution">
    <vt:lpwstr>Musterhochschule</vt:lpwstr>
  </property>
  <property fmtid="{D5CDD505-2E9C-101B-9397-08002B2CF9AE}" pid="15" name="labels">
    <vt:lpwstr/>
  </property>
  <property fmtid="{D5CDD505-2E9C-101B-9397-08002B2CF9AE}" pid="16" name="logo">
    <vt:lpwstr>logo.png</vt:lpwstr>
  </property>
  <property fmtid="{D5CDD505-2E9C-101B-9397-08002B2CF9AE}" pid="17" name="student-id">
    <vt:lpwstr>0012345</vt:lpwstr>
  </property>
  <property fmtid="{D5CDD505-2E9C-101B-9397-08002B2CF9AE}" pid="18" name="supervisor">
    <vt:lpwstr>Prof. Dr. Musterfrau</vt:lpwstr>
  </property>
  <property fmtid="{D5CDD505-2E9C-101B-9397-08002B2CF9AE}" pid="19" name="toc-title">
    <vt:lpwstr>Inhaltsverzeichnis</vt:lpwstr>
  </property>
</Properties>
</file>