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CC65" w14:textId="1CAE52E2" w:rsidR="00701F68" w:rsidRDefault="00626178">
      <w:pPr>
        <w:rPr>
          <w:lang w:val="es-ES"/>
        </w:rPr>
      </w:pPr>
      <w:r>
        <w:rPr>
          <w:lang w:val="es-ES"/>
        </w:rPr>
        <w:t>Respuesta correcta</w:t>
      </w:r>
    </w:p>
    <w:p w14:paraId="66AE6EC2" w14:textId="4CDBED54" w:rsidR="0065379C" w:rsidRDefault="0065379C">
      <w:pPr>
        <w:rPr>
          <w:lang w:val="es-ES"/>
        </w:rPr>
      </w:pPr>
    </w:p>
    <w:p w14:paraId="2C2C9C17" w14:textId="1900473E" w:rsidR="0065379C" w:rsidRDefault="0065379C">
      <w:pPr>
        <w:rPr>
          <w:lang w:val="es-ES"/>
        </w:rPr>
      </w:pPr>
      <w:r>
        <w:rPr>
          <w:lang w:val="es-ES"/>
        </w:rPr>
        <w:t>Respuesta incorrecta</w:t>
      </w:r>
    </w:p>
    <w:p w14:paraId="3AB9E6AC" w14:textId="7613AFD9" w:rsidR="0065379C" w:rsidRDefault="0065379C">
      <w:pPr>
        <w:rPr>
          <w:lang w:val="es-ES"/>
        </w:rPr>
      </w:pPr>
      <w:r w:rsidRPr="0065379C">
        <w:rPr>
          <w:lang w:val="es-ES"/>
        </w:rPr>
        <w:drawing>
          <wp:inline distT="0" distB="0" distL="0" distR="0" wp14:anchorId="126CA9FE" wp14:editId="634F58EF">
            <wp:extent cx="5400040" cy="28498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0EAA" w14:textId="29724602" w:rsidR="0065379C" w:rsidRDefault="0065379C">
      <w:pPr>
        <w:rPr>
          <w:lang w:val="es-ES"/>
        </w:rPr>
      </w:pPr>
      <w:r w:rsidRPr="0065379C">
        <w:rPr>
          <w:lang w:val="es-ES"/>
        </w:rPr>
        <w:drawing>
          <wp:inline distT="0" distB="0" distL="0" distR="0" wp14:anchorId="282C83CC" wp14:editId="1D4CE177">
            <wp:extent cx="5400040" cy="39693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81E9" w14:textId="4B91E0EE" w:rsidR="0065379C" w:rsidRDefault="0065379C">
      <w:pPr>
        <w:rPr>
          <w:lang w:val="es-ES"/>
        </w:rPr>
      </w:pPr>
      <w:r>
        <w:rPr>
          <w:lang w:val="es-ES"/>
        </w:rPr>
        <w:t>Fuente:  Canal 13 Uyuni</w:t>
      </w:r>
    </w:p>
    <w:p w14:paraId="366EE427" w14:textId="60635A95" w:rsidR="0065379C" w:rsidRDefault="0065379C">
      <w:pPr>
        <w:rPr>
          <w:lang w:val="es-ES"/>
        </w:rPr>
      </w:pPr>
      <w:r>
        <w:rPr>
          <w:lang w:val="es-ES"/>
        </w:rPr>
        <w:t xml:space="preserve">Link: </w:t>
      </w:r>
      <w:r w:rsidRPr="0065379C">
        <w:rPr>
          <w:lang w:val="es-ES"/>
        </w:rPr>
        <w:t>https://www.facebook.com/Uyuni.Tv/posts/tr%C3%A1gico-accidente-en-uyuni-trabajador-fallece-tras-caer-de-una-construcci%C3%B3nun-la/1428573745942832/</w:t>
      </w:r>
    </w:p>
    <w:p w14:paraId="7575F147" w14:textId="77777777" w:rsidR="0065379C" w:rsidRPr="00626178" w:rsidRDefault="0065379C">
      <w:pPr>
        <w:rPr>
          <w:lang w:val="es-ES"/>
        </w:rPr>
      </w:pPr>
    </w:p>
    <w:sectPr w:rsidR="0065379C" w:rsidRPr="00626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78"/>
    <w:rsid w:val="00626178"/>
    <w:rsid w:val="0065379C"/>
    <w:rsid w:val="0070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371C0"/>
  <w15:chartTrackingRefBased/>
  <w15:docId w15:val="{0C19A168-DF88-48F4-AD36-54376B83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1</cp:revision>
  <dcterms:created xsi:type="dcterms:W3CDTF">2025-10-06T02:04:00Z</dcterms:created>
  <dcterms:modified xsi:type="dcterms:W3CDTF">2025-10-06T02:54:00Z</dcterms:modified>
</cp:coreProperties>
</file>