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DCB840" w14:textId="77777777" w:rsidR="00E92FC8" w:rsidRDefault="00E92FC8" w:rsidP="00E92FC8">
      <w:p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ind w:left="360"/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</w:pPr>
    </w:p>
    <w:p w14:paraId="6B8BCD38" w14:textId="77777777" w:rsidR="00E92FC8" w:rsidRDefault="00E92FC8" w:rsidP="00E92FC8">
      <w:p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ind w:left="360"/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</w:pPr>
    </w:p>
    <w:p w14:paraId="27AD382E" w14:textId="3FA5515B" w:rsidR="00E92FC8" w:rsidRDefault="00E92FC8" w:rsidP="00E92FC8">
      <w:p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ind w:left="360"/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</w:pPr>
      <w:r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  <w:t xml:space="preserve">Zusammenfassung </w:t>
      </w:r>
      <w:proofErr w:type="spellStart"/>
      <w:r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  <w:t>Prozessia</w:t>
      </w:r>
      <w:proofErr w:type="spellEnd"/>
      <w:r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  <w:t xml:space="preserve"> X Juchem 29.07.2026</w:t>
      </w:r>
    </w:p>
    <w:p w14:paraId="30DDD0C4" w14:textId="77777777" w:rsidR="00E92FC8" w:rsidRDefault="00E92FC8" w:rsidP="00E92FC8">
      <w:p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ind w:left="360"/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</w:pPr>
    </w:p>
    <w:p w14:paraId="0DE4248F" w14:textId="77777777" w:rsidR="00E92FC8" w:rsidRDefault="00E92FC8" w:rsidP="00E92FC8">
      <w:p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ind w:left="360"/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</w:pPr>
    </w:p>
    <w:p w14:paraId="3D39A472" w14:textId="77777777" w:rsidR="00E92FC8" w:rsidRDefault="00E92FC8" w:rsidP="00E92FC8">
      <w:p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ind w:left="360"/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</w:pPr>
    </w:p>
    <w:p w14:paraId="641C36E5" w14:textId="21B4C78F" w:rsidR="00E92FC8" w:rsidRDefault="009B016F" w:rsidP="00E92FC8">
      <w:p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ind w:left="360"/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</w:pPr>
      <w:r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  <w:t>Aufgaben des KI-Agenten</w:t>
      </w:r>
    </w:p>
    <w:p w14:paraId="34C4DC00" w14:textId="77777777" w:rsidR="00E92FC8" w:rsidRDefault="00E92FC8" w:rsidP="00E92FC8">
      <w:p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ind w:left="360"/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</w:pPr>
    </w:p>
    <w:p w14:paraId="3E5E4E0C" w14:textId="77777777" w:rsidR="00E92FC8" w:rsidRDefault="00E92FC8" w:rsidP="00E92FC8">
      <w:p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ind w:left="360"/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</w:pPr>
    </w:p>
    <w:p w14:paraId="2779675B" w14:textId="53AE57AA" w:rsidR="00E92FC8" w:rsidRPr="00E92FC8" w:rsidRDefault="00E92FC8" w:rsidP="00E92FC8">
      <w:pPr>
        <w:pStyle w:val="Listenabsatz"/>
        <w:numPr>
          <w:ilvl w:val="0"/>
          <w:numId w:val="1"/>
        </w:num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</w:pPr>
      <w:r w:rsidRPr="00E92FC8"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  <w:t>Preisanfrage:</w:t>
      </w:r>
      <w:r w:rsidRPr="00E92FC8"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  <w:t> Der Agent holt bei Bedarf eigenständig Preisanfragen bei potenziellen Lieferanten ein.</w:t>
      </w:r>
    </w:p>
    <w:p w14:paraId="777ED311" w14:textId="77777777" w:rsidR="00E92FC8" w:rsidRPr="00E92FC8" w:rsidRDefault="00E92FC8" w:rsidP="00E92FC8">
      <w:pPr>
        <w:numPr>
          <w:ilvl w:val="0"/>
          <w:numId w:val="1"/>
        </w:num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</w:pPr>
      <w:r w:rsidRPr="00E92FC8"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  <w:t>Lieferantenauswahl:</w:t>
      </w:r>
      <w:r w:rsidRPr="00E92FC8"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  <w:t> Ihr Einkäufer entscheidet auf Basis der eingeholten Preise, bei wem bestellt wird.</w:t>
      </w:r>
    </w:p>
    <w:p w14:paraId="5774182E" w14:textId="77777777" w:rsidR="00E92FC8" w:rsidRPr="00E92FC8" w:rsidRDefault="00E92FC8" w:rsidP="00E92FC8">
      <w:pPr>
        <w:numPr>
          <w:ilvl w:val="0"/>
          <w:numId w:val="1"/>
        </w:num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</w:pPr>
      <w:r w:rsidRPr="00E92FC8"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  <w:t>Bestellung:</w:t>
      </w:r>
      <w:r w:rsidRPr="00E92FC8"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  <w:t> Erfolgt über Ihr ERP-System Infor.</w:t>
      </w:r>
    </w:p>
    <w:p w14:paraId="1BD070DC" w14:textId="77777777" w:rsidR="00E92FC8" w:rsidRPr="00E92FC8" w:rsidRDefault="00E92FC8" w:rsidP="00E92FC8">
      <w:pPr>
        <w:numPr>
          <w:ilvl w:val="0"/>
          <w:numId w:val="1"/>
        </w:num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</w:pPr>
      <w:r w:rsidRPr="00E92FC8"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  <w:t>Auftragsbestätigung:</w:t>
      </w:r>
      <w:r w:rsidRPr="00E92FC8"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  <w:t> Der Agent vergleicht Preis, Menge und weitere Details der eingehenden AB mit der Bestellung. Bei Abweichungen wird automatisch der Lieferant benachrichtigt.</w:t>
      </w:r>
    </w:p>
    <w:p w14:paraId="26865ABA" w14:textId="77777777" w:rsidR="00E92FC8" w:rsidRPr="00E92FC8" w:rsidRDefault="00E92FC8" w:rsidP="00E92FC8">
      <w:pPr>
        <w:numPr>
          <w:ilvl w:val="0"/>
          <w:numId w:val="1"/>
        </w:num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</w:pPr>
      <w:r w:rsidRPr="00E92FC8"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  <w:t>Dokumente/Zertifikate:</w:t>
      </w:r>
      <w:r w:rsidRPr="00E92FC8"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  <w:t> Lieferscheine, Dokumente und Zertifikate werden vorab beim Lieferanten angefordert. Fehlen sie, ordert der Agent automatisch nach.</w:t>
      </w:r>
    </w:p>
    <w:p w14:paraId="0B534AE5" w14:textId="77777777" w:rsidR="00E92FC8" w:rsidRPr="00E92FC8" w:rsidRDefault="00E92FC8" w:rsidP="00E92FC8">
      <w:pPr>
        <w:numPr>
          <w:ilvl w:val="0"/>
          <w:numId w:val="1"/>
        </w:num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</w:pPr>
      <w:r w:rsidRPr="00E92FC8"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  <w:t>Wareneingang:</w:t>
      </w:r>
      <w:r w:rsidRPr="00E92FC8"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  <w:t> Der Agent prüft, ob die Ware rechtzeitig ankommt, und eskaliert bei Verzögerung oder Unvollständigkeit.</w:t>
      </w:r>
    </w:p>
    <w:p w14:paraId="156CE4F2" w14:textId="77777777" w:rsidR="00E92FC8" w:rsidRPr="00E92FC8" w:rsidRDefault="00E92FC8" w:rsidP="00E92FC8">
      <w:pPr>
        <w:numPr>
          <w:ilvl w:val="0"/>
          <w:numId w:val="1"/>
        </w:num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</w:pPr>
      <w:r w:rsidRPr="00E92FC8"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  <w:t>Rechnungsprüfung:</w:t>
      </w:r>
      <w:r w:rsidRPr="00E92FC8"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  <w:t> Abgleich der eingehenden Rechnung mit Bestellung/ERP-Daten auf Preis-, Mengen- und Konditionsabweichungen.</w:t>
      </w:r>
    </w:p>
    <w:p w14:paraId="0D97E2C5" w14:textId="77777777" w:rsidR="00E92FC8" w:rsidRPr="00E92FC8" w:rsidRDefault="00E92FC8" w:rsidP="00E92FC8">
      <w:pPr>
        <w:numPr>
          <w:ilvl w:val="0"/>
          <w:numId w:val="1"/>
        </w:numPr>
        <w:pBdr>
          <w:top w:val="single" w:sz="2" w:space="0" w:color="E7E7EE"/>
          <w:left w:val="single" w:sz="2" w:space="0" w:color="E7E7EE"/>
          <w:bottom w:val="single" w:sz="2" w:space="0" w:color="E7E7EE"/>
          <w:right w:val="single" w:sz="2" w:space="0" w:color="E7E7EE"/>
        </w:pBdr>
        <w:shd w:val="clear" w:color="auto" w:fill="FDFDFD"/>
        <w:spacing w:after="0" w:line="240" w:lineRule="auto"/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</w:pPr>
      <w:r w:rsidRPr="00E92FC8">
        <w:rPr>
          <w:rFonts w:ascii="Arial" w:eastAsia="Times New Roman" w:hAnsi="Arial" w:cs="Times New Roman"/>
          <w:b/>
          <w:bCs/>
          <w:color w:val="000000"/>
          <w:spacing w:val="-2"/>
          <w:kern w:val="0"/>
          <w:sz w:val="21"/>
          <w:szCs w:val="21"/>
          <w:bdr w:val="single" w:sz="2" w:space="0" w:color="E7E7EE" w:frame="1"/>
          <w:lang w:eastAsia="de-DE"/>
          <w14:ligatures w14:val="none"/>
        </w:rPr>
        <w:t>Zertifikats-Monitoring:</w:t>
      </w:r>
      <w:r w:rsidRPr="00E92FC8">
        <w:rPr>
          <w:rFonts w:ascii="Arial" w:eastAsia="Times New Roman" w:hAnsi="Arial" w:cs="Times New Roman"/>
          <w:color w:val="000000"/>
          <w:spacing w:val="-2"/>
          <w:kern w:val="0"/>
          <w:sz w:val="21"/>
          <w:szCs w:val="21"/>
          <w:lang w:eastAsia="de-DE"/>
          <w14:ligatures w14:val="none"/>
        </w:rPr>
        <w:t> Laufende Überwachung der Gültigkeit aller Lieferantenzertifikate mit rechtzeitigem Hinweis vor Ablauf.</w:t>
      </w:r>
    </w:p>
    <w:p w14:paraId="57C482DD" w14:textId="77777777" w:rsidR="00ED0508" w:rsidRDefault="00ED0508"/>
    <w:sectPr w:rsidR="00ED050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291AB6"/>
    <w:multiLevelType w:val="multilevel"/>
    <w:tmpl w:val="2550E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69541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C8"/>
    <w:rsid w:val="004545AC"/>
    <w:rsid w:val="009B016F"/>
    <w:rsid w:val="00BC4239"/>
    <w:rsid w:val="00E92FC8"/>
    <w:rsid w:val="00ED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4C89C0"/>
  <w15:chartTrackingRefBased/>
  <w15:docId w15:val="{A26FD4D3-4FB7-1649-98EA-E2FF303A5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92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92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92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92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92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92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92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92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92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92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92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92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92FC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92FC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92FC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92FC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92FC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92FC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92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92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92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2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92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92FC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92FC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92FC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92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92FC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92FC8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E92F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890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Spuhler</dc:creator>
  <cp:keywords/>
  <dc:description/>
  <cp:lastModifiedBy>Sebastian Spuhler</cp:lastModifiedBy>
  <cp:revision>2</cp:revision>
  <dcterms:created xsi:type="dcterms:W3CDTF">2026-07-29T15:36:00Z</dcterms:created>
  <dcterms:modified xsi:type="dcterms:W3CDTF">2026-07-29T15:36:00Z</dcterms:modified>
</cp:coreProperties>
</file>