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 Autohaus Royal: Telefonstress ade mit dem Prozessia Voice Agent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Der Prozessia Voice Agent automatisiert Ihre Anrufe zu Service, Probefahrten und Rückrufen – für mehr Kundenfreundlichkeit und Entlastung im Autohaus Royal.</w:t>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sz w:val="24"/>
          <w:szCs w:val="24"/>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 </w:t>
      </w:r>
      <w:r w:rsidDel="00000000" w:rsidR="00000000" w:rsidRPr="00000000">
        <w:rPr>
          <w:rtl w:val="0"/>
        </w:rPr>
        <w:t xml:space="preserve">────────────────────────────────────────</w:t>
        <w:br w:type="textWrapping"/>
        <w:t xml:space="preserve"> Ausgangssituation &amp; Herausforderungen</w:t>
        <w:br w:type="textWrapping"/>
        <w:t xml:space="preserve"> ────────────────────────────────────────</w:t>
        <w:br w:type="textWrapping"/>
        <w:t xml:space="preserve"> Das Autohaus Royal GmbH ist Ihr markenunabhängiger Partner in Berlin mit über 1.800 hochwertigen Gebrauchtwagen aller führenden Hersteller und Standorten u.a. am Flughafen BER sowie in Ludwigsfelde.</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Typisch für Ihr Autohaus sind besonders viele Anrufe an den Stoßzeiten wie Montagmorgen sowie zu Service- und Probefahrtsanfragen, was zu Belastungen für das Team führt. Gerade bei der Vielzahl an Fahrzeugen und individuellen Kundenbedürfnissen sind Rückrufformen und die Terminorganisation oft aufwendig.</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Hier setzt der Prozessia Voice Agent an: Er übernimmt Anfragen strukturierend und automatisiert, steigert die Erreichbarkeit und optimiert die Kundenkommunikation im gesamten Autohaus Royal.</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 ────────────────────────────────────────</w:t>
        <w:br w:type="textWrapping"/>
        <w:t xml:space="preserve"> Vorteile eines Voice Agents für Ihr Unternehmen</w:t>
        <w:br w:type="textWrapping"/>
        <w:t xml:space="preserve"> ────────────────────────────────────────</w:t>
        <w:br w:type="textWrapping"/>
        <w:t xml:space="preserve">  📞 Entlastung von Service-, Werkstatt- und Verkaufsteams durch automatisierte Anrufannahme.</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Bessere Erreichbarkeit auch an Stoßzeiten und außerhalb der regulären Öffnungszeiten.</w:t>
      </w:r>
    </w:p>
    <w:p w:rsidR="00000000" w:rsidDel="00000000" w:rsidP="00000000" w:rsidRDefault="00000000" w:rsidRPr="00000000" w14:paraId="0000000E">
      <w:pPr>
        <w:spacing w:after="240" w:before="240" w:lineRule="auto"/>
        <w:rPr/>
      </w:pPr>
      <w:r w:rsidDel="00000000" w:rsidR="00000000" w:rsidRPr="00000000">
        <w:rPr>
          <w:rtl w:val="0"/>
        </w:rPr>
        <w:t xml:space="preserve">📅 Automatische Termin- und Probefahrtenbuchung mit strukturierter Datenerfassung.</w:t>
      </w:r>
    </w:p>
    <w:p w:rsidR="00000000" w:rsidDel="00000000" w:rsidP="00000000" w:rsidRDefault="00000000" w:rsidRPr="00000000" w14:paraId="0000000F">
      <w:pPr>
        <w:spacing w:after="240" w:before="240" w:lineRule="auto"/>
        <w:rPr/>
      </w:pPr>
      <w:r w:rsidDel="00000000" w:rsidR="00000000" w:rsidRPr="00000000">
        <w:rPr>
          <w:rtl w:val="0"/>
        </w:rPr>
        <w:t xml:space="preserve">🔄 Effizientes Rückrufmanagement ohne Zettelwirtschaft, kein Anruf geht verloren.</w:t>
      </w:r>
    </w:p>
    <w:p w:rsidR="00000000" w:rsidDel="00000000" w:rsidP="00000000" w:rsidRDefault="00000000" w:rsidRPr="00000000" w14:paraId="00000010">
      <w:pPr>
        <w:spacing w:after="240" w:before="240" w:lineRule="auto"/>
        <w:rPr/>
      </w:pPr>
      <w:r w:rsidDel="00000000" w:rsidR="00000000" w:rsidRPr="00000000">
        <w:rPr>
          <w:rtl w:val="0"/>
        </w:rPr>
        <w:t xml:space="preserve">💼 Erhöhung von Service- und After-Sales-Umsätzen durch professionelle Kundenkommunikation.</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w:t>
        <w:br w:type="textWrapping"/>
        <w:t xml:space="preserve"> Konkrete Anwendungsfälle</w:t>
        <w:br w:type="textWrapping"/>
        <w:t xml:space="preserve"> ────────────────────────────────────────</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{{USE_CASES}}</w:t>
        <w:br w:type="textWrapping"/>
      </w:r>
    </w:p>
    <w:p w:rsidR="00000000" w:rsidDel="00000000" w:rsidP="00000000" w:rsidRDefault="00000000" w:rsidRPr="00000000" w14:paraId="00000014">
      <w:pPr>
        <w:spacing w:after="240" w:before="240" w:lineRule="auto"/>
        <w:ind w:left="720" w:firstLine="0"/>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w:t>
        <w:br w:type="textWrapping"/>
        <w:t xml:space="preserve"> Kernkennzahlen &amp; Mehrwert auf einen Blick</w:t>
        <w:br w:type="textWrapping"/>
        <w:t xml:space="preserve"> ────────────────────────────────────────</w:t>
        <w:br w:type="textWrapping"/>
        <w:t xml:space="preserve">  📞 Kein Anruf geht verloren – auch bei hoher Nachfrage.</w:t>
      </w:r>
    </w:p>
    <w:p w:rsidR="00000000" w:rsidDel="00000000" w:rsidP="00000000" w:rsidRDefault="00000000" w:rsidRPr="00000000" w14:paraId="00000016">
      <w:pPr>
        <w:spacing w:after="240" w:before="240" w:lineRule="auto"/>
        <w:rPr/>
      </w:pPr>
      <w:r w:rsidDel="00000000" w:rsidR="00000000" w:rsidRPr="00000000">
        <w:rPr>
          <w:rtl w:val="0"/>
        </w:rPr>
        <w:t xml:space="preserve">🕒 24/7 mögliche Erreichbarkeit durch individuelle Steuerung.</w:t>
      </w:r>
    </w:p>
    <w:p w:rsidR="00000000" w:rsidDel="00000000" w:rsidP="00000000" w:rsidRDefault="00000000" w:rsidRPr="00000000" w14:paraId="00000017">
      <w:pPr>
        <w:spacing w:after="240" w:before="240" w:lineRule="auto"/>
        <w:rPr/>
      </w:pPr>
      <w:r w:rsidDel="00000000" w:rsidR="00000000" w:rsidRPr="00000000">
        <w:rPr>
          <w:rtl w:val="0"/>
        </w:rPr>
        <w:t xml:space="preserve">🤖 Automatisierung reduziert Telefonaufwand deutlich.</w:t>
      </w:r>
    </w:p>
    <w:p w:rsidR="00000000" w:rsidDel="00000000" w:rsidP="00000000" w:rsidRDefault="00000000" w:rsidRPr="00000000" w14:paraId="00000018">
      <w:pPr>
        <w:spacing w:after="240" w:before="240" w:lineRule="auto"/>
        <w:rPr/>
      </w:pPr>
      <w:r w:rsidDel="00000000" w:rsidR="00000000" w:rsidRPr="00000000">
        <w:rPr>
          <w:rtl w:val="0"/>
        </w:rPr>
        <w:t xml:space="preserve">📋 Strukturierte Datenerfassung sichert Qualität und Nachverfolgung.</w:t>
      </w:r>
    </w:p>
    <w:p w:rsidR="00000000" w:rsidDel="00000000" w:rsidP="00000000" w:rsidRDefault="00000000" w:rsidRPr="00000000" w14:paraId="00000019">
      <w:pPr>
        <w:spacing w:after="240" w:before="240" w:lineRule="auto"/>
        <w:rPr/>
      </w:pPr>
      <w:r w:rsidDel="00000000" w:rsidR="00000000" w:rsidRPr="00000000">
        <w:rPr>
          <w:rtl w:val="0"/>
        </w:rPr>
        <w:t xml:space="preserve">💰 Mehr Umsatz durch effektive After-Sales-Kommunikation.</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 ────────────────────────────────────────</w:t>
        <w:br w:type="textWrapping"/>
        <w:t xml:space="preserve"> Nächste Schritte</w:t>
        <w:br w:type="textWrapping"/>
        <w:t xml:space="preserve"> ────────────────────────────────────────</w:t>
        <w:br w:type="textWrapping"/>
        <w:t xml:space="preserve"> Erleben Sie, wie der Prozessia Voice Agent das Telefonmanagement im Autohaus Royal in Berlin an Ihren Standorten Airport BER und Ludwigsfelde modernisiert. Kontaktieren Sie uns für eine unverbindliche Demo und bringen Sie Ihr Team spürbar entlastet und effizienter ans Telefon!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6386513</wp:posOffset>
          </wp:positionH>
          <wp:positionV relativeFrom="page">
            <wp:posOffset>0</wp:posOffset>
          </wp:positionV>
          <wp:extent cx="1343025" cy="130016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3025" cy="130016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