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  <w:t>PLANTILLA PARA REALIZACIÓN DEL BALANCE DE SITUACIÓN:</w:t>
      </w:r>
    </w:p>
    <w:p>
      <w:pPr>
        <w:pStyle w:val="Normal"/>
        <w:jc w:val="both"/>
        <w:rPr>
          <w:rFonts w:ascii="Verdana" w:hAnsi="Verdana"/>
          <w:color w:val="auto"/>
          <w:sz w:val="24"/>
        </w:rPr>
      </w:pPr>
      <w:r>
        <w:rPr>
          <w:rFonts w:ascii="Verdana" w:hAnsi="Verdana"/>
          <w:color w:val="auto"/>
          <w:sz w:val="24"/>
        </w:rPr>
      </w:r>
    </w:p>
    <w:tbl>
      <w:tblPr>
        <w:tblStyle w:val="TableGrid"/>
        <w:tblW w:w="94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bf"/>
      </w:tblPr>
      <w:tblGrid>
        <w:gridCol w:w="2280"/>
        <w:gridCol w:w="2420"/>
        <w:gridCol w:w="1899"/>
        <w:gridCol w:w="2800"/>
      </w:tblGrid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ACTIVO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 + PASIVO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NO CORRIENTE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34.500€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NETO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42.400€</w:t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inmaterial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 xml:space="preserve">Capital Social ….. 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35,500€</w:t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Inmovilizado material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-terrenos….10.000€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-construcciones…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..20.000€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elementos transporte…….10.000€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-mobiliario…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..2000€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-A.A.I.M…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...(7500€)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Reservas…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...6.900€</w:t>
            </w:r>
          </w:p>
        </w:tc>
      </w:tr>
      <w:tr>
        <w:trPr>
          <w:trHeight w:val="700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Beneficio</w:t>
            </w:r>
          </w:p>
        </w:tc>
      </w:tr>
      <w:tr>
        <w:trPr>
          <w:trHeight w:val="740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PASIVO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23.243€</w:t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IFP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NO CORRIENTE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10.000€</w:t>
            </w:r>
          </w:p>
        </w:tc>
      </w:tr>
      <w:tr>
        <w:trPr/>
        <w:tc>
          <w:tcPr>
            <w:tcW w:w="2280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ACTIVO CORRIENTE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31.143€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Deudas …..10.000€</w:t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 xml:space="preserve">Existencias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mercaderías…..14.634€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Realizable: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clientes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 xml:space="preserve"> …….1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3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.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806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</w:tr>
      <w:tr>
        <w:trPr>
          <w:trHeight w:val="580" w:hRule="atLeast"/>
        </w:trPr>
        <w:tc>
          <w:tcPr>
            <w:tcW w:w="4700" w:type="dxa"/>
            <w:gridSpan w:val="2"/>
            <w:vMerge w:val="restart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Disponible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 xml:space="preserve">-banco 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C/c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…..</w:t>
            </w:r>
            <w:r>
              <w:rPr>
                <w:rFonts w:ascii="Verdana" w:hAnsi="Verdana"/>
                <w:color w:val="auto"/>
                <w:kern w:val="0"/>
                <w:sz w:val="24"/>
                <w:u w:val="none"/>
                <w:lang w:bidi="ar-SA"/>
              </w:rPr>
              <w:t>2.703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€</w:t>
            </w:r>
          </w:p>
        </w:tc>
        <w:tc>
          <w:tcPr>
            <w:tcW w:w="1899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PASIVO CORRIENTE</w:t>
            </w:r>
          </w:p>
        </w:tc>
        <w:tc>
          <w:tcPr>
            <w:tcW w:w="2800" w:type="dxa"/>
            <w:tcBorders/>
          </w:tcPr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13.243€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>
          <w:trHeight w:val="1965" w:hRule="atLeast"/>
        </w:trPr>
        <w:tc>
          <w:tcPr>
            <w:tcW w:w="4700" w:type="dxa"/>
            <w:gridSpan w:val="2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efecto comercial a pagar…….</w:t>
            </w:r>
            <w:r>
              <w:rPr>
                <w:rFonts w:eastAsia="Times New Roman" w:cs="Times New Roman" w:ascii="Verdana" w:hAnsi="Verdana"/>
                <w:color w:val="000080"/>
                <w:kern w:val="0"/>
                <w:sz w:val="24"/>
                <w:lang w:eastAsia="es-ES_tradnl" w:bidi="ar-SA"/>
              </w:rPr>
              <w:t>1.843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-</w:t>
            </w: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  <w:t>deudas c/p…...11.400€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200"/>
              <w:jc w:val="left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color w:val="auto"/>
                <w:sz w:val="24"/>
              </w:rPr>
            </w:pPr>
            <w:r>
              <w:rPr>
                <w:rFonts w:ascii="Verdana" w:hAnsi="Verdana"/>
                <w:color w:val="auto"/>
                <w:kern w:val="0"/>
                <w:sz w:val="24"/>
                <w:lang w:bidi="ar-SA"/>
              </w:rPr>
            </w:r>
          </w:p>
        </w:tc>
      </w:tr>
      <w:tr>
        <w:trPr/>
        <w:tc>
          <w:tcPr>
            <w:tcW w:w="4700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 xml:space="preserve">TOTAL ACTIVO 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= 65.643€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</w:tc>
        <w:tc>
          <w:tcPr>
            <w:tcW w:w="4699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Verdana" w:hAnsi="Verdana"/>
                <w:b/>
                <w:b/>
                <w:color w:val="auto"/>
                <w:sz w:val="24"/>
              </w:rPr>
            </w:pP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 xml:space="preserve">TOTAL P+N </w:t>
            </w:r>
            <w:r>
              <w:rPr>
                <w:rFonts w:ascii="Verdana" w:hAnsi="Verdana"/>
                <w:b/>
                <w:color w:val="auto"/>
                <w:kern w:val="0"/>
                <w:sz w:val="24"/>
                <w:lang w:bidi="ar-SA"/>
              </w:rPr>
              <w:t>= 65.643€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699" w:right="1022" w:gutter="0" w:header="0" w:top="720" w:footer="0" w:bottom="141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compat>
    <w:compatSetting w:name="compatibilityMode" w:uri="http://schemas.microsoft.com/office/word" w:val="12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60e10"/>
    <w:pPr>
      <w:widowControl/>
      <w:bidi w:val="0"/>
      <w:spacing w:before="0" w:after="0"/>
      <w:jc w:val="left"/>
    </w:pPr>
    <w:rPr>
      <w:rFonts w:ascii="Arial" w:hAnsi="Arial" w:eastAsia="Times New Roman" w:cs="Arial"/>
      <w:color w:val="000080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60e10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2</Pages>
  <Words>70</Words>
  <Characters>577</Characters>
  <CharactersWithSpaces>611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2019-10-13T19:38:00Z</dcterms:created>
  <dc:creator>Ana maria Sanchez</dc:creator>
  <dc:description/>
  <dc:language>es-ES</dc:language>
  <cp:lastModifiedBy/>
  <dcterms:modified xsi:type="dcterms:W3CDTF">2024-10-18T17:22:11Z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