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Verdana" w:hAnsi="Verdana" w:cs="Times New Roman"/>
          <w:b/>
          <w:b/>
          <w:bCs/>
          <w:u w:val="single"/>
          <w:lang w:val="es-ES_tradnl"/>
        </w:rPr>
      </w:pPr>
      <w:r>
        <w:rPr>
          <w:rFonts w:cs="Times New Roman" w:ascii="Verdana" w:hAnsi="Verdana"/>
          <w:b/>
          <w:bCs/>
          <w:u w:val="single"/>
          <w:lang w:val="es-ES_tradnl"/>
        </w:rPr>
        <w:t>EJERCICIOS TEMA 6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1. El señor Montilla, empresario individual, vende robots de cocina.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Sus costes fijos mensuales en concepto de alquiler de una nave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industrial ascienden a 1.000€. Los costes variables mensuales en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concepto de compras y suministros ascienden a 500 € por cada robot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que vende a 700€.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¿Cuál es el número de robots que debe vender como mínimo para empezar a obtener beneficios?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Q* = 1.000 / 700 - </w:t>
      </w:r>
      <w:r>
        <w:rPr>
          <w:rFonts w:cs="Times New Roman" w:ascii="Verdana" w:hAnsi="Verdana"/>
          <w:lang w:val="es-ES_tradnl"/>
        </w:rPr>
        <w:t>500</w:t>
      </w:r>
      <w:r>
        <w:rPr>
          <w:rFonts w:cs="Times New Roman" w:ascii="Verdana" w:hAnsi="Verdana"/>
          <w:lang w:val="es-ES_tradnl"/>
        </w:rPr>
        <w:t xml:space="preserve"> = </w:t>
      </w:r>
      <w:r>
        <w:rPr>
          <w:rFonts w:cs="Times New Roman" w:ascii="Verdana" w:hAnsi="Verdana"/>
          <w:b/>
          <w:bCs/>
          <w:lang w:val="es-ES_tradnl"/>
        </w:rPr>
        <w:t>5 robot(a partir de 6 en adelante seria sus ganancias)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2. </w:t>
      </w:r>
      <w:r>
        <w:rPr>
          <w:rFonts w:cs="Times New Roman" w:ascii="Verdana" w:hAnsi="Verdana"/>
          <w:b/>
          <w:bCs/>
          <w:lang w:val="es-ES_tradnl"/>
        </w:rPr>
        <w:t>Calcula el PVP según los costes, teniendo en cuenta los siguientes datos: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fijos unitarios: 200€.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Costes variables unitarios: 1€/u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Producción anual estimada:20.000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 Margen que se quiere obtener: 30%.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/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Cunitario = Cf + Cv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/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Pv = 201 + (201 x 30) = 261,30€ 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CfTotal = C.F.</w:t>
      </w:r>
      <w:r>
        <w:rPr>
          <w:rFonts w:cs="Times New Roman" w:ascii="Verdana" w:hAnsi="Verdana"/>
          <w:lang w:val="es-ES_tradnl"/>
        </w:rPr>
        <w:t>unitario(200)</w:t>
      </w:r>
      <w:r>
        <w:rPr>
          <w:rFonts w:cs="Times New Roman" w:ascii="Verdana" w:hAnsi="Verdana"/>
          <w:lang w:val="es-ES_tradnl"/>
        </w:rPr>
        <w:t xml:space="preserve"> x </w:t>
      </w:r>
      <w:r>
        <w:rPr>
          <w:rFonts w:cs="Times New Roman" w:ascii="Verdana" w:hAnsi="Verdana"/>
          <w:b/>
          <w:bCs/>
          <w:lang w:val="es-ES_tradnl"/>
        </w:rPr>
        <w:t>q</w:t>
      </w:r>
      <w:r>
        <w:rPr>
          <w:rFonts w:cs="Times New Roman" w:ascii="Verdana" w:hAnsi="Verdana"/>
          <w:b/>
          <w:bCs/>
          <w:lang w:val="es-ES_tradnl"/>
        </w:rPr>
        <w:t>(20.000)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 xml:space="preserve">q*= 4.000.000 / 261,3 – 1 = </w:t>
      </w:r>
      <w:r>
        <w:rPr>
          <w:rFonts w:cs="Times New Roman" w:ascii="Verdana" w:hAnsi="Verdana"/>
          <w:b/>
          <w:bCs/>
          <w:lang w:val="es-ES_tradnl"/>
        </w:rPr>
        <w:t>15.366,88 N 15.367 uds.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3. Calcula el umbral de rentabilidad de esta empresa, teniendo en cuenta los datos anteriores.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4. Blanca Fuentes es una emprendedora malagueña cuyo negocio de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fotografía, Fotomar S.A., acaba de cumplir un año de vida. El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30/04/20xx, Blanca vende material fotográfico por valor de 415,97 € a Lourdes Rico Ríos. Se acuerda el aplazamiento del pago y la Sra. Rico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reconoce su deuda en una letra de cambio por dicho importe y a pagar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el 30 de julio en la c/c bancaria 3020 0050 66 0558070302 de la CAJA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RURAL. El 05/07/20xx acuciada por problemas de liquidez, Blanca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descuenta la letra de cambio en su sucursal de la Caja Rural. Importe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líquido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recibido=385,97€.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u w:val="single"/>
          <w:lang w:val="es-ES_tradnl"/>
        </w:rPr>
      </w:pPr>
      <w:r>
        <w:rPr>
          <w:rFonts w:cs="Times New Roman" w:ascii="Verdana" w:hAnsi="Verdana"/>
          <w:b/>
          <w:bCs/>
          <w:u w:val="single"/>
          <w:lang w:val="es-ES_tradnl"/>
        </w:rPr>
        <w:t>Preguntas: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1. </w:t>
      </w:r>
      <w:r>
        <w:rPr>
          <w:rFonts w:cs="Times New Roman" w:ascii="Verdana" w:hAnsi="Verdana"/>
          <w:b/>
          <w:bCs/>
          <w:lang w:val="es-ES_tradnl"/>
        </w:rPr>
        <w:t>Identifica los siguientes conceptos relacionados con la letra de cambio firmada el 30/04/20xx: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-Librador: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-Librado: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  <w:t>-Tomador: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2. </w:t>
      </w:r>
      <w:r>
        <w:rPr>
          <w:rFonts w:cs="Times New Roman" w:ascii="Verdana" w:hAnsi="Verdana"/>
          <w:b/>
          <w:bCs/>
          <w:lang w:val="es-ES_tradnl"/>
        </w:rPr>
        <w:t>¿Por qué el Banco deduce de la cuenta bancaria de Blanca la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letra impagada por la Sra. Rico?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3. </w:t>
      </w:r>
      <w:r>
        <w:rPr>
          <w:rFonts w:cs="Times New Roman" w:ascii="Verdana" w:hAnsi="Verdana"/>
          <w:b/>
          <w:bCs/>
          <w:lang w:val="es-ES_tradnl"/>
        </w:rPr>
        <w:t>¿Cómo se llama la fuente de financiación a la que acudió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Blanca?</w:t>
      </w:r>
      <w:r>
        <w:rPr>
          <w:rFonts w:cs="Times New Roman" w:ascii="Verdana" w:hAnsi="Verdana"/>
          <w:lang w:val="es-ES_tradnl"/>
        </w:rPr>
        <w:t xml:space="preserve"> (Explícala).</w:t>
      </w:r>
    </w:p>
    <w:p>
      <w:pPr>
        <w:pStyle w:val="Normal"/>
        <w:jc w:val="both"/>
        <w:rPr>
          <w:rFonts w:ascii="Verdana" w:hAnsi="Verdana" w:cs="Times New Roman"/>
          <w:lang w:val="es-ES_tradnl"/>
        </w:rPr>
      </w:pPr>
      <w:r>
        <w:rPr>
          <w:rFonts w:cs="Times New Roman" w:ascii="Verdana" w:hAnsi="Verdana"/>
          <w:lang w:val="es-ES_tradnl"/>
        </w:rPr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lang w:val="es-ES_tradnl"/>
        </w:rPr>
        <w:t xml:space="preserve">4. </w:t>
      </w:r>
      <w:r>
        <w:rPr>
          <w:rFonts w:cs="Times New Roman" w:ascii="Verdana" w:hAnsi="Verdana"/>
          <w:b/>
          <w:bCs/>
          <w:lang w:val="es-ES_tradnl"/>
        </w:rPr>
        <w:t>¿A qué otra fuente de financiación podría haber acudido Blanca para tener garantizado el pago de ese dinero ante impagos de</w:t>
      </w:r>
    </w:p>
    <w:p>
      <w:pPr>
        <w:pStyle w:val="Normal"/>
        <w:jc w:val="both"/>
        <w:rPr>
          <w:rFonts w:ascii="Verdana" w:hAnsi="Verdana" w:cs="Times New Roman"/>
          <w:b/>
          <w:b/>
          <w:bCs/>
          <w:lang w:val="es-ES_tradnl"/>
        </w:rPr>
      </w:pPr>
      <w:r>
        <w:rPr>
          <w:rFonts w:cs="Times New Roman" w:ascii="Verdana" w:hAnsi="Verdana"/>
          <w:b/>
          <w:bCs/>
          <w:lang w:val="es-ES_tradnl"/>
        </w:rPr>
        <w:t>clientes?</w:t>
      </w:r>
    </w:p>
    <w:p>
      <w:pPr>
        <w:pStyle w:val="Normal"/>
        <w:jc w:val="both"/>
        <w:rPr>
          <w:rFonts w:ascii="Verdana" w:hAnsi="Verdana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05e7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2</Pages>
  <Words>334</Words>
  <Characters>1615</Characters>
  <CharactersWithSpaces>1913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2024-01-24T18:24:00Z</dcterms:created>
  <dc:creator>Microsoft Office User</dc:creator>
  <dc:description/>
  <dc:language>es-ES</dc:language>
  <cp:lastModifiedBy/>
  <dcterms:modified xsi:type="dcterms:W3CDTF">2025-01-10T17:20:43Z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