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Contracts</w:t>
      </w:r>
    </w:p>
    <w:p/>
    <w:p>
      <w:r>
        <w:t>For each external system the platform integrates with: purpose, auth, key API calls, error handling, env vars, and a re-wiring checklist for a new environment.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Amazon Connect Campaigns V2</w:t>
      </w:r>
    </w:p>
    <w:p/>
    <w:p>
      <w:r>
        <w:t>Boto3 client: boto3.client("connectcampaignsv2") (wrapped by vip_shared.infrastructure.persistence.outbound_campaigns_client.OutboundCampaignsClient).</w:t>
      </w:r>
    </w:p>
    <w:p/>
    <w:p>
      <w:r>
        <w:t>Purpose: Create, start, stop, describe, and poll outbound dial campaigns.</w:t>
      </w:r>
    </w:p>
    <w:p/>
    <w:p>
      <w:r>
        <w:t>Authentication: Lambda execution role with connect-campaigns: actions on arn:aws:connect-campaigns:{region}:{account}:campaign/.</w:t>
      </w:r>
    </w:p>
    <w:p/>
    <w:p>
      <w:r>
        <w:t>Key API calls (executor.py + OutboundCampaignsClient):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`CreateCampaign`</w:t>
            </w:r>
          </w:p>
        </w:tc>
        <w:tc>
          <w:tcPr>
            <w:tcW w:type="dxa" w:w="3120"/>
          </w:tcPr>
          <w:p>
            <w:r>
              <w:t>`_create_campaign_only`, `_start_one_campaign`</w:t>
            </w:r>
          </w:p>
        </w:tc>
        <w:tc>
          <w:tcPr>
            <w:tcW w:type="dxa" w:w="3120"/>
          </w:tcPr>
          <w:p>
            <w:r>
              <w:t>Includes `source.customerProfilesSegment.segmentDefinitionArn`, `channelSubtypeConfig.telephony`</w:t>
            </w:r>
          </w:p>
        </w:tc>
      </w:tr>
      <w:tr>
        <w:tc>
          <w:tcPr>
            <w:tcW w:type="dxa" w:w="3120"/>
          </w:tcPr>
          <w:p>
            <w:r>
              <w:t>`StartCampaign`</w:t>
            </w:r>
          </w:p>
        </w:tc>
        <w:tc>
          <w:tcPr>
            <w:tcW w:type="dxa" w:w="3120"/>
          </w:tcPr>
          <w:p>
            <w:r>
              <w:t>`_start_one_campaign`, `_prestart_plan`</w:t>
            </w:r>
          </w:p>
        </w:tc>
        <w:tc>
          <w:tcPr>
            <w:tcW w:type="dxa" w:w="3120"/>
          </w:tcPr>
          <w:p>
            <w:r>
              <w:t>Requires `schedule.startTime &gt;= now + 6m`</w:t>
            </w:r>
          </w:p>
        </w:tc>
      </w:tr>
      <w:tr>
        <w:tc>
          <w:tcPr>
            <w:tcW w:type="dxa" w:w="3120"/>
          </w:tcPr>
          <w:p>
            <w:r>
              <w:t>`StopCampaign`</w:t>
            </w:r>
          </w:p>
        </w:tc>
        <w:tc>
          <w:tcPr>
            <w:tcW w:type="dxa" w:w="3120"/>
          </w:tcPr>
          <w:p>
            <w:r>
              <w:t>`_expire_bucket`, `abort_run`, 19:00 cutoff handler</w:t>
            </w:r>
          </w:p>
        </w:tc>
        <w:tc>
          <w:tcPr>
            <w:tcW w:type="dxa" w:w="3120"/>
          </w:tcPr>
          <w:p>
            <w:r>
              <w:t>Idempotent on already-stopped campaigns</w:t>
            </w:r>
          </w:p>
        </w:tc>
      </w:tr>
      <w:tr>
        <w:tc>
          <w:tcPr>
            <w:tcW w:type="dxa" w:w="3120"/>
          </w:tcPr>
          <w:p>
            <w:r>
              <w:t>`GetCampaignState`</w:t>
            </w:r>
          </w:p>
        </w:tc>
        <w:tc>
          <w:tcPr>
            <w:tcW w:type="dxa" w:w="3120"/>
          </w:tcPr>
          <w:p>
            <w:r>
              <w:t>`tick()` polling</w:t>
            </w:r>
          </w:p>
        </w:tc>
        <w:tc>
          <w:tcPr>
            <w:tcW w:type="dxa" w:w="3120"/>
          </w:tcPr>
          <w:p>
            <w:r>
              <w:t>Returns enum: `INITIALIZED`, `RUNNING`, `STOPPED`, `COMPLETED`, `FAILED`</w:t>
            </w:r>
          </w:p>
        </w:tc>
      </w:tr>
      <w:tr>
        <w:tc>
          <w:tcPr>
            <w:tcW w:type="dxa" w:w="3120"/>
          </w:tcPr>
          <w:p>
            <w:r>
              <w:t>`DescribeCampaign`</w:t>
            </w:r>
          </w:p>
        </w:tc>
        <w:tc>
          <w:tcPr>
            <w:tcW w:type="dxa" w:w="3120"/>
          </w:tcPr>
          <w:p>
            <w:r>
              <w:t>Diagnostic</w:t>
            </w:r>
          </w:p>
        </w:tc>
        <w:tc>
          <w:tcPr>
            <w:tcW w:type="dxa" w:w="3120"/>
          </w:tcPr>
          <w:p>
            <w:r>
              <w:t>Optional, not on hot path</w:t>
            </w:r>
          </w:p>
        </w:tc>
      </w:tr>
      <w:tr>
        <w:tc>
          <w:tcPr>
            <w:tcW w:type="dxa" w:w="3120"/>
          </w:tcPr>
          <w:p>
            <w:r>
              <w:t>`DeleteCampaign`</w:t>
            </w:r>
          </w:p>
        </w:tc>
        <w:tc>
          <w:tcPr>
            <w:tcW w:type="dxa" w:w="3120"/>
          </w:tcPr>
          <w:p>
            <w:r>
              <w:t>Cleanup (manual)</w:t>
            </w:r>
          </w:p>
        </w:tc>
        <w:tc>
          <w:tcPr>
            <w:tcW w:type="dxa" w:w="3120"/>
          </w:tcPr>
          <w:p>
            <w:r>
              <w:t>Not called automatically</w:t>
            </w:r>
          </w:p>
        </w:tc>
      </w:tr>
      <w:tr>
        <w:tc>
          <w:tcPr>
            <w:tcW w:type="dxa" w:w="3120"/>
          </w:tcPr>
          <w:p>
            <w:r>
              <w:t>`TagResource`</w:t>
            </w:r>
          </w:p>
        </w:tc>
        <w:tc>
          <w:tcPr>
            <w:tcW w:type="dxa" w:w="3120"/>
          </w:tcPr>
          <w:p>
            <w:r>
              <w:t>`_start_one_campaign`</w:t>
            </w:r>
          </w:p>
        </w:tc>
        <w:tc>
          <w:tcPr>
            <w:tcW w:type="dxa" w:w="3120"/>
          </w:tcPr>
          <w:p>
            <w:r>
              <w:t>Tags include planId, runId, environment</w:t>
            </w:r>
          </w:p>
        </w:tc>
      </w:tr>
    </w:tbl>
    <w:p/>
    <w:p/>
    <w:p>
      <w:r>
        <w:t>Error handling:</w:t>
      </w:r>
    </w:p>
    <w:p/>
    <w:p>
      <w:pPr>
        <w:pStyle w:val="ListBullet"/>
      </w:pPr>
      <w:r>
        <w:t>InvalidStateException on StopCampaign → swallow (campaign already terminal)</w:t>
      </w:r>
    </w:p>
    <w:p>
      <w:pPr>
        <w:pStyle w:val="ListBullet"/>
      </w:pPr>
      <w:r>
        <w:t>ResourceNotFoundException → treat as completed; record exitReason=stopped</w:t>
      </w:r>
    </w:p>
    <w:p>
      <w:pPr>
        <w:pStyle w:val="ListBullet"/>
      </w:pPr>
      <w:r>
        <w:t>ValidationException containing "Operation is not valid" → permanent (instance not segment-driven); raise alert</w:t>
      </w:r>
    </w:p>
    <w:p>
      <w:pPr>
        <w:pStyle w:val="ListBullet"/>
      </w:pPr>
      <w:r>
        <w:t>ThrottlingException → retry with exponential backoff (boto3 default)</w:t>
      </w:r>
    </w:p>
    <w:p/>
    <w:p>
      <w:r>
        <w:t>Env vars: CONNECT_INSTANCE_ID</w:t>
      </w:r>
    </w:p>
    <w:p/>
    <w:p>
      <w:r>
        <w:t>Re-wiring checklist (new env):</w:t>
      </w:r>
    </w:p>
    <w:p>
      <w:pPr>
        <w:pStyle w:val="ListNumber"/>
      </w:pPr>
      <w:r>
        <w:t>Provision Connect instance with segment-driven dialing.</w:t>
      </w:r>
    </w:p>
    <w:p>
      <w:pPr>
        <w:pStyle w:val="ListNumber"/>
      </w:pPr>
      <w:r>
        <w:t>Set CONNECT_INSTANCE_ID env var on api-plans + api-campaigns Lambdas.</w:t>
      </w:r>
    </w:p>
    <w:p>
      <w:pPr>
        <w:pStyle w:val="ListNumber"/>
      </w:pPr>
      <w:r>
        <w:t>Verify connect-campaigns:* IAM permissions on Lambda execution role.</w:t>
      </w:r>
    </w:p>
    <w:p>
      <w:pPr>
        <w:pStyle w:val="ListNumber"/>
      </w:pPr>
      <w:r>
        <w:t>Confirm at least one campaign-{STATE} contact flow exists (or rely on auto-creation in resolve_campaign_flow_arn).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Amazon Customer Profiles</w:t>
      </w:r>
    </w:p>
    <w:p/>
    <w:p>
      <w:r>
        <w:t>Boto3 client: boto3.client("customer-profiles") (wrapped by vip_shared.infrastructure.persistence.customer_profiles_client.CustomerProfilesClient).</w:t>
      </w:r>
    </w:p>
    <w:p/>
    <w:p>
      <w:r>
        <w:t>Purpose: Define dynamic segments over patient profiles, feed them to Connect Campaigns V2.</w:t>
      </w:r>
    </w:p>
    <w:p/>
    <w:p>
      <w:r>
        <w:t>Authentication: IAM profile:CreateSegmentDefinition, profile:GetSegmentDefinition, profile:DeleteSegmentDefinition, profile:ListSegmentDefinitions, profile:TagResource scoped to arn:aws:profile:{region}:{account}:domains/{PROFILES_DOMAIN_NAME}/*.</w:t>
      </w:r>
    </w:p>
    <w:p/>
    <w:p>
      <w:r>
        <w:t>Key API calls: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`CreateSegmentDefinition`</w:t>
            </w:r>
          </w:p>
        </w:tc>
        <w:tc>
          <w:tcPr>
            <w:tcW w:type="dxa" w:w="3120"/>
          </w:tcPr>
          <w:p>
            <w:r>
              <w:t>`_start_one_campaign`, `_prestart_plan`</w:t>
            </w:r>
          </w:p>
        </w:tc>
        <w:tc>
          <w:tcPr>
            <w:tcW w:type="dxa" w:w="3120"/>
          </w:tcPr>
          <w:p>
            <w:r>
              <w:t>Name encoded as `{state}-{group}-{timestamp}`</w:t>
            </w:r>
          </w:p>
        </w:tc>
      </w:tr>
      <w:tr>
        <w:tc>
          <w:tcPr>
            <w:tcW w:type="dxa" w:w="3120"/>
          </w:tcPr>
          <w:p>
            <w:r>
              <w:t>`GetSegmentDefinition`</w:t>
            </w:r>
          </w:p>
        </w:tc>
        <w:tc>
          <w:tcPr>
            <w:tcW w:type="dxa" w:w="3120"/>
          </w:tcPr>
          <w:p>
            <w:r>
              <w:t>Reconcile loop</w:t>
            </w:r>
          </w:p>
        </w:tc>
        <w:tc>
          <w:tcPr>
            <w:tcW w:type="dxa" w:w="3120"/>
          </w:tcPr>
          <w:p>
            <w:r>
              <w:t>Confirms segment exists + member count</w:t>
            </w:r>
          </w:p>
        </w:tc>
      </w:tr>
      <w:tr>
        <w:tc>
          <w:tcPr>
            <w:tcW w:type="dxa" w:w="3120"/>
          </w:tcPr>
          <w:p>
            <w:r>
              <w:t>`DeleteSegmentDefinition`</w:t>
            </w:r>
          </w:p>
        </w:tc>
        <w:tc>
          <w:tcPr>
            <w:tcW w:type="dxa" w:w="3120"/>
          </w:tcPr>
          <w:p>
            <w:r>
              <w:t>Manual cleanup</w:t>
            </w:r>
          </w:p>
        </w:tc>
        <w:tc>
          <w:tcPr>
            <w:tcW w:type="dxa" w:w="3120"/>
          </w:tcPr>
          <w:p>
            <w:r>
              <w:t>Not called automatically; see TD-013</w:t>
            </w:r>
          </w:p>
        </w:tc>
      </w:tr>
      <w:tr>
        <w:tc>
          <w:tcPr>
            <w:tcW w:type="dxa" w:w="3120"/>
          </w:tcPr>
          <w:p>
            <w:r>
              <w:t>`ListSegmentDefinitions`</w:t>
            </w:r>
          </w:p>
        </w:tc>
        <w:tc>
          <w:tcPr>
            <w:tcW w:type="dxa" w:w="3120"/>
          </w:tcPr>
          <w:p>
            <w:r>
              <w:t>Admin UI listing</w:t>
            </w:r>
          </w:p>
        </w:tc>
        <w:tc>
          <w:tcPr>
            <w:tcW w:type="dxa" w:w="3120"/>
          </w:tcPr>
          <w:p>
            <w:r>
              <w:t>Domain-scoped</w:t>
            </w:r>
          </w:p>
        </w:tc>
      </w:tr>
      <w:tr>
        <w:tc>
          <w:tcPr>
            <w:tcW w:type="dxa" w:w="3120"/>
          </w:tcPr>
          <w:p>
            <w:r>
              <w:t>`TagResource`</w:t>
            </w:r>
          </w:p>
        </w:tc>
        <w:tc>
          <w:tcPr>
            <w:tcW w:type="dxa" w:w="3120"/>
          </w:tcPr>
          <w:p>
            <w:r>
              <w:t>Creation</w:t>
            </w:r>
          </w:p>
        </w:tc>
        <w:tc>
          <w:tcPr>
            <w:tcW w:type="dxa" w:w="3120"/>
          </w:tcPr>
          <w:p>
            <w:r>
              <w:t>planId, runId, campaignId tags</w:t>
            </w:r>
          </w:p>
        </w:tc>
      </w:tr>
    </w:tbl>
    <w:p/>
    <w:p/>
    <w:p>
      <w:r>
        <w:t>Error handling:</w:t>
      </w:r>
    </w:p>
    <w:p/>
    <w:p>
      <w:pPr>
        <w:pStyle w:val="ListBullet"/>
      </w:pPr>
      <w:r>
        <w:t>BadRequestException → invalid filter; raise to caller, mark exitReason=creation_failed</w:t>
      </w:r>
    </w:p>
    <w:p>
      <w:pPr>
        <w:pStyle w:val="ListBullet"/>
      </w:pPr>
      <w:r>
        <w:t>ResourceNotFoundException during reconcile → retry up to reconcileRetryLimit</w:t>
      </w:r>
    </w:p>
    <w:p>
      <w:pPr>
        <w:pStyle w:val="ListBullet"/>
      </w:pPr>
      <w:r>
        <w:t>Empty member count after retries exhausted → exitReason=skipped_empty</w:t>
      </w:r>
    </w:p>
    <w:p/>
    <w:p>
      <w:r>
        <w:t>Env vars: PROFILES_DOMAIN_NAME</w:t>
      </w:r>
    </w:p>
    <w:p/>
    <w:p>
      <w:r>
        <w:t>Re-wiring checklist:</w:t>
      </w:r>
    </w:p>
    <w:p>
      <w:pPr>
        <w:pStyle w:val="ListNumber"/>
      </w:pPr>
      <w:r>
        <w:t>Create Customer Profiles domain.</w:t>
      </w:r>
    </w:p>
    <w:p>
      <w:pPr>
        <w:pStyle w:val="ListNumber"/>
      </w:pPr>
      <w:r>
        <w:t>Ingest patient profiles with required attribute structure (state location, segment group).</w:t>
      </w:r>
    </w:p>
    <w:p>
      <w:pPr>
        <w:pStyle w:val="ListNumber"/>
      </w:pPr>
      <w:r>
        <w:t>Set PROFILES_DOMAIN_NAME.</w:t>
      </w:r>
    </w:p>
    <w:p>
      <w:pPr>
        <w:pStyle w:val="ListNumber"/>
      </w:pPr>
      <w:r>
        <w:t>Grant Lambda role profile:* on the domain.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Amazon Connect Contact Flows</w:t>
      </w:r>
    </w:p>
    <w:p/>
    <w:p>
      <w:r>
        <w:t>Boto3 client: boto3.client("connect").</w:t>
      </w:r>
    </w:p>
    <w:p/>
    <w:p>
      <w:r>
        <w:t>Purpose: Resolve and (if missing) create canonical CAMPAIGN-typed contact flows. Used only on the slow path during flow ARN resolution.</w:t>
      </w:r>
    </w:p>
    <w:p/>
    <w:p>
      <w:r>
        <w:t>Authentication: connect:ListContactFlows, connect:DescribeContactFlow, connect:CreateContactFlow, connect:TagResource on arn:aws:connect:{region}:{account}:instance/{CONNECT_INSTANCE_ID}/*.</w:t>
      </w:r>
    </w:p>
    <w:p/>
    <w:p>
      <w:r>
        <w:t>Key API calls: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`ListContactFlows`</w:t>
            </w:r>
          </w:p>
        </w:tc>
        <w:tc>
          <w:tcPr>
            <w:tcW w:type="dxa" w:w="3120"/>
          </w:tcPr>
          <w:p>
            <w:r>
              <w:t>`resolve_campaign_flow_arn`, `resolve_journey_flow_arn`</w:t>
            </w:r>
          </w:p>
        </w:tc>
        <w:tc>
          <w:tcPr>
            <w:tcW w:type="dxa" w:w="3120"/>
          </w:tcPr>
          <w:p>
            <w:r>
              <w:t>Filtered by flow type CAMPAIGN</w:t>
            </w:r>
          </w:p>
        </w:tc>
      </w:tr>
      <w:tr>
        <w:tc>
          <w:tcPr>
            <w:tcW w:type="dxa" w:w="3120"/>
          </w:tcPr>
          <w:p>
            <w:r>
              <w:t>`CreateContactFlow`</w:t>
            </w:r>
          </w:p>
        </w:tc>
        <w:tc>
          <w:tcPr>
            <w:tcW w:type="dxa" w:w="3120"/>
          </w:tcPr>
          <w:p>
            <w:r>
              <w:t>Auto-create canonical flow</w:t>
            </w:r>
          </w:p>
        </w:tc>
        <w:tc>
          <w:tcPr>
            <w:tcW w:type="dxa" w:w="3120"/>
          </w:tcPr>
          <w:p>
            <w:r>
              <w:t>Body is a minimal published flow document</w:t>
            </w:r>
          </w:p>
        </w:tc>
      </w:tr>
      <w:tr>
        <w:tc>
          <w:tcPr>
            <w:tcW w:type="dxa" w:w="3120"/>
          </w:tcPr>
          <w:p>
            <w:r>
              <w:t>`DescribeContactFlow`</w:t>
            </w:r>
          </w:p>
        </w:tc>
        <w:tc>
          <w:tcPr>
            <w:tcW w:type="dxa" w:w="3120"/>
          </w:tcPr>
          <w:p>
            <w:r>
              <w:t>Diagnostic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`TagResource`</w:t>
            </w:r>
          </w:p>
        </w:tc>
        <w:tc>
          <w:tcPr>
            <w:tcW w:type="dxa" w:w="3120"/>
          </w:tcPr>
          <w:p>
            <w:r>
              <w:t>Creation</w:t>
            </w:r>
          </w:p>
        </w:tc>
        <w:tc>
          <w:tcPr>
            <w:tcW w:type="dxa" w:w="3120"/>
          </w:tcPr>
          <w:p>
            <w:r>
              <w:t>environment tag</w:t>
            </w:r>
          </w:p>
        </w:tc>
      </w:tr>
    </w:tbl>
    <w:p/>
    <w:p/>
    <w:p>
      <w:r>
        <w:t>Naming convention:</w:t>
      </w:r>
    </w:p>
    <w:p/>
    <w:p>
      <w:pPr>
        <w:pStyle w:val="ListBullet"/>
      </w:pPr>
      <w:r>
        <w:t>campaign-{STATE} for MANAGED delivery (e.g. campaign-NY)</w:t>
      </w:r>
    </w:p>
    <w:p>
      <w:pPr>
        <w:pStyle w:val="ListBullet"/>
      </w:pPr>
      <w:r>
        <w:t>Test-Journey-Flow for JOURNEY delivery (single flow for all states)</w:t>
      </w:r>
    </w:p>
    <w:p/>
    <w:p>
      <w:r>
        <w:t>Re-wiring checklist:</w:t>
      </w:r>
    </w:p>
    <w:p>
      <w:pPr>
        <w:pStyle w:val="ListNumber"/>
      </w:pPr>
      <w:r>
        <w:t>Either pre-create one CAMPAIGN flow per state with the canonical name, OR allow auto-creation (needs connect:CreateContactFlow).</w:t>
      </w:r>
    </w:p>
    <w:p>
      <w:pPr>
        <w:pStyle w:val="ListNumber"/>
      </w:pPr>
      <w:r>
        <w:t>Pre-create Test-Journey-Flow for journey deliveries.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ElastiCache Redis</w:t>
      </w:r>
    </w:p>
    <w:p/>
    <w:p>
      <w:r>
        <w:t>Client: redis-py via vip_shared.infrastructure.persistence.redis_lead_source.RedisLeadSource.</w:t>
      </w:r>
    </w:p>
    <w:p/>
    <w:p>
      <w:r>
        <w:t>Purpose: Source of truth for lead phone numbers and their segment group labels. Populated by an out-of-scope feeder pipeline.</w:t>
      </w:r>
    </w:p>
    <w:p/>
    <w:p>
      <w:r>
        <w:t>Authentication: VPC-only access. Lambda is attached to the Redis VPC; security group allows ingress from the Lambda SG.</w:t>
      </w:r>
    </w:p>
    <w:p/>
    <w:p>
      <w:r>
        <w:t>Key operations: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t>`HSCAN wait_list:{team}:list`</w:t>
            </w:r>
          </w:p>
        </w:tc>
        <w:tc>
          <w:tcPr>
            <w:tcW w:type="dxa" w:w="4680"/>
          </w:tcPr>
          <w:p>
            <w:r>
              <w:t>Batched scan with optional MATCH pattern</w:t>
            </w:r>
          </w:p>
        </w:tc>
      </w:tr>
      <w:tr>
        <w:tc>
          <w:tcPr>
            <w:tcW w:type="dxa" w:w="4680"/>
          </w:tcPr>
          <w:p>
            <w:r>
              <w:t>`HGETALL wait_list:{team}:list`</w:t>
            </w:r>
          </w:p>
        </w:tc>
        <w:tc>
          <w:tcPr>
            <w:tcW w:type="dxa" w:w="4680"/>
          </w:tcPr>
          <w:p>
            <w:r>
              <w:t>Full read (avoid for large lists; prefer HSCAN)</w:t>
            </w:r>
          </w:p>
        </w:tc>
      </w:tr>
      <w:tr>
        <w:tc>
          <w:tcPr>
            <w:tcW w:type="dxa" w:w="4680"/>
          </w:tcPr>
          <w:p>
            <w:r>
              <w:t>Server-side filtering</w:t>
            </w:r>
          </w:p>
        </w:tc>
        <w:tc>
          <w:tcPr>
            <w:tcW w:type="dxa" w:w="4680"/>
          </w:tcPr>
          <w:p>
            <w:r>
              <w:t>`RedisLeadSource.fetch_for_filters(state_codes, groups)` deserialises each lead value and filters in Python</w:t>
            </w:r>
          </w:p>
        </w:tc>
      </w:tr>
    </w:tbl>
    <w:p/>
    <w:p/>
    <w:p>
      <w:r>
        <w:t>Error handling:</w:t>
      </w:r>
    </w:p>
    <w:p/>
    <w:p>
      <w:pPr>
        <w:pStyle w:val="ListBullet"/>
      </w:pPr>
      <w:r>
        <w:t>ConnectionError → Lambda may have lost VPC attachment; retry once then abort</w:t>
      </w:r>
    </w:p>
    <w:p>
      <w:pPr>
        <w:pStyle w:val="ListBullet"/>
      </w:pPr>
      <w:r>
        <w:t>Timeout → 5-minute Lambda timeout is the upper bound; large lists should chunk</w:t>
      </w:r>
    </w:p>
    <w:p/>
    <w:p>
      <w:r>
        <w:t>Env vars: REDIS_HOST, REDIS_PORT, TEAM</w:t>
      </w:r>
    </w:p>
    <w:p/>
    <w:p>
      <w:r>
        <w:t>Re-wiring checklist:</w:t>
      </w:r>
    </w:p>
    <w:p>
      <w:pPr>
        <w:pStyle w:val="ListNumber"/>
      </w:pPr>
      <w:r>
        <w:t>Provision Redis in same VPC/AZ as Lambdas.</w:t>
      </w:r>
    </w:p>
    <w:p>
      <w:pPr>
        <w:pStyle w:val="ListNumber"/>
      </w:pPr>
      <w:r>
        <w:t>Open security group ingress from Lambda SG.</w:t>
      </w:r>
    </w:p>
    <w:p>
      <w:pPr>
        <w:pStyle w:val="ListNumber"/>
      </w:pPr>
      <w:r>
        <w:t>Set REDIS_HOST, REDIS_PORT, TEAM.</w:t>
      </w:r>
    </w:p>
    <w:p>
      <w:pPr>
        <w:pStyle w:val="ListNumber"/>
      </w:pPr>
      <w:r>
        <w:t>Validate wait_list:{team}:list is populated by feeder.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EventBridge Scheduler</w:t>
      </w:r>
    </w:p>
    <w:p/>
    <w:p>
      <w:r>
        <w:t>Boto3 client: boto3.client("scheduler") and boto3.client("events") (see scheduler_manager.py — uses events:PutRule/PutTargets).</w:t>
      </w:r>
    </w:p>
    <w:p/>
    <w:p>
      <w:r>
        <w:t>Purpose: Drive the tick loop. One rule per active bucket plus a prestart_check rule.</w:t>
      </w:r>
    </w:p>
    <w:p/>
    <w:p>
      <w:r>
        <w:t>Authentication: events:PutRule, events:PutTargets, events:RemoveTargets, events:DeleteRule on arn:aws:events:{region}:{account}:rule/vip-plan- and arn:aws:events:{region}:{account}:rule/vip-sched-. Plus lambda:AddPermission/RemovePermission on the api-plans function ARN.</w:t>
      </w:r>
    </w:p>
    <w:p/>
    <w:p>
      <w:r>
        <w:t>Rule naming:</w:t>
      </w:r>
    </w:p>
    <w:p/>
    <w:p>
      <w:pPr>
        <w:pStyle w:val="ListBullet"/>
      </w:pPr>
      <w:r>
        <w:t>vip-plan-{runId}-{bucketIndex} — per-bucket tick (1/min)</w:t>
      </w:r>
    </w:p>
    <w:p>
      <w:pPr>
        <w:pStyle w:val="ListBullet"/>
      </w:pPr>
      <w:r>
        <w:t>vip-sched-prestart-check — prestart_check rule (1/min, account-wide)</w:t>
      </w:r>
    </w:p>
    <w:p/>
    <w:p>
      <w:r>
        <w:t>Lifecycle:</w:t>
      </w:r>
    </w:p>
    <w:p/>
    <w:p>
      <w:pPr>
        <w:pStyle w:val="ListNumber"/>
      </w:pPr>
      <w:r>
        <w:t>_activate_warming_bucket or _start_bucket → PutRule rate(1 minute) + PutTargets (api-plans Lambda) + AddPermission</w:t>
      </w:r>
    </w:p>
    <w:p>
      <w:pPr>
        <w:pStyle w:val="ListNumber"/>
      </w:pPr>
      <w:r>
        <w:t>tick runs each minute, polls Connect, advances state</w:t>
      </w:r>
    </w:p>
    <w:p>
      <w:pPr>
        <w:pStyle w:val="ListNumber"/>
      </w:pPr>
      <w:r>
        <w:t>_advance_bucket or _expire_bucket → RemoveTargets + DeleteRule + RemovePermission</w:t>
      </w:r>
    </w:p>
    <w:p/>
    <w:p>
      <w:r>
        <w:t>Error handling:</w:t>
      </w:r>
    </w:p>
    <w:p/>
    <w:p>
      <w:pPr>
        <w:pStyle w:val="ListBullet"/>
      </w:pPr>
      <w:r>
        <w:t>ResourceNotFoundException on DeleteRule → already cleaned up, swallow</w:t>
      </w:r>
    </w:p>
    <w:p>
      <w:pPr>
        <w:pStyle w:val="ListBullet"/>
      </w:pPr>
      <w:r>
        <w:t>Orphan rules (post-incident) require manual janitor; on the backlog</w:t>
      </w:r>
    </w:p>
    <w:p/>
    <w:p>
      <w:r>
        <w:t>Re-wiring checklist:</w:t>
      </w:r>
    </w:p>
    <w:p>
      <w:pPr>
        <w:pStyle w:val="ListNumber"/>
      </w:pPr>
      <w:r>
        <w:t>Grant Lambda role events:Put/events:Delete/lambda:AddPermission on its own ARN.</w:t>
      </w:r>
    </w:p>
    <w:p>
      <w:pPr>
        <w:pStyle w:val="ListNumber"/>
      </w:pPr>
      <w:r>
        <w:t>Pre-create vip-sched-prestart-check rule pointing to api-plans Lambda OR allow code to create it on first call.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Amazon Cognito</w:t>
      </w:r>
    </w:p>
    <w:p/>
    <w:p>
      <w:r>
        <w:t>Purpose: Authenticate operators into the Admin UI.</w:t>
      </w:r>
    </w:p>
    <w:p/>
    <w:p>
      <w:r>
        <w:t>Pool: us-east-1_MeEkWO4P4 (vip-admin-ui-pool)</w:t>
      </w:r>
    </w:p>
    <w:p/>
    <w:p>
      <w:r>
        <w:t>Configuration:</w:t>
      </w:r>
    </w:p>
    <w:p/>
    <w:p>
      <w:pPr>
        <w:pStyle w:val="ListBullet"/>
      </w:pPr>
      <w:r>
        <w:t>MFA: TOTP enforced (HIPAA requirement)</w:t>
      </w:r>
    </w:p>
    <w:p>
      <w:pPr>
        <w:pStyle w:val="ListBullet"/>
      </w:pPr>
      <w:r>
        <w:t>Password policy: 12-char min, all complexity classes</w:t>
      </w:r>
    </w:p>
    <w:p>
      <w:pPr>
        <w:pStyle w:val="ListBullet"/>
      </w:pPr>
      <w:r>
        <w:t>Token lifetimes: access 1h, refresh 30d, id 1h</w:t>
      </w:r>
    </w:p>
    <w:p>
      <w:pPr>
        <w:pStyle w:val="ListBullet"/>
      </w:pPr>
      <w:r>
        <w:t>Advanced security features: enabled (adaptive auth)</w:t>
      </w:r>
    </w:p>
    <w:p>
      <w:pPr>
        <w:pStyle w:val="ListBullet"/>
      </w:pPr>
      <w:r>
        <w:t>Idle session timeout: 15 minutes (HIPAA)</w:t>
      </w:r>
    </w:p>
    <w:p/>
    <w:p>
      <w:r>
        <w:t>Integration: Admin UI uses Cognito Hosted UI or amplify-auth. JWT in Authorization header on every API call. vip_shared.application.http.extract_caller(event) decodes claims (sub, email) from the JWT (validated upstream by API Gateway).</w:t>
      </w:r>
    </w:p>
    <w:p/>
    <w:p>
      <w:r>
        <w:t>Re-wiring checklist:</w:t>
      </w:r>
    </w:p>
    <w:p>
      <w:pPr>
        <w:pStyle w:val="ListNumber"/>
      </w:pPr>
      <w:r>
        <w:t>Create user pool with same MFA/password/idle config.</w:t>
      </w:r>
    </w:p>
    <w:p>
      <w:pPr>
        <w:pStyle w:val="ListNumber"/>
      </w:pPr>
      <w:r>
        <w:t>Configure app client; set callback URLs to CloudFront distribution.</w:t>
      </w:r>
    </w:p>
    <w:p>
      <w:pPr>
        <w:pStyle w:val="ListNumber"/>
      </w:pPr>
      <w:r>
        <w:t>Update Admin UI VITE_COGNITO_USER_POOL_ID and VITE_COGNITO_CLIENT_ID.</w:t>
      </w:r>
    </w:p>
    <w:p>
      <w:pPr>
        <w:pStyle w:val="ListNumber"/>
      </w:pPr>
      <w:r>
        <w:t>Configure API Gateway / Lambda authorizer to validate Cognito JWTs.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Amazon SNS — Plan Alerts</w:t>
      </w:r>
    </w:p>
    <w:p/>
    <w:p>
      <w:r>
        <w:t>Topic: arn:aws:sns:us-east-1:165505826690:vip-plans-alerts (imported by ARN, not CDK-managed — see ADR-005).</w:t>
      </w:r>
    </w:p>
    <w:p/>
    <w:p>
      <w:r>
        <w:t>Purpose: Operational alerts for failed runs, stuck runs, and pre-warm exhaustion. Subscribers are operator email addresses.</w:t>
      </w:r>
    </w:p>
    <w:p/>
    <w:p>
      <w:r>
        <w:t>Authentication: Lambda role grants sns:Publish on the topic.</w:t>
      </w:r>
    </w:p>
    <w:p/>
    <w:p>
      <w:r>
        <w:t>Key calls: Publish(TopicArn, Subject, Message) from executor.py on:</w:t>
      </w:r>
    </w:p>
    <w:p/>
    <w:p>
      <w:pPr>
        <w:pStyle w:val="ListBullet"/>
      </w:pPr>
      <w:r>
        <w:t>Stuck run detected (&gt; 4 h running per _STUCK_RUN_HOURS)</w:t>
      </w:r>
    </w:p>
    <w:p>
      <w:pPr>
        <w:pStyle w:val="ListBullet"/>
      </w:pPr>
      <w:r>
        <w:t>Pre-warm exhausted retries</w:t>
      </w:r>
    </w:p>
    <w:p>
      <w:pPr>
        <w:pStyle w:val="ListBullet"/>
      </w:pPr>
      <w:r>
        <w:t>Run transitioned to failed</w:t>
      </w:r>
    </w:p>
    <w:p/>
    <w:p>
      <w:r>
        <w:t>Re-wiring checklist:</w:t>
      </w:r>
    </w:p>
    <w:p>
      <w:pPr>
        <w:pStyle w:val="ListNumber"/>
      </w:pPr>
      <w:r>
        <w:t>Create topic vip-plans-alerts manually (CFN cannot do it under the boundary).</w:t>
      </w:r>
    </w:p>
    <w:p>
      <w:pPr>
        <w:pStyle w:val="ListNumber"/>
      </w:pPr>
      <w:r>
        <w:t>Subscribe operator emails (aws sns subscribe).</w:t>
      </w:r>
    </w:p>
    <w:p>
      <w:pPr>
        <w:pStyle w:val="ListNumber"/>
      </w:pPr>
      <w:r>
        <w:t>Set SNS_ALERTS_TOPIC_ARN env var.</w:t>
      </w:r>
    </w:p>
    <w:p>
      <w:pPr>
        <w:pStyle w:val="ListNumber"/>
      </w:pPr>
      <w:r>
        <w:t>Verify Lambda role has sns:Publish on the topic ARN.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Amazon CloudWatch — Logs &amp; Metrics</w:t>
      </w:r>
    </w:p>
    <w:p/>
    <w:p>
      <w:r>
        <w:t>Log group: /aws/lambda/vip-admin-ui-api-plans (1-year retention, CMK encrypted).</w:t>
      </w:r>
    </w:p>
    <w:p/>
    <w:p>
      <w:r>
        <w:t>Logger: vip_shared.infrastructure.telemetry.structured_logger.StructuredLogger emits one-line JSON records. PHI fields (phone, phone_number, first_name, last_name, fullname) are auto-replaced with {field}_hash (SHA-256, first 12 chars). lead_id becomes lead_id_hash + lead_id_prefix.</w:t>
      </w:r>
    </w:p>
    <w:p/>
    <w:p>
      <w:r>
        <w:t>Common log queries (CloudWatch Logs Insights):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# Errors in last hour</w:t>
      </w:r>
    </w:p>
    <w:p>
      <w:pPr>
        <w:pStyle w:val="NoSpacing"/>
      </w:pPr>
      <w:r>
        <w:rPr>
          <w:rFonts w:ascii="Courier New" w:hAnsi="Courier New"/>
          <w:sz w:val="16"/>
        </w:rPr>
        <w:t>fields @timestamp, event, errorDetail, planId, runId</w:t>
      </w:r>
    </w:p>
    <w:p>
      <w:pPr>
        <w:pStyle w:val="NoSpacing"/>
      </w:pPr>
      <w:r>
        <w:rPr>
          <w:rFonts w:ascii="Courier New" w:hAnsi="Courier New"/>
          <w:sz w:val="16"/>
        </w:rPr>
        <w:t>| filter level = "ERROR"</w:t>
      </w:r>
    </w:p>
    <w:p>
      <w:pPr>
        <w:pStyle w:val="NoSpacing"/>
      </w:pPr>
      <w:r>
        <w:rPr>
          <w:rFonts w:ascii="Courier New" w:hAnsi="Courier New"/>
          <w:sz w:val="16"/>
        </w:rPr>
        <w:t>| sort @timestamp desc</w:t>
      </w:r>
    </w:p>
    <w:p>
      <w:pPr>
        <w:pStyle w:val="NoSpacing"/>
      </w:pPr>
      <w:r>
        <w:rPr>
          <w:rFonts w:ascii="Courier New" w:hAnsi="Courier New"/>
          <w:sz w:val="16"/>
        </w:rPr>
        <w:t>| limit 100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Tick latency p95</w:t>
      </w:r>
    </w:p>
    <w:p>
      <w:pPr>
        <w:pStyle w:val="NoSpacing"/>
      </w:pPr>
      <w:r>
        <w:rPr>
          <w:rFonts w:ascii="Courier New" w:hAnsi="Courier New"/>
          <w:sz w:val="16"/>
        </w:rPr>
        <w:t>fields @timestamp, event, durationMs</w:t>
      </w:r>
    </w:p>
    <w:p>
      <w:pPr>
        <w:pStyle w:val="NoSpacing"/>
      </w:pPr>
      <w:r>
        <w:rPr>
          <w:rFonts w:ascii="Courier New" w:hAnsi="Courier New"/>
          <w:sz w:val="16"/>
        </w:rPr>
        <w:t>| filter event = "tick_complete"</w:t>
      </w:r>
    </w:p>
    <w:p>
      <w:pPr>
        <w:pStyle w:val="NoSpacing"/>
      </w:pPr>
      <w:r>
        <w:rPr>
          <w:rFonts w:ascii="Courier New" w:hAnsi="Courier New"/>
          <w:sz w:val="16"/>
        </w:rPr>
        <w:t>| stats pct(durationMs, 95) by bin(5m)</w:t>
      </w:r>
    </w:p>
    <w:p/>
    <w:p>
      <w:r>
        <w:t>Custom metrics (PutMetricData):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Namespace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t>`StuckRunDetected`</w:t>
            </w:r>
          </w:p>
        </w:tc>
        <w:tc>
          <w:tcPr>
            <w:tcW w:type="dxa" w:w="2340"/>
          </w:tcPr>
          <w:p>
            <w:r>
              <w:t>`VipConnect/Plans`</w:t>
            </w:r>
          </w:p>
        </w:tc>
        <w:tc>
          <w:tcPr>
            <w:tcW w:type="dxa" w:w="2340"/>
          </w:tcPr>
          <w:p>
            <w:r>
              <w:t>`planId`</w:t>
            </w:r>
          </w:p>
        </w:tc>
        <w:tc>
          <w:tcPr>
            <w:tcW w:type="dxa" w:w="2340"/>
          </w:tcPr>
          <w:p>
            <w:r>
              <w:t>Alarmable; threshold 1</w:t>
            </w:r>
          </w:p>
        </w:tc>
      </w:tr>
      <w:tr>
        <w:tc>
          <w:tcPr>
            <w:tcW w:type="dxa" w:w="2340"/>
          </w:tcPr>
          <w:p>
            <w:r>
              <w:t>`PrewarmFailure`</w:t>
            </w:r>
          </w:p>
        </w:tc>
        <w:tc>
          <w:tcPr>
            <w:tcW w:type="dxa" w:w="2340"/>
          </w:tcPr>
          <w:p>
            <w:r>
              <w:t>`VipConnect/Plans`</w:t>
            </w:r>
          </w:p>
        </w:tc>
        <w:tc>
          <w:tcPr>
            <w:tcW w:type="dxa" w:w="2340"/>
          </w:tcPr>
          <w:p>
            <w:r>
              <w:t>`planId`</w:t>
            </w:r>
          </w:p>
        </w:tc>
        <w:tc>
          <w:tcPr>
            <w:tcW w:type="dxa" w:w="2340"/>
          </w:tcPr>
          <w:p>
            <w:r>
              <w:t>Alarmable</w:t>
            </w:r>
          </w:p>
        </w:tc>
      </w:tr>
      <w:tr>
        <w:tc>
          <w:tcPr>
            <w:tcW w:type="dxa" w:w="2340"/>
          </w:tcPr>
          <w:p>
            <w:r>
              <w:t>`CampaignSkippedEmpty`</w:t>
            </w:r>
          </w:p>
        </w:tc>
        <w:tc>
          <w:tcPr>
            <w:tcW w:type="dxa" w:w="2340"/>
          </w:tcPr>
          <w:p>
            <w:r>
              <w:t>`VipConnect/Plans`</w:t>
            </w:r>
          </w:p>
        </w:tc>
        <w:tc>
          <w:tcPr>
            <w:tcW w:type="dxa" w:w="2340"/>
          </w:tcPr>
          <w:p>
            <w:r>
              <w:t>`state`</w:t>
            </w:r>
          </w:p>
        </w:tc>
        <w:tc>
          <w:tcPr>
            <w:tcW w:type="dxa" w:w="2340"/>
          </w:tcPr>
          <w:p>
            <w:r>
              <w:t>Informational</w:t>
            </w:r>
          </w:p>
        </w:tc>
      </w:tr>
    </w:tbl>
    <w:p/>
    <w:p/>
    <w:p>
      <w:r>
        <w:t>Re-wiring checklist:</w:t>
      </w:r>
    </w:p>
    <w:p>
      <w:pPr>
        <w:pStyle w:val="ListNumber"/>
      </w:pPr>
      <w:r>
        <w:t>CDK creates encrypted log groups; ensure CMK is in same region.</w:t>
      </w:r>
    </w:p>
    <w:p>
      <w:pPr>
        <w:pStyle w:val="ListNumber"/>
      </w:pPr>
      <w:r>
        <w:t>Add CloudWatch Alarms on StuckRunDetected &gt;= 1 and PrewarmFailure &gt;= 1 → SNS vip-plans-alerts.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Credentials Inventory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Credential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Rotation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AWS access keys (developers)</w:t>
            </w:r>
          </w:p>
        </w:tc>
        <w:tc>
          <w:tcPr>
            <w:tcW w:type="dxa" w:w="2340"/>
          </w:tcPr>
          <w:p>
            <w:r>
              <w:t>AWS SSO / `~/.aws/config`</w:t>
            </w:r>
          </w:p>
        </w:tc>
        <w:tc>
          <w:tcPr>
            <w:tcW w:type="dxa" w:w="2340"/>
          </w:tcPr>
          <w:p>
            <w:r>
              <w:t>90d</w:t>
            </w:r>
          </w:p>
        </w:tc>
        <w:tc>
          <w:tcPr>
            <w:tcW w:type="dxa" w:w="2340"/>
          </w:tcPr>
          <w:p>
            <w:r>
              <w:t>`--profile production`</w:t>
            </w:r>
          </w:p>
        </w:tc>
      </w:tr>
      <w:tr>
        <w:tc>
          <w:tcPr>
            <w:tcW w:type="dxa" w:w="2340"/>
          </w:tcPr>
          <w:p>
            <w:r>
              <w:t>Lambda execution roles</w:t>
            </w:r>
          </w:p>
        </w:tc>
        <w:tc>
          <w:tcPr>
            <w:tcW w:type="dxa" w:w="2340"/>
          </w:tcPr>
          <w:p>
            <w:r>
              <w:t>IAM, scoped per Lambda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Permissions-bounded by `EngineeringPermissionBoundary`</w:t>
            </w:r>
          </w:p>
        </w:tc>
      </w:tr>
      <w:tr>
        <w:tc>
          <w:tcPr>
            <w:tcW w:type="dxa" w:w="2340"/>
          </w:tcPr>
          <w:p>
            <w:r>
              <w:t>Connect instance</w:t>
            </w:r>
          </w:p>
        </w:tc>
        <w:tc>
          <w:tcPr>
            <w:tcW w:type="dxa" w:w="2340"/>
          </w:tcPr>
          <w:p>
            <w:r>
              <w:t>Console-provisioned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Instance ID is environment config, not a secret</w:t>
            </w:r>
          </w:p>
        </w:tc>
      </w:tr>
      <w:tr>
        <w:tc>
          <w:tcPr>
            <w:tcW w:type="dxa" w:w="2340"/>
          </w:tcPr>
          <w:p>
            <w:r>
              <w:t>Cognito app client secret</w:t>
            </w:r>
          </w:p>
        </w:tc>
        <w:tc>
          <w:tcPr>
            <w:tcW w:type="dxa" w:w="2340"/>
          </w:tcPr>
          <w:p>
            <w:r>
              <w:t>None (public SPA)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SPA uses PKCE; no client secret</w:t>
            </w:r>
          </w:p>
        </w:tc>
      </w:tr>
      <w:tr>
        <w:tc>
          <w:tcPr>
            <w:tcW w:type="dxa" w:w="2340"/>
          </w:tcPr>
          <w:p>
            <w:r>
              <w:t>CMK (`DATA_KEY_ARN`)</w:t>
            </w:r>
          </w:p>
        </w:tc>
        <w:tc>
          <w:tcPr>
            <w:tcW w:type="dxa" w:w="2340"/>
          </w:tcPr>
          <w:p>
            <w:r>
              <w:t>KMS</w:t>
            </w:r>
          </w:p>
        </w:tc>
        <w:tc>
          <w:tcPr>
            <w:tcW w:type="dxa" w:w="2340"/>
          </w:tcPr>
          <w:p>
            <w:r>
              <w:t>Annual rotation</w:t>
            </w:r>
          </w:p>
        </w:tc>
        <w:tc>
          <w:tcPr>
            <w:tcW w:type="dxa" w:w="2340"/>
          </w:tcPr>
          <w:p>
            <w:r>
              <w:t>CDK-managed</w:t>
            </w:r>
          </w:p>
        </w:tc>
      </w:tr>
      <w:tr>
        <w:tc>
          <w:tcPr>
            <w:tcW w:type="dxa" w:w="2340"/>
          </w:tcPr>
          <w:p>
            <w:r>
              <w:t>Redis password</w:t>
            </w:r>
          </w:p>
        </w:tc>
        <w:tc>
          <w:tcPr>
            <w:tcW w:type="dxa" w:w="2340"/>
          </w:tcPr>
          <w:p>
            <w:r>
              <w:t>None today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VPC-only access, security group restricted; consider AUTH token rotation</w:t>
            </w:r>
          </w:p>
        </w:tc>
      </w:tr>
      <w:tr>
        <w:tc>
          <w:tcPr>
            <w:tcW w:type="dxa" w:w="2340"/>
          </w:tcPr>
          <w:p>
            <w:r>
              <w:t>GitHub repo</w:t>
            </w:r>
          </w:p>
        </w:tc>
        <w:tc>
          <w:tcPr>
            <w:tcW w:type="dxa" w:w="2340"/>
          </w:tcPr>
          <w:p>
            <w:r>
              <w:t>Org account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PAT auth, branch protection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Critical Migration Notes</w:t>
      </w:r>
    </w:p>
    <w:p/>
    <w:p>
      <w:r>
        <w:t>When porting this platform to a new AWS account / region:</w:t>
      </w:r>
    </w:p>
    <w:p/>
    <w:p>
      <w:pPr>
        <w:pStyle w:val="ListNumber"/>
      </w:pPr>
      <w:r>
        <w:t>Connect Instance is region-locked. The instance UUID is region-specific. A new region requires a new Connect instance.</w:t>
      </w:r>
    </w:p>
    <w:p>
      <w:pPr>
        <w:pStyle w:val="ListNumber"/>
      </w:pPr>
      <w:r>
        <w:t>Customer Profiles domains are region-locked. Create one per region.</w:t>
      </w:r>
    </w:p>
    <w:p>
      <w:pPr>
        <w:pStyle w:val="ListNumber"/>
      </w:pPr>
      <w:r>
        <w:t>Lambda Layer version pinning. Re-publish vip_shared layer and update every api-* function to point at the new ARN. Layers do NOT replicate across regions.</w:t>
      </w:r>
    </w:p>
    <w:p>
      <w:pPr>
        <w:pStyle w:val="ListNumber"/>
      </w:pPr>
      <w:r>
        <w:t>SNS topic must be hand-created before cdk deploy (the boundary blocks CFN topic creation). Cf. ADR-005.</w:t>
      </w:r>
    </w:p>
    <w:p>
      <w:pPr>
        <w:pStyle w:val="ListNumber"/>
      </w:pPr>
      <w:r>
        <w:t>EventBridge rule names are constant (vip-plan-…, vip-sched-…). If two environments share an account, rule names will collide.</w:t>
      </w:r>
    </w:p>
    <w:p>
      <w:pPr>
        <w:pStyle w:val="ListNumber"/>
      </w:pPr>
      <w:r>
        <w:t>CloudFront + S3 bucket name is global. Pick a unique bucket name in new accounts.</w:t>
      </w:r>
    </w:p>
    <w:p>
      <w:pPr>
        <w:pStyle w:val="ListNumber"/>
      </w:pPr>
      <w:r>
        <w:t>HIPAA: every BAA-eligible service must be re-listed in the new account's BAA before processing PHI.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