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PLANILLA SEMANAL DE REPARTOS - ZONA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blHeader w:val="true"/>
        </w:trPr>
        <w:tc>
          <w:tcPr>
            <w:tcW w:type="dxa" w:w="1191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Semana inicio</w:t>
            </w:r>
          </w:p>
        </w:tc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10/08/2026</w:t>
            </w:r>
          </w:p>
        </w:tc>
        <w:tc>
          <w:tcPr>
            <w:tcW w:type="dxa" w:w="1247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Semana termino</w:t>
            </w:r>
          </w:p>
        </w:tc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16/08/2026</w:t>
            </w:r>
          </w:p>
        </w:tc>
        <w:tc>
          <w:tcPr>
            <w:tcW w:type="dxa" w:w="1191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________________</w:t>
            </w:r>
          </w:p>
        </w:tc>
        <w:tc>
          <w:tcPr>
            <w:tcW w:type="dxa" w:w="1020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Patente</w:t>
            </w:r>
          </w:p>
        </w:tc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________________</w:t>
            </w:r>
          </w:p>
        </w:tc>
      </w:tr>
      <w:tr>
        <w:tc>
          <w:tcPr>
            <w:tcW w:type="dxa" w:w="1191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Estado</w:t>
            </w:r>
          </w:p>
        </w:tc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1247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Conductor</w:t>
            </w:r>
          </w:p>
        </w:tc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191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Telefono</w:t>
            </w:r>
          </w:p>
        </w:tc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020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Clima</w:t>
            </w:r>
          </w:p>
        </w:tc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[ ] Revisar</w:t>
            </w:r>
          </w:p>
        </w:tc>
      </w:tr>
    </w:tbl>
    <w:p>
      <w:pPr>
        <w:spacing w:before="60" w:after="40"/>
      </w:pPr>
      <w:r>
        <w:rPr>
          <w:b/>
          <w:sz w:val="20"/>
        </w:rPr>
        <w:t>REPARTOS ZONA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Zona comercial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Cliente / destino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Semana 10/08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Semana 16/08</w:t>
            </w: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Total</w:t>
            </w: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Formato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Observaciones</w:t>
            </w: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COMERCIAL EL 9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PICHILEMU 2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CANCHA RAYADA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DONIHUE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RANCAGUA 499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COLTAUCO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QUINTA TILCOCO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NANCAGUA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CHEPICA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QUECHEREGUAS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PICHILEMU 1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PERALILLO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COMERCIAL CORONA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RENGO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LAS CABRAS 1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LAS CABRAS 2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OTRO CLIENTE / DESTINO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175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OTRO CLIENTE / DESTINO</w:t>
            </w: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3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0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Sacos / Granel / BB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</w:tbl>
    <w:p>
      <w:pPr>
        <w:spacing w:before="60"/>
      </w:pPr>
      <w:r>
        <w:rPr>
          <w:i/>
          <w:sz w:val="14"/>
        </w:rPr>
        <w:t>Referencia: estructura basada en la planilla fotografiada, manteniendo el control semanal por zona y destino.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ORDEN DE DESPACHO - DETALLE DE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blHeader w:val="true"/>
        </w:trPr>
        <w:tc>
          <w:tcPr>
            <w:tcW w:type="dxa" w:w="1134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Fecha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</w:t>
            </w:r>
          </w:p>
        </w:tc>
        <w:tc>
          <w:tcPr>
            <w:tcW w:type="dxa" w:w="1134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Cliente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________________</w:t>
            </w:r>
          </w:p>
        </w:tc>
        <w:tc>
          <w:tcPr>
            <w:tcW w:type="dxa" w:w="964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RUT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________________</w:t>
            </w:r>
          </w:p>
        </w:tc>
        <w:tc>
          <w:tcPr>
            <w:tcW w:type="dxa" w:w="1020"/>
            <w:shd w:fill="163A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Comuna</w:t>
            </w: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________________</w:t>
            </w:r>
          </w:p>
        </w:tc>
      </w:tr>
      <w:tr>
        <w:tc>
          <w:tcPr>
            <w:tcW w:type="dxa" w:w="1134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Region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VI Region</w:t>
            </w:r>
          </w:p>
        </w:tc>
        <w:tc>
          <w:tcPr>
            <w:tcW w:type="dxa" w:w="1134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Direccion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964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Folio / Pedido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____________</w:t>
            </w:r>
          </w:p>
        </w:tc>
        <w:tc>
          <w:tcPr>
            <w:tcW w:type="dxa" w:w="1020"/>
            <w:shd w:fill="EAF0F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  <w:tc>
          <w:tcPr>
            <w:tcW w:type="dxa" w:w="232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________________</w:t>
            </w:r>
          </w:p>
        </w:tc>
      </w:tr>
    </w:tbl>
    <w:p>
      <w:pPr>
        <w:spacing w:before="60" w:after="20"/>
      </w:pPr>
      <w:r>
        <w:rPr>
          <w:b/>
          <w:sz w:val="20"/>
        </w:rPr>
        <w:t>ITEMS DEL DESPACHO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blHeader w:val="true"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Producto / codigo</w:t>
            </w: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Detalle / presentacion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Sacos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Kg</w:t>
            </w: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Granel kg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Fecha entrega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Estado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3"/>
              </w:rPr>
              <w:t>Observaciones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345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3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</w:p>
        </w:tc>
      </w:tr>
    </w:tbl>
    <w:p>
      <w:pPr>
        <w:spacing w:before="60" w:after="20"/>
      </w:pPr>
      <w:r>
        <w:rPr>
          <w:b/>
          <w:sz w:val="18"/>
        </w:rPr>
        <w:t>CHECKLIST ANTES DE CONFIRMAR</w:t>
      </w:r>
    </w:p>
    <w:p>
      <w:pPr>
        <w:spacing w:after="0"/>
        <w:ind w:left="170"/>
      </w:pPr>
      <w:r>
        <w:rPr>
          <w:sz w:val="14"/>
        </w:rPr>
        <w:t>[ ] Cliente y RUT verificados</w:t>
      </w:r>
    </w:p>
    <w:p>
      <w:pPr>
        <w:spacing w:after="0"/>
        <w:ind w:left="170"/>
      </w:pPr>
      <w:r>
        <w:rPr>
          <w:sz w:val="14"/>
        </w:rPr>
        <w:t>[ ] Producto y formato confirmados</w:t>
      </w:r>
    </w:p>
    <w:p>
      <w:pPr>
        <w:spacing w:after="0"/>
        <w:ind w:left="170"/>
      </w:pPr>
      <w:r>
        <w:rPr>
          <w:sz w:val="14"/>
        </w:rPr>
        <w:t>[ ] Cantidad de sacos / kg confirmada</w:t>
      </w:r>
    </w:p>
    <w:p>
      <w:pPr>
        <w:spacing w:after="0"/>
        <w:ind w:left="170"/>
      </w:pPr>
      <w:r>
        <w:rPr>
          <w:sz w:val="14"/>
        </w:rPr>
        <w:t>[ ] Fecha, destino y direccion confirmados</w:t>
      </w:r>
    </w:p>
    <w:p>
      <w:pPr>
        <w:spacing w:after="0"/>
        <w:ind w:left="170"/>
      </w:pPr>
      <w:r>
        <w:rPr>
          <w:sz w:val="14"/>
        </w:rPr>
        <w:t>[ ] Guia / documento asociado identificado</w:t>
      </w:r>
    </w:p>
    <w:p>
      <w:pPr>
        <w:spacing w:after="0"/>
        <w:ind w:left="170"/>
      </w:pPr>
      <w:r>
        <w:rPr>
          <w:sz w:val="14"/>
        </w:rPr>
        <w:t>[ ] Condiciones de carga y transporte revisadas</w:t>
      </w:r>
    </w:p>
    <w:p>
      <w:pPr>
        <w:spacing w:after="0"/>
        <w:ind w:left="170"/>
      </w:pPr>
      <w:r>
        <w:rPr>
          <w:sz w:val="14"/>
        </w:rPr>
        <w:t>[ ] Clima revisado para la ventana de despacho</w:t>
      </w:r>
    </w:p>
    <w:p>
      <w:r>
        <w:br w:type="page"/>
      </w:r>
    </w:p>
    <w:p>
      <w:pPr>
        <w:jc w:val="center"/>
      </w:pPr>
      <w:r>
        <w:rPr>
          <w:b/>
          <w:sz w:val="27"/>
        </w:rPr>
        <w:t>CATALOGO COMPLETO DE PRODUCTOS PARA DESPACHO</w:t>
      </w:r>
    </w:p>
    <w:p>
      <w:pPr>
        <w:spacing w:after="40"/>
      </w:pPr>
      <w:r>
        <w:rPr>
          <w:i/>
          <w:sz w:val="14"/>
        </w:rPr>
        <w:t>Fuente: hoja CODIGOS del Excel Maestro. Todos los items quedan disponibles para el selector de Producto del modulo Despachos.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</w:tblGrid>
      <w:tr>
        <w:trPr>
          <w:tblHeader w:val="true"/>
        </w:trP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Codigo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Producto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Presentacion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Tipo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Clave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Codigo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Producto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Presentacion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Tipo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  <w:shd w:fill="163A70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0"/>
              </w:rPr>
              <w:t>Clave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10KG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OSN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10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HFM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H. F. MAIZ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25OSN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OSN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HFM10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H. F. MAIZ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25PAP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HFM800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B.B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H. F. MAIZ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25POLI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HFMPAP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H. F. MAIZ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DB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GRANEL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HLLAF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DEBILGRAN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GRANEL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HLLAFGRA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DEBILPAP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HLLAG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DEBILPAPEL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HLLAGGRA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DN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GRANEL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HZ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ZOOTECNICA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ESP10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OSN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10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HZGRA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ZOOTECNICA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ESPOSN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OSN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RACION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ESPPAP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S800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B.B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ESPPOLI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SALVADO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FUERTEGRA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GRANEL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SEMOL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FUERTEPAP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HARINA 25KG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SEMOL800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B.B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GERGRA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GERMEN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SEMOLGRA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GERMEN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GERMEN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GRITZGR10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GRITZGR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HLLAG20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HARINILLA 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GRITZGRP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PAPEL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GRITZM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SEMOLP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POLI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GRITZ SEMOL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</w:tr>
      <w:tr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HF800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B.B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H. F. MAIZ KG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MAIZ</w:t>
            </w:r>
          </w:p>
        </w:tc>
        <w:tc>
          <w:tcPr>
            <w:tcW w:type="dxa" w:w="85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107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GRANEL</w:t>
            </w:r>
          </w:p>
        </w:tc>
        <w:tc>
          <w:tcPr>
            <w:tcW w:type="dxa" w:w="155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  <w:tc>
          <w:tcPr>
            <w:tcW w:type="dxa" w:w="82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Sacos</w:t>
            </w:r>
          </w:p>
        </w:tc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single" w:sz="4" w:color="A7B6C8"/>
              <w:left w:val="single" w:sz="4" w:color="A7B6C8"/>
              <w:bottom w:val="single" w:sz="4" w:color="A7B6C8"/>
              <w:right w:val="single" w:sz="4" w:color="A7B6C8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0"/>
              </w:rPr>
              <w:t>TRIGO</w:t>
            </w:r>
          </w:p>
        </w:tc>
      </w:tr>
    </w:tbl>
    <w:p>
      <w:pPr>
        <w:spacing w:before="60"/>
      </w:pPr>
      <w:r>
        <w:rPr>
          <w:b/>
          <w:sz w:val="14"/>
        </w:rPr>
        <w:t>Regla: un despacho puede contener multiples items. Cada item debe asociarse al mismo cliente/RUT y destino.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Molino Control - Planilla de Despachos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color="163A70"/>
      </w:pBdr>
    </w:pPr>
    <w:r>
      <w:drawing>
        <wp:inline xmlns:a="http://schemas.openxmlformats.org/drawingml/2006/main" xmlns:pic="http://schemas.openxmlformats.org/drawingml/2006/picture">
          <wp:extent cx="540000" cy="4163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olinos-san-migue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41633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4"/>
      </w:rPr>
      <w:t xml:space="preserve">  MOLINO CONTROL</w:t>
    </w:r>
    <w:r>
      <w:rPr>
        <w:sz w:val="16"/>
      </w:rPr>
      <w:t xml:space="preserve">  -  Planificacion y control de despachos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