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7DCC4" w14:textId="77777777" w:rsidR="00EA66C6" w:rsidRDefault="00000000">
      <w:pPr>
        <w:pStyle w:val="Title"/>
      </w:pPr>
      <w:r>
        <w:t>Gym Management Database Project Proposal</w:t>
      </w:r>
    </w:p>
    <w:p w14:paraId="21BD01C1" w14:textId="77777777" w:rsidR="00EA66C6" w:rsidRDefault="00000000">
      <w:r>
        <w:t>CIS 3400 FTRA | Fall 2026 | Team [number or name] | Proposal date [date]</w:t>
      </w:r>
    </w:p>
    <w:p w14:paraId="6AF90594" w14:textId="77777777" w:rsidR="00EA66C6" w:rsidRDefault="00000000">
      <w:r>
        <w:t>Team members: Sebastian Ariza, [Member 2 name], [Member 3 name], and [Member 4 name].</w:t>
      </w:r>
    </w:p>
    <w:p w14:paraId="6E57EF01" w14:textId="77777777" w:rsidR="00EA66C6" w:rsidRDefault="00000000">
      <w:pPr>
        <w:pStyle w:val="Heading1"/>
      </w:pPr>
      <w:r>
        <w:rPr>
          <w:b w:val="0"/>
        </w:rPr>
        <w:t>Project Selection</w:t>
      </w:r>
    </w:p>
    <w:p w14:paraId="3E78FD50" w14:textId="56A602E7" w:rsidR="00EA66C6" w:rsidRDefault="00000000">
      <w:r>
        <w:t>We propose developing a relational database for a gym to organize memberships, payments, scheduled fitness classes, trainer assignments, and member attendance. The database will support routine record keeping and answer five management questions about revenue, retention, class demand, attendance, and trainer workload.</w:t>
      </w:r>
    </w:p>
    <w:p w14:paraId="429ABAF5" w14:textId="77777777" w:rsidR="00EA66C6" w:rsidRDefault="00000000">
      <w:r>
        <w:t>A gym needs to know which members hold valid memberships, when those memberships expire, which payments have been received, and whether classes are using available capacity effectively. Maintaining these records in disconnected spreadsheets can produce inconsistent member information, duplicate reservations, and incomplete reports. Our project will connect these records through a common database so that managers can retrieve reliable information without repeatedly entering the same facts.</w:t>
      </w:r>
    </w:p>
    <w:p w14:paraId="45031B20" w14:textId="77777777" w:rsidR="00EA66C6" w:rsidRDefault="00000000">
      <w:r>
        <w:t>The proposed database will include members, membership plans, individual membership periods, membership payments, trainers, class types, scheduled class sessions, and enrollments. Each membership will belong to one member and one plan. Each payment will be associated with the membership it pays for. Each session will identify a class type, trainer, date, time, and capacity. Enrollments will connect members to sessions and record booking and attendance status. A member may have multiple membership periods and attend multiple sessions over time.</w:t>
      </w:r>
    </w:p>
    <w:p w14:paraId="23347777" w14:textId="39CA45B0" w:rsidR="00EA66C6" w:rsidRDefault="00000000">
      <w:r>
        <w:t>We will use MySQL to implement the database to manage tables and queries. We will prepare an entity relationship diagram, a data dictionary, and a design normalized through third normal form. Primary keys, foreign keys, uniqueness rules, and validation constraints will support data consistency. Business rules will prohibit duplicate bookings for the same member and session, require positive session capacities, and distinguish booked, canceled, attended, and missed reservations. Capacity and active-membership checks will be documented and enforced through an appropriate implementation method selected during development.</w:t>
      </w:r>
    </w:p>
    <w:p w14:paraId="2ED7C5BB" w14:textId="77777777" w:rsidR="00EA66C6" w:rsidRDefault="00000000">
      <w:r>
        <w:t>The scope is one gym location with group fitness classes and membership payments. A customer website, mobile application, payroll system, equipment inventory, and payment processing integration are outside the proposed scope. We will use fictional sample data with several months of memberships, payments, and class activity. These records will include renewals, expired memberships, cancellations, and no-shows so that the analytical questions can be demonstrated without using real member information.</w:t>
      </w:r>
    </w:p>
    <w:p w14:paraId="26C964F0" w14:textId="77777777" w:rsidR="00EA66C6" w:rsidRDefault="00000000">
      <w:pPr>
        <w:pStyle w:val="Heading1"/>
      </w:pPr>
      <w:r>
        <w:rPr>
          <w:b w:val="0"/>
        </w:rPr>
        <w:t>Analytical Scope</w:t>
      </w:r>
    </w:p>
    <w:p w14:paraId="1732020A" w14:textId="77777777" w:rsidR="00EA66C6" w:rsidRDefault="00000000">
      <w:r>
        <w:t>Our project will answer the following five questions. The measures will use a specified reporting period so that results can be reproduced and compared consistently.</w:t>
      </w:r>
    </w:p>
    <w:p w14:paraId="7484EB9B" w14:textId="77777777" w:rsidR="00EA66C6" w:rsidRDefault="00000000">
      <w:r>
        <w:rPr>
          <w:b/>
        </w:rPr>
        <w:t>Question 1:</w:t>
      </w:r>
      <w:r>
        <w:t xml:space="preserve"> How much membership payment revenue does the gym receive each month, and which membership plans contribute the most? We will sum completed membership payments by payment month and plan. Revenue here means money received, rather than accounting revenue recognized over the membership period; pending, failed, and refunded payments will be excluded from this measure.</w:t>
      </w:r>
    </w:p>
    <w:p w14:paraId="2A4F9F6F" w14:textId="1FE04EC0" w:rsidR="00EA66C6" w:rsidRDefault="00000000">
      <w:r>
        <w:rPr>
          <w:b/>
        </w:rPr>
        <w:t>Question 2:</w:t>
      </w:r>
      <w:r>
        <w:t xml:space="preserve"> What percentage of expiring memberships renew within 30 days after expiration, and how does this rate vary by plan? We will identify membership periods ending in the reporting period and determine whether the same member starts a subsequent membership within the defined renewal window. We will report only expiration with a complete 30-day follow-up period and count each expiring membership once.</w:t>
      </w:r>
    </w:p>
    <w:p w14:paraId="4BA41E0B" w14:textId="77777777" w:rsidR="00EA66C6" w:rsidRDefault="00000000">
      <w:r>
        <w:rPr>
          <w:b/>
        </w:rPr>
        <w:lastRenderedPageBreak/>
        <w:t>Question 3:</w:t>
      </w:r>
      <w:r>
        <w:t xml:space="preserve"> Which class types and time slots have the highest booking utilization? For each completed session, we will compare non-canceled reservations with session capacity, then summarize the results by class type and time slot. We will distinguish the number of bookings from the percentage of available spaces booked so that larger classes do not automatically appear more popular.</w:t>
      </w:r>
    </w:p>
    <w:p w14:paraId="72217917" w14:textId="77777777" w:rsidR="00EA66C6" w:rsidRDefault="00000000">
      <w:r>
        <w:rPr>
          <w:b/>
        </w:rPr>
        <w:t>Question 4:</w:t>
      </w:r>
      <w:r>
        <w:t xml:space="preserve"> Which class types and time slots have the highest attendance and no-show rates? We will use completed sessions with finalized attendance records. Attendance rate will be attended reservations divided by attended plus missed reservations; no-show rate will use missed reservations over the same denominator. Canceled reservations will be excluded, and sessions with no eligible reservations will have an undefined rate rather than a misleading zero.</w:t>
      </w:r>
    </w:p>
    <w:p w14:paraId="092F532E" w14:textId="77777777" w:rsidR="00EA66C6" w:rsidRDefault="00000000">
      <w:r>
        <w:rPr>
          <w:b/>
        </w:rPr>
        <w:t>Question 5:</w:t>
      </w:r>
      <w:r>
        <w:t xml:space="preserve"> How is teaching workload distributed among trainers during the reporting period? We will compare the number of completed sessions and total scheduled teaching hours for each trainer. We will include trainers with no completed sessions and describe workload differences without treating those differences alone as evidence of trainer performance.</w:t>
      </w:r>
    </w:p>
    <w:p w14:paraId="7796CDDF" w14:textId="77777777" w:rsidR="00EA66C6" w:rsidRDefault="00000000">
      <w:pPr>
        <w:pStyle w:val="Heading1"/>
      </w:pPr>
      <w:r>
        <w:rPr>
          <w:b w:val="0"/>
        </w:rPr>
        <w:t>Team Charter</w:t>
      </w:r>
    </w:p>
    <w:p w14:paraId="6F64CCC2" w14:textId="77777777" w:rsidR="00EA66C6" w:rsidRDefault="00000000">
      <w:r>
        <w:t>The following proposed charter assigns primary responsibilities to four members while requiring everyone to understand the complete design. The team will confirm these assignments and transfer this content into the professor's official Team Charter Template before submission. Member names, meeting times, and commitments must be confirmed by the team.</w:t>
      </w:r>
    </w:p>
    <w:p w14:paraId="09102C23" w14:textId="2F764B53" w:rsidR="00EA66C6" w:rsidRDefault="00000000">
      <w:r>
        <w:rPr>
          <w:b/>
        </w:rPr>
        <w:t>Member 1</w:t>
      </w:r>
      <w:r w:rsidR="007E4AAD">
        <w:rPr>
          <w:b/>
        </w:rPr>
        <w:t>, [name]</w:t>
      </w:r>
      <w:r>
        <w:rPr>
          <w:b/>
        </w:rPr>
        <w:t>, project coordinator and requirements lead:</w:t>
      </w:r>
      <w:r>
        <w:t xml:space="preserve"> Sebastian will organize milestones, consolidate the proposal, document gym operations and business rules, and maintain the requirements checklist. He will lead the members and memberships portion of the design and the renewal analysis for Question 2. He will coordinate professor feedback and check the consistency of terminology across the final submission. Member 4 will review his renewal logic and written requirements.</w:t>
      </w:r>
    </w:p>
    <w:p w14:paraId="4C79DF5B" w14:textId="77777777" w:rsidR="00EA66C6" w:rsidRDefault="00000000">
      <w:r>
        <w:rPr>
          <w:b/>
        </w:rPr>
        <w:t>Member 2, [name], database design and modeling lead:</w:t>
      </w:r>
      <w:r>
        <w:t xml:space="preserve"> This member will lead the entity relationship diagram, cardinalities, data dictionary, and normalization explanation. They will own the membership plans and payments portion of the design and the monthly revenue analysis for Question 1. They will resolve design inconsistencies with the other members before implementation. Sebastian will review the business meaning of the model and revenue calculations.</w:t>
      </w:r>
    </w:p>
    <w:p w14:paraId="7A7A7913" w14:textId="77777777" w:rsidR="00EA66C6" w:rsidRDefault="00000000">
      <w:r>
        <w:rPr>
          <w:b/>
        </w:rPr>
        <w:t>Member 3, [name], MySQL implementation and data lead:</w:t>
      </w:r>
      <w:r>
        <w:t xml:space="preserve"> This member will coordinate database creation, relationships, constraints, and reproducible sample-data loading. They will own class types, scheduled sessions, and enrollment records, and lead booking utilization analysis for Question 3. They will integrate approved contributions into a database that can be rebuilt consistently. Member 2 will review the implemented structure against the agreed model.</w:t>
      </w:r>
    </w:p>
    <w:p w14:paraId="4783D7FF" w14:textId="77777777" w:rsidR="00EA66C6" w:rsidRDefault="00000000">
      <w:r>
        <w:rPr>
          <w:b/>
        </w:rPr>
        <w:t>Member 4, [name], analytics and quality assurance lead:</w:t>
      </w:r>
      <w:r>
        <w:t xml:space="preserve"> This member will own trainer records, coordinate attendance-status definitions, and lead the attendance and no-show analysis for Question 4 and trainer workload analysis for Question 5. They will organize verification cases, compare query results with manually checked sample records, and compile results explanations. Member 3 will review their queries. Because this member owns two questions, the other members will assist with test data and final documentation to keep the workload balanced.</w:t>
      </w:r>
    </w:p>
    <w:p w14:paraId="2802227C" w14:textId="42668CC4" w:rsidR="00EA66C6" w:rsidRDefault="00000000">
      <w:r>
        <w:t xml:space="preserve">We </w:t>
      </w:r>
      <w:r w:rsidR="007E4AAD">
        <w:t>will use</w:t>
      </w:r>
      <w:r>
        <w:t xml:space="preserve"> WhatsApp for routine communication and urgent updates, a shared team folder </w:t>
      </w:r>
      <w:r w:rsidR="007E4AAD">
        <w:t>(git-</w:t>
      </w:r>
      <w:proofErr w:type="spellStart"/>
      <w:r w:rsidR="007E4AAD">
        <w:t>github</w:t>
      </w:r>
      <w:proofErr w:type="spellEnd"/>
      <w:r w:rsidR="007E4AAD">
        <w:t xml:space="preserve">) </w:t>
      </w:r>
      <w:r>
        <w:t>for proposal drafts and meeting logs, and a shared version-controlled repository for database scripts. Each member will acknowledge team messages within 24 hours on weekdays and notify the group promptly if a deadline is at risk. We propose one 45-minute team meeting each week at [agreed day and time], with a brief additional check-in before major submissions. The team will confirm the schedule before adopting the charter.</w:t>
      </w:r>
    </w:p>
    <w:p w14:paraId="74F1C882" w14:textId="77777777" w:rsidR="00EA66C6" w:rsidRDefault="00000000">
      <w:r>
        <w:lastRenderedPageBreak/>
        <w:t>Each task will have an owner, a deliverable, and an internal deadline. Members will post progress before the weekly meeting and submit assigned work at least 48 hours before a course deadline to allow integration and review. We will agree on naming conventions before implementation, review changes affecting shared tables, and document decisions in the meeting log. Disagreements will first be discussed using the requirements and sample data; unresolved issues will be brought to the professor. Every member will review the final deliverable and contribute to explaining the system. Sebastian will make the single Brightspace submission after the team completes its review.</w:t>
      </w:r>
    </w:p>
    <w:p w14:paraId="7AA61EC8" w14:textId="77777777" w:rsidR="00EA66C6" w:rsidRDefault="00000000">
      <w:pPr>
        <w:pStyle w:val="Heading1"/>
      </w:pPr>
      <w:r>
        <w:rPr>
          <w:b w:val="0"/>
        </w:rPr>
        <w:t>Activities and Milestones</w:t>
      </w:r>
    </w:p>
    <w:p w14:paraId="51F7CCBA" w14:textId="073BDF4F" w:rsidR="00EA66C6" w:rsidRDefault="00000000">
      <w:r>
        <w:t xml:space="preserve">For the proposal milestone, </w:t>
      </w:r>
      <w:r w:rsidR="000018FA">
        <w:t>member1 [</w:t>
      </w:r>
      <w:proofErr w:type="gramStart"/>
      <w:r w:rsidR="000018FA">
        <w:t>name ]</w:t>
      </w:r>
      <w:proofErr w:type="gramEnd"/>
      <w:r w:rsidR="000018FA">
        <w:t xml:space="preserve"> </w:t>
      </w:r>
      <w:r>
        <w:t>will finalize the project overview and requirements; Member 2 will validate the proposed entities and relationships; Member 3 will confirm the feasibility of implementation and sample data; and Member 4 will refine the five measures and gather the actual meeting notes. All four members will review the proposal and complete the official charter. Subsequent work will begin with the approved scope and incorporate any changes required by the professor.</w:t>
      </w:r>
    </w:p>
    <w:p w14:paraId="2A75CEF8" w14:textId="77777777" w:rsidR="00EA66C6" w:rsidRDefault="00000000">
      <w:r>
        <w:t>For the design milestone, the team will agree on business rules, produce the diagram and data dictionary, and justify normalization. For implementation, each member will contribute their assigned tables and analytical queries while Member 3 integrates the database. For verification, Member 4 will coordinate checks for duplicate enrollment, invalid references, membership dates, payment status, attendance denominators, and renewal windows. For final delivery, all members will review the documentation, rehearse their portions of the demonstration, and verify that the database can be recreated and its five reports reproduced. Dates will be aligned with the course schedule after approval.</w:t>
      </w:r>
    </w:p>
    <w:p w14:paraId="0491B9F1" w14:textId="77777777" w:rsidR="00EA66C6" w:rsidRDefault="00000000">
      <w:pPr>
        <w:pStyle w:val="Heading1"/>
      </w:pPr>
      <w:r>
        <w:rPr>
          <w:b w:val="0"/>
        </w:rPr>
        <w:t>Meeting Notes</w:t>
      </w:r>
    </w:p>
    <w:p w14:paraId="2234B811" w14:textId="5B86236A" w:rsidR="000018FA" w:rsidRDefault="00000000">
      <w:r>
        <w:rPr>
          <w:b/>
        </w:rPr>
        <w:t>Meeting record 1:</w:t>
      </w:r>
      <w:r w:rsidR="000018FA">
        <w:t xml:space="preserve"> </w:t>
      </w:r>
      <w:proofErr w:type="spellStart"/>
      <w:proofErr w:type="gramStart"/>
      <w:r w:rsidR="000018FA">
        <w:t>a;slkdjf</w:t>
      </w:r>
      <w:proofErr w:type="spellEnd"/>
      <w:proofErr w:type="gramEnd"/>
      <w:r w:rsidR="000018FA">
        <w:t>;</w:t>
      </w:r>
    </w:p>
    <w:p w14:paraId="32FC6EB0" w14:textId="44097F09" w:rsidR="00EA66C6" w:rsidRDefault="00000000">
      <w:r>
        <w:rPr>
          <w:b/>
        </w:rPr>
        <w:t>Additional meeting records:</w:t>
      </w:r>
      <w:r>
        <w:t xml:space="preserve"> </w:t>
      </w:r>
    </w:p>
    <w:sectPr w:rsidR="00EA66C6"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DFDDE" w14:textId="77777777" w:rsidR="00520EEC" w:rsidRDefault="00520EEC">
      <w:pPr>
        <w:spacing w:after="0" w:line="240" w:lineRule="auto"/>
      </w:pPr>
      <w:r>
        <w:separator/>
      </w:r>
    </w:p>
  </w:endnote>
  <w:endnote w:type="continuationSeparator" w:id="0">
    <w:p w14:paraId="07AC99B2" w14:textId="77777777" w:rsidR="00520EEC" w:rsidRDefault="00520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F6A44" w14:textId="1547E8D3" w:rsidR="00EA66C6" w:rsidRDefault="00000000">
    <w:pPr>
      <w:pStyle w:val="Footer"/>
    </w:pPr>
    <w:r>
      <w:rPr>
        <w:sz w:val="18"/>
      </w:rPr>
      <w:t xml:space="preserve">CIS 3400 | Gym Management Database   </w:t>
    </w:r>
    <w:r>
      <w:fldChar w:fldCharType="begin"/>
    </w:r>
    <w:r>
      <w:instrText>PAGE</w:instrText>
    </w:r>
    <w:r>
      <w:fldChar w:fldCharType="separate"/>
    </w:r>
    <w:r w:rsidR="007E4A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CDAD6" w14:textId="77777777" w:rsidR="00520EEC" w:rsidRDefault="00520EEC">
      <w:pPr>
        <w:spacing w:after="0" w:line="240" w:lineRule="auto"/>
      </w:pPr>
      <w:r>
        <w:separator/>
      </w:r>
    </w:p>
  </w:footnote>
  <w:footnote w:type="continuationSeparator" w:id="0">
    <w:p w14:paraId="79B6122D" w14:textId="77777777" w:rsidR="00520EEC" w:rsidRDefault="00520E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9333899">
    <w:abstractNumId w:val="8"/>
  </w:num>
  <w:num w:numId="2" w16cid:durableId="132723407">
    <w:abstractNumId w:val="6"/>
  </w:num>
  <w:num w:numId="3" w16cid:durableId="62922063">
    <w:abstractNumId w:val="5"/>
  </w:num>
  <w:num w:numId="4" w16cid:durableId="464389656">
    <w:abstractNumId w:val="4"/>
  </w:num>
  <w:num w:numId="5" w16cid:durableId="1276130876">
    <w:abstractNumId w:val="7"/>
  </w:num>
  <w:num w:numId="6" w16cid:durableId="322125804">
    <w:abstractNumId w:val="3"/>
  </w:num>
  <w:num w:numId="7" w16cid:durableId="805898634">
    <w:abstractNumId w:val="2"/>
  </w:num>
  <w:num w:numId="8" w16cid:durableId="1399397458">
    <w:abstractNumId w:val="1"/>
  </w:num>
  <w:num w:numId="9" w16cid:durableId="1138691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8FA"/>
    <w:rsid w:val="00034616"/>
    <w:rsid w:val="0006063C"/>
    <w:rsid w:val="0015074B"/>
    <w:rsid w:val="0029639D"/>
    <w:rsid w:val="00326F90"/>
    <w:rsid w:val="00414E45"/>
    <w:rsid w:val="00520EEC"/>
    <w:rsid w:val="00623752"/>
    <w:rsid w:val="007E4AAD"/>
    <w:rsid w:val="00AA1D8D"/>
    <w:rsid w:val="00B47730"/>
    <w:rsid w:val="00CB0664"/>
    <w:rsid w:val="00EA66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50A20B"/>
  <w14:defaultImageDpi w14:val="300"/>
  <w15:docId w15:val="{5B3B636A-0166-EF44-95E7-1977DA191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1447</Words>
  <Characters>8254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ariza</cp:lastModifiedBy>
  <cp:revision>3</cp:revision>
  <dcterms:created xsi:type="dcterms:W3CDTF">2013-12-23T23:15:00Z</dcterms:created>
  <dcterms:modified xsi:type="dcterms:W3CDTF">2026-10-04T18:04:00Z</dcterms:modified>
  <cp:category/>
</cp:coreProperties>
</file>