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3B6" w:rsidRDefault="00253D16" w:rsidP="00253D16">
      <w:pPr>
        <w:pStyle w:val="Ttulo"/>
      </w:pPr>
      <w:r w:rsidRPr="003A011B">
        <w:rPr>
          <w:color w:val="2F5496" w:themeColor="accent1" w:themeShade="BF"/>
        </w:rPr>
        <w:t xml:space="preserve">Evaluación de riesgos del proyecto: </w:t>
      </w:r>
      <w:proofErr w:type="spellStart"/>
      <w:r w:rsidRPr="00253D16">
        <w:rPr>
          <w:color w:val="2F5496" w:themeColor="accent1" w:themeShade="BF"/>
        </w:rPr>
        <w:t>ServiContact</w:t>
      </w:r>
      <w:proofErr w:type="spellEnd"/>
    </w:p>
    <w:p w:rsidR="00253D16" w:rsidRDefault="00253D16" w:rsidP="00253D16"/>
    <w:p w:rsidR="00253D16" w:rsidRPr="00253D16" w:rsidRDefault="00253D16" w:rsidP="00253D16"/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980"/>
      </w:tblGrid>
      <w:tr w:rsidR="001373B6" w:rsidTr="001373B6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 integrante del grupo Emiliano abandona la materia por falta de tiempo</w:t>
            </w:r>
          </w:p>
        </w:tc>
      </w:tr>
      <w:tr w:rsidR="001373B6" w:rsidTr="001373B6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>
            <w:pPr>
              <w:pStyle w:val="Normal1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Proyecto</w:t>
            </w:r>
          </w:p>
        </w:tc>
      </w:tr>
      <w:tr w:rsidR="001373B6" w:rsidTr="001373B6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Consecuencia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67B5A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Como </w:t>
            </w:r>
            <w:r w:rsidR="00EE0E85">
              <w:rPr>
                <w:sz w:val="20"/>
                <w:szCs w:val="20"/>
              </w:rPr>
              <w:t>el integrante con mas experiencia en las plataformas de desarrollo y creador original de la idea la elaboración del producto se retrasaría debido a la inexperiencia del resto del equipo.</w:t>
            </w:r>
          </w:p>
        </w:tc>
      </w:tr>
      <w:tr w:rsidR="001373B6" w:rsidTr="001373B6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Contramedidas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3B6" w:rsidRDefault="00B12CF9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Rezar</w:t>
            </w:r>
          </w:p>
          <w:p w:rsidR="00B12CF9" w:rsidRDefault="00B12CF9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E0E85" w:rsidRDefault="00EE0E85" w:rsidP="00EE0E85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A: El equipo de desarrollo debe estudiar lo mas posible la plataforma con asistencia de Emiliano.</w:t>
            </w:r>
          </w:p>
          <w:p w:rsidR="00EE0E85" w:rsidRDefault="00EE0E85" w:rsidP="00EE0E85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B: Desarrollar en un entorno en donde el equipo de desarrollo tenga </w:t>
            </w:r>
            <w:r w:rsidR="00AF62EA">
              <w:rPr>
                <w:sz w:val="20"/>
                <w:szCs w:val="20"/>
              </w:rPr>
              <w:t>experiencia,</w:t>
            </w:r>
            <w:r>
              <w:rPr>
                <w:sz w:val="20"/>
                <w:szCs w:val="20"/>
              </w:rPr>
              <w:t xml:space="preserve"> aunque tome mucho mas tiempo.</w:t>
            </w:r>
          </w:p>
        </w:tc>
      </w:tr>
      <w:tr w:rsidR="001373B6" w:rsidTr="001373B6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 de ocurrencia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075" cy="219075"/>
                  <wp:effectExtent l="0" t="0" r="9525" b="9525"/>
                  <wp:docPr id="1" name="Gráfico 1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2" name="Gráfico 2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3" name="Gráfico 3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4" name="Gráfico 4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4/5</w:t>
            </w:r>
          </w:p>
        </w:tc>
      </w:tr>
      <w:tr w:rsidR="001373B6" w:rsidTr="001373B6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8045E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0" allowOverlap="1" wp14:anchorId="1D3E3853">
                  <wp:simplePos x="0" y="0"/>
                  <wp:positionH relativeFrom="column">
                    <wp:posOffset>-2240915</wp:posOffset>
                  </wp:positionH>
                  <wp:positionV relativeFrom="paragraph">
                    <wp:posOffset>-422910</wp:posOffset>
                  </wp:positionV>
                  <wp:extent cx="5397500" cy="2698750"/>
                  <wp:effectExtent l="0" t="0" r="0" b="6350"/>
                  <wp:wrapNone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PictureWatermark13951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0" cy="269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6AB0"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5" name="Gráfico 5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6AB0"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6" name="Gráfico 6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6AB0"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7" name="Gráfico 7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6AB0"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8" name="Gráfico 8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6AB0"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9" name="Gráfico 9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6AB0">
              <w:rPr>
                <w:sz w:val="20"/>
                <w:szCs w:val="20"/>
              </w:rPr>
              <w:t xml:space="preserve">  5/5</w:t>
            </w:r>
          </w:p>
        </w:tc>
      </w:tr>
    </w:tbl>
    <w:p w:rsidR="001373B6" w:rsidRDefault="001373B6"/>
    <w:p w:rsidR="001373B6" w:rsidRDefault="001373B6"/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980"/>
      </w:tblGrid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Utilización del producto para actividades delictivas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B12CF9" w:rsidP="00BC5A24">
            <w:pPr>
              <w:pStyle w:val="Normal1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Producto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Consecuencia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AF62EA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el sistema requiere que dos completos desconocidos interactuaren entre si en la vida real es posible que algunos usuarios aprovechen la oportunidad de realizar crímenes y perjudicar a otros usuarios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Contramedidas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3B6" w:rsidRDefault="008E4045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el manejo de la seguridad de los usuarios en otros sistemas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 de ocurrencia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10" name="Gráfico 10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11" name="Gráfico 11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12" name="Gráfico 12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3/5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13" name="Gráfico 13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14" name="Gráfico 14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15" name="Gráfico 15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16" name="Gráfico 16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17" name="Gráfico 17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5/5</w:t>
            </w:r>
          </w:p>
        </w:tc>
      </w:tr>
    </w:tbl>
    <w:p w:rsidR="00AF62EA" w:rsidRDefault="00AF62EA"/>
    <w:p w:rsidR="00AF62EA" w:rsidRDefault="00AF62EA"/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980"/>
      </w:tblGrid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B12CF9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Estimación errónea de los tiempos de desarrollo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B12CF9" w:rsidP="00BC5A24">
            <w:pPr>
              <w:pStyle w:val="Normal1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Proyecto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Consecuencia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Pr="00676A8D" w:rsidRDefault="00676A8D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equipo de desarrollo no presenta experiencia en estimaciones utilizando el sistema de </w:t>
            </w:r>
            <w:proofErr w:type="spellStart"/>
            <w:r>
              <w:rPr>
                <w:b/>
                <w:i/>
                <w:sz w:val="20"/>
                <w:szCs w:val="20"/>
              </w:rPr>
              <w:t>User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history</w:t>
            </w:r>
            <w:proofErr w:type="spellEnd"/>
            <w:r>
              <w:rPr>
                <w:sz w:val="20"/>
                <w:szCs w:val="20"/>
              </w:rPr>
              <w:t xml:space="preserve"> y es altamente probable que los tiempos de desarrollo sea calculado erróneamente lo que afectaría a los entregables del proyecto.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Contramedidas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3B6" w:rsidRDefault="00676A8D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Negociar entregables pequeños e investigar los cálculos de la historia de usuario además de estimar utilizando el sistema de Casos de Uso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 de ocurrencia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18" name="Gráfico 18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19" name="Gráfico 19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20" name="Gráfico 20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3/3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8045EB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0" allowOverlap="1" wp14:anchorId="1D3E3853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-294640</wp:posOffset>
                  </wp:positionV>
                  <wp:extent cx="5397500" cy="2698750"/>
                  <wp:effectExtent l="0" t="0" r="0" b="6350"/>
                  <wp:wrapNone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PictureWatermark13951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0" cy="269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73B6"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21" name="Gráfico 21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22" name="Gráfico 22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23" name="Gráfico 23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3/3</w:t>
            </w:r>
          </w:p>
        </w:tc>
      </w:tr>
    </w:tbl>
    <w:p w:rsidR="001373B6" w:rsidRDefault="001373B6"/>
    <w:p w:rsidR="00B12CF9" w:rsidRDefault="00B12CF9"/>
    <w:p w:rsidR="001373B6" w:rsidRDefault="001373B6"/>
    <w:p w:rsidR="00B12CF9" w:rsidRDefault="00B12CF9"/>
    <w:p w:rsidR="00B12CF9" w:rsidRDefault="00B12CF9"/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980"/>
      </w:tblGrid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B12CF9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 competencia en el mercado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B12CF9" w:rsidP="00BC5A24">
            <w:pPr>
              <w:pStyle w:val="Normal1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Negocio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Consecuencia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7D3663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 misma idea ya ha sido creada por otros desarrolladores y es posible que los usuarios prefieran otras alternativas al producto.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Contramedidas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3B6" w:rsidRDefault="007D3663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Utilizar la aplicación de la competencia, analizar y mejorar sus sistemas para brindar una mejor experiencia de usuario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 de ocurrencia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24" name="Gráfico 24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25" name="Gráfico 25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26" name="Gráfico 26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8F1A618" wp14:editId="097DA0B8">
                  <wp:extent cx="219075" cy="219075"/>
                  <wp:effectExtent l="0" t="0" r="9525" b="9525"/>
                  <wp:docPr id="27" name="Gráfico 27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4/5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09550" cy="209550"/>
                  <wp:effectExtent l="0" t="0" r="0" b="0"/>
                  <wp:docPr id="28" name="Gráfico 28" descr="Cara confusa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onfusedFaceOutli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1/5</w:t>
            </w:r>
          </w:p>
        </w:tc>
      </w:tr>
    </w:tbl>
    <w:p w:rsidR="001373B6" w:rsidRDefault="001373B6"/>
    <w:p w:rsidR="001373B6" w:rsidRDefault="001373B6"/>
    <w:p w:rsidR="007D3663" w:rsidRDefault="007D3663"/>
    <w:p w:rsidR="007D3663" w:rsidRDefault="007D3663"/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980"/>
      </w:tblGrid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B12CF9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Entorno de desarrollo cambiante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B12CF9" w:rsidP="00BC5A24">
            <w:pPr>
              <w:pStyle w:val="Normal1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Proyecto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Consecuencia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7D3663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Debido a la inexperiencia del equipo utilizando el entorno de desarrollo actual es muy posible que cambie por completo perdiendo tiempo de desarrollo 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Contramedidas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3B6" w:rsidRDefault="007D3663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un sistema fácilmente trasladable y reutilizable además de preparar un entorno de desarrollo en paralelo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 de ocurrencia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29" name="Gráfico 29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30" name="Gráfico 30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31" name="Gráfico 31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32" name="Gráfico 32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33" name="Gráfico 33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5/5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34" name="Gráfico 34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35" name="Gráfico 35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36" name="Gráfico 36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37" name="Gráfico 37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38" name="Gráfico 38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5/5</w:t>
            </w:r>
          </w:p>
        </w:tc>
      </w:tr>
    </w:tbl>
    <w:p w:rsidR="001373B6" w:rsidRDefault="001373B6"/>
    <w:p w:rsidR="001373B6" w:rsidRDefault="001373B6"/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980"/>
      </w:tblGrid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B12CF9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Mala experiencia de usuario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8045EB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0" allowOverlap="1" wp14:anchorId="1D3E3853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-1381760</wp:posOffset>
                  </wp:positionV>
                  <wp:extent cx="5397500" cy="2698750"/>
                  <wp:effectExtent l="0" t="0" r="0" b="6350"/>
                  <wp:wrapNone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PictureWatermark13951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0" cy="269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73B6">
              <w:rPr>
                <w:b/>
                <w:sz w:val="20"/>
                <w:szCs w:val="20"/>
              </w:rPr>
              <w:t>Tipo de 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B12CF9" w:rsidP="00BC5A24">
            <w:pPr>
              <w:pStyle w:val="Normal1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Producto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Consecuencia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49A6" w:rsidRDefault="00FE49A6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participantes del proyecto tienen fama de no ser buenos en la elaboración de interfaces. Esto puede desencadenar el abandono de la plataforma por parte de los usuarios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Contramedidas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3B6" w:rsidRDefault="007D3663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equipo de desarrollo debe estudiar </w:t>
            </w:r>
            <w:proofErr w:type="spellStart"/>
            <w:r>
              <w:rPr>
                <w:sz w:val="20"/>
                <w:szCs w:val="20"/>
              </w:rPr>
              <w:t>frameworks</w:t>
            </w:r>
            <w:proofErr w:type="spellEnd"/>
            <w:r>
              <w:rPr>
                <w:sz w:val="20"/>
                <w:szCs w:val="20"/>
              </w:rPr>
              <w:t xml:space="preserve"> de interfaz además de estudiar material correspondiente a la elaboración de interfaces.</w:t>
            </w:r>
          </w:p>
          <w:p w:rsidR="007D3663" w:rsidRDefault="007D3663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7D3663" w:rsidRDefault="007D3663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extensivamente la experiencia de usuario con </w:t>
            </w:r>
            <w:r w:rsidR="00FE49A6">
              <w:rPr>
                <w:sz w:val="20"/>
                <w:szCs w:val="20"/>
              </w:rPr>
              <w:t>terceros.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 de ocurrencia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39" name="Gráfico 39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40" name="Gráfico 40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41" name="Gráfico 41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42" name="Gráfico 42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4/5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43" name="Gráfico 43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44" name="Gráfico 44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 2/5</w:t>
            </w:r>
          </w:p>
        </w:tc>
      </w:tr>
    </w:tbl>
    <w:p w:rsidR="001373B6" w:rsidRDefault="001373B6"/>
    <w:p w:rsidR="005B6AB0" w:rsidRDefault="005B6AB0"/>
    <w:p w:rsidR="007E0EB3" w:rsidRDefault="007E0EB3"/>
    <w:p w:rsidR="007E0EB3" w:rsidRDefault="007E0EB3"/>
    <w:p w:rsidR="005B6AB0" w:rsidRDefault="005B6AB0"/>
    <w:p w:rsidR="001373B6" w:rsidRDefault="001373B6"/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980"/>
      </w:tblGrid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B12CF9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Producto inseguro frente a </w:t>
            </w:r>
            <w:proofErr w:type="spellStart"/>
            <w:r>
              <w:rPr>
                <w:b/>
                <w:sz w:val="20"/>
                <w:szCs w:val="20"/>
              </w:rPr>
              <w:t>exploits</w:t>
            </w:r>
            <w:proofErr w:type="spellEnd"/>
            <w:r>
              <w:rPr>
                <w:b/>
                <w:sz w:val="20"/>
                <w:szCs w:val="20"/>
              </w:rPr>
              <w:t xml:space="preserve"> de seguridad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B12CF9" w:rsidP="00BC5A24">
            <w:pPr>
              <w:pStyle w:val="Normal1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Producto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Consecuencia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0EB3" w:rsidRDefault="007E0EB3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equipo de desarrollo no tuvo experiencia en implementaciones de seguridad. Por esto el producto puede ser muy vulnerable a </w:t>
            </w:r>
            <w:proofErr w:type="spellStart"/>
            <w:r>
              <w:rPr>
                <w:sz w:val="20"/>
                <w:szCs w:val="20"/>
              </w:rPr>
              <w:t>exploits</w:t>
            </w:r>
            <w:proofErr w:type="spellEnd"/>
            <w:r>
              <w:rPr>
                <w:sz w:val="20"/>
                <w:szCs w:val="20"/>
              </w:rPr>
              <w:t xml:space="preserve"> básicos como la inyección de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Contramedidas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3B6" w:rsidRDefault="007E0EB3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Investigar </w:t>
            </w:r>
            <w:r w:rsidR="00C77437">
              <w:rPr>
                <w:sz w:val="20"/>
                <w:szCs w:val="20"/>
              </w:rPr>
              <w:t>librerías</w:t>
            </w:r>
            <w:r>
              <w:rPr>
                <w:sz w:val="20"/>
                <w:szCs w:val="20"/>
              </w:rPr>
              <w:t xml:space="preserve"> y </w:t>
            </w:r>
            <w:r w:rsidR="00C77437">
              <w:rPr>
                <w:sz w:val="20"/>
                <w:szCs w:val="20"/>
              </w:rPr>
              <w:t>códigos</w:t>
            </w:r>
            <w:r>
              <w:rPr>
                <w:sz w:val="20"/>
                <w:szCs w:val="20"/>
              </w:rPr>
              <w:t xml:space="preserve"> de terceros basados en la seguridad de un sistema.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1373B6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 de ocurrencia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45" name="Gráfico 45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46" name="Gráfico 46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47" name="Gráfico 47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3/5</w:t>
            </w:r>
          </w:p>
        </w:tc>
      </w:tr>
      <w:tr w:rsidR="001373B6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8045EB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0" allowOverlap="1" wp14:anchorId="1D3E3853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35560</wp:posOffset>
                  </wp:positionV>
                  <wp:extent cx="5397500" cy="2698750"/>
                  <wp:effectExtent l="0" t="0" r="0" b="6350"/>
                  <wp:wrapNone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PictureWatermark13951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0" cy="269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73B6"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3B6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48" name="Gráfico 48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49" name="Gráfico 49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50" name="Gráfico 50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51" name="Gráfico 51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52" name="Gráfico 52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5/5</w:t>
            </w:r>
          </w:p>
        </w:tc>
      </w:tr>
    </w:tbl>
    <w:p w:rsidR="001373B6" w:rsidRDefault="001373B6"/>
    <w:p w:rsidR="00B12CF9" w:rsidRDefault="00B12CF9"/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980"/>
      </w:tblGrid>
      <w:tr w:rsidR="00B12CF9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CF9" w:rsidRDefault="00B12CF9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CF9" w:rsidRPr="00B12CF9" w:rsidRDefault="00B12CF9" w:rsidP="00B12CF9">
            <w:pPr>
              <w:rPr>
                <w:b/>
              </w:rPr>
            </w:pPr>
            <w:r w:rsidRPr="00B12CF9">
              <w:rPr>
                <w:b/>
              </w:rPr>
              <w:t xml:space="preserve">Equipo de desarrollo sin </w:t>
            </w:r>
            <w:r w:rsidR="005B6AB0">
              <w:rPr>
                <w:b/>
              </w:rPr>
              <w:t>conocimiento</w:t>
            </w:r>
            <w:r w:rsidRPr="00B12CF9">
              <w:rPr>
                <w:b/>
              </w:rPr>
              <w:t xml:space="preserve"> en el entorno de desarrollo</w:t>
            </w:r>
          </w:p>
        </w:tc>
      </w:tr>
      <w:tr w:rsidR="00B12CF9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CF9" w:rsidRDefault="00B12CF9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CF9" w:rsidRDefault="00B12CF9" w:rsidP="00BC5A24">
            <w:pPr>
              <w:pStyle w:val="Normal1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Proyecto</w:t>
            </w:r>
          </w:p>
        </w:tc>
      </w:tr>
      <w:tr w:rsidR="00B12CF9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CF9" w:rsidRDefault="00B12CF9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Consecuencia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CF9" w:rsidRDefault="002524BA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falta de experiencia del equipo en los sistemas de desarrollo pactados puede provocar atrasos en los entregables</w:t>
            </w:r>
          </w:p>
        </w:tc>
      </w:tr>
      <w:tr w:rsidR="00B12CF9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CF9" w:rsidRDefault="00B12CF9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Contramedidas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CF9" w:rsidRDefault="002524BA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equipo debe estudiar extensivamente los sistemas de desarrollo pactados</w:t>
            </w:r>
          </w:p>
        </w:tc>
      </w:tr>
      <w:tr w:rsidR="00B12CF9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CF9" w:rsidRDefault="00B12CF9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 de ocurrencia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CF9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53" name="Gráfico 53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54" name="Gráfico 54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55" name="Gráfico 55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56" name="Gráfico 56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4/5</w:t>
            </w:r>
          </w:p>
        </w:tc>
      </w:tr>
      <w:tr w:rsidR="00B12CF9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CF9" w:rsidRDefault="00B12CF9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2CF9" w:rsidRDefault="005B6AB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57" name="Gráfico 57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58" name="Gráfico 58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59" name="Gráfico 59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60" name="Gráfico 60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3D9038" wp14:editId="38D2809F">
                  <wp:extent cx="219075" cy="219075"/>
                  <wp:effectExtent l="0" t="0" r="9525" b="9525"/>
                  <wp:docPr id="61" name="Gráfico 61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5/5</w:t>
            </w:r>
          </w:p>
        </w:tc>
      </w:tr>
    </w:tbl>
    <w:p w:rsidR="00B12CF9" w:rsidRDefault="00B12CF9"/>
    <w:p w:rsidR="00AF62EA" w:rsidRDefault="00AF62EA"/>
    <w:p w:rsidR="00AF62EA" w:rsidRDefault="00AF62EA"/>
    <w:p w:rsidR="00AF62EA" w:rsidRDefault="00AF62EA">
      <w:bookmarkStart w:id="0" w:name="_GoBack"/>
      <w:bookmarkEnd w:id="0"/>
    </w:p>
    <w:p w:rsidR="002524BA" w:rsidRDefault="002524BA"/>
    <w:p w:rsidR="00AF62EA" w:rsidRDefault="008045EB">
      <w:r>
        <w:rPr>
          <w:noProof/>
        </w:rPr>
        <w:drawing>
          <wp:anchor distT="0" distB="0" distL="114300" distR="114300" simplePos="0" relativeHeight="251662336" behindDoc="1" locked="0" layoutInCell="0" allowOverlap="1" wp14:anchorId="1D3E3853">
            <wp:simplePos x="0" y="0"/>
            <wp:positionH relativeFrom="margin">
              <wp:posOffset>-1270</wp:posOffset>
            </wp:positionH>
            <wp:positionV relativeFrom="paragraph">
              <wp:posOffset>2807970</wp:posOffset>
            </wp:positionV>
            <wp:extent cx="5397500" cy="2698750"/>
            <wp:effectExtent l="0" t="0" r="0" b="6350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9518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980"/>
      </w:tblGrid>
      <w:tr w:rsidR="00AF62EA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62EA" w:rsidRDefault="00AF62EA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62EA" w:rsidRPr="00B12CF9" w:rsidRDefault="00AF62EA" w:rsidP="00BC5A24">
            <w:pPr>
              <w:rPr>
                <w:b/>
              </w:rPr>
            </w:pPr>
            <w:r>
              <w:rPr>
                <w:b/>
              </w:rPr>
              <w:t>Falla de comunicación con los superiores/supervisores/profesores</w:t>
            </w:r>
          </w:p>
        </w:tc>
      </w:tr>
      <w:tr w:rsidR="00AF62EA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62EA" w:rsidRDefault="00AF62EA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riesgo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62EA" w:rsidRDefault="00AF62EA" w:rsidP="00BC5A24">
            <w:pPr>
              <w:pStyle w:val="Normal1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Proyecto</w:t>
            </w:r>
          </w:p>
        </w:tc>
      </w:tr>
      <w:tr w:rsidR="00AF62EA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62EA" w:rsidRDefault="00AF62EA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Consecuencia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62EA" w:rsidRDefault="00C362D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ser un equipo inexperto es muy probable que la falta de comunicación entre Equipo-Profesor perjudique al desarrollo del producto aumentando el tiempo necesario para desplegar la aplicación.</w:t>
            </w:r>
          </w:p>
        </w:tc>
      </w:tr>
      <w:tr w:rsidR="00AF62EA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62EA" w:rsidRDefault="00AF62EA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Contramedidas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2EA" w:rsidRDefault="00C362D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Alentar la utilización de Trello y utilizar </w:t>
            </w:r>
            <w:proofErr w:type="spellStart"/>
            <w:r>
              <w:rPr>
                <w:sz w:val="20"/>
                <w:szCs w:val="20"/>
              </w:rPr>
              <w:t>Slack</w:t>
            </w:r>
            <w:proofErr w:type="spellEnd"/>
            <w:r>
              <w:rPr>
                <w:sz w:val="20"/>
                <w:szCs w:val="20"/>
              </w:rPr>
              <w:t xml:space="preserve"> como canal principal.</w:t>
            </w:r>
          </w:p>
          <w:p w:rsidR="00C362D0" w:rsidRDefault="00C362D0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la utilización de </w:t>
            </w:r>
            <w:proofErr w:type="spellStart"/>
            <w:r>
              <w:rPr>
                <w:sz w:val="20"/>
                <w:szCs w:val="20"/>
              </w:rPr>
              <w:t>Whatssap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F62EA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62EA" w:rsidRDefault="00AF62EA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 de ocurrencia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62EA" w:rsidRDefault="00AF62EA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7078B" wp14:editId="11C94939">
                  <wp:extent cx="219075" cy="219075"/>
                  <wp:effectExtent l="0" t="0" r="9525" b="9525"/>
                  <wp:docPr id="62" name="Gráfico 62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720ACE7F" wp14:editId="23A0C038">
                  <wp:extent cx="219075" cy="219075"/>
                  <wp:effectExtent l="0" t="0" r="9525" b="9525"/>
                  <wp:docPr id="63" name="Gráfico 63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/5</w:t>
            </w:r>
          </w:p>
        </w:tc>
      </w:tr>
      <w:tr w:rsidR="00AF62EA" w:rsidTr="00BC5A24">
        <w:trPr>
          <w:jc w:val="center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62EA" w:rsidRDefault="00AF62EA" w:rsidP="00BC5A24">
            <w:pPr>
              <w:pStyle w:val="Normal1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62EA" w:rsidRDefault="00AF62EA" w:rsidP="00BC5A2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8C25667" wp14:editId="22795D73">
                  <wp:extent cx="219075" cy="219075"/>
                  <wp:effectExtent l="0" t="0" r="9525" b="9525"/>
                  <wp:docPr id="66" name="Gráfico 66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2502C8D0" wp14:editId="76DEAAB3">
                  <wp:extent cx="219075" cy="219075"/>
                  <wp:effectExtent l="0" t="0" r="9525" b="9525"/>
                  <wp:docPr id="67" name="Gráfico 67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57479EBF" wp14:editId="71A1D9D4">
                  <wp:extent cx="219075" cy="219075"/>
                  <wp:effectExtent l="0" t="0" r="9525" b="9525"/>
                  <wp:docPr id="68" name="Gráfico 68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692E8F0D" wp14:editId="3A32DB70">
                  <wp:extent cx="219075" cy="219075"/>
                  <wp:effectExtent l="0" t="0" r="9525" b="9525"/>
                  <wp:docPr id="69" name="Gráfico 69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4C1918E0" wp14:editId="79DC2443">
                  <wp:extent cx="219075" cy="219075"/>
                  <wp:effectExtent l="0" t="0" r="9525" b="9525"/>
                  <wp:docPr id="70" name="Gráfico 70" descr="Cara llorando sin relle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ying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5/5</w:t>
            </w:r>
          </w:p>
        </w:tc>
      </w:tr>
    </w:tbl>
    <w:p w:rsidR="00AF62EA" w:rsidRDefault="00AF62EA"/>
    <w:sectPr w:rsidR="00AF62EA" w:rsidSect="008045EB">
      <w:headerReference w:type="default" r:id="rId12"/>
      <w:pgSz w:w="11906" w:h="16838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454" w:rsidRDefault="00745454" w:rsidP="008045EB">
      <w:pPr>
        <w:spacing w:after="0" w:line="240" w:lineRule="auto"/>
      </w:pPr>
      <w:r>
        <w:separator/>
      </w:r>
    </w:p>
  </w:endnote>
  <w:endnote w:type="continuationSeparator" w:id="0">
    <w:p w:rsidR="00745454" w:rsidRDefault="00745454" w:rsidP="0080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454" w:rsidRDefault="00745454" w:rsidP="008045EB">
      <w:pPr>
        <w:spacing w:after="0" w:line="240" w:lineRule="auto"/>
      </w:pPr>
      <w:r>
        <w:separator/>
      </w:r>
    </w:p>
  </w:footnote>
  <w:footnote w:type="continuationSeparator" w:id="0">
    <w:p w:rsidR="00745454" w:rsidRDefault="00745454" w:rsidP="00804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5EB" w:rsidRDefault="008045EB" w:rsidP="008045EB">
    <w:pPr>
      <w:tabs>
        <w:tab w:val="center" w:pos="4252"/>
        <w:tab w:val="right" w:pos="8504"/>
      </w:tabs>
      <w:spacing w:before="720"/>
    </w:pPr>
    <w:r>
      <w:rPr>
        <w:rFonts w:ascii="Arial" w:eastAsia="Arial" w:hAnsi="Arial" w:cs="Arial"/>
        <w:noProof/>
        <w:lang w:val="es-AR" w:eastAsia="es-AR"/>
      </w:rPr>
      <w:drawing>
        <wp:inline distT="0" distB="0" distL="0" distR="0" wp14:anchorId="0C1235B6" wp14:editId="31A3387F">
          <wp:extent cx="914400" cy="476250"/>
          <wp:effectExtent l="0" t="0" r="0" b="0"/>
          <wp:docPr id="77" name="image3.png" descr="logo_up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_up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045EB" w:rsidRPr="00B67794" w:rsidRDefault="008045EB" w:rsidP="008045EB">
    <w:pPr>
      <w:pBdr>
        <w:bottom w:val="single" w:sz="12" w:space="1" w:color="808080"/>
      </w:pBdr>
      <w:tabs>
        <w:tab w:val="center" w:pos="4252"/>
        <w:tab w:val="right" w:pos="8504"/>
      </w:tabs>
      <w:spacing w:after="0"/>
      <w:rPr>
        <w:color w:val="808080"/>
      </w:rPr>
    </w:pPr>
    <w:r w:rsidRPr="00B67794">
      <w:rPr>
        <w:color w:val="808080"/>
      </w:rPr>
      <w:t>Provincia de Buenos Aires - Universidad Provincial de Ezeiza</w:t>
    </w:r>
  </w:p>
  <w:p w:rsidR="008045EB" w:rsidRPr="00B67794" w:rsidRDefault="008045EB" w:rsidP="008045EB">
    <w:pPr>
      <w:pBdr>
        <w:bottom w:val="single" w:sz="12" w:space="1" w:color="808080"/>
      </w:pBdr>
      <w:tabs>
        <w:tab w:val="center" w:pos="4252"/>
        <w:tab w:val="right" w:pos="8504"/>
      </w:tabs>
      <w:spacing w:after="0"/>
      <w:rPr>
        <w:color w:val="808080"/>
      </w:rPr>
    </w:pPr>
    <w:r w:rsidRPr="00B67794">
      <w:rPr>
        <w:color w:val="808080"/>
      </w:rPr>
      <w:t>Departamento de Desarrollo Tecnológico – Tecnicatura Universitaria en Desarrollo de Software</w:t>
    </w:r>
  </w:p>
  <w:p w:rsidR="008045EB" w:rsidRDefault="008045EB" w:rsidP="008045EB">
    <w:pPr>
      <w:pBdr>
        <w:bottom w:val="single" w:sz="12" w:space="1" w:color="808080"/>
      </w:pBdr>
      <w:tabs>
        <w:tab w:val="center" w:pos="4252"/>
        <w:tab w:val="right" w:pos="8504"/>
      </w:tabs>
      <w:spacing w:after="0"/>
      <w:rPr>
        <w:color w:val="808080"/>
      </w:rPr>
    </w:pPr>
    <w:r>
      <w:rPr>
        <w:color w:val="00000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51842" o:spid="_x0000_s2049" type="#_x0000_t75" style="position:absolute;margin-left:37.9pt;margin-top:157pt;width:425pt;height:212.5pt;z-index:-251657216;mso-position-horizontal-relative:text;mso-position-vertical-relative:text" o:allowincell="f">
          <v:imagedata r:id="rId2" o:title="" gain="19661f" blacklevel="22938f"/>
        </v:shape>
      </w:pict>
    </w:r>
    <w:r>
      <w:rPr>
        <w:color w:val="808080"/>
      </w:rPr>
      <w:t>Desarrollo De Software</w:t>
    </w:r>
  </w:p>
  <w:p w:rsidR="008045EB" w:rsidRDefault="008045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6AC5"/>
    <w:multiLevelType w:val="hybridMultilevel"/>
    <w:tmpl w:val="9ABA7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54"/>
    <w:rsid w:val="001373B6"/>
    <w:rsid w:val="00167B5A"/>
    <w:rsid w:val="002524BA"/>
    <w:rsid w:val="00253D16"/>
    <w:rsid w:val="003A011B"/>
    <w:rsid w:val="004F663F"/>
    <w:rsid w:val="005B6AB0"/>
    <w:rsid w:val="00676A8D"/>
    <w:rsid w:val="00745454"/>
    <w:rsid w:val="0074633C"/>
    <w:rsid w:val="007D3663"/>
    <w:rsid w:val="007E0EB3"/>
    <w:rsid w:val="008045EB"/>
    <w:rsid w:val="00827954"/>
    <w:rsid w:val="008E4045"/>
    <w:rsid w:val="00AF62EA"/>
    <w:rsid w:val="00B12CF9"/>
    <w:rsid w:val="00BA29A1"/>
    <w:rsid w:val="00C362D0"/>
    <w:rsid w:val="00C77437"/>
    <w:rsid w:val="00EE0E85"/>
    <w:rsid w:val="00F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03A3D59"/>
  <w15:chartTrackingRefBased/>
  <w15:docId w15:val="{8E9DCB28-35C8-4B13-9525-D5AD426D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373B6"/>
    <w:pPr>
      <w:spacing w:after="0" w:line="276" w:lineRule="auto"/>
    </w:pPr>
    <w:rPr>
      <w:rFonts w:ascii="Arial" w:eastAsia="Arial" w:hAnsi="Arial" w:cs="Arial"/>
      <w:color w:val="000000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53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5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53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04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5EB"/>
  </w:style>
  <w:style w:type="paragraph" w:styleId="Piedepgina">
    <w:name w:val="footer"/>
    <w:basedOn w:val="Normal"/>
    <w:link w:val="PiedepginaCar"/>
    <w:uiPriority w:val="99"/>
    <w:unhideWhenUsed/>
    <w:rsid w:val="00804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Barbas</dc:creator>
  <cp:keywords/>
  <dc:description/>
  <cp:lastModifiedBy>Barbas</cp:lastModifiedBy>
  <cp:revision>10</cp:revision>
  <dcterms:created xsi:type="dcterms:W3CDTF">2018-09-03T15:17:00Z</dcterms:created>
  <dcterms:modified xsi:type="dcterms:W3CDTF">2018-09-03T19:03:00Z</dcterms:modified>
</cp:coreProperties>
</file>