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92A" w:rsidRPr="00467F6C" w:rsidRDefault="00D1292A" w:rsidP="00446D9A">
      <w:pPr>
        <w:pStyle w:val="Ttulo1"/>
        <w:rPr>
          <w:lang w:val="es-AR"/>
        </w:rPr>
      </w:pPr>
      <w:r w:rsidRPr="00467F6C">
        <w:rPr>
          <w:rStyle w:val="textrunscx143918890"/>
          <w:lang w:val="es-AR"/>
        </w:rPr>
        <w:t>Especificación de Caso de Uso:</w:t>
      </w:r>
      <w:r w:rsidR="00446D9A" w:rsidRPr="00467F6C">
        <w:rPr>
          <w:rStyle w:val="textrunscx143918890"/>
          <w:lang w:val="es-AR"/>
        </w:rPr>
        <w:t xml:space="preserve"> </w:t>
      </w:r>
      <w:r w:rsidR="002612AE">
        <w:rPr>
          <w:rStyle w:val="textrunscx143918890"/>
          <w:lang w:val="es-AR"/>
        </w:rPr>
        <w:t>Carg</w:t>
      </w:r>
      <w:r w:rsidR="000C03CC">
        <w:rPr>
          <w:rStyle w:val="textrunscx143918890"/>
          <w:lang w:val="es-AR"/>
        </w:rPr>
        <w:t xml:space="preserve">ar </w:t>
      </w:r>
      <w:r w:rsidR="0094099E">
        <w:rPr>
          <w:rStyle w:val="textrunscx143918890"/>
          <w:lang w:val="es-AR"/>
        </w:rPr>
        <w:t>producto</w:t>
      </w:r>
    </w:p>
    <w:p w:rsidR="00D1292A" w:rsidRPr="00D55D32" w:rsidRDefault="00D1292A" w:rsidP="00D1292A">
      <w:pPr>
        <w:pStyle w:val="paragraphscx143918890"/>
        <w:spacing w:before="0" w:beforeAutospacing="0" w:after="0" w:afterAutospacing="0"/>
        <w:textAlignment w:val="baseline"/>
        <w:rPr>
          <w:rFonts w:ascii="Calibri" w:hAnsi="Calibri"/>
          <w:sz w:val="16"/>
          <w:szCs w:val="16"/>
          <w:lang w:val="es-AR"/>
        </w:rPr>
      </w:pPr>
      <w:r w:rsidRPr="00D55D32">
        <w:rPr>
          <w:rStyle w:val="eopscx143918890"/>
          <w:rFonts w:ascii="Calibri" w:hAnsi="Calibri"/>
          <w:sz w:val="22"/>
          <w:szCs w:val="22"/>
          <w:lang w:val="es-AR"/>
        </w:rPr>
        <w:t> </w:t>
      </w:r>
    </w:p>
    <w:p w:rsidR="00D1292A" w:rsidRDefault="00D1292A" w:rsidP="00D1292A">
      <w:pPr>
        <w:pStyle w:val="paragraphscx143918890"/>
        <w:spacing w:before="0" w:beforeAutospacing="0" w:after="0" w:afterAutospacing="0"/>
        <w:textAlignment w:val="baseline"/>
        <w:rPr>
          <w:rFonts w:ascii="Cambria" w:hAnsi="Cambria"/>
          <w:b/>
          <w:bCs/>
          <w:color w:val="4F81BD"/>
          <w:sz w:val="16"/>
          <w:szCs w:val="16"/>
        </w:rPr>
      </w:pPr>
      <w:r>
        <w:rPr>
          <w:rStyle w:val="textrunscx143918890"/>
          <w:rFonts w:ascii="Cambria" w:hAnsi="Cambria"/>
          <w:b/>
          <w:bCs/>
          <w:color w:val="4F81BD"/>
          <w:sz w:val="22"/>
          <w:szCs w:val="22"/>
        </w:rPr>
        <w:t>Historial de Revisiones</w:t>
      </w:r>
      <w:r>
        <w:rPr>
          <w:rStyle w:val="eopscx143918890"/>
          <w:rFonts w:ascii="Cambria" w:hAnsi="Cambria"/>
          <w:b/>
          <w:bCs/>
          <w:color w:val="4F81BD"/>
          <w:sz w:val="22"/>
          <w:szCs w:val="22"/>
        </w:rPr>
        <w:t> </w:t>
      </w:r>
    </w:p>
    <w:tbl>
      <w:tblPr>
        <w:tblW w:w="8892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07"/>
        <w:gridCol w:w="1092"/>
        <w:gridCol w:w="3883"/>
        <w:gridCol w:w="2410"/>
      </w:tblGrid>
      <w:tr w:rsidR="00D1292A" w:rsidRPr="00A574D5" w:rsidTr="00A574D5">
        <w:tc>
          <w:tcPr>
            <w:tcW w:w="0" w:type="auto"/>
            <w:shd w:val="clear" w:color="auto" w:fill="C0C0C0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jc w:val="center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Fecha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0" w:type="auto"/>
            <w:shd w:val="clear" w:color="auto" w:fill="C0C0C0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jc w:val="center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Versión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3883" w:type="dxa"/>
            <w:shd w:val="clear" w:color="auto" w:fill="C0C0C0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jc w:val="center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Descripción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410" w:type="dxa"/>
            <w:shd w:val="clear" w:color="auto" w:fill="C0C0C0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jc w:val="center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Autor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</w:tr>
      <w:tr w:rsidR="00D1292A" w:rsidRPr="0093155C" w:rsidTr="00A574D5">
        <w:tc>
          <w:tcPr>
            <w:tcW w:w="0" w:type="auto"/>
            <w:shd w:val="clear" w:color="auto" w:fill="auto"/>
          </w:tcPr>
          <w:p w:rsidR="00D1292A" w:rsidRPr="00A574D5" w:rsidRDefault="000C03CC" w:rsidP="000C03CC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01</w:t>
            </w:r>
            <w:r w:rsidR="00D1292A" w:rsidRPr="00A574D5"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/</w:t>
            </w:r>
            <w:r w:rsidR="00467F6C"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0</w:t>
            </w: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5</w:t>
            </w:r>
            <w:r w:rsidR="00D1292A" w:rsidRPr="00A574D5"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/</w:t>
            </w:r>
            <w:r w:rsidR="0093155C"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2014</w:t>
            </w:r>
            <w:r w:rsidR="00D1292A"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:rsidR="00D1292A" w:rsidRPr="00A574D5" w:rsidRDefault="0093155C" w:rsidP="0093155C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1</w:t>
            </w:r>
            <w:r w:rsidR="00D1292A" w:rsidRPr="00A574D5"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.</w:t>
            </w: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0</w:t>
            </w:r>
            <w:r w:rsidR="00D1292A"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3883" w:type="dxa"/>
            <w:shd w:val="clear" w:color="auto" w:fill="auto"/>
          </w:tcPr>
          <w:p w:rsidR="00D1292A" w:rsidRPr="00A574D5" w:rsidRDefault="0093155C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>
              <w:rPr>
                <w:rStyle w:val="textrunscx143918890"/>
                <w:color w:val="1F497D"/>
              </w:rPr>
              <w:t>Borrador inicial</w:t>
            </w:r>
            <w:r w:rsidR="00D1292A"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410" w:type="dxa"/>
            <w:shd w:val="clear" w:color="auto" w:fill="auto"/>
          </w:tcPr>
          <w:p w:rsidR="00D1292A" w:rsidRPr="0093155C" w:rsidRDefault="0098746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Style w:val="textrunscx143918890"/>
                <w:color w:val="1F497D"/>
                <w:sz w:val="22"/>
                <w:szCs w:val="22"/>
                <w:lang w:val="es-AR"/>
              </w:rPr>
              <w:t>Sebastian Tomas Zatko</w:t>
            </w:r>
          </w:p>
        </w:tc>
      </w:tr>
    </w:tbl>
    <w:p w:rsidR="00D55D32" w:rsidRPr="0093155C" w:rsidRDefault="00D55D32" w:rsidP="00D1292A">
      <w:pPr>
        <w:pStyle w:val="paragraphscx143918890"/>
        <w:spacing w:before="0" w:beforeAutospacing="0" w:after="0" w:afterAutospacing="0"/>
        <w:textAlignment w:val="baseline"/>
        <w:rPr>
          <w:rFonts w:ascii="Calibri" w:hAnsi="Calibri"/>
          <w:sz w:val="16"/>
          <w:szCs w:val="16"/>
          <w:lang w:val="es-AR"/>
        </w:rPr>
      </w:pPr>
    </w:p>
    <w:p w:rsidR="00D1292A" w:rsidRPr="00585467" w:rsidRDefault="00D1292A" w:rsidP="00D1292A">
      <w:pPr>
        <w:pStyle w:val="paragraphscx143918890"/>
        <w:spacing w:before="0" w:beforeAutospacing="0" w:after="0" w:afterAutospacing="0"/>
        <w:textAlignment w:val="baseline"/>
        <w:rPr>
          <w:rFonts w:ascii="Cambria" w:hAnsi="Cambria"/>
          <w:b/>
          <w:bCs/>
          <w:color w:val="4F81BD"/>
          <w:sz w:val="16"/>
          <w:szCs w:val="16"/>
          <w:u w:val="single"/>
          <w:lang w:val="es-AR"/>
        </w:rPr>
      </w:pPr>
      <w:r w:rsidRPr="00D55D32">
        <w:rPr>
          <w:rStyle w:val="textrunscx143918890"/>
          <w:rFonts w:ascii="Cambria" w:hAnsi="Cambria"/>
          <w:b/>
          <w:bCs/>
          <w:color w:val="4F81BD"/>
          <w:sz w:val="22"/>
          <w:szCs w:val="22"/>
          <w:lang w:val="es-AR"/>
        </w:rPr>
        <w:t xml:space="preserve">Especificación de Caso de Uso: </w:t>
      </w:r>
      <w:r w:rsidR="00585467">
        <w:rPr>
          <w:rStyle w:val="textrunscx143918890"/>
          <w:rFonts w:ascii="Cambria" w:hAnsi="Cambria"/>
          <w:b/>
          <w:bCs/>
          <w:color w:val="4F81BD"/>
          <w:sz w:val="22"/>
          <w:szCs w:val="22"/>
          <w:lang w:val="es-AR"/>
        </w:rPr>
        <w:t xml:space="preserve">Crear </w:t>
      </w:r>
      <w:r w:rsidR="000C03CC">
        <w:rPr>
          <w:rStyle w:val="textrunscx143918890"/>
          <w:rFonts w:ascii="Cambria" w:hAnsi="Cambria"/>
          <w:b/>
          <w:bCs/>
          <w:color w:val="4F81BD"/>
          <w:sz w:val="22"/>
          <w:szCs w:val="22"/>
          <w:lang w:val="es-AR"/>
        </w:rPr>
        <w:t>p</w:t>
      </w:r>
      <w:r w:rsidR="0094099E">
        <w:rPr>
          <w:rStyle w:val="textrunscx143918890"/>
          <w:rFonts w:ascii="Cambria" w:hAnsi="Cambria"/>
          <w:b/>
          <w:bCs/>
          <w:color w:val="4F81BD"/>
          <w:sz w:val="22"/>
          <w:szCs w:val="22"/>
          <w:lang w:val="es-AR"/>
        </w:rPr>
        <w:t>roducto</w:t>
      </w:r>
      <w:r w:rsidR="00585467">
        <w:rPr>
          <w:rStyle w:val="textrunscx143918890"/>
          <w:rFonts w:ascii="Cambria" w:hAnsi="Cambria"/>
          <w:b/>
          <w:bCs/>
          <w:color w:val="4F81BD"/>
          <w:sz w:val="22"/>
          <w:szCs w:val="22"/>
          <w:lang w:val="es-AR"/>
        </w:rPr>
        <w:t>.</w:t>
      </w:r>
    </w:p>
    <w:tbl>
      <w:tblPr>
        <w:tblW w:w="8851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23"/>
        <w:gridCol w:w="6228"/>
      </w:tblGrid>
      <w:tr w:rsidR="00D1292A" w:rsidRPr="00A574D5" w:rsidTr="00A574D5">
        <w:tc>
          <w:tcPr>
            <w:tcW w:w="2623" w:type="dxa"/>
            <w:shd w:val="clear" w:color="auto" w:fill="auto"/>
          </w:tcPr>
          <w:p w:rsidR="00D1292A" w:rsidRPr="0093155C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93155C">
              <w:rPr>
                <w:rStyle w:val="textrunscx143918890"/>
                <w:rFonts w:ascii="Calibri" w:hAnsi="Calibri"/>
                <w:b/>
                <w:bCs/>
                <w:sz w:val="22"/>
                <w:szCs w:val="22"/>
                <w:lang w:val="es-AR"/>
              </w:rPr>
              <w:t>1 - Nombre:</w:t>
            </w:r>
            <w:r w:rsidRPr="0093155C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A574D5" w:rsidRDefault="002612AE" w:rsidP="0094099E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Style w:val="textrunscx143918890"/>
                <w:color w:val="1F497D"/>
                <w:lang w:val="es-AR"/>
              </w:rPr>
              <w:t>C</w:t>
            </w:r>
            <w:r w:rsidR="000C03CC">
              <w:rPr>
                <w:rStyle w:val="textrunscx143918890"/>
                <w:color w:val="1F497D"/>
                <w:lang w:val="es-AR"/>
              </w:rPr>
              <w:t>ar</w:t>
            </w:r>
            <w:r>
              <w:rPr>
                <w:rStyle w:val="textrunscx143918890"/>
                <w:color w:val="1F497D"/>
                <w:lang w:val="es-AR"/>
              </w:rPr>
              <w:t xml:space="preserve">gar </w:t>
            </w:r>
            <w:r w:rsidR="000C03CC">
              <w:rPr>
                <w:rStyle w:val="textrunscx143918890"/>
                <w:color w:val="1F497D"/>
                <w:lang w:val="es-AR"/>
              </w:rPr>
              <w:t>pro</w:t>
            </w:r>
            <w:r w:rsidR="0094099E">
              <w:rPr>
                <w:rStyle w:val="textrunscx143918890"/>
                <w:color w:val="1F497D"/>
                <w:lang w:val="es-AR"/>
              </w:rPr>
              <w:t>ducto</w:t>
            </w:r>
          </w:p>
        </w:tc>
      </w:tr>
      <w:tr w:rsidR="00D1292A" w:rsidRPr="002612AE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  <w:t>Descripción: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93155C" w:rsidRDefault="0093155C" w:rsidP="0094099E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93155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Permite </w:t>
            </w:r>
            <w:r w:rsidR="0094099E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cargar un nuevo producto</w:t>
            </w:r>
            <w:r w:rsidR="000C03C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en el sistema</w:t>
            </w:r>
            <w:r w:rsidR="00467F6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.</w:t>
            </w:r>
          </w:p>
        </w:tc>
      </w:tr>
      <w:tr w:rsidR="006E4B9B" w:rsidRPr="00A574D5" w:rsidTr="00A574D5">
        <w:tc>
          <w:tcPr>
            <w:tcW w:w="2623" w:type="dxa"/>
            <w:shd w:val="clear" w:color="auto" w:fill="auto"/>
          </w:tcPr>
          <w:p w:rsidR="006E4B9B" w:rsidRPr="00A574D5" w:rsidRDefault="006E4B9B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</w:pPr>
            <w:r w:rsidRPr="00A574D5"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  <w:t>Actores:</w:t>
            </w:r>
          </w:p>
        </w:tc>
        <w:tc>
          <w:tcPr>
            <w:tcW w:w="6228" w:type="dxa"/>
            <w:shd w:val="clear" w:color="auto" w:fill="auto"/>
          </w:tcPr>
          <w:p w:rsidR="006E4B9B" w:rsidRPr="0093155C" w:rsidRDefault="000C03CC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</w:pPr>
            <w:r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Encargado de inventario</w:t>
            </w:r>
            <w:r w:rsidR="00467F6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.</w:t>
            </w:r>
          </w:p>
        </w:tc>
      </w:tr>
      <w:tr w:rsidR="00E14736" w:rsidRPr="00A574D5" w:rsidTr="00A574D5">
        <w:tc>
          <w:tcPr>
            <w:tcW w:w="8851" w:type="dxa"/>
            <w:gridSpan w:val="2"/>
            <w:shd w:val="clear" w:color="auto" w:fill="auto"/>
          </w:tcPr>
          <w:p w:rsidR="00E14736" w:rsidRPr="00A574D5" w:rsidRDefault="00E1473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2 - Flujo de Eventos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</w:tr>
      <w:tr w:rsidR="009D76C6" w:rsidRPr="002612AE" w:rsidTr="00A574D5">
        <w:tc>
          <w:tcPr>
            <w:tcW w:w="2623" w:type="dxa"/>
            <w:shd w:val="clear" w:color="auto" w:fill="auto"/>
          </w:tcPr>
          <w:p w:rsidR="009D76C6" w:rsidRPr="00A574D5" w:rsidRDefault="009D76C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</w:pPr>
            <w:r w:rsidRPr="00A574D5"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  <w:t>Disparador/Condición:</w:t>
            </w:r>
          </w:p>
        </w:tc>
        <w:tc>
          <w:tcPr>
            <w:tcW w:w="6228" w:type="dxa"/>
            <w:shd w:val="clear" w:color="auto" w:fill="auto"/>
          </w:tcPr>
          <w:p w:rsidR="009D76C6" w:rsidRPr="00467F6C" w:rsidRDefault="0093155C" w:rsidP="000C03CC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i/>
                <w:iCs/>
                <w:sz w:val="22"/>
                <w:szCs w:val="22"/>
                <w:u w:val="single"/>
                <w:lang w:val="es-AR"/>
              </w:rPr>
            </w:pPr>
            <w:r w:rsidRPr="0093155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El </w:t>
            </w:r>
            <w:r w:rsidR="000C03C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Encargado de inventario debe estar ingresado al sistema</w:t>
            </w:r>
            <w:r w:rsidR="00467F6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.</w:t>
            </w:r>
          </w:p>
        </w:tc>
      </w:tr>
      <w:tr w:rsidR="00E14736" w:rsidRPr="00A574D5" w:rsidTr="00A574D5">
        <w:tc>
          <w:tcPr>
            <w:tcW w:w="8851" w:type="dxa"/>
            <w:gridSpan w:val="2"/>
            <w:shd w:val="clear" w:color="auto" w:fill="auto"/>
          </w:tcPr>
          <w:p w:rsidR="00E14736" w:rsidRPr="00A574D5" w:rsidRDefault="00E1473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  <w:t>Flujo Básico: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</w:tr>
      <w:tr w:rsidR="00D1292A" w:rsidRPr="002612AE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93155C" w:rsidRPr="00482894" w:rsidRDefault="0093155C" w:rsidP="0093155C">
            <w:pPr>
              <w:pStyle w:val="paragraphscx143918890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</w:pP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El </w:t>
            </w:r>
            <w:r w:rsidR="000C03C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Encargado de inventario</w:t>
            </w:r>
            <w:r w:rsidR="002E62DE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ingresa al menú</w:t>
            </w: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</w:t>
            </w: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sym w:font="Wingdings" w:char="F0E0"/>
            </w:r>
            <w:r w:rsidR="002E62DE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</w:t>
            </w:r>
            <w:r w:rsidR="000C03C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Pro</w:t>
            </w:r>
            <w:r w:rsidR="0094099E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ducto</w:t>
            </w:r>
            <w:r w:rsidR="000C03CC"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sym w:font="Wingdings" w:char="F0E0"/>
            </w:r>
            <w:r w:rsidR="000C03C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Agregar </w:t>
            </w:r>
            <w:r w:rsidR="0094099E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Producto</w:t>
            </w:r>
            <w:r w:rsidR="002E62DE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.</w:t>
            </w:r>
          </w:p>
          <w:p w:rsidR="0093155C" w:rsidRPr="00482894" w:rsidRDefault="0093155C" w:rsidP="0093155C">
            <w:pPr>
              <w:pStyle w:val="paragraphscx143918890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</w:pP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El </w:t>
            </w:r>
            <w:r w:rsidR="0030517A"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S</w:t>
            </w: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istema presenta la interfaz donde se muestran</w:t>
            </w:r>
            <w:r w:rsidR="0094099E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dos botones; el cancelar y el de confirmar deshabilitado,</w:t>
            </w:r>
            <w:r w:rsidR="002E62DE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</w:t>
            </w:r>
            <w:r w:rsidR="0094099E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cuatro te</w:t>
            </w:r>
            <w:r w:rsidR="002612AE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xtbox correspondientes a;</w:t>
            </w:r>
            <w:r w:rsidR="00B128D6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proveedor,</w:t>
            </w:r>
            <w:r w:rsidR="002612AE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codigo</w:t>
            </w:r>
            <w:r w:rsidR="00B128D6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de producto</w:t>
            </w:r>
            <w:r w:rsidR="0094099E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, nom</w:t>
            </w:r>
            <w:r w:rsidR="002612AE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bre de producto, precio de lista y margen</w:t>
            </w:r>
            <w:r w:rsidR="0094099E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</w:t>
            </w:r>
            <w:r w:rsidR="000C03C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.</w:t>
            </w:r>
          </w:p>
          <w:p w:rsidR="0093155C" w:rsidRPr="00482894" w:rsidRDefault="0093155C" w:rsidP="0093155C">
            <w:pPr>
              <w:pStyle w:val="paragraphscx143918890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</w:pP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El </w:t>
            </w:r>
            <w:r w:rsidR="000C03C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Encargado de inventario agrega los correspondientes datos</w:t>
            </w:r>
            <w:r w:rsidR="00AF704C"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.</w:t>
            </w:r>
          </w:p>
          <w:p w:rsidR="002E62DE" w:rsidRPr="00482894" w:rsidRDefault="00AF704C" w:rsidP="002E62DE">
            <w:pPr>
              <w:pStyle w:val="paragraphscx143918890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22"/>
                <w:szCs w:val="22"/>
                <w:lang w:val="es-AR"/>
              </w:rPr>
            </w:pP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El </w:t>
            </w:r>
            <w:r w:rsidR="000C03C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sistema habilita el botón de confirmar</w:t>
            </w:r>
            <w:r w:rsidR="0094099E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una vez los campos estén rellenos</w:t>
            </w:r>
            <w:r w:rsidR="002E62DE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.</w:t>
            </w:r>
          </w:p>
          <w:p w:rsidR="00841216" w:rsidRDefault="000C03CC" w:rsidP="00AF704C">
            <w:pPr>
              <w:pStyle w:val="paragraphscx143918890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22"/>
                <w:szCs w:val="22"/>
                <w:lang w:val="es-AR"/>
              </w:rPr>
            </w:pPr>
            <w:r>
              <w:rPr>
                <w:rFonts w:ascii="Calibri" w:hAnsi="Calibri"/>
                <w:sz w:val="22"/>
                <w:szCs w:val="22"/>
                <w:lang w:val="es-AR"/>
              </w:rPr>
              <w:t>El Encargado de inventario presiona el botón confirmar.</w:t>
            </w:r>
          </w:p>
          <w:p w:rsidR="000C03CC" w:rsidRPr="00482894" w:rsidRDefault="000C03CC" w:rsidP="00AF704C">
            <w:pPr>
              <w:pStyle w:val="paragraphscx143918890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22"/>
                <w:szCs w:val="22"/>
                <w:lang w:val="es-AR"/>
              </w:rPr>
            </w:pPr>
            <w:r>
              <w:rPr>
                <w:rFonts w:ascii="Calibri" w:hAnsi="Calibri"/>
                <w:sz w:val="22"/>
                <w:szCs w:val="22"/>
                <w:lang w:val="es-AR"/>
              </w:rPr>
              <w:t xml:space="preserve">El sistema </w:t>
            </w:r>
            <w:r w:rsidR="0094099E">
              <w:rPr>
                <w:rFonts w:ascii="Calibri" w:hAnsi="Calibri"/>
                <w:sz w:val="22"/>
                <w:szCs w:val="22"/>
                <w:lang w:val="es-AR"/>
              </w:rPr>
              <w:t>almacena los datos del producto y redirige a “Productos”.</w:t>
            </w:r>
          </w:p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  <w:tr w:rsidR="00E14736" w:rsidRPr="0093155C" w:rsidTr="00A574D5">
        <w:tc>
          <w:tcPr>
            <w:tcW w:w="8851" w:type="dxa"/>
            <w:gridSpan w:val="2"/>
            <w:shd w:val="clear" w:color="auto" w:fill="auto"/>
          </w:tcPr>
          <w:p w:rsidR="00E14736" w:rsidRPr="0093155C" w:rsidRDefault="00E1473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93155C">
              <w:rPr>
                <w:rStyle w:val="textrunscx143918890"/>
                <w:rFonts w:ascii="Calibri" w:hAnsi="Calibri"/>
                <w:i/>
                <w:iCs/>
                <w:sz w:val="22"/>
                <w:szCs w:val="22"/>
                <w:lang w:val="es-AR"/>
              </w:rPr>
              <w:t>Flujos Alternativos:</w:t>
            </w:r>
            <w:r w:rsidRPr="0093155C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 </w:t>
            </w:r>
          </w:p>
        </w:tc>
      </w:tr>
      <w:tr w:rsidR="00B128D6" w:rsidRPr="002612AE" w:rsidTr="00A574D5">
        <w:tc>
          <w:tcPr>
            <w:tcW w:w="2623" w:type="dxa"/>
            <w:shd w:val="clear" w:color="auto" w:fill="auto"/>
          </w:tcPr>
          <w:p w:rsidR="00B128D6" w:rsidRPr="0093155C" w:rsidRDefault="00B128D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93155C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B128D6" w:rsidRDefault="00B128D6" w:rsidP="001C25B3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</w:pPr>
            <w:r w:rsidRPr="00AF704C">
              <w:rPr>
                <w:rStyle w:val="textrunscx143918890"/>
                <w:color w:val="1F497D"/>
                <w:lang w:val="es-AR"/>
              </w:rPr>
              <w:t xml:space="preserve">En el punto </w:t>
            </w:r>
            <w:r>
              <w:rPr>
                <w:rStyle w:val="textrunscx143918890"/>
                <w:color w:val="1F497D"/>
                <w:lang w:val="es-AR"/>
              </w:rPr>
              <w:t>3</w:t>
            </w:r>
            <w:r w:rsidRPr="00AF704C">
              <w:rPr>
                <w:rStyle w:val="textrunscx143918890"/>
                <w:color w:val="1F497D"/>
                <w:lang w:val="es-AR"/>
              </w:rPr>
              <w:t xml:space="preserve"> – </w:t>
            </w:r>
            <w:r>
              <w:rPr>
                <w:rStyle w:val="textrunscx143918890"/>
                <w:color w:val="1F497D"/>
                <w:lang w:val="es-AR"/>
              </w:rPr>
              <w:t>El encargado</w:t>
            </w:r>
            <w:r>
              <w:rPr>
                <w:rStyle w:val="textrunscx143918890"/>
                <w:color w:val="1F497D"/>
                <w:lang w:val="es-AR"/>
              </w:rPr>
              <w:t xml:space="preserve"> no ingresa datos obligatorios</w:t>
            </w:r>
            <w:r>
              <w:rPr>
                <w:rStyle w:val="textrunscx143918890"/>
                <w:color w:val="1F497D"/>
                <w:lang w:val="es-AR"/>
              </w:rPr>
              <w:t>.</w:t>
            </w:r>
          </w:p>
          <w:p w:rsidR="00B128D6" w:rsidRDefault="00B128D6" w:rsidP="001C25B3">
            <w:pPr>
              <w:pStyle w:val="paragraphscx143918890"/>
              <w:numPr>
                <w:ilvl w:val="0"/>
                <w:numId w:val="8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Fonts w:ascii="Calibri" w:hAnsi="Calibri"/>
                <w:sz w:val="16"/>
                <w:szCs w:val="16"/>
                <w:lang w:val="es-AR"/>
              </w:rPr>
              <w:t>El e</w:t>
            </w:r>
            <w:r>
              <w:rPr>
                <w:rFonts w:ascii="Calibri" w:hAnsi="Calibri"/>
                <w:sz w:val="16"/>
                <w:szCs w:val="16"/>
                <w:lang w:val="es-AR"/>
              </w:rPr>
              <w:t>ncargado de inventario no ingresa el “proveedor”</w:t>
            </w:r>
            <w:r>
              <w:rPr>
                <w:rFonts w:ascii="Calibri" w:hAnsi="Calibri"/>
                <w:sz w:val="16"/>
                <w:szCs w:val="16"/>
                <w:lang w:val="es-AR"/>
              </w:rPr>
              <w:t>.</w:t>
            </w:r>
          </w:p>
          <w:p w:rsidR="00B128D6" w:rsidRDefault="00B128D6" w:rsidP="00B128D6">
            <w:pPr>
              <w:pStyle w:val="paragraphscx143918890"/>
              <w:numPr>
                <w:ilvl w:val="0"/>
                <w:numId w:val="8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B128D6">
              <w:rPr>
                <w:rFonts w:ascii="Calibri" w:hAnsi="Calibri"/>
                <w:sz w:val="16"/>
                <w:szCs w:val="16"/>
                <w:lang w:val="es-AR"/>
              </w:rPr>
              <w:t>El sistema</w:t>
            </w:r>
            <w:r>
              <w:rPr>
                <w:rFonts w:ascii="Calibri" w:hAnsi="Calibri"/>
                <w:sz w:val="16"/>
                <w:szCs w:val="16"/>
                <w:lang w:val="es-AR"/>
              </w:rPr>
              <w:t xml:space="preserve"> no habilita la opción “confirmar”</w:t>
            </w:r>
            <w:r w:rsidRPr="00B128D6">
              <w:rPr>
                <w:rFonts w:ascii="Calibri" w:hAnsi="Calibri"/>
                <w:sz w:val="16"/>
                <w:szCs w:val="16"/>
                <w:lang w:val="es-AR"/>
              </w:rPr>
              <w:t>.</w:t>
            </w:r>
          </w:p>
          <w:p w:rsidR="00B128D6" w:rsidRPr="00B128D6" w:rsidRDefault="00B128D6" w:rsidP="00B128D6">
            <w:pPr>
              <w:pStyle w:val="paragraphscx143918890"/>
              <w:numPr>
                <w:ilvl w:val="0"/>
                <w:numId w:val="8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Fonts w:ascii="Calibri" w:hAnsi="Calibri"/>
                <w:sz w:val="16"/>
                <w:szCs w:val="16"/>
                <w:lang w:val="es-AR"/>
              </w:rPr>
              <w:t>El sistema genera un textbox avisando de la falla.</w:t>
            </w:r>
          </w:p>
        </w:tc>
      </w:tr>
      <w:tr w:rsidR="00B128D6" w:rsidRPr="002612AE" w:rsidTr="00A574D5">
        <w:tc>
          <w:tcPr>
            <w:tcW w:w="2623" w:type="dxa"/>
            <w:shd w:val="clear" w:color="auto" w:fill="auto"/>
          </w:tcPr>
          <w:p w:rsidR="00B128D6" w:rsidRPr="00A574D5" w:rsidRDefault="00B128D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B128D6" w:rsidRDefault="00B128D6" w:rsidP="001C25B3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</w:pPr>
            <w:r w:rsidRPr="00AF704C">
              <w:rPr>
                <w:rStyle w:val="textrunscx143918890"/>
                <w:color w:val="1F497D"/>
                <w:lang w:val="es-AR"/>
              </w:rPr>
              <w:t xml:space="preserve">En el punto </w:t>
            </w:r>
            <w:r>
              <w:rPr>
                <w:rStyle w:val="textrunscx143918890"/>
                <w:color w:val="1F497D"/>
                <w:lang w:val="es-AR"/>
              </w:rPr>
              <w:t>3</w:t>
            </w:r>
            <w:r w:rsidRPr="00AF704C">
              <w:rPr>
                <w:rStyle w:val="textrunscx143918890"/>
                <w:color w:val="1F497D"/>
                <w:lang w:val="es-AR"/>
              </w:rPr>
              <w:t xml:space="preserve"> – </w:t>
            </w:r>
            <w:r>
              <w:rPr>
                <w:rStyle w:val="textrunscx143918890"/>
                <w:color w:val="1F497D"/>
                <w:lang w:val="es-AR"/>
              </w:rPr>
              <w:t>El encargado de inventario cancela la operación.</w:t>
            </w:r>
          </w:p>
          <w:p w:rsidR="00B128D6" w:rsidRDefault="00B128D6" w:rsidP="00B128D6">
            <w:pPr>
              <w:pStyle w:val="paragraphscx143918890"/>
              <w:numPr>
                <w:ilvl w:val="0"/>
                <w:numId w:val="10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Fonts w:ascii="Calibri" w:hAnsi="Calibri"/>
                <w:sz w:val="16"/>
                <w:szCs w:val="16"/>
                <w:lang w:val="es-AR"/>
              </w:rPr>
              <w:t>El encargado de inventario presiona el botón cancelar.</w:t>
            </w:r>
          </w:p>
          <w:p w:rsidR="00B128D6" w:rsidRPr="00B128D6" w:rsidRDefault="00B128D6" w:rsidP="00B128D6">
            <w:pPr>
              <w:pStyle w:val="paragraphscx143918890"/>
              <w:numPr>
                <w:ilvl w:val="0"/>
                <w:numId w:val="10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B128D6">
              <w:rPr>
                <w:rFonts w:ascii="Calibri" w:hAnsi="Calibri"/>
                <w:sz w:val="16"/>
                <w:szCs w:val="16"/>
                <w:lang w:val="es-AR"/>
              </w:rPr>
              <w:t>El sistema redirige a la pantalla de “Productos”.</w:t>
            </w:r>
          </w:p>
        </w:tc>
      </w:tr>
      <w:tr w:rsidR="00B128D6" w:rsidRPr="002612AE" w:rsidTr="00482894">
        <w:tc>
          <w:tcPr>
            <w:tcW w:w="2623" w:type="dxa"/>
            <w:shd w:val="clear" w:color="auto" w:fill="auto"/>
          </w:tcPr>
          <w:p w:rsidR="00B128D6" w:rsidRPr="00A574D5" w:rsidRDefault="00B128D6" w:rsidP="00482894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B128D6" w:rsidRDefault="00B128D6" w:rsidP="001C25B3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</w:pPr>
            <w:r w:rsidRPr="00AF704C">
              <w:rPr>
                <w:rStyle w:val="textrunscx143918890"/>
                <w:color w:val="1F497D"/>
                <w:lang w:val="es-AR"/>
              </w:rPr>
              <w:t xml:space="preserve">En el punto </w:t>
            </w:r>
            <w:r>
              <w:rPr>
                <w:rStyle w:val="textrunscx143918890"/>
                <w:color w:val="1F497D"/>
                <w:lang w:val="es-AR"/>
              </w:rPr>
              <w:t>3</w:t>
            </w:r>
            <w:r w:rsidRPr="00AF704C">
              <w:rPr>
                <w:rStyle w:val="textrunscx143918890"/>
                <w:color w:val="1F497D"/>
                <w:lang w:val="es-AR"/>
              </w:rPr>
              <w:t xml:space="preserve"> – </w:t>
            </w:r>
            <w:r>
              <w:rPr>
                <w:rStyle w:val="textrunscx143918890"/>
                <w:color w:val="1F497D"/>
                <w:lang w:val="es-AR"/>
              </w:rPr>
              <w:t>El encargado de inventario cancela la operación.</w:t>
            </w:r>
          </w:p>
          <w:p w:rsidR="00B128D6" w:rsidRDefault="00B128D6" w:rsidP="001C25B3">
            <w:pPr>
              <w:pStyle w:val="paragraphscx143918890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Fonts w:ascii="Calibri" w:hAnsi="Calibri"/>
                <w:sz w:val="16"/>
                <w:szCs w:val="16"/>
                <w:lang w:val="es-AR"/>
              </w:rPr>
              <w:t>El encargado de inventario presiona el botón cancelar.</w:t>
            </w:r>
          </w:p>
          <w:p w:rsidR="00B128D6" w:rsidRPr="00A574D5" w:rsidRDefault="00B128D6" w:rsidP="001C25B3">
            <w:pPr>
              <w:pStyle w:val="paragraphscx143918890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Fonts w:ascii="Calibri" w:hAnsi="Calibri"/>
                <w:sz w:val="16"/>
                <w:szCs w:val="16"/>
                <w:lang w:val="es-AR"/>
              </w:rPr>
              <w:t>El sistema redirige a la pantalla de “Productos”.</w:t>
            </w:r>
          </w:p>
        </w:tc>
      </w:tr>
      <w:tr w:rsidR="00B128D6" w:rsidRPr="00A574D5" w:rsidTr="00A574D5">
        <w:tc>
          <w:tcPr>
            <w:tcW w:w="8851" w:type="dxa"/>
            <w:gridSpan w:val="2"/>
            <w:shd w:val="clear" w:color="auto" w:fill="auto"/>
          </w:tcPr>
          <w:p w:rsidR="00B128D6" w:rsidRPr="00A574D5" w:rsidRDefault="00B128D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3 - Requerimientos Especiales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</w:tr>
      <w:tr w:rsidR="00B128D6" w:rsidRPr="00A574D5" w:rsidTr="00A574D5">
        <w:tc>
          <w:tcPr>
            <w:tcW w:w="2623" w:type="dxa"/>
            <w:shd w:val="clear" w:color="auto" w:fill="auto"/>
          </w:tcPr>
          <w:p w:rsidR="00B128D6" w:rsidRPr="00A574D5" w:rsidRDefault="00B128D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B128D6" w:rsidRPr="002E62DE" w:rsidRDefault="00B128D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color w:val="1F497D"/>
                <w:u w:val="single"/>
              </w:rPr>
            </w:pPr>
          </w:p>
        </w:tc>
      </w:tr>
      <w:tr w:rsidR="00B128D6" w:rsidRPr="00A574D5" w:rsidTr="00A574D5">
        <w:tc>
          <w:tcPr>
            <w:tcW w:w="2623" w:type="dxa"/>
            <w:shd w:val="clear" w:color="auto" w:fill="auto"/>
          </w:tcPr>
          <w:p w:rsidR="00B128D6" w:rsidRPr="00A574D5" w:rsidRDefault="00B128D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4 - Precondiciones: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B128D6" w:rsidRPr="00A574D5" w:rsidRDefault="00B128D6" w:rsidP="009F051B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  <w:tr w:rsidR="00B128D6" w:rsidRPr="002612AE" w:rsidTr="00A574D5">
        <w:tc>
          <w:tcPr>
            <w:tcW w:w="2623" w:type="dxa"/>
            <w:shd w:val="clear" w:color="auto" w:fill="auto"/>
          </w:tcPr>
          <w:p w:rsidR="00B128D6" w:rsidRPr="00A574D5" w:rsidRDefault="00B128D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B128D6" w:rsidRPr="009F051B" w:rsidRDefault="00B128D6" w:rsidP="000C03CC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9F051B">
              <w:rPr>
                <w:rStyle w:val="textrunscx143918890"/>
                <w:color w:val="1F497D"/>
                <w:sz w:val="22"/>
                <w:szCs w:val="22"/>
                <w:lang w:val="es-AR"/>
              </w:rPr>
              <w:t>El Sistema debe est</w:t>
            </w:r>
            <w:r>
              <w:rPr>
                <w:rStyle w:val="textrunscx143918890"/>
                <w:color w:val="1F497D"/>
                <w:sz w:val="22"/>
                <w:szCs w:val="22"/>
                <w:lang w:val="es-AR"/>
              </w:rPr>
              <w:t>a</w:t>
            </w:r>
            <w:r w:rsidRPr="009F051B">
              <w:rPr>
                <w:rStyle w:val="textrunscx143918890"/>
                <w:color w:val="1F497D"/>
                <w:sz w:val="22"/>
                <w:szCs w:val="22"/>
                <w:lang w:val="es-AR"/>
              </w:rPr>
              <w:t>r en ejecuci</w:t>
            </w:r>
            <w:r>
              <w:rPr>
                <w:rStyle w:val="textrunscx143918890"/>
                <w:color w:val="1F497D"/>
                <w:sz w:val="22"/>
                <w:szCs w:val="22"/>
                <w:lang w:val="es-AR"/>
              </w:rPr>
              <w:t>ón y debe ser ingresado mediante un usuario tipo encargado de inventario.</w:t>
            </w:r>
          </w:p>
        </w:tc>
      </w:tr>
      <w:tr w:rsidR="00B128D6" w:rsidRPr="00A574D5" w:rsidTr="00A574D5">
        <w:tc>
          <w:tcPr>
            <w:tcW w:w="2623" w:type="dxa"/>
            <w:shd w:val="clear" w:color="auto" w:fill="auto"/>
          </w:tcPr>
          <w:p w:rsidR="00B128D6" w:rsidRPr="00A574D5" w:rsidRDefault="00B128D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5 - Postcondiciones: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B128D6" w:rsidRPr="00A574D5" w:rsidRDefault="00B128D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  <w:tr w:rsidR="00B128D6" w:rsidRPr="002612AE" w:rsidTr="00A574D5">
        <w:tc>
          <w:tcPr>
            <w:tcW w:w="2623" w:type="dxa"/>
            <w:shd w:val="clear" w:color="auto" w:fill="auto"/>
          </w:tcPr>
          <w:p w:rsidR="00B128D6" w:rsidRPr="00A574D5" w:rsidRDefault="00B128D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B128D6" w:rsidRPr="009F051B" w:rsidRDefault="00B128D6" w:rsidP="0094099E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Style w:val="textrunscx143918890"/>
                <w:color w:val="1F497D"/>
                <w:lang w:val="es-AR"/>
              </w:rPr>
              <w:t>Se ha registrado un nuevo producto en el sistema.</w:t>
            </w:r>
            <w:r w:rsidRPr="009F051B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</w:tr>
      <w:tr w:rsidR="00B128D6" w:rsidRPr="00A574D5" w:rsidTr="00A574D5">
        <w:tc>
          <w:tcPr>
            <w:tcW w:w="2623" w:type="dxa"/>
            <w:shd w:val="clear" w:color="auto" w:fill="auto"/>
          </w:tcPr>
          <w:p w:rsidR="00B128D6" w:rsidRPr="00A574D5" w:rsidRDefault="00B128D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6 - Puntos de Extensión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B128D6" w:rsidRPr="00A574D5" w:rsidRDefault="00B128D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  <w:tr w:rsidR="00B128D6" w:rsidRPr="00A574D5" w:rsidTr="00A574D5">
        <w:tc>
          <w:tcPr>
            <w:tcW w:w="2623" w:type="dxa"/>
            <w:shd w:val="clear" w:color="auto" w:fill="auto"/>
          </w:tcPr>
          <w:p w:rsidR="00B128D6" w:rsidRPr="00A574D5" w:rsidRDefault="00B128D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B128D6" w:rsidRPr="00482894" w:rsidRDefault="00B128D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</w:tbl>
    <w:p w:rsidR="007A531A" w:rsidRDefault="007A531A">
      <w:pPr>
        <w:rPr>
          <w:rFonts w:ascii="Calibri" w:hAnsi="Calibri"/>
          <w:sz w:val="22"/>
          <w:szCs w:val="22"/>
          <w:lang w:val="es-AR"/>
        </w:rPr>
      </w:pPr>
    </w:p>
    <w:p w:rsidR="002E62DE" w:rsidRDefault="002E62DE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</w:p>
    <w:p w:rsidR="002E62DE" w:rsidRDefault="002E62DE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</w:p>
    <w:p w:rsidR="00751307" w:rsidRDefault="00751307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</w:p>
    <w:p w:rsidR="00751307" w:rsidRDefault="00751307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</w:p>
    <w:p w:rsidR="00751307" w:rsidRDefault="00751307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</w:p>
    <w:p w:rsidR="00177349" w:rsidRPr="00177349" w:rsidRDefault="00177349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  <w:r w:rsidRPr="00177349">
        <w:rPr>
          <w:rStyle w:val="textrunscx143918890"/>
          <w:rFonts w:ascii="Cambria" w:hAnsi="Cambria"/>
          <w:b/>
          <w:bCs/>
          <w:color w:val="4F81BD"/>
          <w:lang w:val="es-AR"/>
        </w:rPr>
        <w:t>Diagrama del Caso de Uso</w:t>
      </w:r>
    </w:p>
    <w:p w:rsidR="00177349" w:rsidRDefault="00177349">
      <w:pPr>
        <w:rPr>
          <w:rFonts w:ascii="Calibri" w:hAnsi="Calibri"/>
          <w:sz w:val="22"/>
          <w:szCs w:val="22"/>
          <w:lang w:val="es-AR"/>
        </w:rPr>
      </w:pPr>
    </w:p>
    <w:p w:rsidR="00177349" w:rsidRDefault="00177349">
      <w:pPr>
        <w:rPr>
          <w:rFonts w:ascii="Calibri" w:hAnsi="Calibri"/>
          <w:sz w:val="22"/>
          <w:szCs w:val="22"/>
          <w:lang w:val="es-AR"/>
        </w:rPr>
      </w:pPr>
    </w:p>
    <w:p w:rsidR="00177349" w:rsidRPr="00177349" w:rsidRDefault="0023655D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  <w:r>
        <w:rPr>
          <w:rStyle w:val="textrunscx143918890"/>
          <w:rFonts w:ascii="Cambria" w:hAnsi="Cambria"/>
          <w:b/>
          <w:bCs/>
          <w:color w:val="4F81BD"/>
          <w:lang w:val="es-AR"/>
        </w:rPr>
        <w:br w:type="page"/>
      </w:r>
      <w:r w:rsidR="00177349" w:rsidRPr="00177349">
        <w:rPr>
          <w:rStyle w:val="textrunscx143918890"/>
          <w:rFonts w:ascii="Cambria" w:hAnsi="Cambria"/>
          <w:b/>
          <w:bCs/>
          <w:color w:val="4F81BD"/>
          <w:lang w:val="es-AR"/>
        </w:rPr>
        <w:lastRenderedPageBreak/>
        <w:t>Diagrama de Clases</w:t>
      </w:r>
    </w:p>
    <w:p w:rsidR="00177349" w:rsidRDefault="0094099E">
      <w:pPr>
        <w:rPr>
          <w:rFonts w:ascii="Calibri" w:hAnsi="Calibri"/>
          <w:sz w:val="22"/>
          <w:szCs w:val="22"/>
          <w:lang w:val="es-AR"/>
        </w:rPr>
      </w:pPr>
      <w:r>
        <w:rPr>
          <w:rFonts w:ascii="Calibri" w:hAnsi="Calibri"/>
          <w:noProof/>
          <w:sz w:val="22"/>
          <w:szCs w:val="22"/>
          <w:lang w:val="es-ES" w:eastAsia="es-ES"/>
        </w:rPr>
        <w:drawing>
          <wp:inline distT="0" distB="0" distL="0" distR="0">
            <wp:extent cx="5478145" cy="4946015"/>
            <wp:effectExtent l="1905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4946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349" w:rsidRDefault="00177349">
      <w:pPr>
        <w:rPr>
          <w:rFonts w:ascii="Calibri" w:hAnsi="Calibri"/>
          <w:sz w:val="22"/>
          <w:szCs w:val="22"/>
          <w:lang w:val="es-AR"/>
        </w:rPr>
      </w:pPr>
    </w:p>
    <w:p w:rsidR="00177349" w:rsidRPr="00177349" w:rsidRDefault="002D37D2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</w:rPr>
      </w:pPr>
      <w:r>
        <w:rPr>
          <w:rStyle w:val="textrunscx143918890"/>
          <w:rFonts w:ascii="Cambria" w:hAnsi="Cambria"/>
          <w:b/>
          <w:bCs/>
          <w:color w:val="4F81BD"/>
        </w:rPr>
        <w:br w:type="page"/>
      </w:r>
      <w:r w:rsidR="00177349" w:rsidRPr="00177349">
        <w:rPr>
          <w:rStyle w:val="textrunscx143918890"/>
          <w:rFonts w:ascii="Cambria" w:hAnsi="Cambria"/>
          <w:b/>
          <w:bCs/>
          <w:color w:val="4F81BD"/>
        </w:rPr>
        <w:lastRenderedPageBreak/>
        <w:t>Diagrama de Secuencia</w:t>
      </w:r>
    </w:p>
    <w:p w:rsidR="00177349" w:rsidRDefault="0094099E">
      <w:pPr>
        <w:rPr>
          <w:rFonts w:ascii="Calibri" w:hAnsi="Calibri"/>
          <w:sz w:val="22"/>
          <w:szCs w:val="22"/>
          <w:lang w:val="es-AR"/>
        </w:rPr>
      </w:pPr>
      <w:r>
        <w:rPr>
          <w:rFonts w:ascii="Calibri" w:hAnsi="Calibri"/>
          <w:noProof/>
          <w:sz w:val="22"/>
          <w:szCs w:val="22"/>
          <w:lang w:val="es-ES" w:eastAsia="es-ES"/>
        </w:rPr>
        <w:drawing>
          <wp:inline distT="0" distB="0" distL="0" distR="0">
            <wp:extent cx="5486400" cy="6106795"/>
            <wp:effectExtent l="1905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106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349" w:rsidRDefault="00177349">
      <w:pPr>
        <w:rPr>
          <w:rFonts w:ascii="Calibri" w:hAnsi="Calibri"/>
          <w:sz w:val="22"/>
          <w:szCs w:val="22"/>
          <w:lang w:val="es-AR"/>
        </w:rPr>
      </w:pPr>
    </w:p>
    <w:p w:rsidR="00177349" w:rsidRPr="00177349" w:rsidRDefault="002D37D2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</w:rPr>
      </w:pPr>
      <w:r>
        <w:rPr>
          <w:rStyle w:val="textrunscx143918890"/>
          <w:rFonts w:ascii="Cambria" w:hAnsi="Cambria"/>
          <w:b/>
          <w:bCs/>
          <w:color w:val="4F81BD"/>
        </w:rPr>
        <w:br w:type="page"/>
      </w:r>
      <w:r w:rsidR="00177349" w:rsidRPr="00177349">
        <w:rPr>
          <w:rStyle w:val="textrunscx143918890"/>
          <w:rFonts w:ascii="Cambria" w:hAnsi="Cambria"/>
          <w:b/>
          <w:bCs/>
          <w:color w:val="4F81BD"/>
        </w:rPr>
        <w:lastRenderedPageBreak/>
        <w:t>Diagrama Entidad-Relación</w:t>
      </w:r>
    </w:p>
    <w:p w:rsidR="00177349" w:rsidRDefault="0094099E">
      <w:pPr>
        <w:rPr>
          <w:rFonts w:ascii="Calibri" w:hAnsi="Calibri"/>
          <w:sz w:val="22"/>
          <w:szCs w:val="22"/>
          <w:lang w:val="es-AR"/>
        </w:rPr>
      </w:pPr>
      <w:r>
        <w:rPr>
          <w:rFonts w:ascii="Calibri" w:hAnsi="Calibri"/>
          <w:noProof/>
          <w:sz w:val="22"/>
          <w:szCs w:val="22"/>
          <w:lang w:val="es-ES" w:eastAsia="es-ES"/>
        </w:rPr>
        <w:drawing>
          <wp:inline distT="0" distB="0" distL="0" distR="0">
            <wp:extent cx="5478145" cy="5240020"/>
            <wp:effectExtent l="19050" t="0" r="825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524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349" w:rsidRDefault="00177349">
      <w:pPr>
        <w:rPr>
          <w:rFonts w:ascii="Calibri" w:hAnsi="Calibri"/>
          <w:sz w:val="22"/>
          <w:szCs w:val="22"/>
          <w:lang w:val="es-AR"/>
        </w:rPr>
      </w:pPr>
    </w:p>
    <w:p w:rsidR="00177349" w:rsidRPr="00751307" w:rsidRDefault="00177349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  <w:r w:rsidRPr="00751307">
        <w:rPr>
          <w:rStyle w:val="textrunscx143918890"/>
          <w:rFonts w:ascii="Cambria" w:hAnsi="Cambria"/>
          <w:b/>
          <w:bCs/>
          <w:color w:val="4F81BD"/>
          <w:lang w:val="es-AR"/>
        </w:rPr>
        <w:t>Prototipo de Pantalla</w:t>
      </w:r>
    </w:p>
    <w:p w:rsidR="00177349" w:rsidRDefault="00177349" w:rsidP="00177349">
      <w:pPr>
        <w:rPr>
          <w:rFonts w:ascii="Calibri" w:hAnsi="Calibri"/>
          <w:sz w:val="22"/>
          <w:szCs w:val="22"/>
          <w:lang w:val="es-AR"/>
        </w:rPr>
      </w:pPr>
    </w:p>
    <w:p w:rsidR="00177349" w:rsidRPr="0023655D" w:rsidRDefault="0023655D" w:rsidP="00177349">
      <w:pPr>
        <w:rPr>
          <w:rFonts w:ascii="Calibri" w:hAnsi="Calibri"/>
          <w:i/>
          <w:sz w:val="22"/>
          <w:szCs w:val="22"/>
          <w:lang w:val="es-AR"/>
        </w:rPr>
      </w:pPr>
      <w:r w:rsidRPr="0023655D">
        <w:rPr>
          <w:rFonts w:ascii="Calibri" w:hAnsi="Calibri"/>
          <w:i/>
          <w:sz w:val="22"/>
          <w:szCs w:val="22"/>
          <w:lang w:val="es-AR"/>
        </w:rPr>
        <w:t>(Pendiente de definición)</w:t>
      </w:r>
    </w:p>
    <w:p w:rsidR="00177349" w:rsidRDefault="00177349" w:rsidP="00177349">
      <w:pPr>
        <w:rPr>
          <w:rFonts w:ascii="Calibri" w:hAnsi="Calibri"/>
          <w:sz w:val="22"/>
          <w:szCs w:val="22"/>
          <w:lang w:val="es-AR"/>
        </w:rPr>
      </w:pPr>
    </w:p>
    <w:sectPr w:rsidR="00177349" w:rsidSect="00314296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545B" w:rsidRDefault="00FF545B">
      <w:r>
        <w:separator/>
      </w:r>
    </w:p>
  </w:endnote>
  <w:endnote w:type="continuationSeparator" w:id="1">
    <w:p w:rsidR="00FF545B" w:rsidRDefault="00FF54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545B" w:rsidRDefault="00FF545B">
      <w:r>
        <w:separator/>
      </w:r>
    </w:p>
  </w:footnote>
  <w:footnote w:type="continuationSeparator" w:id="1">
    <w:p w:rsidR="00FF545B" w:rsidRDefault="00FF545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5B0A" w:rsidRPr="00075B0A" w:rsidRDefault="00075B0A" w:rsidP="00075B0A">
    <w:pPr>
      <w:pStyle w:val="Encabezado"/>
      <w:jc w:val="center"/>
      <w:rPr>
        <w:lang w:val="es-E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24268"/>
    <w:multiLevelType w:val="hybridMultilevel"/>
    <w:tmpl w:val="F32C5FD2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7F5486D"/>
    <w:multiLevelType w:val="hybridMultilevel"/>
    <w:tmpl w:val="1A7A1CF2"/>
    <w:lvl w:ilvl="0" w:tplc="3F24A7D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674583"/>
    <w:multiLevelType w:val="hybridMultilevel"/>
    <w:tmpl w:val="3E8E42D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5294365"/>
    <w:multiLevelType w:val="hybridMultilevel"/>
    <w:tmpl w:val="F32C5FD2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5FB57EB"/>
    <w:multiLevelType w:val="hybridMultilevel"/>
    <w:tmpl w:val="E154D338"/>
    <w:lvl w:ilvl="0" w:tplc="7B30735A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8F7EA8"/>
    <w:multiLevelType w:val="hybridMultilevel"/>
    <w:tmpl w:val="3E8E42D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4C13DFC"/>
    <w:multiLevelType w:val="hybridMultilevel"/>
    <w:tmpl w:val="3E8E42D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7DD05B4"/>
    <w:multiLevelType w:val="hybridMultilevel"/>
    <w:tmpl w:val="3E8E42D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DCA260A"/>
    <w:multiLevelType w:val="hybridMultilevel"/>
    <w:tmpl w:val="3E8E42D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5D23AF5"/>
    <w:multiLevelType w:val="hybridMultilevel"/>
    <w:tmpl w:val="3E8E42D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7"/>
  </w:num>
  <w:num w:numId="5">
    <w:abstractNumId w:val="2"/>
  </w:num>
  <w:num w:numId="6">
    <w:abstractNumId w:val="4"/>
  </w:num>
  <w:num w:numId="7">
    <w:abstractNumId w:val="8"/>
  </w:num>
  <w:num w:numId="8">
    <w:abstractNumId w:val="9"/>
  </w:num>
  <w:num w:numId="9">
    <w:abstractNumId w:val="1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efaultTabStop w:val="720"/>
  <w:hyphenationZone w:val="425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D1292A"/>
    <w:rsid w:val="00015323"/>
    <w:rsid w:val="0002084C"/>
    <w:rsid w:val="0004391A"/>
    <w:rsid w:val="000550E9"/>
    <w:rsid w:val="00066ED6"/>
    <w:rsid w:val="00075B0A"/>
    <w:rsid w:val="00080E99"/>
    <w:rsid w:val="0008287A"/>
    <w:rsid w:val="000C004A"/>
    <w:rsid w:val="000C03CC"/>
    <w:rsid w:val="000D5710"/>
    <w:rsid w:val="000E71D2"/>
    <w:rsid w:val="000F41D5"/>
    <w:rsid w:val="000F69C2"/>
    <w:rsid w:val="0011492D"/>
    <w:rsid w:val="00127D78"/>
    <w:rsid w:val="001665EB"/>
    <w:rsid w:val="00177349"/>
    <w:rsid w:val="00180D3E"/>
    <w:rsid w:val="00184B77"/>
    <w:rsid w:val="00193615"/>
    <w:rsid w:val="001E2707"/>
    <w:rsid w:val="001F2E5B"/>
    <w:rsid w:val="00206126"/>
    <w:rsid w:val="002205DB"/>
    <w:rsid w:val="002245C6"/>
    <w:rsid w:val="0023655D"/>
    <w:rsid w:val="00250FF5"/>
    <w:rsid w:val="002612AE"/>
    <w:rsid w:val="0026436C"/>
    <w:rsid w:val="00265569"/>
    <w:rsid w:val="00272F23"/>
    <w:rsid w:val="002B74D7"/>
    <w:rsid w:val="002D37D2"/>
    <w:rsid w:val="002E315C"/>
    <w:rsid w:val="002E62DE"/>
    <w:rsid w:val="002F5BE8"/>
    <w:rsid w:val="0030517A"/>
    <w:rsid w:val="00307CDD"/>
    <w:rsid w:val="00310520"/>
    <w:rsid w:val="00314296"/>
    <w:rsid w:val="00315598"/>
    <w:rsid w:val="00320710"/>
    <w:rsid w:val="00324137"/>
    <w:rsid w:val="00333459"/>
    <w:rsid w:val="00340201"/>
    <w:rsid w:val="00347392"/>
    <w:rsid w:val="003565CB"/>
    <w:rsid w:val="00372822"/>
    <w:rsid w:val="003A4CCA"/>
    <w:rsid w:val="003C1753"/>
    <w:rsid w:val="003C6D57"/>
    <w:rsid w:val="003E5838"/>
    <w:rsid w:val="0041521A"/>
    <w:rsid w:val="00446D9A"/>
    <w:rsid w:val="0045678D"/>
    <w:rsid w:val="00467F6C"/>
    <w:rsid w:val="00470019"/>
    <w:rsid w:val="00482894"/>
    <w:rsid w:val="004960C0"/>
    <w:rsid w:val="004A70B4"/>
    <w:rsid w:val="004D3C99"/>
    <w:rsid w:val="004E4F9E"/>
    <w:rsid w:val="004F6E3D"/>
    <w:rsid w:val="00522634"/>
    <w:rsid w:val="005460BF"/>
    <w:rsid w:val="00576179"/>
    <w:rsid w:val="00585467"/>
    <w:rsid w:val="005B52D3"/>
    <w:rsid w:val="005C4660"/>
    <w:rsid w:val="005E42E4"/>
    <w:rsid w:val="005F3B1B"/>
    <w:rsid w:val="00625649"/>
    <w:rsid w:val="00637874"/>
    <w:rsid w:val="00642A94"/>
    <w:rsid w:val="006604B5"/>
    <w:rsid w:val="00660B6C"/>
    <w:rsid w:val="0067436F"/>
    <w:rsid w:val="006B0D5F"/>
    <w:rsid w:val="006B4944"/>
    <w:rsid w:val="006D298E"/>
    <w:rsid w:val="006D5091"/>
    <w:rsid w:val="006E4B9B"/>
    <w:rsid w:val="00704FB7"/>
    <w:rsid w:val="007279CF"/>
    <w:rsid w:val="00751307"/>
    <w:rsid w:val="0076202D"/>
    <w:rsid w:val="007968E1"/>
    <w:rsid w:val="007A531A"/>
    <w:rsid w:val="007A70B2"/>
    <w:rsid w:val="007F4A24"/>
    <w:rsid w:val="0081449F"/>
    <w:rsid w:val="00841216"/>
    <w:rsid w:val="008629D3"/>
    <w:rsid w:val="008756D7"/>
    <w:rsid w:val="008907BE"/>
    <w:rsid w:val="008B5AA1"/>
    <w:rsid w:val="008D4471"/>
    <w:rsid w:val="008E6B13"/>
    <w:rsid w:val="00900B65"/>
    <w:rsid w:val="0093155C"/>
    <w:rsid w:val="00932220"/>
    <w:rsid w:val="0094099E"/>
    <w:rsid w:val="00944DE8"/>
    <w:rsid w:val="00966DE6"/>
    <w:rsid w:val="00973A54"/>
    <w:rsid w:val="00987466"/>
    <w:rsid w:val="00993C39"/>
    <w:rsid w:val="00996C3A"/>
    <w:rsid w:val="009D76C6"/>
    <w:rsid w:val="009D7AD2"/>
    <w:rsid w:val="009F051B"/>
    <w:rsid w:val="00A3632E"/>
    <w:rsid w:val="00A44796"/>
    <w:rsid w:val="00A50174"/>
    <w:rsid w:val="00A574D5"/>
    <w:rsid w:val="00A67EB7"/>
    <w:rsid w:val="00A90AC5"/>
    <w:rsid w:val="00AA43B7"/>
    <w:rsid w:val="00AD31D0"/>
    <w:rsid w:val="00AD7D1B"/>
    <w:rsid w:val="00AF5F24"/>
    <w:rsid w:val="00AF704C"/>
    <w:rsid w:val="00B128D6"/>
    <w:rsid w:val="00B55349"/>
    <w:rsid w:val="00B63E58"/>
    <w:rsid w:val="00B665B3"/>
    <w:rsid w:val="00B74952"/>
    <w:rsid w:val="00BC03FB"/>
    <w:rsid w:val="00BC23A3"/>
    <w:rsid w:val="00BC7A68"/>
    <w:rsid w:val="00BD3506"/>
    <w:rsid w:val="00BE3878"/>
    <w:rsid w:val="00C17750"/>
    <w:rsid w:val="00C22009"/>
    <w:rsid w:val="00C337BB"/>
    <w:rsid w:val="00C659DE"/>
    <w:rsid w:val="00C81548"/>
    <w:rsid w:val="00C94967"/>
    <w:rsid w:val="00CA02A6"/>
    <w:rsid w:val="00CC56F0"/>
    <w:rsid w:val="00D1292A"/>
    <w:rsid w:val="00D4323E"/>
    <w:rsid w:val="00D55D32"/>
    <w:rsid w:val="00D97A84"/>
    <w:rsid w:val="00DF2735"/>
    <w:rsid w:val="00E11109"/>
    <w:rsid w:val="00E14736"/>
    <w:rsid w:val="00E34085"/>
    <w:rsid w:val="00E4652D"/>
    <w:rsid w:val="00E6185B"/>
    <w:rsid w:val="00E61DDF"/>
    <w:rsid w:val="00E63AF7"/>
    <w:rsid w:val="00E95731"/>
    <w:rsid w:val="00EA003E"/>
    <w:rsid w:val="00EB0B27"/>
    <w:rsid w:val="00EB5964"/>
    <w:rsid w:val="00EC0977"/>
    <w:rsid w:val="00F0158E"/>
    <w:rsid w:val="00F2066C"/>
    <w:rsid w:val="00F40A94"/>
    <w:rsid w:val="00F728D4"/>
    <w:rsid w:val="00F87AAD"/>
    <w:rsid w:val="00F965F3"/>
    <w:rsid w:val="00F96ABF"/>
    <w:rsid w:val="00FA3E6E"/>
    <w:rsid w:val="00FA761A"/>
    <w:rsid w:val="00FF0E0D"/>
    <w:rsid w:val="00FF2F89"/>
    <w:rsid w:val="00FF545B"/>
    <w:rsid w:val="00FF7A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14296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446D9A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scx143918890">
    <w:name w:val="paragraph scx143918890"/>
    <w:basedOn w:val="Normal"/>
    <w:rsid w:val="00D1292A"/>
    <w:pPr>
      <w:spacing w:before="100" w:beforeAutospacing="1" w:after="100" w:afterAutospacing="1"/>
    </w:pPr>
  </w:style>
  <w:style w:type="character" w:customStyle="1" w:styleId="textrunscx143918890">
    <w:name w:val="textrun scx143918890"/>
    <w:basedOn w:val="Fuentedeprrafopredeter"/>
    <w:rsid w:val="00D1292A"/>
  </w:style>
  <w:style w:type="character" w:customStyle="1" w:styleId="eopscx143918890">
    <w:name w:val="eop scx143918890"/>
    <w:basedOn w:val="Fuentedeprrafopredeter"/>
    <w:rsid w:val="00D1292A"/>
  </w:style>
  <w:style w:type="character" w:customStyle="1" w:styleId="apple-converted-space">
    <w:name w:val="apple-converted-space"/>
    <w:basedOn w:val="Fuentedeprrafopredeter"/>
    <w:rsid w:val="00D1292A"/>
  </w:style>
  <w:style w:type="table" w:styleId="Tablaconcuadrcula">
    <w:name w:val="Table Grid"/>
    <w:basedOn w:val="Tablanormal"/>
    <w:rsid w:val="00D55D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rsid w:val="00075B0A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075B0A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link w:val="Encabezado"/>
    <w:semiHidden/>
    <w:locked/>
    <w:rsid w:val="00075B0A"/>
    <w:rPr>
      <w:sz w:val="24"/>
      <w:szCs w:val="24"/>
      <w:lang w:val="en-US" w:eastAsia="en-US" w:bidi="ar-SA"/>
    </w:rPr>
  </w:style>
  <w:style w:type="character" w:customStyle="1" w:styleId="Ttulo1Car">
    <w:name w:val="Título 1 Car"/>
    <w:link w:val="Ttulo1"/>
    <w:rsid w:val="00446D9A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en-US"/>
    </w:rPr>
  </w:style>
  <w:style w:type="paragraph" w:styleId="Textodeglobo">
    <w:name w:val="Balloon Text"/>
    <w:basedOn w:val="Normal"/>
    <w:link w:val="TextodegloboCar"/>
    <w:rsid w:val="000D571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D5710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97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7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81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4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6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8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4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3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64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78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9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93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39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4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91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28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8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33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77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23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34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11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6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22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5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11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67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39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35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23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25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63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78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07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4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54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02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49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57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51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99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95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21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9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787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18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11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67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73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99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51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31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8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55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1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38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00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5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59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7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59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97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67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25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5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36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93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62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3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40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47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84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62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66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7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36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8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1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2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73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65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81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30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04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48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4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07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80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6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49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38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20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06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89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88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21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50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5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4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63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5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315</Words>
  <Characters>1736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&lt;Nombre del Proyecto&gt;</vt:lpstr>
      <vt:lpstr>&lt;Nombre del Proyecto&gt; </vt:lpstr>
    </vt:vector>
  </TitlesOfParts>
  <Company>Lufthansa Systems Infratec</Company>
  <LinksUpToDate>false</LinksUpToDate>
  <CharactersWithSpaces>2047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&lt;Nombre del Proyecto&gt;</dc:title>
  <dc:creator>Diego Barnech</dc:creator>
  <cp:lastModifiedBy>mariela</cp:lastModifiedBy>
  <cp:revision>2</cp:revision>
  <dcterms:created xsi:type="dcterms:W3CDTF">2018-05-03T20:43:00Z</dcterms:created>
  <dcterms:modified xsi:type="dcterms:W3CDTF">2018-05-03T20:43:00Z</dcterms:modified>
</cp:coreProperties>
</file>