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68" w:lineRule="auto" w:before="108"/>
        <w:ind w:left="10" w:right="507" w:firstLine="0"/>
        <w:jc w:val="center"/>
        <w:rPr>
          <w:rFonts w:ascii="Times New Roman" w:hAnsi="Times New Roman"/>
          <w:sz w:val="34"/>
        </w:rPr>
      </w:pPr>
      <w:r>
        <w:rPr>
          <w:rFonts w:ascii="Times New Roman" w:hAnsi="Times New Roman"/>
          <w:sz w:val="34"/>
        </w:rPr>
        <w:t>Modeling</w:t>
      </w:r>
      <w:r>
        <w:rPr>
          <w:rFonts w:ascii="Times New Roman" w:hAnsi="Times New Roman"/>
          <w:spacing w:val="-1"/>
          <w:sz w:val="34"/>
        </w:rPr>
        <w:t> </w:t>
      </w:r>
      <w:r>
        <w:rPr>
          <w:rFonts w:ascii="Times New Roman" w:hAnsi="Times New Roman"/>
          <w:sz w:val="34"/>
        </w:rPr>
        <w:t>Europe’s</w:t>
      </w:r>
      <w:r>
        <w:rPr>
          <w:rFonts w:ascii="Times New Roman" w:hAnsi="Times New Roman"/>
          <w:spacing w:val="-1"/>
          <w:sz w:val="34"/>
        </w:rPr>
        <w:t> </w:t>
      </w:r>
      <w:r>
        <w:rPr>
          <w:rFonts w:ascii="Times New Roman" w:hAnsi="Times New Roman"/>
          <w:sz w:val="34"/>
        </w:rPr>
        <w:t>role</w:t>
      </w:r>
      <w:r>
        <w:rPr>
          <w:rFonts w:ascii="Times New Roman" w:hAnsi="Times New Roman"/>
          <w:spacing w:val="-1"/>
          <w:sz w:val="34"/>
        </w:rPr>
        <w:t> </w:t>
      </w:r>
      <w:r>
        <w:rPr>
          <w:rFonts w:ascii="Times New Roman" w:hAnsi="Times New Roman"/>
          <w:sz w:val="34"/>
        </w:rPr>
        <w:t>in</w:t>
      </w:r>
      <w:r>
        <w:rPr>
          <w:rFonts w:ascii="Times New Roman" w:hAnsi="Times New Roman"/>
          <w:spacing w:val="-1"/>
          <w:sz w:val="34"/>
        </w:rPr>
        <w:t> </w:t>
      </w:r>
      <w:r>
        <w:rPr>
          <w:rFonts w:ascii="Times New Roman" w:hAnsi="Times New Roman"/>
          <w:sz w:val="34"/>
        </w:rPr>
        <w:t>the</w:t>
      </w:r>
      <w:r>
        <w:rPr>
          <w:rFonts w:ascii="Times New Roman" w:hAnsi="Times New Roman"/>
          <w:spacing w:val="-1"/>
          <w:sz w:val="34"/>
        </w:rPr>
        <w:t> </w:t>
      </w:r>
      <w:r>
        <w:rPr>
          <w:rFonts w:ascii="Times New Roman" w:hAnsi="Times New Roman"/>
          <w:sz w:val="34"/>
        </w:rPr>
        <w:t>global</w:t>
      </w:r>
      <w:r>
        <w:rPr>
          <w:rFonts w:ascii="Times New Roman" w:hAnsi="Times New Roman"/>
          <w:spacing w:val="-1"/>
          <w:sz w:val="34"/>
        </w:rPr>
        <w:t> </w:t>
      </w:r>
      <w:r>
        <w:rPr>
          <w:rFonts w:ascii="Times New Roman" w:hAnsi="Times New Roman"/>
          <w:sz w:val="34"/>
        </w:rPr>
        <w:t>LNG</w:t>
      </w:r>
      <w:r>
        <w:rPr>
          <w:rFonts w:ascii="Times New Roman" w:hAnsi="Times New Roman"/>
          <w:spacing w:val="-1"/>
          <w:sz w:val="34"/>
        </w:rPr>
        <w:t> </w:t>
      </w:r>
      <w:r>
        <w:rPr>
          <w:rFonts w:ascii="Times New Roman" w:hAnsi="Times New Roman"/>
          <w:sz w:val="34"/>
        </w:rPr>
        <w:t>market</w:t>
      </w:r>
      <w:r>
        <w:rPr>
          <w:rFonts w:ascii="Times New Roman" w:hAnsi="Times New Roman"/>
          <w:spacing w:val="-1"/>
          <w:sz w:val="34"/>
        </w:rPr>
        <w:t> </w:t>
      </w:r>
      <w:r>
        <w:rPr>
          <w:rFonts w:ascii="Times New Roman" w:hAnsi="Times New Roman"/>
          <w:sz w:val="34"/>
        </w:rPr>
        <w:t>2040:</w:t>
      </w:r>
      <w:r>
        <w:rPr>
          <w:rFonts w:ascii="Times New Roman" w:hAnsi="Times New Roman"/>
          <w:spacing w:val="28"/>
          <w:sz w:val="34"/>
        </w:rPr>
        <w:t> </w:t>
      </w:r>
      <w:r>
        <w:rPr>
          <w:rFonts w:ascii="Times New Roman" w:hAnsi="Times New Roman"/>
          <w:sz w:val="34"/>
        </w:rPr>
        <w:t>balancing decarbonization goals, energy security, and geopolitical tensions</w:t>
      </w:r>
    </w:p>
    <w:p>
      <w:pPr>
        <w:spacing w:before="223"/>
        <w:ind w:left="0" w:right="507" w:firstLine="0"/>
        <w:jc w:val="center"/>
        <w:rPr>
          <w:rFonts w:ascii="Bookman Old Style" w:hAnsi="Bookman Old Style"/>
          <w:b w:val="0"/>
          <w:sz w:val="24"/>
        </w:rPr>
      </w:pPr>
      <w:r>
        <w:rPr>
          <w:rFonts w:ascii="Bodoni MT" w:hAnsi="Bodoni MT"/>
          <w:sz w:val="24"/>
        </w:rPr>
        <w:t>Sebastian</w:t>
      </w:r>
      <w:r>
        <w:rPr>
          <w:rFonts w:ascii="Bodoni MT" w:hAnsi="Bodoni MT"/>
          <w:spacing w:val="-2"/>
          <w:sz w:val="24"/>
        </w:rPr>
        <w:t> </w:t>
      </w:r>
      <w:r>
        <w:rPr>
          <w:rFonts w:ascii="Bodoni MT" w:hAnsi="Bodoni MT"/>
          <w:sz w:val="24"/>
        </w:rPr>
        <w:t>Zwickl-Bernhard</w:t>
      </w:r>
      <w:r>
        <w:rPr>
          <w:rFonts w:ascii="Lucida Sans Unicode" w:hAnsi="Lucida Sans Unicode"/>
          <w:sz w:val="24"/>
          <w:vertAlign w:val="superscript"/>
        </w:rPr>
        <w:t>∗</w:t>
      </w:r>
      <w:r>
        <w:rPr>
          <w:rFonts w:ascii="Bookman Old Style" w:hAnsi="Bookman Old Style"/>
          <w:b w:val="0"/>
          <w:sz w:val="24"/>
          <w:vertAlign w:val="superscript"/>
        </w:rPr>
        <w:t>1,2</w:t>
      </w:r>
      <w:r>
        <w:rPr>
          <w:rFonts w:ascii="Bookman Old Style" w:hAnsi="Bookman Old Style"/>
          <w:b w:val="0"/>
          <w:spacing w:val="-12"/>
          <w:sz w:val="24"/>
          <w:vertAlign w:val="baseline"/>
        </w:rPr>
        <w:t> </w:t>
      </w:r>
      <w:r>
        <w:rPr>
          <w:rFonts w:ascii="Bodoni MT" w:hAnsi="Bodoni MT"/>
          <w:sz w:val="24"/>
          <w:vertAlign w:val="baseline"/>
        </w:rPr>
        <w:t>and</w:t>
      </w:r>
      <w:r>
        <w:rPr>
          <w:rFonts w:ascii="Bodoni MT" w:hAnsi="Bodoni MT"/>
          <w:spacing w:val="-1"/>
          <w:sz w:val="24"/>
          <w:vertAlign w:val="baseline"/>
        </w:rPr>
        <w:t> </w:t>
      </w:r>
      <w:r>
        <w:rPr>
          <w:rFonts w:ascii="Bodoni MT" w:hAnsi="Bodoni MT"/>
          <w:sz w:val="24"/>
          <w:vertAlign w:val="baseline"/>
        </w:rPr>
        <w:t>Anne</w:t>
      </w:r>
      <w:r>
        <w:rPr>
          <w:rFonts w:ascii="Bodoni MT" w:hAnsi="Bodoni MT"/>
          <w:spacing w:val="-2"/>
          <w:sz w:val="24"/>
          <w:vertAlign w:val="baseline"/>
        </w:rPr>
        <w:t> Neumann</w:t>
      </w:r>
      <w:r>
        <w:rPr>
          <w:rFonts w:ascii="Bookman Old Style" w:hAnsi="Bookman Old Style"/>
          <w:b w:val="0"/>
          <w:spacing w:val="-2"/>
          <w:sz w:val="24"/>
          <w:vertAlign w:val="superscript"/>
        </w:rPr>
        <w:t>2,3</w:t>
      </w:r>
    </w:p>
    <w:p>
      <w:pPr>
        <w:spacing w:line="172" w:lineRule="auto" w:before="186"/>
        <w:ind w:left="2824" w:right="2277" w:hanging="578"/>
        <w:jc w:val="left"/>
        <w:rPr>
          <w:rFonts w:ascii="Euclid" w:hAnsi="Euclid"/>
          <w:i/>
          <w:sz w:val="20"/>
        </w:rPr>
      </w:pPr>
      <w:r>
        <w:rPr>
          <w:rFonts w:ascii="Eras Medium ITC" w:hAnsi="Eras Medium ITC"/>
          <w:spacing w:val="-2"/>
          <w:sz w:val="20"/>
          <w:vertAlign w:val="superscript"/>
        </w:rPr>
        <w:t>1</w:t>
      </w:r>
      <w:r>
        <w:rPr>
          <w:rFonts w:ascii="Euclid" w:hAnsi="Euclid"/>
          <w:i/>
          <w:spacing w:val="-2"/>
          <w:sz w:val="20"/>
          <w:vertAlign w:val="baseline"/>
        </w:rPr>
        <w:t>Energy</w:t>
      </w:r>
      <w:r>
        <w:rPr>
          <w:rFonts w:ascii="Euclid" w:hAnsi="Euclid"/>
          <w:i/>
          <w:spacing w:val="-10"/>
          <w:sz w:val="20"/>
          <w:vertAlign w:val="baseline"/>
        </w:rPr>
        <w:t> </w:t>
      </w:r>
      <w:r>
        <w:rPr>
          <w:rFonts w:ascii="Euclid" w:hAnsi="Euclid"/>
          <w:i/>
          <w:spacing w:val="-2"/>
          <w:sz w:val="20"/>
          <w:vertAlign w:val="baseline"/>
        </w:rPr>
        <w:t>Economics</w:t>
      </w:r>
      <w:r>
        <w:rPr>
          <w:rFonts w:ascii="Euclid" w:hAnsi="Euclid"/>
          <w:i/>
          <w:spacing w:val="-10"/>
          <w:sz w:val="20"/>
          <w:vertAlign w:val="baseline"/>
        </w:rPr>
        <w:t> </w:t>
      </w:r>
      <w:r>
        <w:rPr>
          <w:rFonts w:ascii="Euclid" w:hAnsi="Euclid"/>
          <w:i/>
          <w:spacing w:val="-2"/>
          <w:sz w:val="20"/>
          <w:vertAlign w:val="baseline"/>
        </w:rPr>
        <w:t>Group</w:t>
      </w:r>
      <w:r>
        <w:rPr>
          <w:rFonts w:ascii="Euclid" w:hAnsi="Euclid"/>
          <w:i/>
          <w:spacing w:val="-10"/>
          <w:sz w:val="20"/>
          <w:vertAlign w:val="baseline"/>
        </w:rPr>
        <w:t> </w:t>
      </w:r>
      <w:r>
        <w:rPr>
          <w:rFonts w:ascii="Euclid" w:hAnsi="Euclid"/>
          <w:i/>
          <w:spacing w:val="-2"/>
          <w:sz w:val="20"/>
          <w:vertAlign w:val="baseline"/>
        </w:rPr>
        <w:t>(EEG),</w:t>
      </w:r>
      <w:r>
        <w:rPr>
          <w:rFonts w:ascii="Euclid" w:hAnsi="Euclid"/>
          <w:i/>
          <w:spacing w:val="-10"/>
          <w:sz w:val="20"/>
          <w:vertAlign w:val="baseline"/>
        </w:rPr>
        <w:t> </w:t>
      </w:r>
      <w:r>
        <w:rPr>
          <w:rFonts w:ascii="Euclid" w:hAnsi="Euclid"/>
          <w:i/>
          <w:spacing w:val="-2"/>
          <w:sz w:val="20"/>
          <w:vertAlign w:val="baseline"/>
        </w:rPr>
        <w:t>Technische</w:t>
      </w:r>
      <w:r>
        <w:rPr>
          <w:rFonts w:ascii="Euclid" w:hAnsi="Euclid"/>
          <w:i/>
          <w:spacing w:val="-10"/>
          <w:sz w:val="20"/>
          <w:vertAlign w:val="baseline"/>
        </w:rPr>
        <w:t> </w:t>
      </w:r>
      <w:r>
        <w:rPr>
          <w:rFonts w:ascii="Euclid" w:hAnsi="Euclid"/>
          <w:i/>
          <w:spacing w:val="6"/>
          <w:sz w:val="20"/>
          <w:vertAlign w:val="baseline"/>
        </w:rPr>
        <w:t>Universi</w:t>
      </w:r>
      <w:r>
        <w:rPr>
          <w:rFonts w:ascii="Euclid" w:hAnsi="Euclid"/>
          <w:i/>
          <w:spacing w:val="5"/>
          <w:sz w:val="20"/>
          <w:vertAlign w:val="baseline"/>
        </w:rPr>
        <w:t>t</w:t>
      </w:r>
      <w:r>
        <w:rPr>
          <w:rFonts w:ascii="Euclid" w:hAnsi="Euclid"/>
          <w:i/>
          <w:spacing w:val="-97"/>
          <w:sz w:val="20"/>
          <w:vertAlign w:val="baseline"/>
        </w:rPr>
        <w:t>¨</w:t>
      </w:r>
      <w:r>
        <w:rPr>
          <w:rFonts w:ascii="Euclid" w:hAnsi="Euclid"/>
          <w:i/>
          <w:spacing w:val="6"/>
          <w:sz w:val="20"/>
          <w:vertAlign w:val="baseline"/>
        </w:rPr>
        <w:t>at</w:t>
      </w:r>
      <w:r>
        <w:rPr>
          <w:rFonts w:ascii="Euclid" w:hAnsi="Euclid"/>
          <w:i/>
          <w:spacing w:val="-9"/>
          <w:sz w:val="20"/>
          <w:vertAlign w:val="baseline"/>
        </w:rPr>
        <w:t> </w:t>
      </w:r>
      <w:r>
        <w:rPr>
          <w:rFonts w:ascii="Euclid" w:hAnsi="Euclid"/>
          <w:i/>
          <w:spacing w:val="-2"/>
          <w:sz w:val="20"/>
          <w:vertAlign w:val="baseline"/>
        </w:rPr>
        <w:t>Wien,</w:t>
      </w:r>
      <w:r>
        <w:rPr>
          <w:rFonts w:ascii="Euclid" w:hAnsi="Euclid"/>
          <w:i/>
          <w:spacing w:val="-2"/>
          <w:sz w:val="20"/>
          <w:vertAlign w:val="baseline"/>
        </w:rPr>
        <w:t> </w:t>
      </w:r>
      <w:r>
        <w:rPr>
          <w:rFonts w:ascii="Euclid" w:hAnsi="Euclid"/>
          <w:i/>
          <w:sz w:val="20"/>
          <w:vertAlign w:val="baseline"/>
        </w:rPr>
        <w:t>Gusshausstrasse 25-29/E370-3, 1040 Wien, Austria</w:t>
      </w:r>
    </w:p>
    <w:p>
      <w:pPr>
        <w:spacing w:line="172" w:lineRule="auto" w:before="0"/>
        <w:ind w:left="1828" w:right="2277" w:firstLine="299"/>
        <w:jc w:val="left"/>
        <w:rPr>
          <w:rFonts w:ascii="Euclid"/>
          <w:i/>
          <w:sz w:val="20"/>
        </w:rPr>
      </w:pPr>
      <w:r>
        <w:rPr>
          <w:rFonts w:ascii="Eras Medium ITC"/>
          <w:sz w:val="20"/>
          <w:vertAlign w:val="superscript"/>
        </w:rPr>
        <w:t>2</w:t>
      </w:r>
      <w:r>
        <w:rPr>
          <w:rFonts w:ascii="Euclid"/>
          <w:i/>
          <w:sz w:val="20"/>
          <w:vertAlign w:val="baseline"/>
        </w:rPr>
        <w:t>Department of Industrial Economics and Technology Management,</w:t>
      </w:r>
      <w:r>
        <w:rPr>
          <w:rFonts w:ascii="Euclid"/>
          <w:i/>
          <w:sz w:val="20"/>
          <w:vertAlign w:val="baseline"/>
        </w:rPr>
        <w:t> The</w:t>
      </w:r>
      <w:r>
        <w:rPr>
          <w:rFonts w:ascii="Euclid"/>
          <w:i/>
          <w:spacing w:val="-13"/>
          <w:sz w:val="20"/>
          <w:vertAlign w:val="baseline"/>
        </w:rPr>
        <w:t> </w:t>
      </w:r>
      <w:r>
        <w:rPr>
          <w:rFonts w:ascii="Euclid"/>
          <w:i/>
          <w:sz w:val="20"/>
          <w:vertAlign w:val="baseline"/>
        </w:rPr>
        <w:t>Norwegian</w:t>
      </w:r>
      <w:r>
        <w:rPr>
          <w:rFonts w:ascii="Euclid"/>
          <w:i/>
          <w:spacing w:val="-13"/>
          <w:sz w:val="20"/>
          <w:vertAlign w:val="baseline"/>
        </w:rPr>
        <w:t> </w:t>
      </w:r>
      <w:r>
        <w:rPr>
          <w:rFonts w:ascii="Euclid"/>
          <w:i/>
          <w:sz w:val="20"/>
          <w:vertAlign w:val="baseline"/>
        </w:rPr>
        <w:t>University</w:t>
      </w:r>
      <w:r>
        <w:rPr>
          <w:rFonts w:ascii="Euclid"/>
          <w:i/>
          <w:spacing w:val="-13"/>
          <w:sz w:val="20"/>
          <w:vertAlign w:val="baseline"/>
        </w:rPr>
        <w:t> </w:t>
      </w:r>
      <w:r>
        <w:rPr>
          <w:rFonts w:ascii="Euclid"/>
          <w:i/>
          <w:sz w:val="20"/>
          <w:vertAlign w:val="baseline"/>
        </w:rPr>
        <w:t>of</w:t>
      </w:r>
      <w:r>
        <w:rPr>
          <w:rFonts w:ascii="Euclid"/>
          <w:i/>
          <w:spacing w:val="-13"/>
          <w:sz w:val="20"/>
          <w:vertAlign w:val="baseline"/>
        </w:rPr>
        <w:t> </w:t>
      </w:r>
      <w:r>
        <w:rPr>
          <w:rFonts w:ascii="Euclid"/>
          <w:i/>
          <w:sz w:val="20"/>
          <w:vertAlign w:val="baseline"/>
        </w:rPr>
        <w:t>Science</w:t>
      </w:r>
      <w:r>
        <w:rPr>
          <w:rFonts w:ascii="Euclid"/>
          <w:i/>
          <w:spacing w:val="-13"/>
          <w:sz w:val="20"/>
          <w:vertAlign w:val="baseline"/>
        </w:rPr>
        <w:t> </w:t>
      </w:r>
      <w:r>
        <w:rPr>
          <w:rFonts w:ascii="Euclid"/>
          <w:i/>
          <w:sz w:val="20"/>
          <w:vertAlign w:val="baseline"/>
        </w:rPr>
        <w:t>and</w:t>
      </w:r>
      <w:r>
        <w:rPr>
          <w:rFonts w:ascii="Euclid"/>
          <w:i/>
          <w:spacing w:val="-13"/>
          <w:sz w:val="20"/>
          <w:vertAlign w:val="baseline"/>
        </w:rPr>
        <w:t> </w:t>
      </w:r>
      <w:r>
        <w:rPr>
          <w:rFonts w:ascii="Euclid"/>
          <w:i/>
          <w:sz w:val="20"/>
          <w:vertAlign w:val="baseline"/>
        </w:rPr>
        <w:t>Technology,</w:t>
      </w:r>
      <w:r>
        <w:rPr>
          <w:rFonts w:ascii="Euclid"/>
          <w:i/>
          <w:spacing w:val="-13"/>
          <w:sz w:val="20"/>
          <w:vertAlign w:val="baseline"/>
        </w:rPr>
        <w:t> </w:t>
      </w:r>
      <w:r>
        <w:rPr>
          <w:rFonts w:ascii="Euclid"/>
          <w:i/>
          <w:sz w:val="20"/>
          <w:vertAlign w:val="baseline"/>
        </w:rPr>
        <w:t>Trondheim,</w:t>
      </w:r>
      <w:r>
        <w:rPr>
          <w:rFonts w:ascii="Euclid"/>
          <w:i/>
          <w:spacing w:val="-13"/>
          <w:sz w:val="20"/>
          <w:vertAlign w:val="baseline"/>
        </w:rPr>
        <w:t> </w:t>
      </w:r>
      <w:r>
        <w:rPr>
          <w:rFonts w:ascii="Euclid"/>
          <w:i/>
          <w:sz w:val="20"/>
          <w:vertAlign w:val="baseline"/>
        </w:rPr>
        <w:t>Norway</w:t>
      </w:r>
    </w:p>
    <w:p>
      <w:pPr>
        <w:spacing w:line="172" w:lineRule="auto" w:before="0"/>
        <w:ind w:left="1353" w:right="1850" w:firstLine="1276"/>
        <w:jc w:val="left"/>
        <w:rPr>
          <w:rFonts w:ascii="Euclid"/>
          <w:i/>
          <w:sz w:val="20"/>
        </w:rPr>
      </w:pPr>
      <w:r>
        <w:rPr>
          <w:rFonts w:ascii="Eras Medium ITC"/>
          <w:sz w:val="20"/>
          <w:vertAlign w:val="superscript"/>
        </w:rPr>
        <w:t>3</w:t>
      </w:r>
      <w:r>
        <w:rPr>
          <w:rFonts w:ascii="Euclid"/>
          <w:i/>
          <w:sz w:val="20"/>
          <w:vertAlign w:val="baseline"/>
        </w:rPr>
        <w:t>Center for Energy and Environmental Policy Research,</w:t>
      </w:r>
      <w:r>
        <w:rPr>
          <w:rFonts w:ascii="Euclid"/>
          <w:i/>
          <w:sz w:val="20"/>
          <w:vertAlign w:val="baseline"/>
        </w:rPr>
        <w:t> Massachusetts</w:t>
      </w:r>
      <w:r>
        <w:rPr>
          <w:rFonts w:ascii="Euclid"/>
          <w:i/>
          <w:spacing w:val="-7"/>
          <w:sz w:val="20"/>
          <w:vertAlign w:val="baseline"/>
        </w:rPr>
        <w:t> </w:t>
      </w:r>
      <w:r>
        <w:rPr>
          <w:rFonts w:ascii="Euclid"/>
          <w:i/>
          <w:sz w:val="20"/>
          <w:vertAlign w:val="baseline"/>
        </w:rPr>
        <w:t>Institute</w:t>
      </w:r>
      <w:r>
        <w:rPr>
          <w:rFonts w:ascii="Euclid"/>
          <w:i/>
          <w:spacing w:val="-7"/>
          <w:sz w:val="20"/>
          <w:vertAlign w:val="baseline"/>
        </w:rPr>
        <w:t> </w:t>
      </w:r>
      <w:r>
        <w:rPr>
          <w:rFonts w:ascii="Euclid"/>
          <w:i/>
          <w:sz w:val="20"/>
          <w:vertAlign w:val="baseline"/>
        </w:rPr>
        <w:t>of</w:t>
      </w:r>
      <w:r>
        <w:rPr>
          <w:rFonts w:ascii="Euclid"/>
          <w:i/>
          <w:spacing w:val="-7"/>
          <w:sz w:val="20"/>
          <w:vertAlign w:val="baseline"/>
        </w:rPr>
        <w:t> </w:t>
      </w:r>
      <w:r>
        <w:rPr>
          <w:rFonts w:ascii="Euclid"/>
          <w:i/>
          <w:sz w:val="20"/>
          <w:vertAlign w:val="baseline"/>
        </w:rPr>
        <w:t>Technology,</w:t>
      </w:r>
      <w:r>
        <w:rPr>
          <w:rFonts w:ascii="Euclid"/>
          <w:i/>
          <w:spacing w:val="-7"/>
          <w:sz w:val="20"/>
          <w:vertAlign w:val="baseline"/>
        </w:rPr>
        <w:t> </w:t>
      </w:r>
      <w:r>
        <w:rPr>
          <w:rFonts w:ascii="Euclid"/>
          <w:i/>
          <w:sz w:val="20"/>
          <w:vertAlign w:val="baseline"/>
        </w:rPr>
        <w:t>400</w:t>
      </w:r>
      <w:r>
        <w:rPr>
          <w:rFonts w:ascii="Euclid"/>
          <w:i/>
          <w:spacing w:val="-7"/>
          <w:sz w:val="20"/>
          <w:vertAlign w:val="baseline"/>
        </w:rPr>
        <w:t> </w:t>
      </w:r>
      <w:r>
        <w:rPr>
          <w:rFonts w:ascii="Euclid"/>
          <w:i/>
          <w:sz w:val="20"/>
          <w:vertAlign w:val="baseline"/>
        </w:rPr>
        <w:t>Main</w:t>
      </w:r>
      <w:r>
        <w:rPr>
          <w:rFonts w:ascii="Euclid"/>
          <w:i/>
          <w:spacing w:val="-7"/>
          <w:sz w:val="20"/>
          <w:vertAlign w:val="baseline"/>
        </w:rPr>
        <w:t> </w:t>
      </w:r>
      <w:r>
        <w:rPr>
          <w:rFonts w:ascii="Euclid"/>
          <w:i/>
          <w:sz w:val="20"/>
          <w:vertAlign w:val="baseline"/>
        </w:rPr>
        <w:t>Street,</w:t>
      </w:r>
      <w:r>
        <w:rPr>
          <w:rFonts w:ascii="Euclid"/>
          <w:i/>
          <w:spacing w:val="-7"/>
          <w:sz w:val="20"/>
          <w:vertAlign w:val="baseline"/>
        </w:rPr>
        <w:t> </w:t>
      </w:r>
      <w:r>
        <w:rPr>
          <w:rFonts w:ascii="Euclid"/>
          <w:i/>
          <w:sz w:val="20"/>
          <w:vertAlign w:val="baseline"/>
        </w:rPr>
        <w:t>Cambridge,</w:t>
      </w:r>
      <w:r>
        <w:rPr>
          <w:rFonts w:ascii="Euclid"/>
          <w:i/>
          <w:spacing w:val="-7"/>
          <w:sz w:val="20"/>
          <w:vertAlign w:val="baseline"/>
        </w:rPr>
        <w:t> </w:t>
      </w:r>
      <w:r>
        <w:rPr>
          <w:rFonts w:ascii="Euclid"/>
          <w:i/>
          <w:sz w:val="20"/>
          <w:vertAlign w:val="baseline"/>
        </w:rPr>
        <w:t>MA</w:t>
      </w:r>
      <w:r>
        <w:rPr>
          <w:rFonts w:ascii="Euclid"/>
          <w:i/>
          <w:spacing w:val="-7"/>
          <w:sz w:val="20"/>
          <w:vertAlign w:val="baseline"/>
        </w:rPr>
        <w:t> </w:t>
      </w:r>
      <w:r>
        <w:rPr>
          <w:rFonts w:ascii="Euclid"/>
          <w:i/>
          <w:sz w:val="20"/>
          <w:vertAlign w:val="baseline"/>
        </w:rPr>
        <w:t>02142,</w:t>
      </w:r>
      <w:r>
        <w:rPr>
          <w:rFonts w:ascii="Euclid"/>
          <w:i/>
          <w:spacing w:val="-7"/>
          <w:sz w:val="20"/>
          <w:vertAlign w:val="baseline"/>
        </w:rPr>
        <w:t> </w:t>
      </w:r>
      <w:r>
        <w:rPr>
          <w:rFonts w:ascii="Euclid"/>
          <w:i/>
          <w:sz w:val="20"/>
          <w:vertAlign w:val="baseline"/>
        </w:rPr>
        <w:t>USA</w:t>
      </w:r>
    </w:p>
    <w:p>
      <w:pPr>
        <w:pStyle w:val="BodyText"/>
        <w:rPr>
          <w:rFonts w:ascii="Euclid"/>
          <w:i/>
          <w:sz w:val="20"/>
        </w:rPr>
      </w:pPr>
    </w:p>
    <w:p>
      <w:pPr>
        <w:pStyle w:val="BodyText"/>
        <w:rPr>
          <w:rFonts w:ascii="Euclid"/>
          <w:i/>
          <w:sz w:val="20"/>
        </w:rPr>
      </w:pPr>
    </w:p>
    <w:p>
      <w:pPr>
        <w:pStyle w:val="BodyText"/>
        <w:spacing w:before="27"/>
        <w:rPr>
          <w:rFonts w:ascii="Euclid"/>
          <w:i/>
          <w:sz w:val="20"/>
        </w:rPr>
      </w:pPr>
    </w:p>
    <w:p>
      <w:pPr>
        <w:spacing w:before="0"/>
        <w:ind w:left="9" w:right="507" w:firstLine="0"/>
        <w:jc w:val="center"/>
        <w:rPr>
          <w:rFonts w:ascii="Georgia"/>
          <w:b/>
          <w:sz w:val="20"/>
        </w:rPr>
      </w:pPr>
      <w:r>
        <w:rPr>
          <w:rFonts w:ascii="Georgia"/>
          <w:b/>
          <w:spacing w:val="-2"/>
          <w:sz w:val="20"/>
        </w:rPr>
        <w:t>Abstract</w:t>
      </w:r>
    </w:p>
    <w:p>
      <w:pPr>
        <w:spacing w:line="230" w:lineRule="auto" w:before="135"/>
        <w:ind w:left="657" w:right="1152" w:firstLine="298"/>
        <w:jc w:val="both"/>
        <w:rPr>
          <w:sz w:val="20"/>
        </w:rPr>
      </w:pPr>
      <w:r>
        <w:rPr>
          <w:sz w:val="20"/>
        </w:rPr>
        <w:t>This paper examines the LNG trade in 2040, focusing on the role of Europe as an LNG importer. </w:t>
      </w:r>
      <w:r>
        <w:rPr>
          <w:spacing w:val="-4"/>
          <w:sz w:val="20"/>
        </w:rPr>
        <w:t>The analysis exemplifies the complexities of Europe’s strategy of simultaneously achieving decarboniza- </w:t>
      </w:r>
      <w:r>
        <w:rPr>
          <w:sz w:val="20"/>
        </w:rPr>
        <w:t>tion objectives and resolving energy security concerns regarding LNG. We propose an optimization model</w:t>
      </w:r>
      <w:r>
        <w:rPr>
          <w:spacing w:val="21"/>
          <w:sz w:val="20"/>
        </w:rPr>
        <w:t> </w:t>
      </w:r>
      <w:r>
        <w:rPr>
          <w:sz w:val="20"/>
        </w:rPr>
        <w:t>to</w:t>
      </w:r>
      <w:r>
        <w:rPr>
          <w:spacing w:val="21"/>
          <w:sz w:val="20"/>
        </w:rPr>
        <w:t> </w:t>
      </w:r>
      <w:r>
        <w:rPr>
          <w:sz w:val="20"/>
        </w:rPr>
        <w:t>find</w:t>
      </w:r>
      <w:r>
        <w:rPr>
          <w:spacing w:val="21"/>
          <w:sz w:val="20"/>
        </w:rPr>
        <w:t> </w:t>
      </w:r>
      <w:r>
        <w:rPr>
          <w:sz w:val="20"/>
        </w:rPr>
        <w:t>the</w:t>
      </w:r>
      <w:r>
        <w:rPr>
          <w:spacing w:val="21"/>
          <w:sz w:val="20"/>
        </w:rPr>
        <w:t> </w:t>
      </w:r>
      <w:r>
        <w:rPr>
          <w:sz w:val="20"/>
        </w:rPr>
        <w:t>optimal</w:t>
      </w:r>
      <w:r>
        <w:rPr>
          <w:spacing w:val="21"/>
          <w:sz w:val="20"/>
        </w:rPr>
        <w:t> </w:t>
      </w:r>
      <w:r>
        <w:rPr>
          <w:sz w:val="20"/>
        </w:rPr>
        <w:t>global</w:t>
      </w:r>
      <w:r>
        <w:rPr>
          <w:spacing w:val="21"/>
          <w:sz w:val="20"/>
        </w:rPr>
        <w:t> </w:t>
      </w:r>
      <w:r>
        <w:rPr>
          <w:sz w:val="20"/>
        </w:rPr>
        <w:t>LNG</w:t>
      </w:r>
      <w:r>
        <w:rPr>
          <w:spacing w:val="21"/>
          <w:sz w:val="20"/>
        </w:rPr>
        <w:t> </w:t>
      </w:r>
      <w:r>
        <w:rPr>
          <w:sz w:val="20"/>
        </w:rPr>
        <w:t>trade</w:t>
      </w:r>
      <w:r>
        <w:rPr>
          <w:spacing w:val="21"/>
          <w:sz w:val="20"/>
        </w:rPr>
        <w:t> </w:t>
      </w:r>
      <w:r>
        <w:rPr>
          <w:sz w:val="20"/>
        </w:rPr>
        <w:t>between</w:t>
      </w:r>
      <w:r>
        <w:rPr>
          <w:spacing w:val="21"/>
          <w:sz w:val="20"/>
        </w:rPr>
        <w:t> </w:t>
      </w:r>
      <w:r>
        <w:rPr>
          <w:sz w:val="20"/>
        </w:rPr>
        <w:t>exporters</w:t>
      </w:r>
      <w:r>
        <w:rPr>
          <w:spacing w:val="21"/>
          <w:sz w:val="20"/>
        </w:rPr>
        <w:t> </w:t>
      </w:r>
      <w:r>
        <w:rPr>
          <w:sz w:val="20"/>
        </w:rPr>
        <w:t>and</w:t>
      </w:r>
      <w:r>
        <w:rPr>
          <w:spacing w:val="21"/>
          <w:sz w:val="20"/>
        </w:rPr>
        <w:t> </w:t>
      </w:r>
      <w:r>
        <w:rPr>
          <w:sz w:val="20"/>
        </w:rPr>
        <w:t>importers.</w:t>
      </w:r>
      <w:r>
        <w:rPr>
          <w:spacing w:val="78"/>
          <w:sz w:val="20"/>
        </w:rPr>
        <w:t> </w:t>
      </w:r>
      <w:r>
        <w:rPr>
          <w:sz w:val="20"/>
        </w:rPr>
        <w:t>As</w:t>
      </w:r>
      <w:r>
        <w:rPr>
          <w:spacing w:val="21"/>
          <w:sz w:val="20"/>
        </w:rPr>
        <w:t> </w:t>
      </w:r>
      <w:r>
        <w:rPr>
          <w:sz w:val="20"/>
        </w:rPr>
        <w:t>an</w:t>
      </w:r>
      <w:r>
        <w:rPr>
          <w:spacing w:val="21"/>
          <w:sz w:val="20"/>
        </w:rPr>
        <w:t> </w:t>
      </w:r>
      <w:r>
        <w:rPr>
          <w:sz w:val="20"/>
        </w:rPr>
        <w:t>alternative for Europe to rely solely on imports, the potential substitution of imports with domestic natural gas production equipped with carbon capture and storage is considered.</w:t>
      </w:r>
      <w:r>
        <w:rPr>
          <w:spacing w:val="40"/>
          <w:sz w:val="20"/>
        </w:rPr>
        <w:t> </w:t>
      </w:r>
      <w:r>
        <w:rPr>
          <w:sz w:val="20"/>
        </w:rPr>
        <w:t>Two scenarios (low and high LNG demand) scenarios are examined.</w:t>
      </w:r>
      <w:r>
        <w:rPr>
          <w:spacing w:val="34"/>
          <w:sz w:val="20"/>
        </w:rPr>
        <w:t> </w:t>
      </w:r>
      <w:r>
        <w:rPr>
          <w:sz w:val="20"/>
        </w:rPr>
        <w:t>Findings indicate a noteworthy role of Europe in the global LNG market solely in the ambitious sustainable scenario, whereas its significance diminishes in the </w:t>
      </w:r>
      <w:r>
        <w:rPr>
          <w:spacing w:val="-2"/>
          <w:sz w:val="20"/>
        </w:rPr>
        <w:t>high-demand</w:t>
      </w:r>
      <w:r>
        <w:rPr>
          <w:spacing w:val="-5"/>
          <w:sz w:val="20"/>
        </w:rPr>
        <w:t> </w:t>
      </w:r>
      <w:r>
        <w:rPr>
          <w:spacing w:val="-2"/>
          <w:sz w:val="20"/>
        </w:rPr>
        <w:t>scenario.</w:t>
      </w:r>
      <w:r>
        <w:rPr>
          <w:spacing w:val="13"/>
          <w:sz w:val="20"/>
        </w:rPr>
        <w:t> </w:t>
      </w:r>
      <w:r>
        <w:rPr>
          <w:spacing w:val="-2"/>
          <w:sz w:val="20"/>
        </w:rPr>
        <w:t>Examining</w:t>
      </w:r>
      <w:r>
        <w:rPr>
          <w:spacing w:val="-5"/>
          <w:sz w:val="20"/>
        </w:rPr>
        <w:t> </w:t>
      </w:r>
      <w:r>
        <w:rPr>
          <w:spacing w:val="-2"/>
          <w:sz w:val="20"/>
        </w:rPr>
        <w:t>the</w:t>
      </w:r>
      <w:r>
        <w:rPr>
          <w:spacing w:val="-5"/>
          <w:sz w:val="20"/>
        </w:rPr>
        <w:t> </w:t>
      </w:r>
      <w:r>
        <w:rPr>
          <w:spacing w:val="-2"/>
          <w:sz w:val="20"/>
        </w:rPr>
        <w:t>volumes</w:t>
      </w:r>
      <w:r>
        <w:rPr>
          <w:spacing w:val="-5"/>
          <w:sz w:val="20"/>
        </w:rPr>
        <w:t> </w:t>
      </w:r>
      <w:r>
        <w:rPr>
          <w:spacing w:val="-2"/>
          <w:sz w:val="20"/>
        </w:rPr>
        <w:t>of</w:t>
      </w:r>
      <w:r>
        <w:rPr>
          <w:spacing w:val="-5"/>
          <w:sz w:val="20"/>
        </w:rPr>
        <w:t> </w:t>
      </w:r>
      <w:r>
        <w:rPr>
          <w:spacing w:val="-2"/>
          <w:sz w:val="20"/>
        </w:rPr>
        <w:t>LNG</w:t>
      </w:r>
      <w:r>
        <w:rPr>
          <w:spacing w:val="-5"/>
          <w:sz w:val="20"/>
        </w:rPr>
        <w:t> </w:t>
      </w:r>
      <w:r>
        <w:rPr>
          <w:spacing w:val="-2"/>
          <w:sz w:val="20"/>
        </w:rPr>
        <w:t>sent</w:t>
      </w:r>
      <w:r>
        <w:rPr>
          <w:spacing w:val="-5"/>
          <w:sz w:val="20"/>
        </w:rPr>
        <w:t> </w:t>
      </w:r>
      <w:r>
        <w:rPr>
          <w:spacing w:val="-2"/>
          <w:sz w:val="20"/>
        </w:rPr>
        <w:t>toward</w:t>
      </w:r>
      <w:r>
        <w:rPr>
          <w:spacing w:val="-5"/>
          <w:sz w:val="20"/>
        </w:rPr>
        <w:t> </w:t>
      </w:r>
      <w:r>
        <w:rPr>
          <w:spacing w:val="-2"/>
          <w:sz w:val="20"/>
        </w:rPr>
        <w:t>Europe,</w:t>
      </w:r>
      <w:r>
        <w:rPr>
          <w:spacing w:val="-5"/>
          <w:sz w:val="20"/>
        </w:rPr>
        <w:t> </w:t>
      </w:r>
      <w:r>
        <w:rPr>
          <w:spacing w:val="-2"/>
          <w:sz w:val="20"/>
        </w:rPr>
        <w:t>African</w:t>
      </w:r>
      <w:r>
        <w:rPr>
          <w:spacing w:val="-5"/>
          <w:sz w:val="20"/>
        </w:rPr>
        <w:t> </w:t>
      </w:r>
      <w:r>
        <w:rPr>
          <w:spacing w:val="-2"/>
          <w:sz w:val="20"/>
        </w:rPr>
        <w:t>exporters</w:t>
      </w:r>
      <w:r>
        <w:rPr>
          <w:spacing w:val="-5"/>
          <w:sz w:val="20"/>
        </w:rPr>
        <w:t> </w:t>
      </w:r>
      <w:r>
        <w:rPr>
          <w:spacing w:val="-2"/>
          <w:sz w:val="20"/>
        </w:rPr>
        <w:t>appear </w:t>
      </w:r>
      <w:r>
        <w:rPr>
          <w:sz w:val="20"/>
        </w:rPr>
        <w:t>as notably significant.</w:t>
      </w:r>
      <w:r>
        <w:rPr>
          <w:spacing w:val="38"/>
          <w:sz w:val="20"/>
        </w:rPr>
        <w:t> </w:t>
      </w:r>
      <w:r>
        <w:rPr>
          <w:sz w:val="20"/>
        </w:rPr>
        <w:t>However, as global LNG demand rises, the discernibility of genuinely stable trends</w:t>
      </w:r>
      <w:r>
        <w:rPr>
          <w:spacing w:val="-7"/>
          <w:sz w:val="20"/>
        </w:rPr>
        <w:t> </w:t>
      </w:r>
      <w:r>
        <w:rPr>
          <w:sz w:val="20"/>
        </w:rPr>
        <w:t>or</w:t>
      </w:r>
      <w:r>
        <w:rPr>
          <w:spacing w:val="-7"/>
          <w:sz w:val="20"/>
        </w:rPr>
        <w:t> </w:t>
      </w:r>
      <w:r>
        <w:rPr>
          <w:sz w:val="20"/>
        </w:rPr>
        <w:t>patterns</w:t>
      </w:r>
      <w:r>
        <w:rPr>
          <w:spacing w:val="-7"/>
          <w:sz w:val="20"/>
        </w:rPr>
        <w:t> </w:t>
      </w:r>
      <w:r>
        <w:rPr>
          <w:sz w:val="20"/>
        </w:rPr>
        <w:t>in</w:t>
      </w:r>
      <w:r>
        <w:rPr>
          <w:spacing w:val="-7"/>
          <w:sz w:val="20"/>
        </w:rPr>
        <w:t> </w:t>
      </w:r>
      <w:r>
        <w:rPr>
          <w:sz w:val="20"/>
        </w:rPr>
        <w:t>trade</w:t>
      </w:r>
      <w:r>
        <w:rPr>
          <w:spacing w:val="-7"/>
          <w:sz w:val="20"/>
        </w:rPr>
        <w:t> </w:t>
      </w:r>
      <w:r>
        <w:rPr>
          <w:sz w:val="20"/>
        </w:rPr>
        <w:t>declines. The</w:t>
      </w:r>
      <w:r>
        <w:rPr>
          <w:spacing w:val="-7"/>
          <w:sz w:val="20"/>
        </w:rPr>
        <w:t> </w:t>
      </w:r>
      <w:r>
        <w:rPr>
          <w:sz w:val="20"/>
        </w:rPr>
        <w:t>value</w:t>
      </w:r>
      <w:r>
        <w:rPr>
          <w:spacing w:val="-7"/>
          <w:sz w:val="20"/>
        </w:rPr>
        <w:t> </w:t>
      </w:r>
      <w:r>
        <w:rPr>
          <w:sz w:val="20"/>
        </w:rPr>
        <w:t>of</w:t>
      </w:r>
      <w:r>
        <w:rPr>
          <w:spacing w:val="-7"/>
          <w:sz w:val="20"/>
        </w:rPr>
        <w:t> </w:t>
      </w:r>
      <w:r>
        <w:rPr>
          <w:sz w:val="20"/>
        </w:rPr>
        <w:t>long-term</w:t>
      </w:r>
      <w:r>
        <w:rPr>
          <w:spacing w:val="-7"/>
          <w:sz w:val="20"/>
        </w:rPr>
        <w:t> </w:t>
      </w:r>
      <w:r>
        <w:rPr>
          <w:sz w:val="20"/>
        </w:rPr>
        <w:t>contracts</w:t>
      </w:r>
      <w:r>
        <w:rPr>
          <w:spacing w:val="-7"/>
          <w:sz w:val="20"/>
        </w:rPr>
        <w:t> </w:t>
      </w:r>
      <w:r>
        <w:rPr>
          <w:sz w:val="20"/>
        </w:rPr>
        <w:t>may</w:t>
      </w:r>
      <w:r>
        <w:rPr>
          <w:spacing w:val="-7"/>
          <w:sz w:val="20"/>
        </w:rPr>
        <w:t> </w:t>
      </w:r>
      <w:r>
        <w:rPr>
          <w:sz w:val="20"/>
        </w:rPr>
        <w:t>experience</w:t>
      </w:r>
      <w:r>
        <w:rPr>
          <w:spacing w:val="-7"/>
          <w:sz w:val="20"/>
        </w:rPr>
        <w:t> </w:t>
      </w:r>
      <w:r>
        <w:rPr>
          <w:sz w:val="20"/>
        </w:rPr>
        <w:t>a</w:t>
      </w:r>
      <w:r>
        <w:rPr>
          <w:spacing w:val="-7"/>
          <w:sz w:val="20"/>
        </w:rPr>
        <w:t> </w:t>
      </w:r>
      <w:r>
        <w:rPr>
          <w:sz w:val="20"/>
        </w:rPr>
        <w:t>resurgence</w:t>
      </w:r>
      <w:r>
        <w:rPr>
          <w:spacing w:val="-7"/>
          <w:sz w:val="20"/>
        </w:rPr>
        <w:t> </w:t>
      </w:r>
      <w:r>
        <w:rPr>
          <w:sz w:val="20"/>
        </w:rPr>
        <w:t>in the</w:t>
      </w:r>
      <w:r>
        <w:rPr>
          <w:spacing w:val="-9"/>
          <w:sz w:val="20"/>
        </w:rPr>
        <w:t> </w:t>
      </w:r>
      <w:r>
        <w:rPr>
          <w:sz w:val="20"/>
        </w:rPr>
        <w:t>future.</w:t>
      </w:r>
      <w:r>
        <w:rPr>
          <w:spacing w:val="12"/>
          <w:sz w:val="20"/>
        </w:rPr>
        <w:t> </w:t>
      </w:r>
      <w:r>
        <w:rPr>
          <w:sz w:val="20"/>
        </w:rPr>
        <w:t>Future</w:t>
      </w:r>
      <w:r>
        <w:rPr>
          <w:spacing w:val="-9"/>
          <w:sz w:val="20"/>
        </w:rPr>
        <w:t> </w:t>
      </w:r>
      <w:r>
        <w:rPr>
          <w:sz w:val="20"/>
        </w:rPr>
        <w:t>work</w:t>
      </w:r>
      <w:r>
        <w:rPr>
          <w:spacing w:val="-9"/>
          <w:sz w:val="20"/>
        </w:rPr>
        <w:t> </w:t>
      </w:r>
      <w:r>
        <w:rPr>
          <w:sz w:val="20"/>
        </w:rPr>
        <w:t>should</w:t>
      </w:r>
      <w:r>
        <w:rPr>
          <w:spacing w:val="-9"/>
          <w:sz w:val="20"/>
        </w:rPr>
        <w:t> </w:t>
      </w:r>
      <w:r>
        <w:rPr>
          <w:sz w:val="20"/>
        </w:rPr>
        <w:t>include</w:t>
      </w:r>
      <w:r>
        <w:rPr>
          <w:spacing w:val="-9"/>
          <w:sz w:val="20"/>
        </w:rPr>
        <w:t> </w:t>
      </w:r>
      <w:r>
        <w:rPr>
          <w:sz w:val="20"/>
        </w:rPr>
        <w:t>long-term</w:t>
      </w:r>
      <w:r>
        <w:rPr>
          <w:spacing w:val="-9"/>
          <w:sz w:val="20"/>
        </w:rPr>
        <w:t> </w:t>
      </w:r>
      <w:r>
        <w:rPr>
          <w:sz w:val="20"/>
        </w:rPr>
        <w:t>contracts,</w:t>
      </w:r>
      <w:r>
        <w:rPr>
          <w:spacing w:val="-7"/>
          <w:sz w:val="20"/>
        </w:rPr>
        <w:t> </w:t>
      </w:r>
      <w:r>
        <w:rPr>
          <w:sz w:val="20"/>
        </w:rPr>
        <w:t>allowing</w:t>
      </w:r>
      <w:r>
        <w:rPr>
          <w:spacing w:val="-9"/>
          <w:sz w:val="20"/>
        </w:rPr>
        <w:t> </w:t>
      </w:r>
      <w:r>
        <w:rPr>
          <w:sz w:val="20"/>
        </w:rPr>
        <w:t>for</w:t>
      </w:r>
      <w:r>
        <w:rPr>
          <w:spacing w:val="-9"/>
          <w:sz w:val="20"/>
        </w:rPr>
        <w:t> </w:t>
      </w:r>
      <w:r>
        <w:rPr>
          <w:sz w:val="20"/>
        </w:rPr>
        <w:t>fixed</w:t>
      </w:r>
      <w:r>
        <w:rPr>
          <w:spacing w:val="-9"/>
          <w:sz w:val="20"/>
        </w:rPr>
        <w:t> </w:t>
      </w:r>
      <w:r>
        <w:rPr>
          <w:sz w:val="20"/>
        </w:rPr>
        <w:t>LNG</w:t>
      </w:r>
      <w:r>
        <w:rPr>
          <w:spacing w:val="-9"/>
          <w:sz w:val="20"/>
        </w:rPr>
        <w:t> </w:t>
      </w:r>
      <w:r>
        <w:rPr>
          <w:sz w:val="20"/>
        </w:rPr>
        <w:t>volumes</w:t>
      </w:r>
      <w:r>
        <w:rPr>
          <w:spacing w:val="-9"/>
          <w:sz w:val="20"/>
        </w:rPr>
        <w:t> </w:t>
      </w:r>
      <w:r>
        <w:rPr>
          <w:sz w:val="20"/>
        </w:rPr>
        <w:t>traded. </w:t>
      </w:r>
      <w:r>
        <w:rPr>
          <w:spacing w:val="-4"/>
          <w:sz w:val="20"/>
        </w:rPr>
        <w:t>Furthermore, we</w:t>
      </w:r>
      <w:r>
        <w:rPr>
          <w:spacing w:val="-7"/>
          <w:sz w:val="20"/>
        </w:rPr>
        <w:t> </w:t>
      </w:r>
      <w:r>
        <w:rPr>
          <w:spacing w:val="-4"/>
          <w:sz w:val="20"/>
        </w:rPr>
        <w:t>see</w:t>
      </w:r>
      <w:r>
        <w:rPr>
          <w:spacing w:val="-7"/>
          <w:sz w:val="20"/>
        </w:rPr>
        <w:t> </w:t>
      </w:r>
      <w:r>
        <w:rPr>
          <w:spacing w:val="-4"/>
          <w:sz w:val="20"/>
        </w:rPr>
        <w:t>our</w:t>
      </w:r>
      <w:r>
        <w:rPr>
          <w:spacing w:val="-7"/>
          <w:sz w:val="20"/>
        </w:rPr>
        <w:t> </w:t>
      </w:r>
      <w:r>
        <w:rPr>
          <w:spacing w:val="-4"/>
          <w:sz w:val="20"/>
        </w:rPr>
        <w:t>obtained</w:t>
      </w:r>
      <w:r>
        <w:rPr>
          <w:spacing w:val="-7"/>
          <w:sz w:val="20"/>
        </w:rPr>
        <w:t> </w:t>
      </w:r>
      <w:r>
        <w:rPr>
          <w:spacing w:val="-4"/>
          <w:sz w:val="20"/>
        </w:rPr>
        <w:t>LNG</w:t>
      </w:r>
      <w:r>
        <w:rPr>
          <w:spacing w:val="-7"/>
          <w:sz w:val="20"/>
        </w:rPr>
        <w:t> </w:t>
      </w:r>
      <w:r>
        <w:rPr>
          <w:spacing w:val="-4"/>
          <w:sz w:val="20"/>
        </w:rPr>
        <w:t>supply</w:t>
      </w:r>
      <w:r>
        <w:rPr>
          <w:spacing w:val="-7"/>
          <w:sz w:val="20"/>
        </w:rPr>
        <w:t> </w:t>
      </w:r>
      <w:r>
        <w:rPr>
          <w:spacing w:val="-4"/>
          <w:sz w:val="20"/>
        </w:rPr>
        <w:t>costs</w:t>
      </w:r>
      <w:r>
        <w:rPr>
          <w:spacing w:val="-7"/>
          <w:sz w:val="20"/>
        </w:rPr>
        <w:t> </w:t>
      </w:r>
      <w:r>
        <w:rPr>
          <w:spacing w:val="-4"/>
          <w:sz w:val="20"/>
        </w:rPr>
        <w:t>for</w:t>
      </w:r>
      <w:r>
        <w:rPr>
          <w:spacing w:val="-7"/>
          <w:sz w:val="20"/>
        </w:rPr>
        <w:t> </w:t>
      </w:r>
      <w:r>
        <w:rPr>
          <w:spacing w:val="-4"/>
          <w:sz w:val="20"/>
        </w:rPr>
        <w:t>Europe</w:t>
      </w:r>
      <w:r>
        <w:rPr>
          <w:spacing w:val="-7"/>
          <w:sz w:val="20"/>
        </w:rPr>
        <w:t> </w:t>
      </w:r>
      <w:r>
        <w:rPr>
          <w:spacing w:val="-4"/>
          <w:sz w:val="20"/>
        </w:rPr>
        <w:t>as</w:t>
      </w:r>
      <w:r>
        <w:rPr>
          <w:spacing w:val="-7"/>
          <w:sz w:val="20"/>
        </w:rPr>
        <w:t> </w:t>
      </w:r>
      <w:r>
        <w:rPr>
          <w:spacing w:val="-4"/>
          <w:sz w:val="20"/>
        </w:rPr>
        <w:t>valuable</w:t>
      </w:r>
      <w:r>
        <w:rPr>
          <w:spacing w:val="-7"/>
          <w:sz w:val="20"/>
        </w:rPr>
        <w:t> </w:t>
      </w:r>
      <w:r>
        <w:rPr>
          <w:spacing w:val="-4"/>
          <w:sz w:val="20"/>
        </w:rPr>
        <w:t>inputs</w:t>
      </w:r>
      <w:r>
        <w:rPr>
          <w:spacing w:val="-7"/>
          <w:sz w:val="20"/>
        </w:rPr>
        <w:t> </w:t>
      </w:r>
      <w:r>
        <w:rPr>
          <w:spacing w:val="-4"/>
          <w:sz w:val="20"/>
        </w:rPr>
        <w:t>for</w:t>
      </w:r>
      <w:r>
        <w:rPr>
          <w:spacing w:val="-7"/>
          <w:sz w:val="20"/>
        </w:rPr>
        <w:t> </w:t>
      </w:r>
      <w:r>
        <w:rPr>
          <w:spacing w:val="-4"/>
          <w:sz w:val="20"/>
        </w:rPr>
        <w:t>large-scale</w:t>
      </w:r>
      <w:r>
        <w:rPr>
          <w:spacing w:val="-7"/>
          <w:sz w:val="20"/>
        </w:rPr>
        <w:t> </w:t>
      </w:r>
      <w:r>
        <w:rPr>
          <w:spacing w:val="-4"/>
          <w:sz w:val="20"/>
        </w:rPr>
        <w:t>energy </w:t>
      </w:r>
      <w:r>
        <w:rPr>
          <w:sz w:val="20"/>
        </w:rPr>
        <w:t>system models aiming to optimize the sustainable transition of Europe’s energy infrastructure.</w:t>
      </w:r>
    </w:p>
    <w:p>
      <w:pPr>
        <w:pStyle w:val="BodyText"/>
        <w:spacing w:line="194" w:lineRule="auto" w:before="196"/>
        <w:ind w:left="111" w:right="486"/>
      </w:pPr>
      <w:r>
        <w:rPr>
          <w:rFonts w:ascii="Euclid" w:hAnsi="Euclid"/>
          <w:b/>
          <w:i/>
          <w:spacing w:val="-2"/>
        </w:rPr>
        <w:t>Keywords—</w:t>
      </w:r>
      <w:r>
        <w:rPr>
          <w:rFonts w:ascii="Euclid" w:hAnsi="Euclid"/>
          <w:b/>
          <w:i/>
          <w:spacing w:val="-21"/>
        </w:rPr>
        <w:t> </w:t>
      </w:r>
      <w:r>
        <w:rPr>
          <w:spacing w:val="-2"/>
        </w:rPr>
        <w:t>LNG; 2040; Europe; decarbonization; political tension; supply cost; demand, carbon cap- </w:t>
      </w:r>
      <w:r>
        <w:rPr/>
        <w:t>ture and storage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5"/>
        <w:rPr>
          <w:sz w:val="20"/>
        </w:rPr>
      </w:pPr>
      <w:r>
        <w:rPr/>
        <mc:AlternateContent>
          <mc:Choice Requires="wps">
            <w:drawing>
              <wp:anchor distT="0" distB="0" distL="0" distR="0" allowOverlap="1" layoutInCell="1" locked="0" behindDoc="1" simplePos="0" relativeHeight="487587840">
                <wp:simplePos x="0" y="0"/>
                <wp:positionH relativeFrom="page">
                  <wp:posOffset>731519</wp:posOffset>
                </wp:positionH>
                <wp:positionV relativeFrom="paragraph">
                  <wp:posOffset>246676</wp:posOffset>
                </wp:positionV>
                <wp:extent cx="252412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524125" cy="1270"/>
                        </a:xfrm>
                        <a:custGeom>
                          <a:avLst/>
                          <a:gdLst/>
                          <a:ahLst/>
                          <a:cxnLst/>
                          <a:rect l="l" t="t" r="r" b="b"/>
                          <a:pathLst>
                            <a:path w="2524125" h="0">
                              <a:moveTo>
                                <a:pt x="0" y="0"/>
                              </a:moveTo>
                              <a:lnTo>
                                <a:pt x="25237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599998pt;margin-top:19.423315pt;width:198.75pt;height:.1pt;mso-position-horizontal-relative:page;mso-position-vertical-relative:paragraph;z-index:-15728640;mso-wrap-distance-left:0;mso-wrap-distance-right:0" id="docshape2" coordorigin="1152,388" coordsize="3975,0" path="m1152,388l5126,388e" filled="false" stroked="true" strokeweight=".398pt" strokecolor="#000000">
                <v:path arrowok="t"/>
                <v:stroke dashstyle="solid"/>
                <w10:wrap type="topAndBottom"/>
              </v:shape>
            </w:pict>
          </mc:Fallback>
        </mc:AlternateContent>
      </w:r>
    </w:p>
    <w:p>
      <w:pPr>
        <w:spacing w:before="45"/>
        <w:ind w:left="111" w:right="2277" w:firstLine="185"/>
        <w:jc w:val="left"/>
        <w:rPr>
          <w:rFonts w:ascii="Bookman Old Style" w:hAnsi="Bookman Old Style"/>
          <w:b w:val="0"/>
          <w:sz w:val="12"/>
        </w:rPr>
      </w:pPr>
      <w:r>
        <w:rPr>
          <w:rFonts w:ascii="Lucida Sans Unicode" w:hAnsi="Lucida Sans Unicode"/>
          <w:spacing w:val="-2"/>
          <w:w w:val="110"/>
          <w:position w:val="5"/>
          <w:sz w:val="10"/>
        </w:rPr>
        <w:t>∗</w:t>
      </w:r>
      <w:r>
        <w:rPr>
          <w:rFonts w:ascii="Lucida Sans Unicode" w:hAnsi="Lucida Sans Unicode"/>
          <w:spacing w:val="-26"/>
          <w:w w:val="110"/>
          <w:position w:val="5"/>
          <w:sz w:val="10"/>
        </w:rPr>
        <w:t> </w:t>
      </w:r>
      <w:r>
        <w:rPr>
          <w:rFonts w:ascii="Bookman Old Style" w:hAnsi="Bookman Old Style"/>
          <w:b w:val="0"/>
          <w:i/>
          <w:spacing w:val="-2"/>
          <w:w w:val="110"/>
          <w:sz w:val="12"/>
        </w:rPr>
        <w:t>Corresponding author:</w:t>
      </w:r>
      <w:r>
        <w:rPr>
          <w:rFonts w:ascii="Bookman Old Style" w:hAnsi="Bookman Old Style"/>
          <w:b w:val="0"/>
          <w:i/>
          <w:spacing w:val="28"/>
          <w:w w:val="110"/>
          <w:sz w:val="12"/>
        </w:rPr>
        <w:t> </w:t>
      </w:r>
      <w:r>
        <w:rPr>
          <w:rFonts w:ascii="Bookman Old Style" w:hAnsi="Bookman Old Style"/>
          <w:b w:val="0"/>
          <w:spacing w:val="-2"/>
          <w:w w:val="110"/>
          <w:sz w:val="12"/>
        </w:rPr>
        <w:t>zwickl@eeg.tuwien.ac.at; </w:t>
      </w:r>
      <w:r>
        <w:rPr>
          <w:rFonts w:ascii="Bookman Old Style" w:hAnsi="Bookman Old Style"/>
          <w:b w:val="0"/>
          <w:i/>
          <w:spacing w:val="-2"/>
          <w:w w:val="110"/>
          <w:sz w:val="12"/>
        </w:rPr>
        <w:t>Address:</w:t>
      </w:r>
      <w:r>
        <w:rPr>
          <w:rFonts w:ascii="Bookman Old Style" w:hAnsi="Bookman Old Style"/>
          <w:b w:val="0"/>
          <w:i/>
          <w:spacing w:val="28"/>
          <w:w w:val="110"/>
          <w:sz w:val="12"/>
        </w:rPr>
        <w:t> </w:t>
      </w:r>
      <w:r>
        <w:rPr>
          <w:rFonts w:ascii="Bookman Old Style" w:hAnsi="Bookman Old Style"/>
          <w:b w:val="0"/>
          <w:spacing w:val="-2"/>
          <w:w w:val="110"/>
          <w:sz w:val="12"/>
        </w:rPr>
        <w:t>Energy Economics Group (EEG), Technische Universit¨at Wien, </w:t>
      </w:r>
      <w:r>
        <w:rPr>
          <w:rFonts w:ascii="Bookman Old Style" w:hAnsi="Bookman Old Style"/>
          <w:b w:val="0"/>
          <w:w w:val="110"/>
          <w:sz w:val="12"/>
        </w:rPr>
        <w:t>Gusshausstrasse</w:t>
      </w:r>
      <w:r>
        <w:rPr>
          <w:rFonts w:ascii="Bookman Old Style" w:hAnsi="Bookman Old Style"/>
          <w:b w:val="0"/>
          <w:spacing w:val="-11"/>
          <w:w w:val="110"/>
          <w:sz w:val="12"/>
        </w:rPr>
        <w:t> </w:t>
      </w:r>
      <w:r>
        <w:rPr>
          <w:rFonts w:ascii="Bookman Old Style" w:hAnsi="Bookman Old Style"/>
          <w:b w:val="0"/>
          <w:w w:val="110"/>
          <w:sz w:val="12"/>
        </w:rPr>
        <w:t>25-29/E370-3,</w:t>
      </w:r>
      <w:r>
        <w:rPr>
          <w:rFonts w:ascii="Bookman Old Style" w:hAnsi="Bookman Old Style"/>
          <w:b w:val="0"/>
          <w:spacing w:val="-10"/>
          <w:w w:val="110"/>
          <w:sz w:val="12"/>
        </w:rPr>
        <w:t> </w:t>
      </w:r>
      <w:r>
        <w:rPr>
          <w:rFonts w:ascii="Bookman Old Style" w:hAnsi="Bookman Old Style"/>
          <w:b w:val="0"/>
          <w:w w:val="110"/>
          <w:sz w:val="12"/>
        </w:rPr>
        <w:t>1040</w:t>
      </w:r>
      <w:r>
        <w:rPr>
          <w:rFonts w:ascii="Bookman Old Style" w:hAnsi="Bookman Old Style"/>
          <w:b w:val="0"/>
          <w:spacing w:val="-10"/>
          <w:w w:val="110"/>
          <w:sz w:val="12"/>
        </w:rPr>
        <w:t> </w:t>
      </w:r>
      <w:r>
        <w:rPr>
          <w:rFonts w:ascii="Bookman Old Style" w:hAnsi="Bookman Old Style"/>
          <w:b w:val="0"/>
          <w:w w:val="110"/>
          <w:sz w:val="12"/>
        </w:rPr>
        <w:t>Wien,</w:t>
      </w:r>
      <w:r>
        <w:rPr>
          <w:rFonts w:ascii="Bookman Old Style" w:hAnsi="Bookman Old Style"/>
          <w:b w:val="0"/>
          <w:spacing w:val="-10"/>
          <w:w w:val="110"/>
          <w:sz w:val="12"/>
        </w:rPr>
        <w:t> </w:t>
      </w:r>
      <w:r>
        <w:rPr>
          <w:rFonts w:ascii="Bookman Old Style" w:hAnsi="Bookman Old Style"/>
          <w:b w:val="0"/>
          <w:w w:val="110"/>
          <w:sz w:val="12"/>
        </w:rPr>
        <w:t>Austria</w:t>
      </w:r>
    </w:p>
    <w:p>
      <w:pPr>
        <w:spacing w:after="0"/>
        <w:jc w:val="left"/>
        <w:rPr>
          <w:rFonts w:ascii="Bookman Old Style" w:hAnsi="Bookman Old Style"/>
          <w:sz w:val="12"/>
        </w:rPr>
        <w:sectPr>
          <w:footerReference w:type="default" r:id="rId5"/>
          <w:type w:val="continuous"/>
          <w:pgSz w:w="12240" w:h="15840"/>
          <w:pgMar w:header="0" w:footer="518" w:top="1820" w:bottom="700" w:left="1040" w:right="540"/>
          <w:pgNumType w:start="1"/>
        </w:sectPr>
      </w:pPr>
    </w:p>
    <w:p>
      <w:pPr>
        <w:pStyle w:val="Heading1"/>
        <w:numPr>
          <w:ilvl w:val="0"/>
          <w:numId w:val="1"/>
        </w:numPr>
        <w:tabs>
          <w:tab w:pos="596" w:val="left" w:leader="none"/>
        </w:tabs>
        <w:spacing w:line="240" w:lineRule="auto" w:before="28" w:after="0"/>
        <w:ind w:left="596" w:right="0" w:hanging="484"/>
        <w:jc w:val="left"/>
      </w:pPr>
      <w:bookmarkStart w:name="Introduction" w:id="1"/>
      <w:bookmarkEnd w:id="1"/>
      <w:r>
        <w:rPr>
          <w:b w:val="0"/>
        </w:rPr>
      </w:r>
      <w:r>
        <w:rPr>
          <w:spacing w:val="-2"/>
          <w:w w:val="110"/>
        </w:rPr>
        <w:t>Introduction</w:t>
      </w:r>
    </w:p>
    <w:p>
      <w:pPr>
        <w:pStyle w:val="BodyText"/>
        <w:spacing w:line="237" w:lineRule="auto" w:before="203"/>
        <w:ind w:left="112" w:right="607"/>
        <w:jc w:val="both"/>
      </w:pPr>
      <w:r>
        <w:rPr/>
        <w:t>With</w:t>
      </w:r>
      <w:r>
        <w:rPr>
          <w:spacing w:val="-4"/>
        </w:rPr>
        <w:t> </w:t>
      </w:r>
      <w:r>
        <w:rPr/>
        <w:t>the</w:t>
      </w:r>
      <w:r>
        <w:rPr>
          <w:spacing w:val="-4"/>
        </w:rPr>
        <w:t> </w:t>
      </w:r>
      <w:r>
        <w:rPr/>
        <w:t>Paris</w:t>
      </w:r>
      <w:r>
        <w:rPr>
          <w:spacing w:val="-4"/>
        </w:rPr>
        <w:t> </w:t>
      </w:r>
      <w:r>
        <w:rPr/>
        <w:t>Agreement</w:t>
      </w:r>
      <w:r>
        <w:rPr>
          <w:spacing w:val="-4"/>
        </w:rPr>
        <w:t> </w:t>
      </w:r>
      <w:r>
        <w:rPr/>
        <w:t>2015,</w:t>
      </w:r>
      <w:r>
        <w:rPr>
          <w:spacing w:val="-3"/>
        </w:rPr>
        <w:t> </w:t>
      </w:r>
      <w:r>
        <w:rPr/>
        <w:t>the</w:t>
      </w:r>
      <w:r>
        <w:rPr>
          <w:spacing w:val="-4"/>
        </w:rPr>
        <w:t> </w:t>
      </w:r>
      <w:r>
        <w:rPr/>
        <w:t>world</w:t>
      </w:r>
      <w:r>
        <w:rPr>
          <w:spacing w:val="-4"/>
        </w:rPr>
        <w:t> </w:t>
      </w:r>
      <w:r>
        <w:rPr/>
        <w:t>is</w:t>
      </w:r>
      <w:r>
        <w:rPr>
          <w:spacing w:val="-4"/>
        </w:rPr>
        <w:t> </w:t>
      </w:r>
      <w:r>
        <w:rPr/>
        <w:t>committed</w:t>
      </w:r>
      <w:r>
        <w:rPr>
          <w:spacing w:val="-4"/>
        </w:rPr>
        <w:t> </w:t>
      </w:r>
      <w:r>
        <w:rPr/>
        <w:t>to</w:t>
      </w:r>
      <w:r>
        <w:rPr>
          <w:spacing w:val="-4"/>
        </w:rPr>
        <w:t> </w:t>
      </w:r>
      <w:r>
        <w:rPr/>
        <w:t>achieving</w:t>
      </w:r>
      <w:r>
        <w:rPr>
          <w:spacing w:val="-4"/>
        </w:rPr>
        <w:t> </w:t>
      </w:r>
      <w:r>
        <w:rPr/>
        <w:t>carbon</w:t>
      </w:r>
      <w:r>
        <w:rPr>
          <w:spacing w:val="-4"/>
        </w:rPr>
        <w:t> </w:t>
      </w:r>
      <w:r>
        <w:rPr/>
        <w:t>neutrality</w:t>
      </w:r>
      <w:r>
        <w:rPr>
          <w:spacing w:val="-4"/>
        </w:rPr>
        <w:t> </w:t>
      </w:r>
      <w:r>
        <w:rPr/>
        <w:t>by</w:t>
      </w:r>
      <w:r>
        <w:rPr>
          <w:spacing w:val="-4"/>
        </w:rPr>
        <w:t> </w:t>
      </w:r>
      <w:r>
        <w:rPr/>
        <w:t>mid-century </w:t>
      </w:r>
      <w:hyperlink w:history="true" w:anchor="_bookmark41">
        <w:r>
          <w:rPr>
            <w:spacing w:val="-2"/>
          </w:rPr>
          <w:t>[1].</w:t>
        </w:r>
      </w:hyperlink>
      <w:r>
        <w:rPr>
          <w:spacing w:val="11"/>
        </w:rPr>
        <w:t> </w:t>
      </w:r>
      <w:r>
        <w:rPr>
          <w:spacing w:val="-2"/>
        </w:rPr>
        <w:t>Towards</w:t>
      </w:r>
      <w:r>
        <w:rPr>
          <w:spacing w:val="-8"/>
        </w:rPr>
        <w:t> </w:t>
      </w:r>
      <w:r>
        <w:rPr>
          <w:spacing w:val="-2"/>
        </w:rPr>
        <w:t>carbon</w:t>
      </w:r>
      <w:r>
        <w:rPr>
          <w:spacing w:val="-8"/>
        </w:rPr>
        <w:t> </w:t>
      </w:r>
      <w:r>
        <w:rPr>
          <w:spacing w:val="-2"/>
        </w:rPr>
        <w:t>neutrality,</w:t>
      </w:r>
      <w:r>
        <w:rPr>
          <w:spacing w:val="-8"/>
        </w:rPr>
        <w:t> </w:t>
      </w:r>
      <w:r>
        <w:rPr>
          <w:spacing w:val="-2"/>
        </w:rPr>
        <w:t>indisputably</w:t>
      </w:r>
      <w:r>
        <w:rPr>
          <w:spacing w:val="-8"/>
        </w:rPr>
        <w:t> </w:t>
      </w:r>
      <w:r>
        <w:rPr>
          <w:spacing w:val="-2"/>
        </w:rPr>
        <w:t>renewable</w:t>
      </w:r>
      <w:r>
        <w:rPr>
          <w:spacing w:val="-8"/>
        </w:rPr>
        <w:t> </w:t>
      </w:r>
      <w:r>
        <w:rPr>
          <w:spacing w:val="-2"/>
        </w:rPr>
        <w:t>energy</w:t>
      </w:r>
      <w:r>
        <w:rPr>
          <w:spacing w:val="-8"/>
        </w:rPr>
        <w:t> </w:t>
      </w:r>
      <w:r>
        <w:rPr>
          <w:spacing w:val="-2"/>
        </w:rPr>
        <w:t>resources</w:t>
      </w:r>
      <w:r>
        <w:rPr>
          <w:spacing w:val="-8"/>
        </w:rPr>
        <w:t> </w:t>
      </w:r>
      <w:r>
        <w:rPr>
          <w:spacing w:val="-2"/>
        </w:rPr>
        <w:t>will</w:t>
      </w:r>
      <w:r>
        <w:rPr>
          <w:spacing w:val="-8"/>
        </w:rPr>
        <w:t> </w:t>
      </w:r>
      <w:r>
        <w:rPr>
          <w:spacing w:val="-2"/>
        </w:rPr>
        <w:t>play</w:t>
      </w:r>
      <w:r>
        <w:rPr>
          <w:spacing w:val="-8"/>
        </w:rPr>
        <w:t> </w:t>
      </w:r>
      <w:r>
        <w:rPr>
          <w:spacing w:val="-2"/>
        </w:rPr>
        <w:t>a</w:t>
      </w:r>
      <w:r>
        <w:rPr>
          <w:spacing w:val="-8"/>
        </w:rPr>
        <w:t> </w:t>
      </w:r>
      <w:r>
        <w:rPr>
          <w:spacing w:val="-2"/>
        </w:rPr>
        <w:t>key</w:t>
      </w:r>
      <w:r>
        <w:rPr>
          <w:spacing w:val="-8"/>
        </w:rPr>
        <w:t> </w:t>
      </w:r>
      <w:r>
        <w:rPr>
          <w:spacing w:val="-2"/>
        </w:rPr>
        <w:t>role</w:t>
      </w:r>
      <w:r>
        <w:rPr>
          <w:spacing w:val="-8"/>
        </w:rPr>
        <w:t> </w:t>
      </w:r>
      <w:r>
        <w:rPr>
          <w:spacing w:val="-2"/>
        </w:rPr>
        <w:t>in</w:t>
      </w:r>
      <w:r>
        <w:rPr>
          <w:spacing w:val="-8"/>
        </w:rPr>
        <w:t> </w:t>
      </w:r>
      <w:r>
        <w:rPr>
          <w:spacing w:val="-2"/>
        </w:rPr>
        <w:t>reducing </w:t>
      </w:r>
      <w:r>
        <w:rPr/>
        <w:t>the</w:t>
      </w:r>
      <w:r>
        <w:rPr>
          <w:spacing w:val="-14"/>
        </w:rPr>
        <w:t> </w:t>
      </w:r>
      <w:r>
        <w:rPr/>
        <w:t>use</w:t>
      </w:r>
      <w:r>
        <w:rPr>
          <w:spacing w:val="-13"/>
        </w:rPr>
        <w:t> </w:t>
      </w:r>
      <w:r>
        <w:rPr/>
        <w:t>of</w:t>
      </w:r>
      <w:r>
        <w:rPr>
          <w:spacing w:val="-14"/>
        </w:rPr>
        <w:t> </w:t>
      </w:r>
      <w:r>
        <w:rPr/>
        <w:t>fossil</w:t>
      </w:r>
      <w:r>
        <w:rPr>
          <w:spacing w:val="-13"/>
        </w:rPr>
        <w:t> </w:t>
      </w:r>
      <w:r>
        <w:rPr/>
        <w:t>fuels</w:t>
      </w:r>
      <w:r>
        <w:rPr>
          <w:spacing w:val="-14"/>
        </w:rPr>
        <w:t> </w:t>
      </w:r>
      <w:r>
        <w:rPr/>
        <w:t>such</w:t>
      </w:r>
      <w:r>
        <w:rPr>
          <w:spacing w:val="-13"/>
        </w:rPr>
        <w:t> </w:t>
      </w:r>
      <w:r>
        <w:rPr/>
        <w:t>as</w:t>
      </w:r>
      <w:r>
        <w:rPr>
          <w:spacing w:val="-14"/>
        </w:rPr>
        <w:t> </w:t>
      </w:r>
      <w:r>
        <w:rPr/>
        <w:t>oil</w:t>
      </w:r>
      <w:r>
        <w:rPr>
          <w:spacing w:val="-13"/>
        </w:rPr>
        <w:t> </w:t>
      </w:r>
      <w:r>
        <w:rPr/>
        <w:t>and</w:t>
      </w:r>
      <w:r>
        <w:rPr>
          <w:spacing w:val="-14"/>
        </w:rPr>
        <w:t> </w:t>
      </w:r>
      <w:r>
        <w:rPr/>
        <w:t>coal</w:t>
      </w:r>
      <w:r>
        <w:rPr>
          <w:spacing w:val="-13"/>
        </w:rPr>
        <w:t> </w:t>
      </w:r>
      <w:hyperlink w:history="true" w:anchor="_bookmark42">
        <w:r>
          <w:rPr/>
          <w:t>[2].</w:t>
        </w:r>
      </w:hyperlink>
      <w:r>
        <w:rPr>
          <w:spacing w:val="7"/>
        </w:rPr>
        <w:t> </w:t>
      </w:r>
      <w:r>
        <w:rPr/>
        <w:t>To</w:t>
      </w:r>
      <w:r>
        <w:rPr>
          <w:spacing w:val="-14"/>
        </w:rPr>
        <w:t> </w:t>
      </w:r>
      <w:r>
        <w:rPr/>
        <w:t>what</w:t>
      </w:r>
      <w:r>
        <w:rPr>
          <w:spacing w:val="-13"/>
        </w:rPr>
        <w:t> </w:t>
      </w:r>
      <w:r>
        <w:rPr/>
        <w:t>extent</w:t>
      </w:r>
      <w:r>
        <w:rPr>
          <w:spacing w:val="-14"/>
        </w:rPr>
        <w:t> </w:t>
      </w:r>
      <w:r>
        <w:rPr/>
        <w:t>natural</w:t>
      </w:r>
      <w:r>
        <w:rPr>
          <w:spacing w:val="-13"/>
        </w:rPr>
        <w:t> </w:t>
      </w:r>
      <w:r>
        <w:rPr/>
        <w:t>gas,</w:t>
      </w:r>
      <w:r>
        <w:rPr>
          <w:spacing w:val="-12"/>
        </w:rPr>
        <w:t> </w:t>
      </w:r>
      <w:r>
        <w:rPr/>
        <w:t>also</w:t>
      </w:r>
      <w:r>
        <w:rPr>
          <w:spacing w:val="-14"/>
        </w:rPr>
        <w:t> </w:t>
      </w:r>
      <w:r>
        <w:rPr/>
        <w:t>a</w:t>
      </w:r>
      <w:r>
        <w:rPr>
          <w:spacing w:val="-13"/>
        </w:rPr>
        <w:t> </w:t>
      </w:r>
      <w:r>
        <w:rPr/>
        <w:t>key</w:t>
      </w:r>
      <w:r>
        <w:rPr>
          <w:spacing w:val="-14"/>
        </w:rPr>
        <w:t> </w:t>
      </w:r>
      <w:r>
        <w:rPr/>
        <w:t>fossil</w:t>
      </w:r>
      <w:r>
        <w:rPr>
          <w:spacing w:val="-13"/>
        </w:rPr>
        <w:t> </w:t>
      </w:r>
      <w:r>
        <w:rPr/>
        <w:t>fuel,</w:t>
      </w:r>
      <w:r>
        <w:rPr>
          <w:spacing w:val="-12"/>
        </w:rPr>
        <w:t> </w:t>
      </w:r>
      <w:r>
        <w:rPr/>
        <w:t>will</w:t>
      </w:r>
      <w:r>
        <w:rPr>
          <w:spacing w:val="-14"/>
        </w:rPr>
        <w:t> </w:t>
      </w:r>
      <w:r>
        <w:rPr/>
        <w:t>play</w:t>
      </w:r>
      <w:r>
        <w:rPr>
          <w:spacing w:val="-13"/>
        </w:rPr>
        <w:t> </w:t>
      </w:r>
      <w:r>
        <w:rPr/>
        <w:t>a role</w:t>
      </w:r>
      <w:r>
        <w:rPr>
          <w:spacing w:val="-13"/>
        </w:rPr>
        <w:t> </w:t>
      </w:r>
      <w:r>
        <w:rPr/>
        <w:t>in</w:t>
      </w:r>
      <w:r>
        <w:rPr>
          <w:spacing w:val="-13"/>
        </w:rPr>
        <w:t> </w:t>
      </w:r>
      <w:r>
        <w:rPr/>
        <w:t>future</w:t>
      </w:r>
      <w:r>
        <w:rPr>
          <w:spacing w:val="-13"/>
        </w:rPr>
        <w:t> </w:t>
      </w:r>
      <w:r>
        <w:rPr/>
        <w:t>energy</w:t>
      </w:r>
      <w:r>
        <w:rPr>
          <w:spacing w:val="-13"/>
        </w:rPr>
        <w:t> </w:t>
      </w:r>
      <w:r>
        <w:rPr/>
        <w:t>systems</w:t>
      </w:r>
      <w:r>
        <w:rPr>
          <w:spacing w:val="-13"/>
        </w:rPr>
        <w:t> </w:t>
      </w:r>
      <w:r>
        <w:rPr/>
        <w:t>during</w:t>
      </w:r>
      <w:r>
        <w:rPr>
          <w:spacing w:val="-13"/>
        </w:rPr>
        <w:t> </w:t>
      </w:r>
      <w:r>
        <w:rPr/>
        <w:t>their</w:t>
      </w:r>
      <w:r>
        <w:rPr>
          <w:spacing w:val="-13"/>
        </w:rPr>
        <w:t> </w:t>
      </w:r>
      <w:r>
        <w:rPr/>
        <w:t>transition</w:t>
      </w:r>
      <w:r>
        <w:rPr>
          <w:spacing w:val="-13"/>
        </w:rPr>
        <w:t> </w:t>
      </w:r>
      <w:r>
        <w:rPr/>
        <w:t>to</w:t>
      </w:r>
      <w:r>
        <w:rPr>
          <w:spacing w:val="-13"/>
        </w:rPr>
        <w:t> </w:t>
      </w:r>
      <w:r>
        <w:rPr/>
        <w:t>carbon</w:t>
      </w:r>
      <w:r>
        <w:rPr>
          <w:spacing w:val="-13"/>
        </w:rPr>
        <w:t> </w:t>
      </w:r>
      <w:r>
        <w:rPr/>
        <w:t>neutrality</w:t>
      </w:r>
      <w:r>
        <w:rPr>
          <w:spacing w:val="-13"/>
        </w:rPr>
        <w:t> </w:t>
      </w:r>
      <w:r>
        <w:rPr/>
        <w:t>is</w:t>
      </w:r>
      <w:r>
        <w:rPr>
          <w:spacing w:val="-13"/>
        </w:rPr>
        <w:t> </w:t>
      </w:r>
      <w:r>
        <w:rPr/>
        <w:t>still</w:t>
      </w:r>
      <w:r>
        <w:rPr>
          <w:spacing w:val="-13"/>
        </w:rPr>
        <w:t> </w:t>
      </w:r>
      <w:r>
        <w:rPr/>
        <w:t>debated</w:t>
      </w:r>
      <w:r>
        <w:rPr>
          <w:spacing w:val="-13"/>
        </w:rPr>
        <w:t> </w:t>
      </w:r>
      <w:r>
        <w:rPr/>
        <w:t>controversially. Despite ambitious climate targets of some countries and regions, substantial demand for natural gas globally must still be assumed until mid-century (and possibly even later).</w:t>
      </w:r>
    </w:p>
    <w:p>
      <w:pPr>
        <w:pStyle w:val="BodyText"/>
        <w:spacing w:line="237" w:lineRule="auto" w:before="172"/>
        <w:ind w:left="112" w:right="605" w:firstLine="338"/>
        <w:jc w:val="both"/>
      </w:pPr>
      <w:r>
        <w:rPr/>
        <w:t>Historically,</w:t>
      </w:r>
      <w:r>
        <w:rPr>
          <w:spacing w:val="-10"/>
        </w:rPr>
        <w:t> </w:t>
      </w:r>
      <w:r>
        <w:rPr/>
        <w:t>natural</w:t>
      </w:r>
      <w:r>
        <w:rPr>
          <w:spacing w:val="-11"/>
        </w:rPr>
        <w:t> </w:t>
      </w:r>
      <w:r>
        <w:rPr/>
        <w:t>gas</w:t>
      </w:r>
      <w:r>
        <w:rPr>
          <w:spacing w:val="-11"/>
        </w:rPr>
        <w:t> </w:t>
      </w:r>
      <w:r>
        <w:rPr/>
        <w:t>demand</w:t>
      </w:r>
      <w:r>
        <w:rPr>
          <w:spacing w:val="-11"/>
        </w:rPr>
        <w:t> </w:t>
      </w:r>
      <w:r>
        <w:rPr/>
        <w:t>has</w:t>
      </w:r>
      <w:r>
        <w:rPr>
          <w:spacing w:val="-11"/>
        </w:rPr>
        <w:t> </w:t>
      </w:r>
      <w:r>
        <w:rPr/>
        <w:t>been</w:t>
      </w:r>
      <w:r>
        <w:rPr>
          <w:spacing w:val="-11"/>
        </w:rPr>
        <w:t> </w:t>
      </w:r>
      <w:r>
        <w:rPr/>
        <w:t>highly</w:t>
      </w:r>
      <w:r>
        <w:rPr>
          <w:spacing w:val="-11"/>
        </w:rPr>
        <w:t> </w:t>
      </w:r>
      <w:r>
        <w:rPr/>
        <w:t>concentrated</w:t>
      </w:r>
      <w:r>
        <w:rPr>
          <w:spacing w:val="-11"/>
        </w:rPr>
        <w:t> </w:t>
      </w:r>
      <w:r>
        <w:rPr/>
        <w:t>geographically</w:t>
      </w:r>
      <w:r>
        <w:rPr>
          <w:spacing w:val="-11"/>
        </w:rPr>
        <w:t> </w:t>
      </w:r>
      <w:r>
        <w:rPr/>
        <w:t>near</w:t>
      </w:r>
      <w:r>
        <w:rPr>
          <w:spacing w:val="-11"/>
        </w:rPr>
        <w:t> </w:t>
      </w:r>
      <w:r>
        <w:rPr/>
        <w:t>natural</w:t>
      </w:r>
      <w:r>
        <w:rPr>
          <w:spacing w:val="-11"/>
        </w:rPr>
        <w:t> </w:t>
      </w:r>
      <w:r>
        <w:rPr/>
        <w:t>gas</w:t>
      </w:r>
      <w:r>
        <w:rPr>
          <w:spacing w:val="-11"/>
        </w:rPr>
        <w:t> </w:t>
      </w:r>
      <w:r>
        <w:rPr/>
        <w:t>pro- duction</w:t>
      </w:r>
      <w:r>
        <w:rPr>
          <w:spacing w:val="-13"/>
        </w:rPr>
        <w:t> </w:t>
      </w:r>
      <w:r>
        <w:rPr/>
        <w:t>as</w:t>
      </w:r>
      <w:r>
        <w:rPr>
          <w:spacing w:val="-13"/>
        </w:rPr>
        <w:t> </w:t>
      </w:r>
      <w:r>
        <w:rPr/>
        <w:t>it</w:t>
      </w:r>
      <w:r>
        <w:rPr>
          <w:spacing w:val="-13"/>
        </w:rPr>
        <w:t> </w:t>
      </w:r>
      <w:r>
        <w:rPr/>
        <w:t>has</w:t>
      </w:r>
      <w:r>
        <w:rPr>
          <w:spacing w:val="-13"/>
        </w:rPr>
        <w:t> </w:t>
      </w:r>
      <w:r>
        <w:rPr/>
        <w:t>been</w:t>
      </w:r>
      <w:r>
        <w:rPr>
          <w:spacing w:val="-13"/>
        </w:rPr>
        <w:t> </w:t>
      </w:r>
      <w:r>
        <w:rPr/>
        <w:t>mainly</w:t>
      </w:r>
      <w:r>
        <w:rPr>
          <w:spacing w:val="-13"/>
        </w:rPr>
        <w:t> </w:t>
      </w:r>
      <w:r>
        <w:rPr/>
        <w:t>transported</w:t>
      </w:r>
      <w:r>
        <w:rPr>
          <w:spacing w:val="-13"/>
        </w:rPr>
        <w:t> </w:t>
      </w:r>
      <w:r>
        <w:rPr/>
        <w:t>through</w:t>
      </w:r>
      <w:r>
        <w:rPr>
          <w:spacing w:val="-13"/>
        </w:rPr>
        <w:t> </w:t>
      </w:r>
      <w:r>
        <w:rPr/>
        <w:t>gas</w:t>
      </w:r>
      <w:r>
        <w:rPr>
          <w:spacing w:val="-13"/>
        </w:rPr>
        <w:t> </w:t>
      </w:r>
      <w:r>
        <w:rPr/>
        <w:t>pipelines,</w:t>
      </w:r>
      <w:r>
        <w:rPr>
          <w:spacing w:val="-12"/>
        </w:rPr>
        <w:t> </w:t>
      </w:r>
      <w:r>
        <w:rPr/>
        <w:t>which</w:t>
      </w:r>
      <w:r>
        <w:rPr>
          <w:spacing w:val="-13"/>
        </w:rPr>
        <w:t> </w:t>
      </w:r>
      <w:r>
        <w:rPr/>
        <w:t>limited</w:t>
      </w:r>
      <w:r>
        <w:rPr>
          <w:spacing w:val="-13"/>
        </w:rPr>
        <w:t> </w:t>
      </w:r>
      <w:r>
        <w:rPr/>
        <w:t>the</w:t>
      </w:r>
      <w:r>
        <w:rPr>
          <w:spacing w:val="-13"/>
        </w:rPr>
        <w:t> </w:t>
      </w:r>
      <w:r>
        <w:rPr/>
        <w:t>transport</w:t>
      </w:r>
      <w:r>
        <w:rPr>
          <w:spacing w:val="-13"/>
        </w:rPr>
        <w:t> </w:t>
      </w:r>
      <w:r>
        <w:rPr/>
        <w:t>distance</w:t>
      </w:r>
      <w:r>
        <w:rPr>
          <w:spacing w:val="-13"/>
        </w:rPr>
        <w:t> </w:t>
      </w:r>
      <w:r>
        <w:rPr/>
        <w:t>to </w:t>
      </w:r>
      <w:r>
        <w:rPr>
          <w:spacing w:val="-4"/>
        </w:rPr>
        <w:t>a</w:t>
      </w:r>
      <w:r>
        <w:rPr>
          <w:spacing w:val="-6"/>
        </w:rPr>
        <w:t> </w:t>
      </w:r>
      <w:r>
        <w:rPr>
          <w:spacing w:val="-4"/>
        </w:rPr>
        <w:t>few</w:t>
      </w:r>
      <w:r>
        <w:rPr>
          <w:spacing w:val="-6"/>
        </w:rPr>
        <w:t> </w:t>
      </w:r>
      <w:r>
        <w:rPr>
          <w:spacing w:val="-4"/>
        </w:rPr>
        <w:t>thousand</w:t>
      </w:r>
      <w:r>
        <w:rPr>
          <w:spacing w:val="-6"/>
        </w:rPr>
        <w:t> </w:t>
      </w:r>
      <w:r>
        <w:rPr>
          <w:spacing w:val="-4"/>
        </w:rPr>
        <w:t>kilometers.</w:t>
      </w:r>
      <w:r>
        <w:rPr>
          <w:spacing w:val="24"/>
        </w:rPr>
        <w:t> </w:t>
      </w:r>
      <w:r>
        <w:rPr>
          <w:spacing w:val="-4"/>
        </w:rPr>
        <w:t>As</w:t>
      </w:r>
      <w:r>
        <w:rPr>
          <w:spacing w:val="-6"/>
        </w:rPr>
        <w:t> </w:t>
      </w:r>
      <w:r>
        <w:rPr>
          <w:spacing w:val="-4"/>
        </w:rPr>
        <w:t>liquefied</w:t>
      </w:r>
      <w:r>
        <w:rPr>
          <w:spacing w:val="-6"/>
        </w:rPr>
        <w:t> </w:t>
      </w:r>
      <w:r>
        <w:rPr>
          <w:spacing w:val="-4"/>
        </w:rPr>
        <w:t>natural</w:t>
      </w:r>
      <w:r>
        <w:rPr>
          <w:spacing w:val="-6"/>
        </w:rPr>
        <w:t> </w:t>
      </w:r>
      <w:r>
        <w:rPr>
          <w:spacing w:val="-4"/>
        </w:rPr>
        <w:t>gas</w:t>
      </w:r>
      <w:r>
        <w:rPr>
          <w:spacing w:val="-6"/>
        </w:rPr>
        <w:t> </w:t>
      </w:r>
      <w:r>
        <w:rPr>
          <w:spacing w:val="-4"/>
        </w:rPr>
        <w:t>(LNG)</w:t>
      </w:r>
      <w:r>
        <w:rPr>
          <w:spacing w:val="-6"/>
        </w:rPr>
        <w:t> </w:t>
      </w:r>
      <w:r>
        <w:rPr>
          <w:spacing w:val="-4"/>
        </w:rPr>
        <w:t>became</w:t>
      </w:r>
      <w:r>
        <w:rPr>
          <w:spacing w:val="-6"/>
        </w:rPr>
        <w:t> </w:t>
      </w:r>
      <w:r>
        <w:rPr>
          <w:spacing w:val="-4"/>
        </w:rPr>
        <w:t>technically</w:t>
      </w:r>
      <w:r>
        <w:rPr>
          <w:spacing w:val="-6"/>
        </w:rPr>
        <w:t> </w:t>
      </w:r>
      <w:r>
        <w:rPr>
          <w:spacing w:val="-4"/>
        </w:rPr>
        <w:t>and</w:t>
      </w:r>
      <w:r>
        <w:rPr>
          <w:spacing w:val="-6"/>
        </w:rPr>
        <w:t> </w:t>
      </w:r>
      <w:r>
        <w:rPr>
          <w:spacing w:val="-4"/>
        </w:rPr>
        <w:t>economically</w:t>
      </w:r>
      <w:r>
        <w:rPr>
          <w:spacing w:val="-6"/>
        </w:rPr>
        <w:t> </w:t>
      </w:r>
      <w:r>
        <w:rPr>
          <w:spacing w:val="-4"/>
        </w:rPr>
        <w:t>available </w:t>
      </w:r>
      <w:r>
        <w:rPr/>
        <w:t>at scale in the last decades, the number of countries with access to natural gas through LNG imports via cargo transport has increased rapidly.</w:t>
      </w:r>
      <w:r>
        <w:rPr>
          <w:spacing w:val="40"/>
        </w:rPr>
        <w:t> </w:t>
      </w:r>
      <w:r>
        <w:rPr/>
        <w:t>In those countries that traditionally had a high share of oil </w:t>
      </w:r>
      <w:r>
        <w:rPr>
          <w:spacing w:val="-2"/>
        </w:rPr>
        <w:t>and</w:t>
      </w:r>
      <w:r>
        <w:rPr>
          <w:spacing w:val="8"/>
        </w:rPr>
        <w:t> </w:t>
      </w:r>
      <w:r>
        <w:rPr>
          <w:spacing w:val="-2"/>
        </w:rPr>
        <w:t>coal</w:t>
      </w:r>
      <w:r>
        <w:rPr>
          <w:spacing w:val="8"/>
        </w:rPr>
        <w:t> </w:t>
      </w:r>
      <w:r>
        <w:rPr>
          <w:spacing w:val="-2"/>
        </w:rPr>
        <w:t>in</w:t>
      </w:r>
      <w:r>
        <w:rPr>
          <w:spacing w:val="8"/>
        </w:rPr>
        <w:t> </w:t>
      </w:r>
      <w:r>
        <w:rPr>
          <w:spacing w:val="-2"/>
        </w:rPr>
        <w:t>their</w:t>
      </w:r>
      <w:r>
        <w:rPr>
          <w:spacing w:val="8"/>
        </w:rPr>
        <w:t> </w:t>
      </w:r>
      <w:r>
        <w:rPr>
          <w:spacing w:val="-2"/>
        </w:rPr>
        <w:t>primary</w:t>
      </w:r>
      <w:r>
        <w:rPr>
          <w:spacing w:val="8"/>
        </w:rPr>
        <w:t> </w:t>
      </w:r>
      <w:r>
        <w:rPr>
          <w:spacing w:val="-2"/>
        </w:rPr>
        <w:t>energy</w:t>
      </w:r>
      <w:r>
        <w:rPr>
          <w:spacing w:val="8"/>
        </w:rPr>
        <w:t> </w:t>
      </w:r>
      <w:r>
        <w:rPr>
          <w:spacing w:val="-2"/>
        </w:rPr>
        <w:t>consumption,</w:t>
      </w:r>
      <w:r>
        <w:rPr>
          <w:spacing w:val="11"/>
        </w:rPr>
        <w:t> </w:t>
      </w:r>
      <w:r>
        <w:rPr>
          <w:spacing w:val="-2"/>
        </w:rPr>
        <w:t>LNG</w:t>
      </w:r>
      <w:r>
        <w:rPr>
          <w:spacing w:val="8"/>
        </w:rPr>
        <w:t> </w:t>
      </w:r>
      <w:r>
        <w:rPr>
          <w:spacing w:val="-2"/>
        </w:rPr>
        <w:t>has</w:t>
      </w:r>
      <w:r>
        <w:rPr>
          <w:spacing w:val="8"/>
        </w:rPr>
        <w:t> </w:t>
      </w:r>
      <w:r>
        <w:rPr>
          <w:spacing w:val="-2"/>
        </w:rPr>
        <w:t>become</w:t>
      </w:r>
      <w:r>
        <w:rPr>
          <w:spacing w:val="8"/>
        </w:rPr>
        <w:t> </w:t>
      </w:r>
      <w:r>
        <w:rPr>
          <w:spacing w:val="-2"/>
        </w:rPr>
        <w:t>-</w:t>
      </w:r>
      <w:r>
        <w:rPr>
          <w:spacing w:val="8"/>
        </w:rPr>
        <w:t> </w:t>
      </w:r>
      <w:r>
        <w:rPr>
          <w:spacing w:val="-2"/>
        </w:rPr>
        <w:t>alongside</w:t>
      </w:r>
      <w:r>
        <w:rPr>
          <w:spacing w:val="8"/>
        </w:rPr>
        <w:t> </w:t>
      </w:r>
      <w:r>
        <w:rPr>
          <w:spacing w:val="-2"/>
        </w:rPr>
        <w:t>renewable</w:t>
      </w:r>
      <w:r>
        <w:rPr>
          <w:spacing w:val="8"/>
        </w:rPr>
        <w:t> </w:t>
      </w:r>
      <w:r>
        <w:rPr>
          <w:spacing w:val="-2"/>
        </w:rPr>
        <w:t>energy</w:t>
      </w:r>
      <w:r>
        <w:rPr>
          <w:spacing w:val="8"/>
        </w:rPr>
        <w:t> </w:t>
      </w:r>
      <w:r>
        <w:rPr>
          <w:spacing w:val="-2"/>
        </w:rPr>
        <w:t>sources</w:t>
      </w:r>
    </w:p>
    <w:p>
      <w:pPr>
        <w:pStyle w:val="BodyText"/>
        <w:spacing w:line="237" w:lineRule="auto" w:before="2"/>
        <w:ind w:left="112" w:right="607"/>
        <w:jc w:val="both"/>
      </w:pPr>
      <w:r>
        <w:rPr/>
        <w:t>- the fuel of choice to reduce carbon emissions.</w:t>
      </w:r>
      <w:r>
        <w:rPr>
          <w:spacing w:val="33"/>
        </w:rPr>
        <w:t> </w:t>
      </w:r>
      <w:r>
        <w:rPr/>
        <w:t>One example is China </w:t>
      </w:r>
      <w:hyperlink w:history="true" w:anchor="_bookmark43">
        <w:r>
          <w:rPr/>
          <w:t>[3],</w:t>
        </w:r>
      </w:hyperlink>
      <w:r>
        <w:rPr/>
        <w:t> but other countries, such as India</w:t>
      </w:r>
      <w:r>
        <w:rPr>
          <w:spacing w:val="-3"/>
        </w:rPr>
        <w:t> </w:t>
      </w:r>
      <w:r>
        <w:rPr/>
        <w:t>[</w:t>
      </w:r>
      <w:hyperlink w:history="true" w:anchor="_bookmark44">
        <w:r>
          <w:rPr/>
          <w:t>4],</w:t>
        </w:r>
      </w:hyperlink>
      <w:r>
        <w:rPr>
          <w:spacing w:val="-2"/>
        </w:rPr>
        <w:t> </w:t>
      </w:r>
      <w:r>
        <w:rPr/>
        <w:t>Nigeria</w:t>
      </w:r>
      <w:r>
        <w:rPr>
          <w:spacing w:val="-4"/>
        </w:rPr>
        <w:t> </w:t>
      </w:r>
      <w:hyperlink w:history="true" w:anchor="_bookmark45">
        <w:r>
          <w:rPr/>
          <w:t>[5],</w:t>
        </w:r>
      </w:hyperlink>
      <w:r>
        <w:rPr>
          <w:spacing w:val="-2"/>
        </w:rPr>
        <w:t> </w:t>
      </w:r>
      <w:r>
        <w:rPr/>
        <w:t>and</w:t>
      </w:r>
      <w:r>
        <w:rPr>
          <w:spacing w:val="-3"/>
        </w:rPr>
        <w:t> </w:t>
      </w:r>
      <w:r>
        <w:rPr/>
        <w:t>Ghana</w:t>
      </w:r>
      <w:r>
        <w:rPr>
          <w:spacing w:val="-4"/>
        </w:rPr>
        <w:t> </w:t>
      </w:r>
      <w:hyperlink w:history="true" w:anchor="_bookmark46">
        <w:r>
          <w:rPr/>
          <w:t>[6],</w:t>
        </w:r>
      </w:hyperlink>
      <w:r>
        <w:rPr>
          <w:spacing w:val="-2"/>
        </w:rPr>
        <w:t> </w:t>
      </w:r>
      <w:r>
        <w:rPr/>
        <w:t>could</w:t>
      </w:r>
      <w:r>
        <w:rPr>
          <w:spacing w:val="-3"/>
        </w:rPr>
        <w:t> </w:t>
      </w:r>
      <w:r>
        <w:rPr/>
        <w:t>also</w:t>
      </w:r>
      <w:r>
        <w:rPr>
          <w:spacing w:val="-3"/>
        </w:rPr>
        <w:t> </w:t>
      </w:r>
      <w:r>
        <w:rPr/>
        <w:t>be</w:t>
      </w:r>
      <w:r>
        <w:rPr>
          <w:spacing w:val="-3"/>
        </w:rPr>
        <w:t> </w:t>
      </w:r>
      <w:r>
        <w:rPr/>
        <w:t>mentioned.</w:t>
      </w:r>
      <w:r>
        <w:rPr>
          <w:spacing w:val="24"/>
        </w:rPr>
        <w:t> </w:t>
      </w:r>
      <w:r>
        <w:rPr/>
        <w:t>Traditionally,</w:t>
      </w:r>
      <w:r>
        <w:rPr>
          <w:spacing w:val="-2"/>
        </w:rPr>
        <w:t> </w:t>
      </w:r>
      <w:r>
        <w:rPr/>
        <w:t>the</w:t>
      </w:r>
      <w:r>
        <w:rPr>
          <w:spacing w:val="-4"/>
        </w:rPr>
        <w:t> </w:t>
      </w:r>
      <w:r>
        <w:rPr/>
        <w:t>Asian</w:t>
      </w:r>
      <w:r>
        <w:rPr>
          <w:spacing w:val="-3"/>
        </w:rPr>
        <w:t> </w:t>
      </w:r>
      <w:r>
        <w:rPr/>
        <w:t>energy</w:t>
      </w:r>
      <w:r>
        <w:rPr>
          <w:spacing w:val="-3"/>
        </w:rPr>
        <w:t> </w:t>
      </w:r>
      <w:r>
        <w:rPr/>
        <w:t>market, particularly</w:t>
      </w:r>
      <w:r>
        <w:rPr>
          <w:spacing w:val="-12"/>
        </w:rPr>
        <w:t> </w:t>
      </w:r>
      <w:r>
        <w:rPr/>
        <w:t>the</w:t>
      </w:r>
      <w:r>
        <w:rPr>
          <w:spacing w:val="-12"/>
        </w:rPr>
        <w:t> </w:t>
      </w:r>
      <w:r>
        <w:rPr/>
        <w:t>Japanese</w:t>
      </w:r>
      <w:r>
        <w:rPr>
          <w:spacing w:val="-12"/>
        </w:rPr>
        <w:t> </w:t>
      </w:r>
      <w:r>
        <w:rPr/>
        <w:t>one,</w:t>
      </w:r>
      <w:r>
        <w:rPr>
          <w:spacing w:val="-12"/>
        </w:rPr>
        <w:t> </w:t>
      </w:r>
      <w:r>
        <w:rPr/>
        <w:t>firmly</w:t>
      </w:r>
      <w:r>
        <w:rPr>
          <w:spacing w:val="-12"/>
        </w:rPr>
        <w:t> </w:t>
      </w:r>
      <w:r>
        <w:rPr/>
        <w:t>focused</w:t>
      </w:r>
      <w:r>
        <w:rPr>
          <w:spacing w:val="-12"/>
        </w:rPr>
        <w:t> </w:t>
      </w:r>
      <w:r>
        <w:rPr/>
        <w:t>on</w:t>
      </w:r>
      <w:r>
        <w:rPr>
          <w:spacing w:val="-12"/>
        </w:rPr>
        <w:t> </w:t>
      </w:r>
      <w:r>
        <w:rPr/>
        <w:t>LNG.</w:t>
      </w:r>
      <w:r>
        <w:rPr>
          <w:spacing w:val="-12"/>
        </w:rPr>
        <w:t> </w:t>
      </w:r>
      <w:r>
        <w:rPr/>
        <w:t>Other</w:t>
      </w:r>
      <w:r>
        <w:rPr>
          <w:spacing w:val="-12"/>
        </w:rPr>
        <w:t> </w:t>
      </w:r>
      <w:r>
        <w:rPr/>
        <w:t>countries</w:t>
      </w:r>
      <w:r>
        <w:rPr>
          <w:spacing w:val="-12"/>
        </w:rPr>
        <w:t> </w:t>
      </w:r>
      <w:r>
        <w:rPr/>
        <w:t>in</w:t>
      </w:r>
      <w:r>
        <w:rPr>
          <w:spacing w:val="-12"/>
        </w:rPr>
        <w:t> </w:t>
      </w:r>
      <w:r>
        <w:rPr/>
        <w:t>the</w:t>
      </w:r>
      <w:r>
        <w:rPr>
          <w:spacing w:val="-12"/>
        </w:rPr>
        <w:t> </w:t>
      </w:r>
      <w:r>
        <w:rPr/>
        <w:t>Asian</w:t>
      </w:r>
      <w:r>
        <w:rPr>
          <w:spacing w:val="-12"/>
        </w:rPr>
        <w:t> </w:t>
      </w:r>
      <w:r>
        <w:rPr/>
        <w:t>Pacific,</w:t>
      </w:r>
      <w:r>
        <w:rPr>
          <w:spacing w:val="-12"/>
        </w:rPr>
        <w:t> </w:t>
      </w:r>
      <w:r>
        <w:rPr/>
        <w:t>for</w:t>
      </w:r>
      <w:r>
        <w:rPr>
          <w:spacing w:val="-12"/>
        </w:rPr>
        <w:t> </w:t>
      </w:r>
      <w:r>
        <w:rPr/>
        <w:t>example, South</w:t>
      </w:r>
      <w:r>
        <w:rPr>
          <w:spacing w:val="-8"/>
        </w:rPr>
        <w:t> </w:t>
      </w:r>
      <w:r>
        <w:rPr/>
        <w:t>Korea</w:t>
      </w:r>
      <w:r>
        <w:rPr>
          <w:spacing w:val="-8"/>
        </w:rPr>
        <w:t> </w:t>
      </w:r>
      <w:r>
        <w:rPr/>
        <w:t>and</w:t>
      </w:r>
      <w:r>
        <w:rPr>
          <w:spacing w:val="-8"/>
        </w:rPr>
        <w:t> </w:t>
      </w:r>
      <w:r>
        <w:rPr/>
        <w:t>as</w:t>
      </w:r>
      <w:r>
        <w:rPr>
          <w:spacing w:val="-8"/>
        </w:rPr>
        <w:t> </w:t>
      </w:r>
      <w:r>
        <w:rPr/>
        <w:t>mentioned</w:t>
      </w:r>
      <w:r>
        <w:rPr>
          <w:spacing w:val="-8"/>
        </w:rPr>
        <w:t> </w:t>
      </w:r>
      <w:r>
        <w:rPr/>
        <w:t>China,</w:t>
      </w:r>
      <w:r>
        <w:rPr>
          <w:spacing w:val="-7"/>
        </w:rPr>
        <w:t> </w:t>
      </w:r>
      <w:r>
        <w:rPr/>
        <w:t>have</w:t>
      </w:r>
      <w:r>
        <w:rPr>
          <w:spacing w:val="-8"/>
        </w:rPr>
        <w:t> </w:t>
      </w:r>
      <w:r>
        <w:rPr/>
        <w:t>shifted</w:t>
      </w:r>
      <w:r>
        <w:rPr>
          <w:spacing w:val="-8"/>
        </w:rPr>
        <w:t> </w:t>
      </w:r>
      <w:r>
        <w:rPr/>
        <w:t>to</w:t>
      </w:r>
      <w:r>
        <w:rPr>
          <w:spacing w:val="-8"/>
        </w:rPr>
        <w:t> </w:t>
      </w:r>
      <w:r>
        <w:rPr/>
        <w:t>LNG</w:t>
      </w:r>
      <w:r>
        <w:rPr>
          <w:spacing w:val="-8"/>
        </w:rPr>
        <w:t> </w:t>
      </w:r>
      <w:r>
        <w:rPr/>
        <w:t>and</w:t>
      </w:r>
      <w:r>
        <w:rPr>
          <w:spacing w:val="-8"/>
        </w:rPr>
        <w:t> </w:t>
      </w:r>
      <w:r>
        <w:rPr/>
        <w:t>increased</w:t>
      </w:r>
      <w:r>
        <w:rPr>
          <w:spacing w:val="-8"/>
        </w:rPr>
        <w:t> </w:t>
      </w:r>
      <w:r>
        <w:rPr/>
        <w:t>their</w:t>
      </w:r>
      <w:r>
        <w:rPr>
          <w:spacing w:val="-8"/>
        </w:rPr>
        <w:t> </w:t>
      </w:r>
      <w:r>
        <w:rPr/>
        <w:t>demand</w:t>
      </w:r>
      <w:r>
        <w:rPr>
          <w:spacing w:val="-8"/>
        </w:rPr>
        <w:t> </w:t>
      </w:r>
      <w:r>
        <w:rPr/>
        <w:t>significantly</w:t>
      </w:r>
      <w:r>
        <w:rPr>
          <w:spacing w:val="-8"/>
        </w:rPr>
        <w:t> </w:t>
      </w:r>
      <w:r>
        <w:rPr/>
        <w:t>in the</w:t>
      </w:r>
      <w:r>
        <w:rPr>
          <w:spacing w:val="-7"/>
        </w:rPr>
        <w:t> </w:t>
      </w:r>
      <w:r>
        <w:rPr/>
        <w:t>past</w:t>
      </w:r>
      <w:r>
        <w:rPr>
          <w:spacing w:val="-7"/>
        </w:rPr>
        <w:t> </w:t>
      </w:r>
      <w:r>
        <w:rPr/>
        <w:t>decades</w:t>
      </w:r>
      <w:r>
        <w:rPr>
          <w:spacing w:val="-7"/>
        </w:rPr>
        <w:t> </w:t>
      </w:r>
      <w:hyperlink w:history="true" w:anchor="_bookmark47">
        <w:r>
          <w:rPr/>
          <w:t>[7].</w:t>
        </w:r>
      </w:hyperlink>
      <w:r>
        <w:rPr>
          <w:spacing w:val="16"/>
        </w:rPr>
        <w:t> </w:t>
      </w:r>
      <w:r>
        <w:rPr/>
        <w:t>Notably,</w:t>
      </w:r>
      <w:r>
        <w:rPr>
          <w:spacing w:val="-5"/>
        </w:rPr>
        <w:t> </w:t>
      </w:r>
      <w:r>
        <w:rPr/>
        <w:t>China</w:t>
      </w:r>
      <w:r>
        <w:rPr>
          <w:spacing w:val="-7"/>
        </w:rPr>
        <w:t> </w:t>
      </w:r>
      <w:r>
        <w:rPr/>
        <w:t>has</w:t>
      </w:r>
      <w:r>
        <w:rPr>
          <w:spacing w:val="-7"/>
        </w:rPr>
        <w:t> </w:t>
      </w:r>
      <w:r>
        <w:rPr/>
        <w:t>become</w:t>
      </w:r>
      <w:r>
        <w:rPr>
          <w:spacing w:val="-7"/>
        </w:rPr>
        <w:t> </w:t>
      </w:r>
      <w:r>
        <w:rPr/>
        <w:t>the</w:t>
      </w:r>
      <w:r>
        <w:rPr>
          <w:spacing w:val="-7"/>
        </w:rPr>
        <w:t> </w:t>
      </w:r>
      <w:r>
        <w:rPr/>
        <w:t>largest</w:t>
      </w:r>
      <w:r>
        <w:rPr>
          <w:spacing w:val="-7"/>
        </w:rPr>
        <w:t> </w:t>
      </w:r>
      <w:r>
        <w:rPr/>
        <w:t>LNG</w:t>
      </w:r>
      <w:r>
        <w:rPr>
          <w:spacing w:val="-7"/>
        </w:rPr>
        <w:t> </w:t>
      </w:r>
      <w:r>
        <w:rPr/>
        <w:t>importer</w:t>
      </w:r>
      <w:r>
        <w:rPr>
          <w:spacing w:val="-7"/>
        </w:rPr>
        <w:t> </w:t>
      </w:r>
      <w:r>
        <w:rPr/>
        <w:t>worldwide,</w:t>
      </w:r>
      <w:r>
        <w:rPr>
          <w:spacing w:val="-5"/>
        </w:rPr>
        <w:t> </w:t>
      </w:r>
      <w:r>
        <w:rPr/>
        <w:t>with</w:t>
      </w:r>
      <w:r>
        <w:rPr>
          <w:spacing w:val="-7"/>
        </w:rPr>
        <w:t> </w:t>
      </w:r>
      <w:r>
        <w:rPr/>
        <w:t>more</w:t>
      </w:r>
      <w:r>
        <w:rPr>
          <w:spacing w:val="-7"/>
        </w:rPr>
        <w:t> </w:t>
      </w:r>
      <w:r>
        <w:rPr/>
        <w:t>than half</w:t>
      </w:r>
      <w:r>
        <w:rPr>
          <w:spacing w:val="-11"/>
        </w:rPr>
        <w:t> </w:t>
      </w:r>
      <w:r>
        <w:rPr/>
        <w:t>of</w:t>
      </w:r>
      <w:r>
        <w:rPr>
          <w:spacing w:val="-11"/>
        </w:rPr>
        <w:t> </w:t>
      </w:r>
      <w:r>
        <w:rPr/>
        <w:t>its</w:t>
      </w:r>
      <w:r>
        <w:rPr>
          <w:spacing w:val="-11"/>
        </w:rPr>
        <w:t> </w:t>
      </w:r>
      <w:r>
        <w:rPr/>
        <w:t>total</w:t>
      </w:r>
      <w:r>
        <w:rPr>
          <w:spacing w:val="-11"/>
        </w:rPr>
        <w:t> </w:t>
      </w:r>
      <w:r>
        <w:rPr/>
        <w:t>natural</w:t>
      </w:r>
      <w:r>
        <w:rPr>
          <w:spacing w:val="-11"/>
        </w:rPr>
        <w:t> </w:t>
      </w:r>
      <w:r>
        <w:rPr/>
        <w:t>gas</w:t>
      </w:r>
      <w:r>
        <w:rPr>
          <w:spacing w:val="-11"/>
        </w:rPr>
        <w:t> </w:t>
      </w:r>
      <w:r>
        <w:rPr/>
        <w:t>imports</w:t>
      </w:r>
      <w:r>
        <w:rPr>
          <w:spacing w:val="-11"/>
        </w:rPr>
        <w:t> </w:t>
      </w:r>
      <w:r>
        <w:rPr/>
        <w:t>via</w:t>
      </w:r>
      <w:r>
        <w:rPr>
          <w:spacing w:val="-11"/>
        </w:rPr>
        <w:t> </w:t>
      </w:r>
      <w:r>
        <w:rPr/>
        <w:t>LNG</w:t>
      </w:r>
      <w:r>
        <w:rPr>
          <w:spacing w:val="-11"/>
        </w:rPr>
        <w:t> </w:t>
      </w:r>
      <w:hyperlink w:history="true" w:anchor="_bookmark48">
        <w:r>
          <w:rPr/>
          <w:t>[8].</w:t>
        </w:r>
      </w:hyperlink>
      <w:r>
        <w:rPr/>
        <w:t> In</w:t>
      </w:r>
      <w:r>
        <w:rPr>
          <w:spacing w:val="-11"/>
        </w:rPr>
        <w:t> </w:t>
      </w:r>
      <w:r>
        <w:rPr/>
        <w:t>developing</w:t>
      </w:r>
      <w:r>
        <w:rPr>
          <w:spacing w:val="-11"/>
        </w:rPr>
        <w:t> </w:t>
      </w:r>
      <w:r>
        <w:rPr/>
        <w:t>countries,</w:t>
      </w:r>
      <w:r>
        <w:rPr>
          <w:spacing w:val="-11"/>
        </w:rPr>
        <w:t> </w:t>
      </w:r>
      <w:r>
        <w:rPr/>
        <w:t>increasing</w:t>
      </w:r>
      <w:r>
        <w:rPr>
          <w:spacing w:val="-11"/>
        </w:rPr>
        <w:t> </w:t>
      </w:r>
      <w:r>
        <w:rPr/>
        <w:t>demand</w:t>
      </w:r>
      <w:r>
        <w:rPr>
          <w:spacing w:val="-11"/>
        </w:rPr>
        <w:t> </w:t>
      </w:r>
      <w:r>
        <w:rPr/>
        <w:t>for</w:t>
      </w:r>
      <w:r>
        <w:rPr>
          <w:spacing w:val="-11"/>
        </w:rPr>
        <w:t> </w:t>
      </w:r>
      <w:r>
        <w:rPr/>
        <w:t>natural gas not only replaces coal and oil but is expected to enable energy accessibility </w:t>
      </w:r>
      <w:hyperlink w:history="true" w:anchor="_bookmark49">
        <w:r>
          <w:rPr/>
          <w:t>[9].</w:t>
        </w:r>
      </w:hyperlink>
    </w:p>
    <w:p>
      <w:pPr>
        <w:pStyle w:val="BodyText"/>
        <w:spacing w:line="237" w:lineRule="auto" w:before="173"/>
        <w:ind w:left="112" w:right="606" w:firstLine="338"/>
        <w:jc w:val="both"/>
      </w:pPr>
      <w:r>
        <w:rPr>
          <w:spacing w:val="-4"/>
        </w:rPr>
        <w:t>In contrast to developing countries, the situation and expectations for Europe regarding LNG demand </w:t>
      </w:r>
      <w:r>
        <w:rPr>
          <w:spacing w:val="-2"/>
        </w:rPr>
        <w:t>are</w:t>
      </w:r>
      <w:r>
        <w:rPr>
          <w:spacing w:val="-12"/>
        </w:rPr>
        <w:t> </w:t>
      </w:r>
      <w:r>
        <w:rPr>
          <w:spacing w:val="-2"/>
        </w:rPr>
        <w:t>different</w:t>
      </w:r>
      <w:r>
        <w:rPr>
          <w:spacing w:val="-12"/>
        </w:rPr>
        <w:t> </w:t>
      </w:r>
      <w:r>
        <w:rPr>
          <w:spacing w:val="-2"/>
        </w:rPr>
        <w:t>and</w:t>
      </w:r>
      <w:r>
        <w:rPr>
          <w:spacing w:val="-12"/>
        </w:rPr>
        <w:t> </w:t>
      </w:r>
      <w:r>
        <w:rPr>
          <w:spacing w:val="-2"/>
        </w:rPr>
        <w:t>primarily</w:t>
      </w:r>
      <w:r>
        <w:rPr>
          <w:spacing w:val="-11"/>
        </w:rPr>
        <w:t> </w:t>
      </w:r>
      <w:r>
        <w:rPr>
          <w:spacing w:val="-2"/>
        </w:rPr>
        <w:t>a</w:t>
      </w:r>
      <w:r>
        <w:rPr>
          <w:spacing w:val="-12"/>
        </w:rPr>
        <w:t> </w:t>
      </w:r>
      <w:r>
        <w:rPr>
          <w:spacing w:val="-2"/>
        </w:rPr>
        <w:t>question</w:t>
      </w:r>
      <w:r>
        <w:rPr>
          <w:spacing w:val="-12"/>
        </w:rPr>
        <w:t> </w:t>
      </w:r>
      <w:r>
        <w:rPr>
          <w:spacing w:val="-2"/>
        </w:rPr>
        <w:t>of</w:t>
      </w:r>
      <w:r>
        <w:rPr>
          <w:spacing w:val="-12"/>
        </w:rPr>
        <w:t> </w:t>
      </w:r>
      <w:r>
        <w:rPr>
          <w:spacing w:val="-2"/>
        </w:rPr>
        <w:t>energy</w:t>
      </w:r>
      <w:r>
        <w:rPr>
          <w:spacing w:val="-11"/>
        </w:rPr>
        <w:t> </w:t>
      </w:r>
      <w:r>
        <w:rPr>
          <w:spacing w:val="-2"/>
        </w:rPr>
        <w:t>security.</w:t>
      </w:r>
      <w:r>
        <w:rPr>
          <w:spacing w:val="-12"/>
        </w:rPr>
        <w:t> </w:t>
      </w:r>
      <w:r>
        <w:rPr>
          <w:spacing w:val="-2"/>
        </w:rPr>
        <w:t>The</w:t>
      </w:r>
      <w:r>
        <w:rPr>
          <w:spacing w:val="-12"/>
        </w:rPr>
        <w:t> </w:t>
      </w:r>
      <w:r>
        <w:rPr>
          <w:spacing w:val="-2"/>
        </w:rPr>
        <w:t>European</w:t>
      </w:r>
      <w:r>
        <w:rPr>
          <w:spacing w:val="-12"/>
        </w:rPr>
        <w:t> </w:t>
      </w:r>
      <w:r>
        <w:rPr>
          <w:spacing w:val="-2"/>
        </w:rPr>
        <w:t>natural</w:t>
      </w:r>
      <w:r>
        <w:rPr>
          <w:spacing w:val="-11"/>
        </w:rPr>
        <w:t> </w:t>
      </w:r>
      <w:r>
        <w:rPr>
          <w:spacing w:val="-2"/>
        </w:rPr>
        <w:t>gas</w:t>
      </w:r>
      <w:r>
        <w:rPr>
          <w:spacing w:val="-12"/>
        </w:rPr>
        <w:t> </w:t>
      </w:r>
      <w:r>
        <w:rPr>
          <w:spacing w:val="-2"/>
        </w:rPr>
        <w:t>import</w:t>
      </w:r>
      <w:r>
        <w:rPr>
          <w:spacing w:val="-12"/>
        </w:rPr>
        <w:t> </w:t>
      </w:r>
      <w:r>
        <w:rPr>
          <w:spacing w:val="-2"/>
        </w:rPr>
        <w:t>landscape</w:t>
      </w:r>
      <w:r>
        <w:rPr>
          <w:spacing w:val="-12"/>
        </w:rPr>
        <w:t> </w:t>
      </w:r>
      <w:r>
        <w:rPr>
          <w:spacing w:val="-2"/>
        </w:rPr>
        <w:t>was </w:t>
      </w:r>
      <w:r>
        <w:rPr>
          <w:spacing w:val="-4"/>
        </w:rPr>
        <w:t>historically</w:t>
      </w:r>
      <w:r>
        <w:rPr>
          <w:spacing w:val="-8"/>
        </w:rPr>
        <w:t> </w:t>
      </w:r>
      <w:r>
        <w:rPr>
          <w:spacing w:val="-4"/>
        </w:rPr>
        <w:t>shaped</w:t>
      </w:r>
      <w:r>
        <w:rPr>
          <w:spacing w:val="-8"/>
        </w:rPr>
        <w:t> </w:t>
      </w:r>
      <w:r>
        <w:rPr>
          <w:spacing w:val="-4"/>
        </w:rPr>
        <w:t>around</w:t>
      </w:r>
      <w:r>
        <w:rPr>
          <w:spacing w:val="-8"/>
        </w:rPr>
        <w:t> </w:t>
      </w:r>
      <w:r>
        <w:rPr>
          <w:spacing w:val="-4"/>
        </w:rPr>
        <w:t>supplies</w:t>
      </w:r>
      <w:r>
        <w:rPr>
          <w:spacing w:val="-8"/>
        </w:rPr>
        <w:t> </w:t>
      </w:r>
      <w:r>
        <w:rPr>
          <w:spacing w:val="-4"/>
        </w:rPr>
        <w:t>via</w:t>
      </w:r>
      <w:r>
        <w:rPr>
          <w:spacing w:val="-8"/>
        </w:rPr>
        <w:t> </w:t>
      </w:r>
      <w:r>
        <w:rPr>
          <w:spacing w:val="-4"/>
        </w:rPr>
        <w:t>pipelines</w:t>
      </w:r>
      <w:r>
        <w:rPr>
          <w:spacing w:val="-8"/>
        </w:rPr>
        <w:t> </w:t>
      </w:r>
      <w:r>
        <w:rPr>
          <w:spacing w:val="-4"/>
        </w:rPr>
        <w:t>with</w:t>
      </w:r>
      <w:r>
        <w:rPr>
          <w:spacing w:val="-8"/>
        </w:rPr>
        <w:t> </w:t>
      </w:r>
      <w:r>
        <w:rPr>
          <w:spacing w:val="-4"/>
        </w:rPr>
        <w:t>some</w:t>
      </w:r>
      <w:r>
        <w:rPr>
          <w:spacing w:val="-8"/>
        </w:rPr>
        <w:t> </w:t>
      </w:r>
      <w:r>
        <w:rPr>
          <w:spacing w:val="-4"/>
        </w:rPr>
        <w:t>LNG</w:t>
      </w:r>
      <w:r>
        <w:rPr>
          <w:spacing w:val="-8"/>
        </w:rPr>
        <w:t> </w:t>
      </w:r>
      <w:r>
        <w:rPr>
          <w:spacing w:val="-4"/>
        </w:rPr>
        <w:t>tankers</w:t>
      </w:r>
      <w:r>
        <w:rPr>
          <w:spacing w:val="-8"/>
        </w:rPr>
        <w:t> </w:t>
      </w:r>
      <w:r>
        <w:rPr>
          <w:spacing w:val="-4"/>
        </w:rPr>
        <w:t>providing</w:t>
      </w:r>
      <w:r>
        <w:rPr>
          <w:spacing w:val="-8"/>
        </w:rPr>
        <w:t> </w:t>
      </w:r>
      <w:r>
        <w:rPr>
          <w:spacing w:val="-4"/>
        </w:rPr>
        <w:t>imports</w:t>
      </w:r>
      <w:r>
        <w:rPr>
          <w:spacing w:val="-8"/>
        </w:rPr>
        <w:t> </w:t>
      </w:r>
      <w:r>
        <w:rPr>
          <w:spacing w:val="-4"/>
        </w:rPr>
        <w:t>mainly</w:t>
      </w:r>
      <w:r>
        <w:rPr>
          <w:spacing w:val="-8"/>
        </w:rPr>
        <w:t> </w:t>
      </w:r>
      <w:r>
        <w:rPr>
          <w:spacing w:val="-4"/>
        </w:rPr>
        <w:t>to</w:t>
      </w:r>
      <w:r>
        <w:rPr>
          <w:spacing w:val="-8"/>
        </w:rPr>
        <w:t> </w:t>
      </w:r>
      <w:r>
        <w:rPr>
          <w:spacing w:val="-4"/>
        </w:rPr>
        <w:t>the </w:t>
      </w:r>
      <w:r>
        <w:rPr>
          <w:spacing w:val="-2"/>
        </w:rPr>
        <w:t>Iberian</w:t>
      </w:r>
      <w:r>
        <w:rPr>
          <w:spacing w:val="-6"/>
        </w:rPr>
        <w:t> </w:t>
      </w:r>
      <w:r>
        <w:rPr>
          <w:spacing w:val="-2"/>
        </w:rPr>
        <w:t>Peninsula.</w:t>
      </w:r>
      <w:r>
        <w:rPr>
          <w:spacing w:val="16"/>
        </w:rPr>
        <w:t> </w:t>
      </w:r>
      <w:r>
        <w:rPr>
          <w:spacing w:val="-2"/>
        </w:rPr>
        <w:t>About</w:t>
      </w:r>
      <w:r>
        <w:rPr>
          <w:spacing w:val="-5"/>
        </w:rPr>
        <w:t> </w:t>
      </w:r>
      <w:r>
        <w:rPr>
          <w:spacing w:val="-2"/>
        </w:rPr>
        <w:t>one-third</w:t>
      </w:r>
      <w:r>
        <w:rPr>
          <w:spacing w:val="-5"/>
        </w:rPr>
        <w:t> </w:t>
      </w:r>
      <w:r>
        <w:rPr>
          <w:spacing w:val="-2"/>
        </w:rPr>
        <w:t>of</w:t>
      </w:r>
      <w:r>
        <w:rPr>
          <w:spacing w:val="-6"/>
        </w:rPr>
        <w:t> </w:t>
      </w:r>
      <w:r>
        <w:rPr>
          <w:spacing w:val="-2"/>
        </w:rPr>
        <w:t>Europe’s</w:t>
      </w:r>
      <w:r>
        <w:rPr>
          <w:spacing w:val="-6"/>
        </w:rPr>
        <w:t> </w:t>
      </w:r>
      <w:r>
        <w:rPr>
          <w:spacing w:val="-2"/>
        </w:rPr>
        <w:t>total</w:t>
      </w:r>
      <w:r>
        <w:rPr>
          <w:spacing w:val="-6"/>
        </w:rPr>
        <w:t> </w:t>
      </w:r>
      <w:r>
        <w:rPr>
          <w:spacing w:val="-2"/>
        </w:rPr>
        <w:t>natural</w:t>
      </w:r>
      <w:r>
        <w:rPr>
          <w:spacing w:val="-5"/>
        </w:rPr>
        <w:t> </w:t>
      </w:r>
      <w:r>
        <w:rPr>
          <w:spacing w:val="-2"/>
        </w:rPr>
        <w:t>gas</w:t>
      </w:r>
      <w:r>
        <w:rPr>
          <w:spacing w:val="-6"/>
        </w:rPr>
        <w:t> </w:t>
      </w:r>
      <w:r>
        <w:rPr>
          <w:spacing w:val="-2"/>
        </w:rPr>
        <w:t>imports</w:t>
      </w:r>
      <w:r>
        <w:rPr>
          <w:spacing w:val="-6"/>
        </w:rPr>
        <w:t> </w:t>
      </w:r>
      <w:r>
        <w:rPr>
          <w:spacing w:val="-2"/>
        </w:rPr>
        <w:t>were</w:t>
      </w:r>
      <w:r>
        <w:rPr>
          <w:spacing w:val="-5"/>
        </w:rPr>
        <w:t> </w:t>
      </w:r>
      <w:r>
        <w:rPr>
          <w:spacing w:val="-2"/>
        </w:rPr>
        <w:t>covered</w:t>
      </w:r>
      <w:r>
        <w:rPr>
          <w:spacing w:val="-6"/>
        </w:rPr>
        <w:t> </w:t>
      </w:r>
      <w:r>
        <w:rPr>
          <w:spacing w:val="-2"/>
        </w:rPr>
        <w:t>by</w:t>
      </w:r>
      <w:r>
        <w:rPr>
          <w:spacing w:val="-6"/>
        </w:rPr>
        <w:t> </w:t>
      </w:r>
      <w:r>
        <w:rPr>
          <w:spacing w:val="-2"/>
        </w:rPr>
        <w:t>Russian</w:t>
      </w:r>
      <w:r>
        <w:rPr>
          <w:spacing w:val="-6"/>
        </w:rPr>
        <w:t> </w:t>
      </w:r>
      <w:r>
        <w:rPr>
          <w:spacing w:val="-2"/>
        </w:rPr>
        <w:t>piped </w:t>
      </w:r>
      <w:r>
        <w:rPr/>
        <w:t>gas.</w:t>
      </w:r>
      <w:r>
        <w:rPr>
          <w:spacing w:val="17"/>
        </w:rPr>
        <w:t> </w:t>
      </w:r>
      <w:r>
        <w:rPr/>
        <w:t>This</w:t>
      </w:r>
      <w:r>
        <w:rPr>
          <w:spacing w:val="-3"/>
        </w:rPr>
        <w:t> </w:t>
      </w:r>
      <w:r>
        <w:rPr/>
        <w:t>varied</w:t>
      </w:r>
      <w:r>
        <w:rPr>
          <w:spacing w:val="-3"/>
        </w:rPr>
        <w:t> </w:t>
      </w:r>
      <w:r>
        <w:rPr/>
        <w:t>across</w:t>
      </w:r>
      <w:r>
        <w:rPr>
          <w:spacing w:val="-2"/>
        </w:rPr>
        <w:t> </w:t>
      </w:r>
      <w:r>
        <w:rPr/>
        <w:t>European</w:t>
      </w:r>
      <w:r>
        <w:rPr>
          <w:spacing w:val="-3"/>
        </w:rPr>
        <w:t> </w:t>
      </w:r>
      <w:r>
        <w:rPr/>
        <w:t>countries</w:t>
      </w:r>
      <w:r>
        <w:rPr>
          <w:spacing w:val="-2"/>
        </w:rPr>
        <w:t> </w:t>
      </w:r>
      <w:r>
        <w:rPr/>
        <w:t>and</w:t>
      </w:r>
      <w:r>
        <w:rPr>
          <w:spacing w:val="-3"/>
        </w:rPr>
        <w:t> </w:t>
      </w:r>
      <w:r>
        <w:rPr/>
        <w:t>could</w:t>
      </w:r>
      <w:r>
        <w:rPr>
          <w:spacing w:val="-3"/>
        </w:rPr>
        <w:t> </w:t>
      </w:r>
      <w:r>
        <w:rPr/>
        <w:t>be</w:t>
      </w:r>
      <w:r>
        <w:rPr>
          <w:spacing w:val="-3"/>
        </w:rPr>
        <w:t> </w:t>
      </w:r>
      <w:r>
        <w:rPr/>
        <w:t>as</w:t>
      </w:r>
      <w:r>
        <w:rPr>
          <w:spacing w:val="-2"/>
        </w:rPr>
        <w:t> </w:t>
      </w:r>
      <w:r>
        <w:rPr/>
        <w:t>high</w:t>
      </w:r>
      <w:r>
        <w:rPr>
          <w:spacing w:val="-3"/>
        </w:rPr>
        <w:t> </w:t>
      </w:r>
      <w:r>
        <w:rPr/>
        <w:t>as</w:t>
      </w:r>
      <w:r>
        <w:rPr>
          <w:spacing w:val="-3"/>
        </w:rPr>
        <w:t> </w:t>
      </w:r>
      <w:r>
        <w:rPr/>
        <w:t>65%</w:t>
      </w:r>
      <w:r>
        <w:rPr>
          <w:spacing w:val="-3"/>
        </w:rPr>
        <w:t> </w:t>
      </w:r>
      <w:r>
        <w:rPr/>
        <w:t>(Germany)</w:t>
      </w:r>
      <w:r>
        <w:rPr>
          <w:spacing w:val="-3"/>
        </w:rPr>
        <w:t> </w:t>
      </w:r>
      <w:r>
        <w:rPr/>
        <w:t>or</w:t>
      </w:r>
      <w:r>
        <w:rPr>
          <w:spacing w:val="-3"/>
        </w:rPr>
        <w:t> </w:t>
      </w:r>
      <w:r>
        <w:rPr/>
        <w:t>100%</w:t>
      </w:r>
      <w:r>
        <w:rPr>
          <w:spacing w:val="-3"/>
        </w:rPr>
        <w:t> </w:t>
      </w:r>
      <w:r>
        <w:rPr/>
        <w:t>(Bulgaria) </w:t>
      </w:r>
      <w:hyperlink w:history="true" w:anchor="_bookmark50">
        <w:r>
          <w:rPr/>
          <w:t>[10,</w:t>
        </w:r>
      </w:hyperlink>
      <w:r>
        <w:rPr/>
        <w:t> </w:t>
      </w:r>
      <w:hyperlink w:history="true" w:anchor="_bookmark51">
        <w:r>
          <w:rPr/>
          <w:t>11].</w:t>
        </w:r>
      </w:hyperlink>
      <w:r>
        <w:rPr>
          <w:spacing w:val="32"/>
        </w:rPr>
        <w:t> </w:t>
      </w:r>
      <w:r>
        <w:rPr/>
        <w:t>The geographical proximity, the generally low price of Russian pipeline imports, and the low </w:t>
      </w:r>
      <w:r>
        <w:rPr>
          <w:spacing w:val="-2"/>
        </w:rPr>
        <w:t>level</w:t>
      </w:r>
      <w:r>
        <w:rPr>
          <w:spacing w:val="-11"/>
        </w:rPr>
        <w:t> </w:t>
      </w:r>
      <w:r>
        <w:rPr>
          <w:spacing w:val="-2"/>
        </w:rPr>
        <w:t>of</w:t>
      </w:r>
      <w:r>
        <w:rPr>
          <w:spacing w:val="-11"/>
        </w:rPr>
        <w:t> </w:t>
      </w:r>
      <w:r>
        <w:rPr>
          <w:spacing w:val="-2"/>
        </w:rPr>
        <w:t>active</w:t>
      </w:r>
      <w:r>
        <w:rPr>
          <w:spacing w:val="-11"/>
        </w:rPr>
        <w:t> </w:t>
      </w:r>
      <w:r>
        <w:rPr>
          <w:spacing w:val="-2"/>
        </w:rPr>
        <w:t>short-term</w:t>
      </w:r>
      <w:r>
        <w:rPr>
          <w:spacing w:val="-11"/>
        </w:rPr>
        <w:t> </w:t>
      </w:r>
      <w:r>
        <w:rPr>
          <w:spacing w:val="-2"/>
        </w:rPr>
        <w:t>gas</w:t>
      </w:r>
      <w:r>
        <w:rPr>
          <w:spacing w:val="-11"/>
        </w:rPr>
        <w:t> </w:t>
      </w:r>
      <w:r>
        <w:rPr>
          <w:spacing w:val="-2"/>
        </w:rPr>
        <w:t>trading</w:t>
      </w:r>
      <w:r>
        <w:rPr>
          <w:spacing w:val="-11"/>
        </w:rPr>
        <w:t> </w:t>
      </w:r>
      <w:r>
        <w:rPr>
          <w:spacing w:val="-2"/>
        </w:rPr>
        <w:t>in</w:t>
      </w:r>
      <w:r>
        <w:rPr>
          <w:spacing w:val="-11"/>
        </w:rPr>
        <w:t> </w:t>
      </w:r>
      <w:r>
        <w:rPr>
          <w:spacing w:val="-2"/>
        </w:rPr>
        <w:t>Europe</w:t>
      </w:r>
      <w:r>
        <w:rPr>
          <w:spacing w:val="-11"/>
        </w:rPr>
        <w:t> </w:t>
      </w:r>
      <w:r>
        <w:rPr>
          <w:spacing w:val="-2"/>
        </w:rPr>
        <w:t>were</w:t>
      </w:r>
      <w:r>
        <w:rPr>
          <w:spacing w:val="-11"/>
        </w:rPr>
        <w:t> </w:t>
      </w:r>
      <w:r>
        <w:rPr>
          <w:spacing w:val="-2"/>
        </w:rPr>
        <w:t>key</w:t>
      </w:r>
      <w:r>
        <w:rPr>
          <w:spacing w:val="-11"/>
        </w:rPr>
        <w:t> </w:t>
      </w:r>
      <w:r>
        <w:rPr>
          <w:spacing w:val="-2"/>
        </w:rPr>
        <w:t>factors</w:t>
      </w:r>
      <w:r>
        <w:rPr>
          <w:spacing w:val="-11"/>
        </w:rPr>
        <w:t> </w:t>
      </w:r>
      <w:r>
        <w:rPr>
          <w:spacing w:val="-2"/>
        </w:rPr>
        <w:t>for</w:t>
      </w:r>
      <w:r>
        <w:rPr>
          <w:spacing w:val="-11"/>
        </w:rPr>
        <w:t> </w:t>
      </w:r>
      <w:r>
        <w:rPr>
          <w:spacing w:val="-2"/>
        </w:rPr>
        <w:t>making</w:t>
      </w:r>
      <w:r>
        <w:rPr>
          <w:spacing w:val="-11"/>
        </w:rPr>
        <w:t> </w:t>
      </w:r>
      <w:r>
        <w:rPr>
          <w:spacing w:val="-2"/>
        </w:rPr>
        <w:t>Europe</w:t>
      </w:r>
      <w:r>
        <w:rPr>
          <w:spacing w:val="-11"/>
        </w:rPr>
        <w:t> </w:t>
      </w:r>
      <w:r>
        <w:rPr>
          <w:spacing w:val="-2"/>
        </w:rPr>
        <w:t>unattractive</w:t>
      </w:r>
      <w:r>
        <w:rPr>
          <w:spacing w:val="-11"/>
        </w:rPr>
        <w:t> </w:t>
      </w:r>
      <w:r>
        <w:rPr>
          <w:spacing w:val="-2"/>
        </w:rPr>
        <w:t>for</w:t>
      </w:r>
      <w:r>
        <w:rPr>
          <w:spacing w:val="-11"/>
        </w:rPr>
        <w:t> </w:t>
      </w:r>
      <w:r>
        <w:rPr>
          <w:spacing w:val="-2"/>
        </w:rPr>
        <w:t>LNG </w:t>
      </w:r>
      <w:r>
        <w:rPr/>
        <w:t>imports.</w:t>
      </w:r>
      <w:r>
        <w:rPr>
          <w:spacing w:val="38"/>
        </w:rPr>
        <w:t> </w:t>
      </w:r>
      <w:r>
        <w:rPr/>
        <w:t>However, this situation has changed fundamentally as a result of the invasion of Ukraine by </w:t>
      </w:r>
      <w:r>
        <w:rPr>
          <w:spacing w:val="-2"/>
        </w:rPr>
        <w:t>Russia</w:t>
      </w:r>
      <w:r>
        <w:rPr>
          <w:spacing w:val="-8"/>
        </w:rPr>
        <w:t> </w:t>
      </w:r>
      <w:r>
        <w:rPr>
          <w:spacing w:val="-2"/>
        </w:rPr>
        <w:t>in</w:t>
      </w:r>
      <w:r>
        <w:rPr>
          <w:spacing w:val="-8"/>
        </w:rPr>
        <w:t> </w:t>
      </w:r>
      <w:r>
        <w:rPr>
          <w:spacing w:val="-2"/>
        </w:rPr>
        <w:t>February</w:t>
      </w:r>
      <w:r>
        <w:rPr>
          <w:spacing w:val="-8"/>
        </w:rPr>
        <w:t> </w:t>
      </w:r>
      <w:r>
        <w:rPr>
          <w:spacing w:val="-2"/>
        </w:rPr>
        <w:t>2022.</w:t>
      </w:r>
      <w:r>
        <w:rPr>
          <w:spacing w:val="16"/>
        </w:rPr>
        <w:t> </w:t>
      </w:r>
      <w:r>
        <w:rPr>
          <w:spacing w:val="-2"/>
        </w:rPr>
        <w:t>In</w:t>
      </w:r>
      <w:r>
        <w:rPr>
          <w:spacing w:val="-8"/>
        </w:rPr>
        <w:t> </w:t>
      </w:r>
      <w:r>
        <w:rPr>
          <w:spacing w:val="-2"/>
        </w:rPr>
        <w:t>response</w:t>
      </w:r>
      <w:r>
        <w:rPr>
          <w:spacing w:val="-8"/>
        </w:rPr>
        <w:t> </w:t>
      </w:r>
      <w:r>
        <w:rPr>
          <w:spacing w:val="-2"/>
        </w:rPr>
        <w:t>to</w:t>
      </w:r>
      <w:r>
        <w:rPr>
          <w:spacing w:val="-8"/>
        </w:rPr>
        <w:t> </w:t>
      </w:r>
      <w:r>
        <w:rPr>
          <w:spacing w:val="-2"/>
        </w:rPr>
        <w:t>Russian</w:t>
      </w:r>
      <w:r>
        <w:rPr>
          <w:spacing w:val="-8"/>
        </w:rPr>
        <w:t> </w:t>
      </w:r>
      <w:r>
        <w:rPr>
          <w:spacing w:val="-2"/>
        </w:rPr>
        <w:t>aggression</w:t>
      </w:r>
      <w:r>
        <w:rPr>
          <w:spacing w:val="-8"/>
        </w:rPr>
        <w:t> </w:t>
      </w:r>
      <w:r>
        <w:rPr>
          <w:spacing w:val="-2"/>
        </w:rPr>
        <w:t>and</w:t>
      </w:r>
      <w:r>
        <w:rPr>
          <w:spacing w:val="-8"/>
        </w:rPr>
        <w:t> </w:t>
      </w:r>
      <w:r>
        <w:rPr>
          <w:spacing w:val="-2"/>
        </w:rPr>
        <w:t>the</w:t>
      </w:r>
      <w:r>
        <w:rPr>
          <w:spacing w:val="-8"/>
        </w:rPr>
        <w:t> </w:t>
      </w:r>
      <w:r>
        <w:rPr>
          <w:spacing w:val="-2"/>
        </w:rPr>
        <w:t>resulting</w:t>
      </w:r>
      <w:r>
        <w:rPr>
          <w:spacing w:val="-8"/>
        </w:rPr>
        <w:t> </w:t>
      </w:r>
      <w:r>
        <w:rPr>
          <w:spacing w:val="-2"/>
        </w:rPr>
        <w:t>war</w:t>
      </w:r>
      <w:r>
        <w:rPr>
          <w:spacing w:val="-8"/>
        </w:rPr>
        <w:t> </w:t>
      </w:r>
      <w:r>
        <w:rPr>
          <w:spacing w:val="-2"/>
        </w:rPr>
        <w:t>in</w:t>
      </w:r>
      <w:r>
        <w:rPr>
          <w:spacing w:val="-8"/>
        </w:rPr>
        <w:t> </w:t>
      </w:r>
      <w:r>
        <w:rPr>
          <w:spacing w:val="-2"/>
        </w:rPr>
        <w:t>Ukraine,</w:t>
      </w:r>
      <w:r>
        <w:rPr>
          <w:spacing w:val="-7"/>
        </w:rPr>
        <w:t> </w:t>
      </w:r>
      <w:r>
        <w:rPr>
          <w:spacing w:val="-2"/>
        </w:rPr>
        <w:t>Europe</w:t>
      </w:r>
      <w:r>
        <w:rPr>
          <w:spacing w:val="-8"/>
        </w:rPr>
        <w:t> </w:t>
      </w:r>
      <w:r>
        <w:rPr>
          <w:spacing w:val="-2"/>
        </w:rPr>
        <w:t>has </w:t>
      </w:r>
      <w:r>
        <w:rPr/>
        <w:t>imposed</w:t>
      </w:r>
      <w:r>
        <w:rPr>
          <w:spacing w:val="-14"/>
        </w:rPr>
        <w:t> </w:t>
      </w:r>
      <w:r>
        <w:rPr/>
        <w:t>sanctions</w:t>
      </w:r>
      <w:r>
        <w:rPr>
          <w:spacing w:val="-14"/>
        </w:rPr>
        <w:t> </w:t>
      </w:r>
      <w:r>
        <w:rPr/>
        <w:t>on</w:t>
      </w:r>
      <w:r>
        <w:rPr>
          <w:spacing w:val="-14"/>
        </w:rPr>
        <w:t> </w:t>
      </w:r>
      <w:r>
        <w:rPr/>
        <w:t>Russia</w:t>
      </w:r>
      <w:r>
        <w:rPr>
          <w:spacing w:val="-13"/>
        </w:rPr>
        <w:t> </w:t>
      </w:r>
      <w:r>
        <w:rPr/>
        <w:t>which</w:t>
      </w:r>
      <w:r>
        <w:rPr>
          <w:spacing w:val="-14"/>
        </w:rPr>
        <w:t> </w:t>
      </w:r>
      <w:r>
        <w:rPr/>
        <w:t>have</w:t>
      </w:r>
      <w:r>
        <w:rPr>
          <w:spacing w:val="-14"/>
        </w:rPr>
        <w:t> </w:t>
      </w:r>
      <w:r>
        <w:rPr/>
        <w:t>also</w:t>
      </w:r>
      <w:r>
        <w:rPr>
          <w:spacing w:val="-14"/>
        </w:rPr>
        <w:t> </w:t>
      </w:r>
      <w:r>
        <w:rPr/>
        <w:t>led</w:t>
      </w:r>
      <w:r>
        <w:rPr>
          <w:spacing w:val="-13"/>
        </w:rPr>
        <w:t> </w:t>
      </w:r>
      <w:r>
        <w:rPr/>
        <w:t>to</w:t>
      </w:r>
      <w:r>
        <w:rPr>
          <w:spacing w:val="-14"/>
        </w:rPr>
        <w:t> </w:t>
      </w:r>
      <w:r>
        <w:rPr/>
        <w:t>the</w:t>
      </w:r>
      <w:r>
        <w:rPr>
          <w:spacing w:val="-14"/>
        </w:rPr>
        <w:t> </w:t>
      </w:r>
      <w:r>
        <w:rPr/>
        <w:t>collapse</w:t>
      </w:r>
      <w:r>
        <w:rPr>
          <w:spacing w:val="-14"/>
        </w:rPr>
        <w:t> </w:t>
      </w:r>
      <w:r>
        <w:rPr/>
        <w:t>of</w:t>
      </w:r>
      <w:r>
        <w:rPr>
          <w:spacing w:val="-13"/>
        </w:rPr>
        <w:t> </w:t>
      </w:r>
      <w:r>
        <w:rPr/>
        <w:t>Russian</w:t>
      </w:r>
      <w:r>
        <w:rPr>
          <w:spacing w:val="-14"/>
        </w:rPr>
        <w:t> </w:t>
      </w:r>
      <w:r>
        <w:rPr/>
        <w:t>piped</w:t>
      </w:r>
      <w:r>
        <w:rPr>
          <w:spacing w:val="-14"/>
        </w:rPr>
        <w:t> </w:t>
      </w:r>
      <w:r>
        <w:rPr/>
        <w:t>gas</w:t>
      </w:r>
      <w:r>
        <w:rPr>
          <w:spacing w:val="-14"/>
        </w:rPr>
        <w:t> </w:t>
      </w:r>
      <w:r>
        <w:rPr/>
        <w:t>imports</w:t>
      </w:r>
      <w:r>
        <w:rPr>
          <w:spacing w:val="-13"/>
        </w:rPr>
        <w:t> </w:t>
      </w:r>
      <w:r>
        <w:rPr/>
        <w:t>to</w:t>
      </w:r>
      <w:r>
        <w:rPr>
          <w:spacing w:val="-14"/>
        </w:rPr>
        <w:t> </w:t>
      </w:r>
      <w:r>
        <w:rPr/>
        <w:t>Europe and,</w:t>
      </w:r>
      <w:r>
        <w:rPr>
          <w:spacing w:val="-3"/>
        </w:rPr>
        <w:t> </w:t>
      </w:r>
      <w:r>
        <w:rPr/>
        <w:t>consequently,</w:t>
      </w:r>
      <w:r>
        <w:rPr>
          <w:spacing w:val="-3"/>
        </w:rPr>
        <w:t> </w:t>
      </w:r>
      <w:r>
        <w:rPr/>
        <w:t>a</w:t>
      </w:r>
      <w:r>
        <w:rPr>
          <w:spacing w:val="-4"/>
        </w:rPr>
        <w:t> </w:t>
      </w:r>
      <w:r>
        <w:rPr/>
        <w:t>rethinking</w:t>
      </w:r>
      <w:r>
        <w:rPr>
          <w:spacing w:val="-4"/>
        </w:rPr>
        <w:t> </w:t>
      </w:r>
      <w:r>
        <w:rPr/>
        <w:t>of</w:t>
      </w:r>
      <w:r>
        <w:rPr>
          <w:spacing w:val="-4"/>
        </w:rPr>
        <w:t> </w:t>
      </w:r>
      <w:r>
        <w:rPr/>
        <w:t>natural</w:t>
      </w:r>
      <w:r>
        <w:rPr>
          <w:spacing w:val="-3"/>
        </w:rPr>
        <w:t> </w:t>
      </w:r>
      <w:r>
        <w:rPr/>
        <w:t>gas</w:t>
      </w:r>
      <w:r>
        <w:rPr>
          <w:spacing w:val="-4"/>
        </w:rPr>
        <w:t> </w:t>
      </w:r>
      <w:r>
        <w:rPr/>
        <w:t>policies</w:t>
      </w:r>
      <w:r>
        <w:rPr>
          <w:spacing w:val="-4"/>
        </w:rPr>
        <w:t> </w:t>
      </w:r>
      <w:r>
        <w:rPr/>
        <w:t>in</w:t>
      </w:r>
      <w:r>
        <w:rPr>
          <w:spacing w:val="-4"/>
        </w:rPr>
        <w:t> </w:t>
      </w:r>
      <w:r>
        <w:rPr/>
        <w:t>Europe</w:t>
      </w:r>
      <w:r>
        <w:rPr>
          <w:spacing w:val="-4"/>
        </w:rPr>
        <w:t> </w:t>
      </w:r>
      <w:r>
        <w:rPr/>
        <w:t>(see</w:t>
      </w:r>
      <w:r>
        <w:rPr>
          <w:spacing w:val="-4"/>
        </w:rPr>
        <w:t> </w:t>
      </w:r>
      <w:r>
        <w:rPr/>
        <w:t>for</w:t>
      </w:r>
      <w:r>
        <w:rPr>
          <w:spacing w:val="-4"/>
        </w:rPr>
        <w:t> </w:t>
      </w:r>
      <w:r>
        <w:rPr/>
        <w:t>example</w:t>
      </w:r>
      <w:r>
        <w:rPr>
          <w:spacing w:val="-4"/>
        </w:rPr>
        <w:t> </w:t>
      </w:r>
      <w:r>
        <w:rPr/>
        <w:t>in</w:t>
      </w:r>
      <w:r>
        <w:rPr>
          <w:spacing w:val="-4"/>
        </w:rPr>
        <w:t> </w:t>
      </w:r>
      <w:r>
        <w:rPr/>
        <w:t>Wiertz</w:t>
      </w:r>
      <w:r>
        <w:rPr>
          <w:spacing w:val="-4"/>
        </w:rPr>
        <w:t> </w:t>
      </w:r>
      <w:r>
        <w:rPr/>
        <w:t>et</w:t>
      </w:r>
      <w:r>
        <w:rPr>
          <w:spacing w:val="-3"/>
        </w:rPr>
        <w:t> </w:t>
      </w:r>
      <w:r>
        <w:rPr/>
        <w:t>al.</w:t>
      </w:r>
      <w:r>
        <w:rPr>
          <w:spacing w:val="16"/>
        </w:rPr>
        <w:t> </w:t>
      </w:r>
      <w:hyperlink w:history="true" w:anchor="_bookmark52">
        <w:r>
          <w:rPr/>
          <w:t>[12]).</w:t>
        </w:r>
      </w:hyperlink>
      <w:r>
        <w:rPr/>
        <w:t> On the one hand, measures were taken to reduce energy and, especially natural gas, demand.</w:t>
      </w:r>
      <w:r>
        <w:rPr>
          <w:spacing w:val="39"/>
        </w:rPr>
        <w:t> </w:t>
      </w:r>
      <w:r>
        <w:rPr/>
        <w:t>On the other hand, Europe had to find alternatives to replace the imports from Russia.</w:t>
      </w:r>
    </w:p>
    <w:p>
      <w:pPr>
        <w:pStyle w:val="BodyText"/>
        <w:spacing w:line="237" w:lineRule="auto" w:before="174"/>
        <w:ind w:left="112" w:right="606" w:firstLine="338"/>
        <w:jc w:val="both"/>
      </w:pPr>
      <w:r>
        <w:rPr/>
        <w:t>A recent paper studying in detail the question of how Europe could replace Russian natural gas imports is given by Nikas et al.</w:t>
      </w:r>
      <w:r>
        <w:rPr>
          <w:spacing w:val="40"/>
        </w:rPr>
        <w:t> </w:t>
      </w:r>
      <w:hyperlink w:history="true" w:anchor="_bookmark53">
        <w:r>
          <w:rPr/>
          <w:t>[13].</w:t>
        </w:r>
      </w:hyperlink>
      <w:r>
        <w:rPr>
          <w:spacing w:val="40"/>
        </w:rPr>
        <w:t> </w:t>
      </w:r>
      <w:r>
        <w:rPr/>
        <w:t>The authors explore three different ”corner” strategies:</w:t>
      </w:r>
      <w:r>
        <w:rPr>
          <w:spacing w:val="40"/>
        </w:rPr>
        <w:t> </w:t>
      </w:r>
      <w:r>
        <w:rPr/>
        <w:t>(a) replacing with other gas imports, such as LNG, (b) boosting European domestic energy production, and (c) reducing demand and accelerating energy efficiency.</w:t>
      </w:r>
      <w:r>
        <w:rPr>
          <w:spacing w:val="40"/>
        </w:rPr>
        <w:t> </w:t>
      </w:r>
      <w:r>
        <w:rPr/>
        <w:t>In addition to (limited) increased piped gas imports such as from Norway and other regions, the main consequence is also that LNG is (back) on Europe’s agenda.</w:t>
      </w:r>
      <w:r>
        <w:rPr>
          <w:spacing w:val="40"/>
        </w:rPr>
        <w:t> </w:t>
      </w:r>
      <w:r>
        <w:rPr/>
        <w:t>The scrutiny of the second corner, about the acceleration of European energy production, is essential, particularly when it comes to the consideration of applying it for a revival of European</w:t>
      </w:r>
      <w:r>
        <w:rPr>
          <w:spacing w:val="-14"/>
        </w:rPr>
        <w:t> </w:t>
      </w:r>
      <w:r>
        <w:rPr/>
        <w:t>fossil</w:t>
      </w:r>
      <w:r>
        <w:rPr>
          <w:spacing w:val="-14"/>
        </w:rPr>
        <w:t> </w:t>
      </w:r>
      <w:r>
        <w:rPr/>
        <w:t>fuel</w:t>
      </w:r>
      <w:r>
        <w:rPr>
          <w:spacing w:val="-14"/>
        </w:rPr>
        <w:t> </w:t>
      </w:r>
      <w:r>
        <w:rPr/>
        <w:t>production.</w:t>
      </w:r>
      <w:r>
        <w:rPr>
          <w:spacing w:val="-3"/>
        </w:rPr>
        <w:t> </w:t>
      </w:r>
      <w:r>
        <w:rPr/>
        <w:t>In</w:t>
      </w:r>
      <w:r>
        <w:rPr>
          <w:spacing w:val="-14"/>
        </w:rPr>
        <w:t> </w:t>
      </w:r>
      <w:r>
        <w:rPr/>
        <w:t>other</w:t>
      </w:r>
      <w:r>
        <w:rPr>
          <w:spacing w:val="-14"/>
        </w:rPr>
        <w:t> </w:t>
      </w:r>
      <w:r>
        <w:rPr/>
        <w:t>words,</w:t>
      </w:r>
      <w:r>
        <w:rPr>
          <w:spacing w:val="-13"/>
        </w:rPr>
        <w:t> </w:t>
      </w:r>
      <w:r>
        <w:rPr/>
        <w:t>it</w:t>
      </w:r>
      <w:r>
        <w:rPr>
          <w:spacing w:val="-14"/>
        </w:rPr>
        <w:t> </w:t>
      </w:r>
      <w:r>
        <w:rPr/>
        <w:t>is</w:t>
      </w:r>
      <w:r>
        <w:rPr>
          <w:spacing w:val="-14"/>
        </w:rPr>
        <w:t> </w:t>
      </w:r>
      <w:r>
        <w:rPr/>
        <w:t>probably</w:t>
      </w:r>
      <w:r>
        <w:rPr>
          <w:spacing w:val="-14"/>
        </w:rPr>
        <w:t> </w:t>
      </w:r>
      <w:r>
        <w:rPr/>
        <w:t>necessary</w:t>
      </w:r>
      <w:r>
        <w:rPr>
          <w:spacing w:val="-13"/>
        </w:rPr>
        <w:t> </w:t>
      </w:r>
      <w:r>
        <w:rPr/>
        <w:t>to</w:t>
      </w:r>
      <w:r>
        <w:rPr>
          <w:spacing w:val="-14"/>
        </w:rPr>
        <w:t> </w:t>
      </w:r>
      <w:r>
        <w:rPr/>
        <w:t>be</w:t>
      </w:r>
      <w:r>
        <w:rPr>
          <w:spacing w:val="-14"/>
        </w:rPr>
        <w:t> </w:t>
      </w:r>
      <w:r>
        <w:rPr/>
        <w:t>critical</w:t>
      </w:r>
      <w:r>
        <w:rPr>
          <w:spacing w:val="-14"/>
        </w:rPr>
        <w:t> </w:t>
      </w:r>
      <w:r>
        <w:rPr/>
        <w:t>in</w:t>
      </w:r>
      <w:r>
        <w:rPr>
          <w:spacing w:val="-13"/>
        </w:rPr>
        <w:t> </w:t>
      </w:r>
      <w:r>
        <w:rPr/>
        <w:t>order</w:t>
      </w:r>
      <w:r>
        <w:rPr>
          <w:spacing w:val="-14"/>
        </w:rPr>
        <w:t> </w:t>
      </w:r>
      <w:r>
        <w:rPr/>
        <w:t>to</w:t>
      </w:r>
      <w:r>
        <w:rPr>
          <w:spacing w:val="-14"/>
        </w:rPr>
        <w:t> </w:t>
      </w:r>
      <w:r>
        <w:rPr/>
        <w:t>adopt</w:t>
      </w:r>
      <w:r>
        <w:rPr>
          <w:spacing w:val="-14"/>
        </w:rPr>
        <w:t> </w:t>
      </w:r>
      <w:r>
        <w:rPr/>
        <w:t>a </w:t>
      </w:r>
      <w:r>
        <w:rPr>
          <w:spacing w:val="-4"/>
        </w:rPr>
        <w:t>discerning perspective, especially with regard to the potential impact on European natural gas production </w:t>
      </w:r>
      <w:r>
        <w:rPr/>
        <w:t>(e.g. in</w:t>
      </w:r>
      <w:r>
        <w:rPr>
          <w:spacing w:val="-9"/>
        </w:rPr>
        <w:t> </w:t>
      </w:r>
      <w:r>
        <w:rPr/>
        <w:t>Groningen,</w:t>
      </w:r>
      <w:r>
        <w:rPr>
          <w:spacing w:val="-8"/>
        </w:rPr>
        <w:t> </w:t>
      </w:r>
      <w:r>
        <w:rPr/>
        <w:t>the</w:t>
      </w:r>
      <w:r>
        <w:rPr>
          <w:spacing w:val="-9"/>
        </w:rPr>
        <w:t> </w:t>
      </w:r>
      <w:r>
        <w:rPr/>
        <w:t>Netherlands). While</w:t>
      </w:r>
      <w:r>
        <w:rPr>
          <w:spacing w:val="-9"/>
        </w:rPr>
        <w:t> </w:t>
      </w:r>
      <w:r>
        <w:rPr/>
        <w:t>we</w:t>
      </w:r>
      <w:r>
        <w:rPr>
          <w:spacing w:val="-9"/>
        </w:rPr>
        <w:t> </w:t>
      </w:r>
      <w:r>
        <w:rPr/>
        <w:t>generally</w:t>
      </w:r>
      <w:r>
        <w:rPr>
          <w:spacing w:val="-9"/>
        </w:rPr>
        <w:t> </w:t>
      </w:r>
      <w:r>
        <w:rPr/>
        <w:t>admit</w:t>
      </w:r>
      <w:r>
        <w:rPr>
          <w:spacing w:val="-8"/>
        </w:rPr>
        <w:t> </w:t>
      </w:r>
      <w:r>
        <w:rPr/>
        <w:t>the</w:t>
      </w:r>
      <w:r>
        <w:rPr>
          <w:spacing w:val="-9"/>
        </w:rPr>
        <w:t> </w:t>
      </w:r>
      <w:r>
        <w:rPr/>
        <w:t>inclusion</w:t>
      </w:r>
      <w:r>
        <w:rPr>
          <w:spacing w:val="-9"/>
        </w:rPr>
        <w:t> </w:t>
      </w:r>
      <w:r>
        <w:rPr/>
        <w:t>of</w:t>
      </w:r>
      <w:r>
        <w:rPr>
          <w:spacing w:val="-9"/>
        </w:rPr>
        <w:t> </w:t>
      </w:r>
      <w:r>
        <w:rPr/>
        <w:t>reactivated</w:t>
      </w:r>
      <w:r>
        <w:rPr>
          <w:spacing w:val="-9"/>
        </w:rPr>
        <w:t> </w:t>
      </w:r>
      <w:r>
        <w:rPr/>
        <w:t>natural</w:t>
      </w:r>
      <w:r>
        <w:rPr>
          <w:spacing w:val="-8"/>
        </w:rPr>
        <w:t> </w:t>
      </w:r>
      <w:r>
        <w:rPr/>
        <w:t>gas fields in Europe within our analysis, we claim that carbon capture and storage (CCS) emerges thereby as an integral component.</w:t>
      </w:r>
      <w:r>
        <w:rPr>
          <w:spacing w:val="31"/>
        </w:rPr>
        <w:t> </w:t>
      </w:r>
      <w:r>
        <w:rPr/>
        <w:t>A revival of European natural gas production without CCS would not only significantly jeopardize the achievement of European decarbonization targets, it would also seriously undermine irreparably the credibility of the measures of the European energy transition.</w:t>
      </w:r>
    </w:p>
    <w:p>
      <w:pPr>
        <w:spacing w:after="0" w:line="237" w:lineRule="auto"/>
        <w:jc w:val="both"/>
        <w:sectPr>
          <w:pgSz w:w="12240" w:h="15840"/>
          <w:pgMar w:header="0" w:footer="518" w:top="1080" w:bottom="700" w:left="1040" w:right="540"/>
        </w:sectPr>
      </w:pPr>
    </w:p>
    <w:p>
      <w:pPr>
        <w:pStyle w:val="BodyText"/>
        <w:spacing w:line="237" w:lineRule="auto" w:before="42"/>
        <w:ind w:left="112" w:right="607" w:firstLine="338"/>
        <w:jc w:val="both"/>
      </w:pPr>
      <w:r>
        <w:rPr/>
        <w:t>In</w:t>
      </w:r>
      <w:r>
        <w:rPr>
          <w:spacing w:val="-2"/>
        </w:rPr>
        <w:t> </w:t>
      </w:r>
      <w:r>
        <w:rPr/>
        <w:t>the</w:t>
      </w:r>
      <w:r>
        <w:rPr>
          <w:spacing w:val="-2"/>
        </w:rPr>
        <w:t> </w:t>
      </w:r>
      <w:r>
        <w:rPr/>
        <w:t>short</w:t>
      </w:r>
      <w:r>
        <w:rPr>
          <w:spacing w:val="-2"/>
        </w:rPr>
        <w:t> </w:t>
      </w:r>
      <w:r>
        <w:rPr/>
        <w:t>term,</w:t>
      </w:r>
      <w:r>
        <w:rPr>
          <w:spacing w:val="-1"/>
        </w:rPr>
        <w:t> </w:t>
      </w:r>
      <w:r>
        <w:rPr/>
        <w:t>LNG</w:t>
      </w:r>
      <w:r>
        <w:rPr>
          <w:spacing w:val="-2"/>
        </w:rPr>
        <w:t> </w:t>
      </w:r>
      <w:r>
        <w:rPr/>
        <w:t>is</w:t>
      </w:r>
      <w:r>
        <w:rPr>
          <w:spacing w:val="-2"/>
        </w:rPr>
        <w:t> </w:t>
      </w:r>
      <w:r>
        <w:rPr/>
        <w:t>essential</w:t>
      </w:r>
      <w:r>
        <w:rPr>
          <w:spacing w:val="-2"/>
        </w:rPr>
        <w:t> </w:t>
      </w:r>
      <w:r>
        <w:rPr/>
        <w:t>for</w:t>
      </w:r>
      <w:r>
        <w:rPr>
          <w:spacing w:val="-2"/>
        </w:rPr>
        <w:t> </w:t>
      </w:r>
      <w:r>
        <w:rPr/>
        <w:t>the</w:t>
      </w:r>
      <w:r>
        <w:rPr>
          <w:spacing w:val="-2"/>
        </w:rPr>
        <w:t> </w:t>
      </w:r>
      <w:r>
        <w:rPr/>
        <w:t>supply</w:t>
      </w:r>
      <w:r>
        <w:rPr>
          <w:spacing w:val="-2"/>
        </w:rPr>
        <w:t> </w:t>
      </w:r>
      <w:r>
        <w:rPr/>
        <w:t>security</w:t>
      </w:r>
      <w:r>
        <w:rPr>
          <w:spacing w:val="-2"/>
        </w:rPr>
        <w:t> </w:t>
      </w:r>
      <w:r>
        <w:rPr/>
        <w:t>of</w:t>
      </w:r>
      <w:r>
        <w:rPr>
          <w:spacing w:val="-2"/>
        </w:rPr>
        <w:t> </w:t>
      </w:r>
      <w:r>
        <w:rPr/>
        <w:t>Europe’s</w:t>
      </w:r>
      <w:r>
        <w:rPr>
          <w:spacing w:val="-2"/>
        </w:rPr>
        <w:t> </w:t>
      </w:r>
      <w:r>
        <w:rPr/>
        <w:t>energy</w:t>
      </w:r>
      <w:r>
        <w:rPr>
          <w:spacing w:val="-2"/>
        </w:rPr>
        <w:t> </w:t>
      </w:r>
      <w:r>
        <w:rPr/>
        <w:t>systems.</w:t>
      </w:r>
      <w:r>
        <w:rPr>
          <w:spacing w:val="20"/>
        </w:rPr>
        <w:t> </w:t>
      </w:r>
      <w:r>
        <w:rPr/>
        <w:t>That</w:t>
      </w:r>
      <w:r>
        <w:rPr>
          <w:spacing w:val="-2"/>
        </w:rPr>
        <w:t> </w:t>
      </w:r>
      <w:r>
        <w:rPr/>
        <w:t>is</w:t>
      </w:r>
      <w:r>
        <w:rPr>
          <w:spacing w:val="-2"/>
        </w:rPr>
        <w:t> </w:t>
      </w:r>
      <w:r>
        <w:rPr/>
        <w:t>why Europe</w:t>
      </w:r>
      <w:r>
        <w:rPr>
          <w:spacing w:val="-13"/>
        </w:rPr>
        <w:t> </w:t>
      </w:r>
      <w:r>
        <w:rPr/>
        <w:t>was</w:t>
      </w:r>
      <w:r>
        <w:rPr>
          <w:spacing w:val="-13"/>
        </w:rPr>
        <w:t> </w:t>
      </w:r>
      <w:r>
        <w:rPr/>
        <w:t>willing</w:t>
      </w:r>
      <w:r>
        <w:rPr>
          <w:spacing w:val="-13"/>
        </w:rPr>
        <w:t> </w:t>
      </w:r>
      <w:r>
        <w:rPr/>
        <w:t>to</w:t>
      </w:r>
      <w:r>
        <w:rPr>
          <w:spacing w:val="-14"/>
        </w:rPr>
        <w:t> </w:t>
      </w:r>
      <w:r>
        <w:rPr/>
        <w:t>pay</w:t>
      </w:r>
      <w:r>
        <w:rPr>
          <w:spacing w:val="-13"/>
        </w:rPr>
        <w:t> </w:t>
      </w:r>
      <w:r>
        <w:rPr/>
        <w:t>high</w:t>
      </w:r>
      <w:r>
        <w:rPr>
          <w:spacing w:val="-13"/>
        </w:rPr>
        <w:t> </w:t>
      </w:r>
      <w:r>
        <w:rPr/>
        <w:t>prices</w:t>
      </w:r>
      <w:r>
        <w:rPr>
          <w:spacing w:val="-13"/>
        </w:rPr>
        <w:t> </w:t>
      </w:r>
      <w:r>
        <w:rPr/>
        <w:t>in</w:t>
      </w:r>
      <w:r>
        <w:rPr>
          <w:spacing w:val="-13"/>
        </w:rPr>
        <w:t> </w:t>
      </w:r>
      <w:r>
        <w:rPr/>
        <w:t>2022,</w:t>
      </w:r>
      <w:r>
        <w:rPr>
          <w:spacing w:val="-12"/>
        </w:rPr>
        <w:t> </w:t>
      </w:r>
      <w:r>
        <w:rPr/>
        <w:t>facing</w:t>
      </w:r>
      <w:r>
        <w:rPr>
          <w:spacing w:val="-13"/>
        </w:rPr>
        <w:t> </w:t>
      </w:r>
      <w:r>
        <w:rPr/>
        <w:t>the</w:t>
      </w:r>
      <w:r>
        <w:rPr>
          <w:spacing w:val="-13"/>
        </w:rPr>
        <w:t> </w:t>
      </w:r>
      <w:r>
        <w:rPr/>
        <w:t>risk</w:t>
      </w:r>
      <w:r>
        <w:rPr>
          <w:spacing w:val="-13"/>
        </w:rPr>
        <w:t> </w:t>
      </w:r>
      <w:r>
        <w:rPr/>
        <w:t>of</w:t>
      </w:r>
      <w:r>
        <w:rPr>
          <w:spacing w:val="-13"/>
        </w:rPr>
        <w:t> </w:t>
      </w:r>
      <w:r>
        <w:rPr/>
        <w:t>not</w:t>
      </w:r>
      <w:r>
        <w:rPr>
          <w:spacing w:val="-13"/>
        </w:rPr>
        <w:t> </w:t>
      </w:r>
      <w:r>
        <w:rPr/>
        <w:t>being</w:t>
      </w:r>
      <w:r>
        <w:rPr>
          <w:spacing w:val="-13"/>
        </w:rPr>
        <w:t> </w:t>
      </w:r>
      <w:r>
        <w:rPr/>
        <w:t>able</w:t>
      </w:r>
      <w:r>
        <w:rPr>
          <w:spacing w:val="-13"/>
        </w:rPr>
        <w:t> </w:t>
      </w:r>
      <w:r>
        <w:rPr/>
        <w:t>to</w:t>
      </w:r>
      <w:r>
        <w:rPr>
          <w:spacing w:val="-14"/>
        </w:rPr>
        <w:t> </w:t>
      </w:r>
      <w:r>
        <w:rPr/>
        <w:t>meet</w:t>
      </w:r>
      <w:r>
        <w:rPr>
          <w:spacing w:val="-13"/>
        </w:rPr>
        <w:t> </w:t>
      </w:r>
      <w:r>
        <w:rPr/>
        <w:t>all</w:t>
      </w:r>
      <w:r>
        <w:rPr>
          <w:spacing w:val="-13"/>
        </w:rPr>
        <w:t> </w:t>
      </w:r>
      <w:r>
        <w:rPr/>
        <w:t>the</w:t>
      </w:r>
      <w:r>
        <w:rPr>
          <w:spacing w:val="-13"/>
        </w:rPr>
        <w:t> </w:t>
      </w:r>
      <w:r>
        <w:rPr/>
        <w:t>natural</w:t>
      </w:r>
      <w:r>
        <w:rPr>
          <w:spacing w:val="-13"/>
        </w:rPr>
        <w:t> </w:t>
      </w:r>
      <w:r>
        <w:rPr/>
        <w:t>gas </w:t>
      </w:r>
      <w:r>
        <w:rPr>
          <w:spacing w:val="-4"/>
        </w:rPr>
        <w:t>demands otherwise.</w:t>
      </w:r>
      <w:r>
        <w:rPr>
          <w:spacing w:val="24"/>
        </w:rPr>
        <w:t> </w:t>
      </w:r>
      <w:r>
        <w:rPr>
          <w:spacing w:val="-4"/>
        </w:rPr>
        <w:t>In order to bring the procured quantities of LNG to Europe and individual countries, </w:t>
      </w:r>
      <w:r>
        <w:rPr/>
        <w:t>new</w:t>
      </w:r>
      <w:r>
        <w:rPr>
          <w:spacing w:val="-11"/>
        </w:rPr>
        <w:t> </w:t>
      </w:r>
      <w:r>
        <w:rPr/>
        <w:t>LNG</w:t>
      </w:r>
      <w:r>
        <w:rPr>
          <w:spacing w:val="-11"/>
        </w:rPr>
        <w:t> </w:t>
      </w:r>
      <w:r>
        <w:rPr/>
        <w:t>terminals</w:t>
      </w:r>
      <w:r>
        <w:rPr>
          <w:spacing w:val="-11"/>
        </w:rPr>
        <w:t> </w:t>
      </w:r>
      <w:r>
        <w:rPr/>
        <w:t>(such</w:t>
      </w:r>
      <w:r>
        <w:rPr>
          <w:spacing w:val="-11"/>
        </w:rPr>
        <w:t> </w:t>
      </w:r>
      <w:r>
        <w:rPr/>
        <w:t>as</w:t>
      </w:r>
      <w:r>
        <w:rPr>
          <w:spacing w:val="-11"/>
        </w:rPr>
        <w:t> </w:t>
      </w:r>
      <w:r>
        <w:rPr/>
        <w:t>floating</w:t>
      </w:r>
      <w:r>
        <w:rPr>
          <w:spacing w:val="-11"/>
        </w:rPr>
        <w:t> </w:t>
      </w:r>
      <w:r>
        <w:rPr/>
        <w:t>LNG</w:t>
      </w:r>
      <w:r>
        <w:rPr>
          <w:spacing w:val="-11"/>
        </w:rPr>
        <w:t> </w:t>
      </w:r>
      <w:r>
        <w:rPr/>
        <w:t>terminals)</w:t>
      </w:r>
      <w:r>
        <w:rPr>
          <w:spacing w:val="-11"/>
        </w:rPr>
        <w:t> </w:t>
      </w:r>
      <w:r>
        <w:rPr/>
        <w:t>were</w:t>
      </w:r>
      <w:r>
        <w:rPr>
          <w:spacing w:val="-11"/>
        </w:rPr>
        <w:t> </w:t>
      </w:r>
      <w:r>
        <w:rPr/>
        <w:t>built</w:t>
      </w:r>
      <w:r>
        <w:rPr>
          <w:spacing w:val="-11"/>
        </w:rPr>
        <w:t> </w:t>
      </w:r>
      <w:r>
        <w:rPr/>
        <w:t>across</w:t>
      </w:r>
      <w:r>
        <w:rPr>
          <w:spacing w:val="-11"/>
        </w:rPr>
        <w:t> </w:t>
      </w:r>
      <w:r>
        <w:rPr/>
        <w:t>Europe. For</w:t>
      </w:r>
      <w:r>
        <w:rPr>
          <w:spacing w:val="-11"/>
        </w:rPr>
        <w:t> </w:t>
      </w:r>
      <w:r>
        <w:rPr/>
        <w:t>example,</w:t>
      </w:r>
      <w:r>
        <w:rPr>
          <w:spacing w:val="-11"/>
        </w:rPr>
        <w:t> </w:t>
      </w:r>
      <w:r>
        <w:rPr/>
        <w:t>Germany, Poland, but also Italy, and Greece have already built or are currently in the process of building LNG terminals </w:t>
      </w:r>
      <w:hyperlink w:history="true" w:anchor="_bookmark54">
        <w:r>
          <w:rPr/>
          <w:t>[14].</w:t>
        </w:r>
      </w:hyperlink>
      <w:r>
        <w:rPr>
          <w:spacing w:val="40"/>
        </w:rPr>
        <w:t> </w:t>
      </w:r>
      <w:r>
        <w:rPr/>
        <w:t>In view of the above, it is expected that LNG will play an important role in Europe’s energy supply not only in the years of the current crisis mode but also in the medium term.</w:t>
      </w:r>
      <w:r>
        <w:rPr>
          <w:spacing w:val="29"/>
        </w:rPr>
        <w:t> </w:t>
      </w:r>
      <w:r>
        <w:rPr/>
        <w:t>Although European</w:t>
      </w:r>
      <w:r>
        <w:rPr>
          <w:spacing w:val="-5"/>
        </w:rPr>
        <w:t> </w:t>
      </w:r>
      <w:r>
        <w:rPr/>
        <w:t>countries</w:t>
      </w:r>
      <w:r>
        <w:rPr>
          <w:spacing w:val="-5"/>
        </w:rPr>
        <w:t> </w:t>
      </w:r>
      <w:r>
        <w:rPr/>
        <w:t>have</w:t>
      </w:r>
      <w:r>
        <w:rPr>
          <w:spacing w:val="-5"/>
        </w:rPr>
        <w:t> </w:t>
      </w:r>
      <w:r>
        <w:rPr/>
        <w:t>attempted</w:t>
      </w:r>
      <w:r>
        <w:rPr>
          <w:spacing w:val="-5"/>
        </w:rPr>
        <w:t> </w:t>
      </w:r>
      <w:r>
        <w:rPr/>
        <w:t>to</w:t>
      </w:r>
      <w:r>
        <w:rPr>
          <w:spacing w:val="-5"/>
        </w:rPr>
        <w:t> </w:t>
      </w:r>
      <w:r>
        <w:rPr/>
        <w:t>negotiate</w:t>
      </w:r>
      <w:r>
        <w:rPr>
          <w:spacing w:val="-5"/>
        </w:rPr>
        <w:t> </w:t>
      </w:r>
      <w:r>
        <w:rPr/>
        <w:t>short-term</w:t>
      </w:r>
      <w:r>
        <w:rPr>
          <w:spacing w:val="-5"/>
        </w:rPr>
        <w:t> </w:t>
      </w:r>
      <w:r>
        <w:rPr/>
        <w:t>supply</w:t>
      </w:r>
      <w:r>
        <w:rPr>
          <w:spacing w:val="-5"/>
        </w:rPr>
        <w:t> </w:t>
      </w:r>
      <w:r>
        <w:rPr/>
        <w:t>contracts</w:t>
      </w:r>
      <w:r>
        <w:rPr>
          <w:spacing w:val="-5"/>
        </w:rPr>
        <w:t> </w:t>
      </w:r>
      <w:r>
        <w:rPr/>
        <w:t>for</w:t>
      </w:r>
      <w:r>
        <w:rPr>
          <w:spacing w:val="-5"/>
        </w:rPr>
        <w:t> </w:t>
      </w:r>
      <w:r>
        <w:rPr/>
        <w:t>LNG,</w:t>
      </w:r>
      <w:r>
        <w:rPr>
          <w:spacing w:val="-5"/>
        </w:rPr>
        <w:t> </w:t>
      </w:r>
      <w:r>
        <w:rPr/>
        <w:t>the</w:t>
      </w:r>
      <w:r>
        <w:rPr>
          <w:spacing w:val="-5"/>
        </w:rPr>
        <w:t> </w:t>
      </w:r>
      <w:r>
        <w:rPr/>
        <w:t>investments </w:t>
      </w:r>
      <w:r>
        <w:rPr>
          <w:spacing w:val="-4"/>
        </w:rPr>
        <w:t>made in LNG terminals and related transport infrastructure point to longer-term planning</w:t>
      </w:r>
      <w:hyperlink w:history="true" w:anchor="_bookmark0">
        <w:r>
          <w:rPr>
            <w:rFonts w:ascii="Bookman Old Style" w:hAnsi="Bookman Old Style"/>
            <w:b w:val="0"/>
            <w:spacing w:val="-4"/>
            <w:vertAlign w:val="superscript"/>
          </w:rPr>
          <w:t>1</w:t>
        </w:r>
      </w:hyperlink>
      <w:r>
        <w:rPr>
          <w:spacing w:val="-4"/>
          <w:vertAlign w:val="baseline"/>
        </w:rPr>
        <w:t>.</w:t>
      </w:r>
      <w:r>
        <w:rPr>
          <w:spacing w:val="38"/>
          <w:vertAlign w:val="baseline"/>
        </w:rPr>
        <w:t> </w:t>
      </w:r>
      <w:r>
        <w:rPr>
          <w:spacing w:val="-4"/>
          <w:vertAlign w:val="baseline"/>
        </w:rPr>
        <w:t>The potential </w:t>
      </w:r>
      <w:r>
        <w:rPr>
          <w:spacing w:val="-2"/>
          <w:vertAlign w:val="baseline"/>
        </w:rPr>
        <w:t>contribution</w:t>
      </w:r>
      <w:r>
        <w:rPr>
          <w:spacing w:val="-9"/>
          <w:vertAlign w:val="baseline"/>
        </w:rPr>
        <w:t> </w:t>
      </w:r>
      <w:r>
        <w:rPr>
          <w:spacing w:val="-2"/>
          <w:vertAlign w:val="baseline"/>
        </w:rPr>
        <w:t>of</w:t>
      </w:r>
      <w:r>
        <w:rPr>
          <w:spacing w:val="-8"/>
          <w:vertAlign w:val="baseline"/>
        </w:rPr>
        <w:t> </w:t>
      </w:r>
      <w:r>
        <w:rPr>
          <w:spacing w:val="-2"/>
          <w:vertAlign w:val="baseline"/>
        </w:rPr>
        <w:t>LNG</w:t>
      </w:r>
      <w:r>
        <w:rPr>
          <w:spacing w:val="-8"/>
          <w:vertAlign w:val="baseline"/>
        </w:rPr>
        <w:t> </w:t>
      </w:r>
      <w:r>
        <w:rPr>
          <w:spacing w:val="-2"/>
          <w:vertAlign w:val="baseline"/>
        </w:rPr>
        <w:t>to</w:t>
      </w:r>
      <w:r>
        <w:rPr>
          <w:spacing w:val="-8"/>
          <w:vertAlign w:val="baseline"/>
        </w:rPr>
        <w:t> </w:t>
      </w:r>
      <w:r>
        <w:rPr>
          <w:spacing w:val="-2"/>
          <w:vertAlign w:val="baseline"/>
        </w:rPr>
        <w:t>European</w:t>
      </w:r>
      <w:r>
        <w:rPr>
          <w:spacing w:val="-8"/>
          <w:vertAlign w:val="baseline"/>
        </w:rPr>
        <w:t> </w:t>
      </w:r>
      <w:r>
        <w:rPr>
          <w:spacing w:val="-2"/>
          <w:vertAlign w:val="baseline"/>
        </w:rPr>
        <w:t>and</w:t>
      </w:r>
      <w:r>
        <w:rPr>
          <w:spacing w:val="-8"/>
          <w:vertAlign w:val="baseline"/>
        </w:rPr>
        <w:t> </w:t>
      </w:r>
      <w:r>
        <w:rPr>
          <w:spacing w:val="-2"/>
          <w:vertAlign w:val="baseline"/>
        </w:rPr>
        <w:t>global</w:t>
      </w:r>
      <w:r>
        <w:rPr>
          <w:spacing w:val="-8"/>
          <w:vertAlign w:val="baseline"/>
        </w:rPr>
        <w:t> </w:t>
      </w:r>
      <w:r>
        <w:rPr>
          <w:spacing w:val="-2"/>
          <w:vertAlign w:val="baseline"/>
        </w:rPr>
        <w:t>climate</w:t>
      </w:r>
      <w:r>
        <w:rPr>
          <w:spacing w:val="-8"/>
          <w:vertAlign w:val="baseline"/>
        </w:rPr>
        <w:t> </w:t>
      </w:r>
      <w:r>
        <w:rPr>
          <w:spacing w:val="-2"/>
          <w:vertAlign w:val="baseline"/>
        </w:rPr>
        <w:t>goals</w:t>
      </w:r>
      <w:r>
        <w:rPr>
          <w:spacing w:val="-8"/>
          <w:vertAlign w:val="baseline"/>
        </w:rPr>
        <w:t> </w:t>
      </w:r>
      <w:r>
        <w:rPr>
          <w:spacing w:val="-2"/>
          <w:vertAlign w:val="baseline"/>
        </w:rPr>
        <w:t>and</w:t>
      </w:r>
      <w:r>
        <w:rPr>
          <w:spacing w:val="-9"/>
          <w:vertAlign w:val="baseline"/>
        </w:rPr>
        <w:t> </w:t>
      </w:r>
      <w:r>
        <w:rPr>
          <w:spacing w:val="-2"/>
          <w:vertAlign w:val="baseline"/>
        </w:rPr>
        <w:t>regional</w:t>
      </w:r>
      <w:r>
        <w:rPr>
          <w:spacing w:val="-8"/>
          <w:vertAlign w:val="baseline"/>
        </w:rPr>
        <w:t> </w:t>
      </w:r>
      <w:r>
        <w:rPr>
          <w:spacing w:val="-2"/>
          <w:vertAlign w:val="baseline"/>
        </w:rPr>
        <w:t>demand</w:t>
      </w:r>
      <w:r>
        <w:rPr>
          <w:spacing w:val="-8"/>
          <w:vertAlign w:val="baseline"/>
        </w:rPr>
        <w:t> </w:t>
      </w:r>
      <w:r>
        <w:rPr>
          <w:spacing w:val="-2"/>
          <w:vertAlign w:val="baseline"/>
        </w:rPr>
        <w:t>projections</w:t>
      </w:r>
      <w:r>
        <w:rPr>
          <w:spacing w:val="-8"/>
          <w:vertAlign w:val="baseline"/>
        </w:rPr>
        <w:t> </w:t>
      </w:r>
      <w:r>
        <w:rPr>
          <w:spacing w:val="-2"/>
          <w:vertAlign w:val="baseline"/>
        </w:rPr>
        <w:t>is</w:t>
      </w:r>
      <w:r>
        <w:rPr>
          <w:spacing w:val="-8"/>
          <w:vertAlign w:val="baseline"/>
        </w:rPr>
        <w:t> </w:t>
      </w:r>
      <w:r>
        <w:rPr>
          <w:spacing w:val="-2"/>
          <w:vertAlign w:val="baseline"/>
        </w:rPr>
        <w:t>uncertain.</w:t>
      </w:r>
    </w:p>
    <w:p>
      <w:pPr>
        <w:pStyle w:val="BodyText"/>
        <w:spacing w:before="171"/>
        <w:ind w:left="450"/>
      </w:pPr>
      <w:r>
        <w:rPr>
          <w:spacing w:val="-2"/>
        </w:rPr>
        <w:t>Against</w:t>
      </w:r>
      <w:r>
        <w:rPr>
          <w:spacing w:val="-7"/>
        </w:rPr>
        <w:t> </w:t>
      </w:r>
      <w:r>
        <w:rPr>
          <w:spacing w:val="-2"/>
        </w:rPr>
        <w:t>this</w:t>
      </w:r>
      <w:r>
        <w:rPr>
          <w:spacing w:val="-6"/>
        </w:rPr>
        <w:t> </w:t>
      </w:r>
      <w:r>
        <w:rPr>
          <w:spacing w:val="-2"/>
        </w:rPr>
        <w:t>background,</w:t>
      </w:r>
      <w:r>
        <w:rPr>
          <w:spacing w:val="-7"/>
        </w:rPr>
        <w:t> </w:t>
      </w:r>
      <w:r>
        <w:rPr>
          <w:spacing w:val="-2"/>
        </w:rPr>
        <w:t>this</w:t>
      </w:r>
      <w:r>
        <w:rPr>
          <w:spacing w:val="-6"/>
        </w:rPr>
        <w:t> </w:t>
      </w:r>
      <w:r>
        <w:rPr>
          <w:spacing w:val="-2"/>
        </w:rPr>
        <w:t>paper</w:t>
      </w:r>
      <w:r>
        <w:rPr>
          <w:spacing w:val="-7"/>
        </w:rPr>
        <w:t> </w:t>
      </w:r>
      <w:r>
        <w:rPr>
          <w:spacing w:val="-2"/>
        </w:rPr>
        <w:t>aims</w:t>
      </w:r>
      <w:r>
        <w:rPr>
          <w:spacing w:val="-6"/>
        </w:rPr>
        <w:t> </w:t>
      </w:r>
      <w:r>
        <w:rPr>
          <w:spacing w:val="-2"/>
        </w:rPr>
        <w:t>to</w:t>
      </w:r>
      <w:r>
        <w:rPr>
          <w:spacing w:val="-7"/>
        </w:rPr>
        <w:t> </w:t>
      </w:r>
      <w:r>
        <w:rPr>
          <w:spacing w:val="-2"/>
        </w:rPr>
        <w:t>answer</w:t>
      </w:r>
      <w:r>
        <w:rPr>
          <w:spacing w:val="-6"/>
        </w:rPr>
        <w:t> </w:t>
      </w:r>
      <w:r>
        <w:rPr>
          <w:spacing w:val="-2"/>
        </w:rPr>
        <w:t>the</w:t>
      </w:r>
      <w:r>
        <w:rPr>
          <w:spacing w:val="-6"/>
        </w:rPr>
        <w:t> </w:t>
      </w:r>
      <w:r>
        <w:rPr>
          <w:spacing w:val="-2"/>
        </w:rPr>
        <w:t>following</w:t>
      </w:r>
      <w:r>
        <w:rPr>
          <w:spacing w:val="-7"/>
        </w:rPr>
        <w:t> </w:t>
      </w:r>
      <w:r>
        <w:rPr>
          <w:spacing w:val="-2"/>
        </w:rPr>
        <w:t>research</w:t>
      </w:r>
      <w:r>
        <w:rPr>
          <w:spacing w:val="-6"/>
        </w:rPr>
        <w:t> </w:t>
      </w:r>
      <w:r>
        <w:rPr>
          <w:spacing w:val="-2"/>
        </w:rPr>
        <w:t>questions:</w:t>
      </w:r>
    </w:p>
    <w:p>
      <w:pPr>
        <w:pStyle w:val="ListParagraph"/>
        <w:numPr>
          <w:ilvl w:val="0"/>
          <w:numId w:val="2"/>
        </w:numPr>
        <w:tabs>
          <w:tab w:pos="655" w:val="left" w:leader="none"/>
          <w:tab w:pos="657" w:val="left" w:leader="none"/>
        </w:tabs>
        <w:spacing w:line="237" w:lineRule="auto" w:before="239" w:after="0"/>
        <w:ind w:left="657" w:right="608" w:hanging="218"/>
        <w:jc w:val="both"/>
        <w:rPr>
          <w:sz w:val="22"/>
        </w:rPr>
      </w:pPr>
      <w:r>
        <w:rPr>
          <w:sz w:val="22"/>
        </w:rPr>
        <w:t>How, in</w:t>
      </w:r>
      <w:r>
        <w:rPr>
          <w:spacing w:val="-2"/>
          <w:sz w:val="22"/>
        </w:rPr>
        <w:t> </w:t>
      </w:r>
      <w:r>
        <w:rPr>
          <w:sz w:val="22"/>
        </w:rPr>
        <w:t>terms</w:t>
      </w:r>
      <w:r>
        <w:rPr>
          <w:spacing w:val="-2"/>
          <w:sz w:val="22"/>
        </w:rPr>
        <w:t> </w:t>
      </w:r>
      <w:r>
        <w:rPr>
          <w:sz w:val="22"/>
        </w:rPr>
        <w:t>of</w:t>
      </w:r>
      <w:r>
        <w:rPr>
          <w:spacing w:val="-2"/>
          <w:sz w:val="22"/>
        </w:rPr>
        <w:t> </w:t>
      </w:r>
      <w:r>
        <w:rPr>
          <w:sz w:val="22"/>
        </w:rPr>
        <w:t>import</w:t>
      </w:r>
      <w:r>
        <w:rPr>
          <w:spacing w:val="-2"/>
          <w:sz w:val="22"/>
        </w:rPr>
        <w:t> </w:t>
      </w:r>
      <w:r>
        <w:rPr>
          <w:sz w:val="22"/>
        </w:rPr>
        <w:t>volumes</w:t>
      </w:r>
      <w:r>
        <w:rPr>
          <w:spacing w:val="-2"/>
          <w:sz w:val="22"/>
        </w:rPr>
        <w:t> </w:t>
      </w:r>
      <w:r>
        <w:rPr>
          <w:sz w:val="22"/>
        </w:rPr>
        <w:t>from</w:t>
      </w:r>
      <w:r>
        <w:rPr>
          <w:spacing w:val="-2"/>
          <w:sz w:val="22"/>
        </w:rPr>
        <w:t> </w:t>
      </w:r>
      <w:r>
        <w:rPr>
          <w:sz w:val="22"/>
        </w:rPr>
        <w:t>regions</w:t>
      </w:r>
      <w:r>
        <w:rPr>
          <w:spacing w:val="-2"/>
          <w:sz w:val="22"/>
        </w:rPr>
        <w:t> </w:t>
      </w:r>
      <w:r>
        <w:rPr>
          <w:sz w:val="22"/>
        </w:rPr>
        <w:t>and</w:t>
      </w:r>
      <w:r>
        <w:rPr>
          <w:spacing w:val="-2"/>
          <w:sz w:val="22"/>
        </w:rPr>
        <w:t> </w:t>
      </w:r>
      <w:r>
        <w:rPr>
          <w:sz w:val="22"/>
        </w:rPr>
        <w:t>associated</w:t>
      </w:r>
      <w:r>
        <w:rPr>
          <w:spacing w:val="-2"/>
          <w:sz w:val="22"/>
        </w:rPr>
        <w:t> </w:t>
      </w:r>
      <w:r>
        <w:rPr>
          <w:sz w:val="22"/>
        </w:rPr>
        <w:t>supply</w:t>
      </w:r>
      <w:r>
        <w:rPr>
          <w:spacing w:val="-2"/>
          <w:sz w:val="22"/>
        </w:rPr>
        <w:t> </w:t>
      </w:r>
      <w:r>
        <w:rPr>
          <w:sz w:val="22"/>
        </w:rPr>
        <w:t>costs, will</w:t>
      </w:r>
      <w:r>
        <w:rPr>
          <w:spacing w:val="-2"/>
          <w:sz w:val="22"/>
        </w:rPr>
        <w:t> </w:t>
      </w:r>
      <w:r>
        <w:rPr>
          <w:sz w:val="22"/>
        </w:rPr>
        <w:t>Europe</w:t>
      </w:r>
      <w:r>
        <w:rPr>
          <w:spacing w:val="-2"/>
          <w:sz w:val="22"/>
        </w:rPr>
        <w:t> </w:t>
      </w:r>
      <w:r>
        <w:rPr>
          <w:sz w:val="22"/>
        </w:rPr>
        <w:t>meet</w:t>
      </w:r>
      <w:r>
        <w:rPr>
          <w:spacing w:val="-2"/>
          <w:sz w:val="22"/>
        </w:rPr>
        <w:t> </w:t>
      </w:r>
      <w:r>
        <w:rPr>
          <w:sz w:val="22"/>
        </w:rPr>
        <w:t>its </w:t>
      </w:r>
      <w:r>
        <w:rPr>
          <w:spacing w:val="-4"/>
          <w:sz w:val="22"/>
        </w:rPr>
        <w:t>expected</w:t>
      </w:r>
      <w:r>
        <w:rPr>
          <w:spacing w:val="-9"/>
          <w:sz w:val="22"/>
        </w:rPr>
        <w:t> </w:t>
      </w:r>
      <w:r>
        <w:rPr>
          <w:spacing w:val="-4"/>
          <w:sz w:val="22"/>
        </w:rPr>
        <w:t>LNG</w:t>
      </w:r>
      <w:r>
        <w:rPr>
          <w:spacing w:val="-9"/>
          <w:sz w:val="22"/>
        </w:rPr>
        <w:t> </w:t>
      </w:r>
      <w:r>
        <w:rPr>
          <w:spacing w:val="-4"/>
          <w:sz w:val="22"/>
        </w:rPr>
        <w:t>demand</w:t>
      </w:r>
      <w:r>
        <w:rPr>
          <w:spacing w:val="-9"/>
          <w:sz w:val="22"/>
        </w:rPr>
        <w:t> </w:t>
      </w:r>
      <w:r>
        <w:rPr>
          <w:spacing w:val="-4"/>
          <w:sz w:val="22"/>
        </w:rPr>
        <w:t>in</w:t>
      </w:r>
      <w:r>
        <w:rPr>
          <w:spacing w:val="-9"/>
          <w:sz w:val="22"/>
        </w:rPr>
        <w:t> </w:t>
      </w:r>
      <w:r>
        <w:rPr>
          <w:spacing w:val="-4"/>
          <w:sz w:val="22"/>
        </w:rPr>
        <w:t>2040</w:t>
      </w:r>
      <w:r>
        <w:rPr>
          <w:spacing w:val="-9"/>
          <w:sz w:val="22"/>
        </w:rPr>
        <w:t> </w:t>
      </w:r>
      <w:r>
        <w:rPr>
          <w:spacing w:val="-4"/>
          <w:sz w:val="22"/>
        </w:rPr>
        <w:t>given</w:t>
      </w:r>
      <w:r>
        <w:rPr>
          <w:spacing w:val="-9"/>
          <w:sz w:val="22"/>
        </w:rPr>
        <w:t> </w:t>
      </w:r>
      <w:r>
        <w:rPr>
          <w:spacing w:val="-4"/>
          <w:sz w:val="22"/>
        </w:rPr>
        <w:t>increased</w:t>
      </w:r>
      <w:r>
        <w:rPr>
          <w:spacing w:val="-9"/>
          <w:sz w:val="22"/>
        </w:rPr>
        <w:t> </w:t>
      </w:r>
      <w:r>
        <w:rPr>
          <w:spacing w:val="-4"/>
          <w:sz w:val="22"/>
        </w:rPr>
        <w:t>global</w:t>
      </w:r>
      <w:r>
        <w:rPr>
          <w:spacing w:val="-9"/>
          <w:sz w:val="22"/>
        </w:rPr>
        <w:t> </w:t>
      </w:r>
      <w:r>
        <w:rPr>
          <w:spacing w:val="-4"/>
          <w:sz w:val="22"/>
        </w:rPr>
        <w:t>LNG</w:t>
      </w:r>
      <w:r>
        <w:rPr>
          <w:spacing w:val="-9"/>
          <w:sz w:val="22"/>
        </w:rPr>
        <w:t> </w:t>
      </w:r>
      <w:r>
        <w:rPr>
          <w:spacing w:val="-4"/>
          <w:sz w:val="22"/>
        </w:rPr>
        <w:t>demand</w:t>
      </w:r>
      <w:r>
        <w:rPr>
          <w:spacing w:val="-9"/>
          <w:sz w:val="22"/>
        </w:rPr>
        <w:t> </w:t>
      </w:r>
      <w:r>
        <w:rPr>
          <w:spacing w:val="-4"/>
          <w:sz w:val="22"/>
        </w:rPr>
        <w:t>driven</w:t>
      </w:r>
      <w:r>
        <w:rPr>
          <w:spacing w:val="-9"/>
          <w:sz w:val="22"/>
        </w:rPr>
        <w:t> </w:t>
      </w:r>
      <w:r>
        <w:rPr>
          <w:spacing w:val="-4"/>
          <w:sz w:val="22"/>
        </w:rPr>
        <w:t>primarily</w:t>
      </w:r>
      <w:r>
        <w:rPr>
          <w:spacing w:val="-9"/>
          <w:sz w:val="22"/>
        </w:rPr>
        <w:t> </w:t>
      </w:r>
      <w:r>
        <w:rPr>
          <w:spacing w:val="-4"/>
          <w:sz w:val="22"/>
        </w:rPr>
        <w:t>by</w:t>
      </w:r>
      <w:r>
        <w:rPr>
          <w:spacing w:val="-9"/>
          <w:sz w:val="22"/>
        </w:rPr>
        <w:t> </w:t>
      </w:r>
      <w:r>
        <w:rPr>
          <w:spacing w:val="-4"/>
          <w:sz w:val="22"/>
        </w:rPr>
        <w:t>developing </w:t>
      </w:r>
      <w:r>
        <w:rPr>
          <w:spacing w:val="-2"/>
          <w:sz w:val="22"/>
        </w:rPr>
        <w:t>countries?</w:t>
      </w:r>
    </w:p>
    <w:p>
      <w:pPr>
        <w:pStyle w:val="ListParagraph"/>
        <w:numPr>
          <w:ilvl w:val="0"/>
          <w:numId w:val="2"/>
        </w:numPr>
        <w:tabs>
          <w:tab w:pos="655" w:val="left" w:leader="none"/>
          <w:tab w:pos="657" w:val="left" w:leader="none"/>
        </w:tabs>
        <w:spacing w:line="237" w:lineRule="auto" w:before="180" w:after="0"/>
        <w:ind w:left="657" w:right="607" w:hanging="218"/>
        <w:jc w:val="both"/>
        <w:rPr>
          <w:sz w:val="22"/>
        </w:rPr>
      </w:pPr>
      <w:r>
        <w:rPr>
          <w:sz w:val="22"/>
        </w:rPr>
        <w:t>Which</w:t>
      </w:r>
      <w:r>
        <w:rPr>
          <w:spacing w:val="-14"/>
          <w:sz w:val="22"/>
        </w:rPr>
        <w:t> </w:t>
      </w:r>
      <w:r>
        <w:rPr>
          <w:sz w:val="22"/>
        </w:rPr>
        <w:t>impact</w:t>
      </w:r>
      <w:r>
        <w:rPr>
          <w:spacing w:val="-14"/>
          <w:sz w:val="22"/>
        </w:rPr>
        <w:t> </w:t>
      </w:r>
      <w:r>
        <w:rPr>
          <w:sz w:val="22"/>
        </w:rPr>
        <w:t>will</w:t>
      </w:r>
      <w:r>
        <w:rPr>
          <w:spacing w:val="-14"/>
          <w:sz w:val="22"/>
        </w:rPr>
        <w:t> </w:t>
      </w:r>
      <w:r>
        <w:rPr>
          <w:sz w:val="22"/>
        </w:rPr>
        <w:t>geopolitical</w:t>
      </w:r>
      <w:r>
        <w:rPr>
          <w:spacing w:val="-13"/>
          <w:sz w:val="22"/>
        </w:rPr>
        <w:t> </w:t>
      </w:r>
      <w:r>
        <w:rPr>
          <w:sz w:val="22"/>
        </w:rPr>
        <w:t>tensions</w:t>
      </w:r>
      <w:r>
        <w:rPr>
          <w:spacing w:val="-14"/>
          <w:sz w:val="22"/>
        </w:rPr>
        <w:t> </w:t>
      </w:r>
      <w:r>
        <w:rPr>
          <w:sz w:val="22"/>
        </w:rPr>
        <w:t>between</w:t>
      </w:r>
      <w:r>
        <w:rPr>
          <w:spacing w:val="-14"/>
          <w:sz w:val="22"/>
        </w:rPr>
        <w:t> </w:t>
      </w:r>
      <w:r>
        <w:rPr>
          <w:sz w:val="22"/>
        </w:rPr>
        <w:t>importing</w:t>
      </w:r>
      <w:r>
        <w:rPr>
          <w:spacing w:val="-14"/>
          <w:sz w:val="22"/>
        </w:rPr>
        <w:t> </w:t>
      </w:r>
      <w:r>
        <w:rPr>
          <w:sz w:val="22"/>
        </w:rPr>
        <w:t>and</w:t>
      </w:r>
      <w:r>
        <w:rPr>
          <w:spacing w:val="-13"/>
          <w:sz w:val="22"/>
        </w:rPr>
        <w:t> </w:t>
      </w:r>
      <w:r>
        <w:rPr>
          <w:sz w:val="22"/>
        </w:rPr>
        <w:t>exporting</w:t>
      </w:r>
      <w:r>
        <w:rPr>
          <w:spacing w:val="-14"/>
          <w:sz w:val="22"/>
        </w:rPr>
        <w:t> </w:t>
      </w:r>
      <w:r>
        <w:rPr>
          <w:sz w:val="22"/>
        </w:rPr>
        <w:t>regions</w:t>
      </w:r>
      <w:r>
        <w:rPr>
          <w:spacing w:val="-14"/>
          <w:sz w:val="22"/>
        </w:rPr>
        <w:t> </w:t>
      </w:r>
      <w:r>
        <w:rPr>
          <w:sz w:val="22"/>
        </w:rPr>
        <w:t>have</w:t>
      </w:r>
      <w:r>
        <w:rPr>
          <w:spacing w:val="-14"/>
          <w:sz w:val="22"/>
        </w:rPr>
        <w:t> </w:t>
      </w:r>
      <w:r>
        <w:rPr>
          <w:sz w:val="22"/>
        </w:rPr>
        <w:t>on</w:t>
      </w:r>
      <w:r>
        <w:rPr>
          <w:spacing w:val="-13"/>
          <w:sz w:val="22"/>
        </w:rPr>
        <w:t> </w:t>
      </w:r>
      <w:r>
        <w:rPr>
          <w:sz w:val="22"/>
        </w:rPr>
        <w:t>the</w:t>
      </w:r>
      <w:r>
        <w:rPr>
          <w:spacing w:val="-14"/>
          <w:sz w:val="22"/>
        </w:rPr>
        <w:t> </w:t>
      </w:r>
      <w:r>
        <w:rPr>
          <w:sz w:val="22"/>
        </w:rPr>
        <w:t>Eu- ropean LNG supply if global LNG trade is prone to be used as a political weapon?</w:t>
      </w:r>
      <w:r>
        <w:rPr>
          <w:spacing w:val="39"/>
          <w:sz w:val="22"/>
        </w:rPr>
        <w:t> </w:t>
      </w:r>
      <w:r>
        <w:rPr>
          <w:sz w:val="22"/>
        </w:rPr>
        <w:t>Against this background and with a view to a possible cultural change regarding carbon capture and storage (CCS) in Europe, the question arises as to whether European domestic natural gas production equipped with CCS can be part of the solution for covering the demand in a decarbonized Euro- pean energy system.</w:t>
      </w:r>
    </w:p>
    <w:p>
      <w:pPr>
        <w:pStyle w:val="BodyText"/>
        <w:spacing w:line="237" w:lineRule="auto" w:before="241"/>
        <w:ind w:left="112" w:right="608" w:firstLine="338"/>
        <w:jc w:val="both"/>
      </w:pPr>
      <w:r>
        <w:rPr>
          <w:spacing w:val="-2"/>
        </w:rPr>
        <w:t>Consequently,</w:t>
      </w:r>
      <w:r>
        <w:rPr>
          <w:spacing w:val="-7"/>
        </w:rPr>
        <w:t> </w:t>
      </w:r>
      <w:r>
        <w:rPr>
          <w:spacing w:val="-2"/>
        </w:rPr>
        <w:t>the</w:t>
      </w:r>
      <w:r>
        <w:rPr>
          <w:spacing w:val="-9"/>
        </w:rPr>
        <w:t> </w:t>
      </w:r>
      <w:r>
        <w:rPr>
          <w:spacing w:val="-2"/>
        </w:rPr>
        <w:t>core</w:t>
      </w:r>
      <w:r>
        <w:rPr>
          <w:spacing w:val="-9"/>
        </w:rPr>
        <w:t> </w:t>
      </w:r>
      <w:r>
        <w:rPr>
          <w:spacing w:val="-2"/>
        </w:rPr>
        <w:t>objective</w:t>
      </w:r>
      <w:r>
        <w:rPr>
          <w:spacing w:val="-9"/>
        </w:rPr>
        <w:t> </w:t>
      </w:r>
      <w:r>
        <w:rPr>
          <w:spacing w:val="-2"/>
        </w:rPr>
        <w:t>of</w:t>
      </w:r>
      <w:r>
        <w:rPr>
          <w:spacing w:val="-9"/>
        </w:rPr>
        <w:t> </w:t>
      </w:r>
      <w:r>
        <w:rPr>
          <w:spacing w:val="-2"/>
        </w:rPr>
        <w:t>this</w:t>
      </w:r>
      <w:r>
        <w:rPr>
          <w:spacing w:val="-9"/>
        </w:rPr>
        <w:t> </w:t>
      </w:r>
      <w:r>
        <w:rPr>
          <w:spacing w:val="-2"/>
        </w:rPr>
        <w:t>work</w:t>
      </w:r>
      <w:r>
        <w:rPr>
          <w:spacing w:val="-9"/>
        </w:rPr>
        <w:t> </w:t>
      </w:r>
      <w:r>
        <w:rPr>
          <w:spacing w:val="-2"/>
        </w:rPr>
        <w:t>is</w:t>
      </w:r>
      <w:r>
        <w:rPr>
          <w:spacing w:val="-9"/>
        </w:rPr>
        <w:t> </w:t>
      </w:r>
      <w:r>
        <w:rPr>
          <w:spacing w:val="-2"/>
        </w:rPr>
        <w:t>to</w:t>
      </w:r>
      <w:r>
        <w:rPr>
          <w:spacing w:val="-9"/>
        </w:rPr>
        <w:t> </w:t>
      </w:r>
      <w:r>
        <w:rPr>
          <w:spacing w:val="-2"/>
        </w:rPr>
        <w:t>investigate</w:t>
      </w:r>
      <w:r>
        <w:rPr>
          <w:spacing w:val="-9"/>
        </w:rPr>
        <w:t> </w:t>
      </w:r>
      <w:r>
        <w:rPr>
          <w:spacing w:val="-2"/>
        </w:rPr>
        <w:t>the</w:t>
      </w:r>
      <w:r>
        <w:rPr>
          <w:spacing w:val="-9"/>
        </w:rPr>
        <w:t> </w:t>
      </w:r>
      <w:r>
        <w:rPr>
          <w:spacing w:val="-2"/>
        </w:rPr>
        <w:t>dynamics</w:t>
      </w:r>
      <w:r>
        <w:rPr>
          <w:spacing w:val="-9"/>
        </w:rPr>
        <w:t> </w:t>
      </w:r>
      <w:r>
        <w:rPr>
          <w:spacing w:val="-2"/>
        </w:rPr>
        <w:t>of</w:t>
      </w:r>
      <w:r>
        <w:rPr>
          <w:spacing w:val="-9"/>
        </w:rPr>
        <w:t> </w:t>
      </w:r>
      <w:r>
        <w:rPr>
          <w:spacing w:val="-2"/>
        </w:rPr>
        <w:t>the</w:t>
      </w:r>
      <w:r>
        <w:rPr>
          <w:spacing w:val="-9"/>
        </w:rPr>
        <w:t> </w:t>
      </w:r>
      <w:r>
        <w:rPr>
          <w:spacing w:val="-2"/>
        </w:rPr>
        <w:t>global</w:t>
      </w:r>
      <w:r>
        <w:rPr>
          <w:spacing w:val="-9"/>
        </w:rPr>
        <w:t> </w:t>
      </w:r>
      <w:r>
        <w:rPr>
          <w:spacing w:val="-2"/>
        </w:rPr>
        <w:t>LNG</w:t>
      </w:r>
      <w:r>
        <w:rPr>
          <w:spacing w:val="-9"/>
        </w:rPr>
        <w:t> </w:t>
      </w:r>
      <w:r>
        <w:rPr>
          <w:spacing w:val="-2"/>
        </w:rPr>
        <w:t>market </w:t>
      </w:r>
      <w:r>
        <w:rPr/>
        <w:t>equilibrium until 2040.</w:t>
      </w:r>
      <w:r>
        <w:rPr>
          <w:spacing w:val="40"/>
        </w:rPr>
        <w:t> </w:t>
      </w:r>
      <w:r>
        <w:rPr/>
        <w:t>For this, we focus our analysis on the traded LNG quantities among the most relevant</w:t>
      </w:r>
      <w:r>
        <w:rPr>
          <w:spacing w:val="-6"/>
        </w:rPr>
        <w:t> </w:t>
      </w:r>
      <w:r>
        <w:rPr/>
        <w:t>import</w:t>
      </w:r>
      <w:r>
        <w:rPr>
          <w:spacing w:val="-6"/>
        </w:rPr>
        <w:t> </w:t>
      </w:r>
      <w:r>
        <w:rPr/>
        <w:t>and</w:t>
      </w:r>
      <w:r>
        <w:rPr>
          <w:spacing w:val="-6"/>
        </w:rPr>
        <w:t> </w:t>
      </w:r>
      <w:r>
        <w:rPr/>
        <w:t>export</w:t>
      </w:r>
      <w:r>
        <w:rPr>
          <w:spacing w:val="-6"/>
        </w:rPr>
        <w:t> </w:t>
      </w:r>
      <w:r>
        <w:rPr/>
        <w:t>countries</w:t>
      </w:r>
      <w:r>
        <w:rPr>
          <w:spacing w:val="-6"/>
        </w:rPr>
        <w:t> </w:t>
      </w:r>
      <w:r>
        <w:rPr/>
        <w:t>to</w:t>
      </w:r>
      <w:r>
        <w:rPr>
          <w:spacing w:val="-6"/>
        </w:rPr>
        <w:t> </w:t>
      </w:r>
      <w:r>
        <w:rPr/>
        <w:t>meet</w:t>
      </w:r>
      <w:r>
        <w:rPr>
          <w:spacing w:val="-6"/>
        </w:rPr>
        <w:t> </w:t>
      </w:r>
      <w:r>
        <w:rPr/>
        <w:t>expected</w:t>
      </w:r>
      <w:r>
        <w:rPr>
          <w:spacing w:val="-6"/>
        </w:rPr>
        <w:t> </w:t>
      </w:r>
      <w:r>
        <w:rPr/>
        <w:t>demands</w:t>
      </w:r>
      <w:r>
        <w:rPr>
          <w:spacing w:val="-6"/>
        </w:rPr>
        <w:t> </w:t>
      </w:r>
      <w:r>
        <w:rPr/>
        <w:t>and</w:t>
      </w:r>
      <w:r>
        <w:rPr>
          <w:spacing w:val="-6"/>
        </w:rPr>
        <w:t> </w:t>
      </w:r>
      <w:r>
        <w:rPr/>
        <w:t>resulting</w:t>
      </w:r>
      <w:r>
        <w:rPr>
          <w:spacing w:val="-6"/>
        </w:rPr>
        <w:t> </w:t>
      </w:r>
      <w:r>
        <w:rPr/>
        <w:t>regional</w:t>
      </w:r>
      <w:r>
        <w:rPr>
          <w:spacing w:val="-6"/>
        </w:rPr>
        <w:t> </w:t>
      </w:r>
      <w:r>
        <w:rPr/>
        <w:t>LNG</w:t>
      </w:r>
      <w:r>
        <w:rPr>
          <w:spacing w:val="-6"/>
        </w:rPr>
        <w:t> </w:t>
      </w:r>
      <w:r>
        <w:rPr/>
        <w:t>costs.</w:t>
      </w:r>
      <w:r>
        <w:rPr>
          <w:spacing w:val="18"/>
        </w:rPr>
        <w:t> </w:t>
      </w:r>
      <w:r>
        <w:rPr/>
        <w:t>We </w:t>
      </w:r>
      <w:r>
        <w:rPr>
          <w:spacing w:val="-4"/>
        </w:rPr>
        <w:t>specifically</w:t>
      </w:r>
      <w:r>
        <w:rPr>
          <w:spacing w:val="-10"/>
        </w:rPr>
        <w:t> </w:t>
      </w:r>
      <w:r>
        <w:rPr>
          <w:spacing w:val="-4"/>
        </w:rPr>
        <w:t>look</w:t>
      </w:r>
      <w:r>
        <w:rPr>
          <w:spacing w:val="-10"/>
        </w:rPr>
        <w:t> </w:t>
      </w:r>
      <w:r>
        <w:rPr>
          <w:spacing w:val="-4"/>
        </w:rPr>
        <w:t>at</w:t>
      </w:r>
      <w:r>
        <w:rPr>
          <w:spacing w:val="-10"/>
        </w:rPr>
        <w:t> </w:t>
      </w:r>
      <w:r>
        <w:rPr>
          <w:spacing w:val="-4"/>
        </w:rPr>
        <w:t>the</w:t>
      </w:r>
      <w:r>
        <w:rPr>
          <w:spacing w:val="-9"/>
        </w:rPr>
        <w:t> </w:t>
      </w:r>
      <w:r>
        <w:rPr>
          <w:spacing w:val="-4"/>
        </w:rPr>
        <w:t>European</w:t>
      </w:r>
      <w:r>
        <w:rPr>
          <w:spacing w:val="-10"/>
        </w:rPr>
        <w:t> </w:t>
      </w:r>
      <w:r>
        <w:rPr>
          <w:spacing w:val="-4"/>
        </w:rPr>
        <w:t>market</w:t>
      </w:r>
      <w:r>
        <w:rPr>
          <w:spacing w:val="-10"/>
        </w:rPr>
        <w:t> </w:t>
      </w:r>
      <w:r>
        <w:rPr>
          <w:spacing w:val="-4"/>
        </w:rPr>
        <w:t>and</w:t>
      </w:r>
      <w:r>
        <w:rPr>
          <w:spacing w:val="-10"/>
        </w:rPr>
        <w:t> </w:t>
      </w:r>
      <w:r>
        <w:rPr>
          <w:spacing w:val="-4"/>
        </w:rPr>
        <w:t>the</w:t>
      </w:r>
      <w:r>
        <w:rPr>
          <w:spacing w:val="-9"/>
        </w:rPr>
        <w:t> </w:t>
      </w:r>
      <w:r>
        <w:rPr>
          <w:spacing w:val="-4"/>
        </w:rPr>
        <w:t>most</w:t>
      </w:r>
      <w:r>
        <w:rPr>
          <w:spacing w:val="-10"/>
        </w:rPr>
        <w:t> </w:t>
      </w:r>
      <w:r>
        <w:rPr>
          <w:spacing w:val="-4"/>
        </w:rPr>
        <w:t>relevant</w:t>
      </w:r>
      <w:r>
        <w:rPr>
          <w:spacing w:val="-10"/>
        </w:rPr>
        <w:t> </w:t>
      </w:r>
      <w:r>
        <w:rPr>
          <w:spacing w:val="-4"/>
        </w:rPr>
        <w:t>export</w:t>
      </w:r>
      <w:r>
        <w:rPr>
          <w:spacing w:val="-10"/>
        </w:rPr>
        <w:t> </w:t>
      </w:r>
      <w:r>
        <w:rPr>
          <w:spacing w:val="-4"/>
        </w:rPr>
        <w:t>countries</w:t>
      </w:r>
      <w:r>
        <w:rPr>
          <w:spacing w:val="-9"/>
        </w:rPr>
        <w:t> </w:t>
      </w:r>
      <w:r>
        <w:rPr>
          <w:spacing w:val="-4"/>
        </w:rPr>
        <w:t>covering</w:t>
      </w:r>
      <w:r>
        <w:rPr>
          <w:spacing w:val="-10"/>
        </w:rPr>
        <w:t> </w:t>
      </w:r>
      <w:r>
        <w:rPr>
          <w:spacing w:val="-4"/>
        </w:rPr>
        <w:t>Europe’s</w:t>
      </w:r>
      <w:r>
        <w:rPr>
          <w:spacing w:val="-10"/>
        </w:rPr>
        <w:t> </w:t>
      </w:r>
      <w:r>
        <w:rPr>
          <w:spacing w:val="-4"/>
        </w:rPr>
        <w:t>demand </w:t>
      </w:r>
      <w:r>
        <w:rPr/>
        <w:t>until</w:t>
      </w:r>
      <w:r>
        <w:rPr>
          <w:spacing w:val="-6"/>
        </w:rPr>
        <w:t> </w:t>
      </w:r>
      <w:r>
        <w:rPr/>
        <w:t>2040.</w:t>
      </w:r>
      <w:r>
        <w:rPr>
          <w:spacing w:val="15"/>
        </w:rPr>
        <w:t> </w:t>
      </w:r>
      <w:r>
        <w:rPr/>
        <w:t>The</w:t>
      </w:r>
      <w:r>
        <w:rPr>
          <w:spacing w:val="-6"/>
        </w:rPr>
        <w:t> </w:t>
      </w:r>
      <w:r>
        <w:rPr/>
        <w:t>analysis</w:t>
      </w:r>
      <w:r>
        <w:rPr>
          <w:spacing w:val="-6"/>
        </w:rPr>
        <w:t> </w:t>
      </w:r>
      <w:r>
        <w:rPr/>
        <w:t>also</w:t>
      </w:r>
      <w:r>
        <w:rPr>
          <w:spacing w:val="-6"/>
        </w:rPr>
        <w:t> </w:t>
      </w:r>
      <w:r>
        <w:rPr/>
        <w:t>allows</w:t>
      </w:r>
      <w:r>
        <w:rPr>
          <w:spacing w:val="-6"/>
        </w:rPr>
        <w:t> </w:t>
      </w:r>
      <w:r>
        <w:rPr/>
        <w:t>estimating</w:t>
      </w:r>
      <w:r>
        <w:rPr>
          <w:spacing w:val="-6"/>
        </w:rPr>
        <w:t> </w:t>
      </w:r>
      <w:r>
        <w:rPr/>
        <w:t>LNG</w:t>
      </w:r>
      <w:r>
        <w:rPr>
          <w:spacing w:val="-6"/>
        </w:rPr>
        <w:t> </w:t>
      </w:r>
      <w:r>
        <w:rPr/>
        <w:t>price</w:t>
      </w:r>
      <w:r>
        <w:rPr>
          <w:spacing w:val="-6"/>
        </w:rPr>
        <w:t> </w:t>
      </w:r>
      <w:r>
        <w:rPr/>
        <w:t>developments</w:t>
      </w:r>
      <w:r>
        <w:rPr>
          <w:spacing w:val="-6"/>
        </w:rPr>
        <w:t> </w:t>
      </w:r>
      <w:r>
        <w:rPr/>
        <w:t>until</w:t>
      </w:r>
      <w:r>
        <w:rPr>
          <w:spacing w:val="-6"/>
        </w:rPr>
        <w:t> </w:t>
      </w:r>
      <w:r>
        <w:rPr/>
        <w:t>2040,</w:t>
      </w:r>
      <w:r>
        <w:rPr>
          <w:spacing w:val="-5"/>
        </w:rPr>
        <w:t> </w:t>
      </w:r>
      <w:r>
        <w:rPr/>
        <w:t>which</w:t>
      </w:r>
      <w:r>
        <w:rPr>
          <w:spacing w:val="-6"/>
        </w:rPr>
        <w:t> </w:t>
      </w:r>
      <w:r>
        <w:rPr/>
        <w:t>is</w:t>
      </w:r>
      <w:r>
        <w:rPr>
          <w:spacing w:val="-6"/>
        </w:rPr>
        <w:t> </w:t>
      </w:r>
      <w:r>
        <w:rPr/>
        <w:t>not</w:t>
      </w:r>
      <w:r>
        <w:rPr>
          <w:spacing w:val="-6"/>
        </w:rPr>
        <w:t> </w:t>
      </w:r>
      <w:r>
        <w:rPr/>
        <w:t>only</w:t>
      </w:r>
      <w:r>
        <w:rPr>
          <w:spacing w:val="-6"/>
        </w:rPr>
        <w:t> </w:t>
      </w:r>
      <w:r>
        <w:rPr/>
        <w:t>a </w:t>
      </w:r>
      <w:r>
        <w:rPr>
          <w:spacing w:val="-2"/>
        </w:rPr>
        <w:t>main</w:t>
      </w:r>
      <w:r>
        <w:rPr>
          <w:spacing w:val="-7"/>
        </w:rPr>
        <w:t> </w:t>
      </w:r>
      <w:r>
        <w:rPr>
          <w:spacing w:val="-2"/>
        </w:rPr>
        <w:t>novelty</w:t>
      </w:r>
      <w:r>
        <w:rPr>
          <w:spacing w:val="-7"/>
        </w:rPr>
        <w:t> </w:t>
      </w:r>
      <w:r>
        <w:rPr>
          <w:spacing w:val="-2"/>
        </w:rPr>
        <w:t>of</w:t>
      </w:r>
      <w:r>
        <w:rPr>
          <w:spacing w:val="-7"/>
        </w:rPr>
        <w:t> </w:t>
      </w:r>
      <w:r>
        <w:rPr>
          <w:spacing w:val="-2"/>
        </w:rPr>
        <w:t>the</w:t>
      </w:r>
      <w:r>
        <w:rPr>
          <w:spacing w:val="-7"/>
        </w:rPr>
        <w:t> </w:t>
      </w:r>
      <w:r>
        <w:rPr>
          <w:spacing w:val="-2"/>
        </w:rPr>
        <w:t>paper,</w:t>
      </w:r>
      <w:r>
        <w:rPr>
          <w:spacing w:val="-5"/>
        </w:rPr>
        <w:t> </w:t>
      </w:r>
      <w:r>
        <w:rPr>
          <w:spacing w:val="-2"/>
        </w:rPr>
        <w:t>but</w:t>
      </w:r>
      <w:r>
        <w:rPr>
          <w:spacing w:val="-7"/>
        </w:rPr>
        <w:t> </w:t>
      </w:r>
      <w:r>
        <w:rPr>
          <w:spacing w:val="-2"/>
        </w:rPr>
        <w:t>also</w:t>
      </w:r>
      <w:r>
        <w:rPr>
          <w:spacing w:val="-7"/>
        </w:rPr>
        <w:t> </w:t>
      </w:r>
      <w:r>
        <w:rPr>
          <w:spacing w:val="-2"/>
        </w:rPr>
        <w:t>a</w:t>
      </w:r>
      <w:r>
        <w:rPr>
          <w:spacing w:val="-7"/>
        </w:rPr>
        <w:t> </w:t>
      </w:r>
      <w:r>
        <w:rPr>
          <w:spacing w:val="-2"/>
        </w:rPr>
        <w:t>relevant</w:t>
      </w:r>
      <w:r>
        <w:rPr>
          <w:spacing w:val="-7"/>
        </w:rPr>
        <w:t> </w:t>
      </w:r>
      <w:r>
        <w:rPr>
          <w:spacing w:val="-2"/>
        </w:rPr>
        <w:t>contribution</w:t>
      </w:r>
      <w:r>
        <w:rPr>
          <w:spacing w:val="-7"/>
        </w:rPr>
        <w:t> </w:t>
      </w:r>
      <w:r>
        <w:rPr>
          <w:spacing w:val="-2"/>
        </w:rPr>
        <w:t>to</w:t>
      </w:r>
      <w:r>
        <w:rPr>
          <w:spacing w:val="-7"/>
        </w:rPr>
        <w:t> </w:t>
      </w:r>
      <w:r>
        <w:rPr>
          <w:spacing w:val="-2"/>
        </w:rPr>
        <w:t>the</w:t>
      </w:r>
      <w:r>
        <w:rPr>
          <w:spacing w:val="-7"/>
        </w:rPr>
        <w:t> </w:t>
      </w:r>
      <w:r>
        <w:rPr>
          <w:spacing w:val="-2"/>
        </w:rPr>
        <w:t>literature.</w:t>
      </w:r>
      <w:r>
        <w:rPr>
          <w:spacing w:val="20"/>
        </w:rPr>
        <w:t> </w:t>
      </w:r>
      <w:r>
        <w:rPr>
          <w:spacing w:val="-2"/>
        </w:rPr>
        <w:t>LNG</w:t>
      </w:r>
      <w:r>
        <w:rPr>
          <w:spacing w:val="-7"/>
        </w:rPr>
        <w:t> </w:t>
      </w:r>
      <w:r>
        <w:rPr>
          <w:spacing w:val="-2"/>
        </w:rPr>
        <w:t>costs</w:t>
      </w:r>
      <w:r>
        <w:rPr>
          <w:spacing w:val="-7"/>
        </w:rPr>
        <w:t> </w:t>
      </w:r>
      <w:r>
        <w:rPr>
          <w:spacing w:val="-2"/>
        </w:rPr>
        <w:t>are</w:t>
      </w:r>
      <w:r>
        <w:rPr>
          <w:spacing w:val="-7"/>
        </w:rPr>
        <w:t> </w:t>
      </w:r>
      <w:r>
        <w:rPr>
          <w:spacing w:val="-2"/>
        </w:rPr>
        <w:t>often</w:t>
      </w:r>
      <w:r>
        <w:rPr>
          <w:spacing w:val="-7"/>
        </w:rPr>
        <w:t> </w:t>
      </w:r>
      <w:r>
        <w:rPr>
          <w:spacing w:val="-2"/>
        </w:rPr>
        <w:t>required for</w:t>
      </w:r>
      <w:r>
        <w:rPr>
          <w:spacing w:val="-9"/>
        </w:rPr>
        <w:t> </w:t>
      </w:r>
      <w:r>
        <w:rPr>
          <w:spacing w:val="-2"/>
        </w:rPr>
        <w:t>modeling</w:t>
      </w:r>
      <w:r>
        <w:rPr>
          <w:spacing w:val="-9"/>
        </w:rPr>
        <w:t> </w:t>
      </w:r>
      <w:r>
        <w:rPr>
          <w:spacing w:val="-2"/>
        </w:rPr>
        <w:t>energy</w:t>
      </w:r>
      <w:r>
        <w:rPr>
          <w:spacing w:val="-9"/>
        </w:rPr>
        <w:t> </w:t>
      </w:r>
      <w:r>
        <w:rPr>
          <w:spacing w:val="-2"/>
        </w:rPr>
        <w:t>systems</w:t>
      </w:r>
      <w:r>
        <w:rPr>
          <w:spacing w:val="-9"/>
        </w:rPr>
        <w:t> </w:t>
      </w:r>
      <w:r>
        <w:rPr>
          <w:spacing w:val="-2"/>
        </w:rPr>
        <w:t>and</w:t>
      </w:r>
      <w:r>
        <w:rPr>
          <w:spacing w:val="-9"/>
        </w:rPr>
        <w:t> </w:t>
      </w:r>
      <w:r>
        <w:rPr>
          <w:spacing w:val="-2"/>
        </w:rPr>
        <w:t>are,</w:t>
      </w:r>
      <w:r>
        <w:rPr>
          <w:spacing w:val="-9"/>
        </w:rPr>
        <w:t> </w:t>
      </w:r>
      <w:r>
        <w:rPr>
          <w:spacing w:val="-2"/>
        </w:rPr>
        <w:t>in</w:t>
      </w:r>
      <w:r>
        <w:rPr>
          <w:spacing w:val="-9"/>
        </w:rPr>
        <w:t> </w:t>
      </w:r>
      <w:r>
        <w:rPr>
          <w:spacing w:val="-2"/>
        </w:rPr>
        <w:t>those</w:t>
      </w:r>
      <w:r>
        <w:rPr>
          <w:spacing w:val="-9"/>
        </w:rPr>
        <w:t> </w:t>
      </w:r>
      <w:r>
        <w:rPr>
          <w:spacing w:val="-2"/>
        </w:rPr>
        <w:t>predominantly,</w:t>
      </w:r>
      <w:r>
        <w:rPr>
          <w:spacing w:val="-9"/>
        </w:rPr>
        <w:t> </w:t>
      </w:r>
      <w:r>
        <w:rPr>
          <w:spacing w:val="-2"/>
        </w:rPr>
        <w:t>an</w:t>
      </w:r>
      <w:r>
        <w:rPr>
          <w:spacing w:val="-9"/>
        </w:rPr>
        <w:t> </w:t>
      </w:r>
      <w:r>
        <w:rPr>
          <w:spacing w:val="-2"/>
        </w:rPr>
        <w:t>exogenous</w:t>
      </w:r>
      <w:r>
        <w:rPr>
          <w:spacing w:val="-9"/>
        </w:rPr>
        <w:t> </w:t>
      </w:r>
      <w:r>
        <w:rPr>
          <w:spacing w:val="-2"/>
        </w:rPr>
        <w:t>input</w:t>
      </w:r>
      <w:r>
        <w:rPr>
          <w:spacing w:val="-9"/>
        </w:rPr>
        <w:t> </w:t>
      </w:r>
      <w:r>
        <w:rPr>
          <w:spacing w:val="-2"/>
        </w:rPr>
        <w:t>parameter.</w:t>
      </w:r>
      <w:r>
        <w:rPr>
          <w:spacing w:val="7"/>
        </w:rPr>
        <w:t> </w:t>
      </w:r>
      <w:r>
        <w:rPr>
          <w:spacing w:val="-2"/>
        </w:rPr>
        <w:t>Providing </w:t>
      </w:r>
      <w:r>
        <w:rPr/>
        <w:t>present</w:t>
      </w:r>
      <w:r>
        <w:rPr>
          <w:spacing w:val="-3"/>
        </w:rPr>
        <w:t> </w:t>
      </w:r>
      <w:r>
        <w:rPr/>
        <w:t>values</w:t>
      </w:r>
      <w:r>
        <w:rPr>
          <w:spacing w:val="-3"/>
        </w:rPr>
        <w:t> </w:t>
      </w:r>
      <w:r>
        <w:rPr/>
        <w:t>for</w:t>
      </w:r>
      <w:r>
        <w:rPr>
          <w:spacing w:val="-3"/>
        </w:rPr>
        <w:t> </w:t>
      </w:r>
      <w:r>
        <w:rPr/>
        <w:t>LNG</w:t>
      </w:r>
      <w:r>
        <w:rPr>
          <w:spacing w:val="-4"/>
        </w:rPr>
        <w:t> </w:t>
      </w:r>
      <w:r>
        <w:rPr/>
        <w:t>price</w:t>
      </w:r>
      <w:r>
        <w:rPr>
          <w:spacing w:val="-3"/>
        </w:rPr>
        <w:t> </w:t>
      </w:r>
      <w:r>
        <w:rPr/>
        <w:t>trends,</w:t>
      </w:r>
      <w:r>
        <w:rPr>
          <w:spacing w:val="-2"/>
        </w:rPr>
        <w:t> </w:t>
      </w:r>
      <w:r>
        <w:rPr/>
        <w:t>especially</w:t>
      </w:r>
      <w:r>
        <w:rPr>
          <w:spacing w:val="-3"/>
        </w:rPr>
        <w:t> </w:t>
      </w:r>
      <w:r>
        <w:rPr/>
        <w:t>for</w:t>
      </w:r>
      <w:r>
        <w:rPr>
          <w:spacing w:val="-3"/>
        </w:rPr>
        <w:t> </w:t>
      </w:r>
      <w:r>
        <w:rPr/>
        <w:t>those</w:t>
      </w:r>
      <w:r>
        <w:rPr>
          <w:spacing w:val="-4"/>
        </w:rPr>
        <w:t> </w:t>
      </w:r>
      <w:r>
        <w:rPr/>
        <w:t>in</w:t>
      </w:r>
      <w:r>
        <w:rPr>
          <w:spacing w:val="-3"/>
        </w:rPr>
        <w:t> </w:t>
      </w:r>
      <w:r>
        <w:rPr/>
        <w:t>Europe</w:t>
      </w:r>
      <w:r>
        <w:rPr>
          <w:spacing w:val="-3"/>
        </w:rPr>
        <w:t> </w:t>
      </w:r>
      <w:r>
        <w:rPr/>
        <w:t>considering</w:t>
      </w:r>
      <w:r>
        <w:rPr>
          <w:spacing w:val="-3"/>
        </w:rPr>
        <w:t> </w:t>
      </w:r>
      <w:r>
        <w:rPr/>
        <w:t>the</w:t>
      </w:r>
      <w:r>
        <w:rPr>
          <w:spacing w:val="-4"/>
        </w:rPr>
        <w:t> </w:t>
      </w:r>
      <w:r>
        <w:rPr/>
        <w:t>absence</w:t>
      </w:r>
      <w:r>
        <w:rPr>
          <w:spacing w:val="-4"/>
        </w:rPr>
        <w:t> </w:t>
      </w:r>
      <w:r>
        <w:rPr/>
        <w:t>of</w:t>
      </w:r>
      <w:r>
        <w:rPr>
          <w:spacing w:val="-3"/>
        </w:rPr>
        <w:t> </w:t>
      </w:r>
      <w:r>
        <w:rPr/>
        <w:t>Russian pipeline</w:t>
      </w:r>
      <w:r>
        <w:rPr>
          <w:spacing w:val="-7"/>
        </w:rPr>
        <w:t> </w:t>
      </w:r>
      <w:r>
        <w:rPr/>
        <w:t>gas,</w:t>
      </w:r>
      <w:r>
        <w:rPr>
          <w:spacing w:val="-5"/>
        </w:rPr>
        <w:t> </w:t>
      </w:r>
      <w:r>
        <w:rPr/>
        <w:t>may</w:t>
      </w:r>
      <w:r>
        <w:rPr>
          <w:spacing w:val="-7"/>
        </w:rPr>
        <w:t> </w:t>
      </w:r>
      <w:r>
        <w:rPr/>
        <w:t>therefore</w:t>
      </w:r>
      <w:r>
        <w:rPr>
          <w:spacing w:val="-7"/>
        </w:rPr>
        <w:t> </w:t>
      </w:r>
      <w:r>
        <w:rPr/>
        <w:t>be</w:t>
      </w:r>
      <w:r>
        <w:rPr>
          <w:spacing w:val="-7"/>
        </w:rPr>
        <w:t> </w:t>
      </w:r>
      <w:r>
        <w:rPr/>
        <w:t>of</w:t>
      </w:r>
      <w:r>
        <w:rPr>
          <w:spacing w:val="-7"/>
        </w:rPr>
        <w:t> </w:t>
      </w:r>
      <w:r>
        <w:rPr/>
        <w:t>great</w:t>
      </w:r>
      <w:r>
        <w:rPr>
          <w:spacing w:val="-7"/>
        </w:rPr>
        <w:t> </w:t>
      </w:r>
      <w:r>
        <w:rPr/>
        <w:t>relevance</w:t>
      </w:r>
      <w:r>
        <w:rPr>
          <w:spacing w:val="-7"/>
        </w:rPr>
        <w:t> </w:t>
      </w:r>
      <w:r>
        <w:rPr/>
        <w:t>for</w:t>
      </w:r>
      <w:r>
        <w:rPr>
          <w:spacing w:val="-7"/>
        </w:rPr>
        <w:t> </w:t>
      </w:r>
      <w:r>
        <w:rPr/>
        <w:t>future</w:t>
      </w:r>
      <w:r>
        <w:rPr>
          <w:spacing w:val="-7"/>
        </w:rPr>
        <w:t> </w:t>
      </w:r>
      <w:r>
        <w:rPr/>
        <w:t>work</w:t>
      </w:r>
      <w:r>
        <w:rPr>
          <w:spacing w:val="-7"/>
        </w:rPr>
        <w:t> </w:t>
      </w:r>
      <w:r>
        <w:rPr/>
        <w:t>of</w:t>
      </w:r>
      <w:r>
        <w:rPr>
          <w:spacing w:val="-7"/>
        </w:rPr>
        <w:t> </w:t>
      </w:r>
      <w:r>
        <w:rPr/>
        <w:t>the</w:t>
      </w:r>
      <w:r>
        <w:rPr>
          <w:spacing w:val="-7"/>
        </w:rPr>
        <w:t> </w:t>
      </w:r>
      <w:r>
        <w:rPr/>
        <w:t>scientific</w:t>
      </w:r>
      <w:r>
        <w:rPr>
          <w:spacing w:val="-7"/>
        </w:rPr>
        <w:t> </w:t>
      </w:r>
      <w:r>
        <w:rPr/>
        <w:t>community</w:t>
      </w:r>
      <w:r>
        <w:rPr>
          <w:spacing w:val="-7"/>
        </w:rPr>
        <w:t> </w:t>
      </w:r>
      <w:r>
        <w:rPr/>
        <w:t>analyzing the trajectory of the European energy system toward carbon neutrality.</w:t>
      </w:r>
    </w:p>
    <w:p>
      <w:pPr>
        <w:pStyle w:val="BodyText"/>
        <w:spacing w:line="225" w:lineRule="auto" w:before="184"/>
        <w:ind w:left="112" w:right="608" w:firstLine="338"/>
        <w:jc w:val="both"/>
      </w:pPr>
      <w:r>
        <w:rPr/>
        <w:t>The</w:t>
      </w:r>
      <w:r>
        <w:rPr>
          <w:spacing w:val="-12"/>
        </w:rPr>
        <w:t> </w:t>
      </w:r>
      <w:r>
        <w:rPr/>
        <w:t>method</w:t>
      </w:r>
      <w:r>
        <w:rPr>
          <w:spacing w:val="-12"/>
        </w:rPr>
        <w:t> </w:t>
      </w:r>
      <w:r>
        <w:rPr/>
        <w:t>applied</w:t>
      </w:r>
      <w:r>
        <w:rPr>
          <w:spacing w:val="-12"/>
        </w:rPr>
        <w:t> </w:t>
      </w:r>
      <w:r>
        <w:rPr/>
        <w:t>is</w:t>
      </w:r>
      <w:r>
        <w:rPr>
          <w:spacing w:val="-12"/>
        </w:rPr>
        <w:t> </w:t>
      </w:r>
      <w:r>
        <w:rPr/>
        <w:t>the</w:t>
      </w:r>
      <w:r>
        <w:rPr>
          <w:spacing w:val="-12"/>
        </w:rPr>
        <w:t> </w:t>
      </w:r>
      <w:r>
        <w:rPr/>
        <w:t>development</w:t>
      </w:r>
      <w:r>
        <w:rPr>
          <w:spacing w:val="-12"/>
        </w:rPr>
        <w:t> </w:t>
      </w:r>
      <w:r>
        <w:rPr/>
        <w:t>of</w:t>
      </w:r>
      <w:r>
        <w:rPr>
          <w:spacing w:val="-12"/>
        </w:rPr>
        <w:t> </w:t>
      </w:r>
      <w:r>
        <w:rPr/>
        <w:t>a</w:t>
      </w:r>
      <w:r>
        <w:rPr>
          <w:spacing w:val="-12"/>
        </w:rPr>
        <w:t> </w:t>
      </w:r>
      <w:r>
        <w:rPr/>
        <w:t>linear</w:t>
      </w:r>
      <w:r>
        <w:rPr>
          <w:spacing w:val="-12"/>
        </w:rPr>
        <w:t> </w:t>
      </w:r>
      <w:r>
        <w:rPr/>
        <w:t>optimization</w:t>
      </w:r>
      <w:r>
        <w:rPr>
          <w:spacing w:val="-12"/>
        </w:rPr>
        <w:t> </w:t>
      </w:r>
      <w:r>
        <w:rPr/>
        <w:t>model.</w:t>
      </w:r>
      <w:r>
        <w:rPr>
          <w:spacing w:val="4"/>
        </w:rPr>
        <w:t> </w:t>
      </w:r>
      <w:r>
        <w:rPr/>
        <w:t>The</w:t>
      </w:r>
      <w:r>
        <w:rPr>
          <w:spacing w:val="-12"/>
        </w:rPr>
        <w:t> </w:t>
      </w:r>
      <w:r>
        <w:rPr/>
        <w:t>objective</w:t>
      </w:r>
      <w:r>
        <w:rPr>
          <w:spacing w:val="-12"/>
        </w:rPr>
        <w:t> </w:t>
      </w:r>
      <w:r>
        <w:rPr/>
        <w:t>is</w:t>
      </w:r>
      <w:r>
        <w:rPr>
          <w:spacing w:val="-12"/>
        </w:rPr>
        <w:t> </w:t>
      </w:r>
      <w:r>
        <w:rPr/>
        <w:t>to</w:t>
      </w:r>
      <w:r>
        <w:rPr>
          <w:spacing w:val="-12"/>
        </w:rPr>
        <w:t> </w:t>
      </w:r>
      <w:r>
        <w:rPr/>
        <w:t>minimize total LNG import costs (i.e., the sum of costs from all import countries) while fulfilling all importers’ </w:t>
      </w:r>
      <w:r>
        <w:rPr>
          <w:spacing w:val="-2"/>
        </w:rPr>
        <w:t>exogenously</w:t>
      </w:r>
      <w:r>
        <w:rPr>
          <w:spacing w:val="-12"/>
        </w:rPr>
        <w:t> </w:t>
      </w:r>
      <w:r>
        <w:rPr>
          <w:spacing w:val="-2"/>
        </w:rPr>
        <w:t>predefined</w:t>
      </w:r>
      <w:r>
        <w:rPr>
          <w:spacing w:val="-12"/>
        </w:rPr>
        <w:t> </w:t>
      </w:r>
      <w:r>
        <w:rPr>
          <w:spacing w:val="-2"/>
        </w:rPr>
        <w:t>LNG</w:t>
      </w:r>
      <w:r>
        <w:rPr>
          <w:spacing w:val="-12"/>
        </w:rPr>
        <w:t> </w:t>
      </w:r>
      <w:r>
        <w:rPr>
          <w:spacing w:val="-2"/>
        </w:rPr>
        <w:t>demands.</w:t>
      </w:r>
      <w:r>
        <w:rPr>
          <w:spacing w:val="-6"/>
        </w:rPr>
        <w:t> </w:t>
      </w:r>
      <w:r>
        <w:rPr>
          <w:spacing w:val="-2"/>
        </w:rPr>
        <w:t>The</w:t>
      </w:r>
      <w:r>
        <w:rPr>
          <w:spacing w:val="-11"/>
        </w:rPr>
        <w:t> </w:t>
      </w:r>
      <w:r>
        <w:rPr>
          <w:spacing w:val="-2"/>
        </w:rPr>
        <w:t>LNG</w:t>
      </w:r>
      <w:r>
        <w:rPr>
          <w:spacing w:val="-12"/>
        </w:rPr>
        <w:t> </w:t>
      </w:r>
      <w:r>
        <w:rPr>
          <w:spacing w:val="-2"/>
        </w:rPr>
        <w:t>demands</w:t>
      </w:r>
      <w:r>
        <w:rPr>
          <w:spacing w:val="-12"/>
        </w:rPr>
        <w:t> </w:t>
      </w:r>
      <w:r>
        <w:rPr>
          <w:spacing w:val="-2"/>
        </w:rPr>
        <w:t>are</w:t>
      </w:r>
      <w:r>
        <w:rPr>
          <w:spacing w:val="-12"/>
        </w:rPr>
        <w:t> </w:t>
      </w:r>
      <w:r>
        <w:rPr>
          <w:spacing w:val="-2"/>
        </w:rPr>
        <w:t>taken</w:t>
      </w:r>
      <w:r>
        <w:rPr>
          <w:spacing w:val="-11"/>
        </w:rPr>
        <w:t> </w:t>
      </w:r>
      <w:r>
        <w:rPr>
          <w:spacing w:val="-2"/>
        </w:rPr>
        <w:t>from</w:t>
      </w:r>
      <w:r>
        <w:rPr>
          <w:spacing w:val="-12"/>
        </w:rPr>
        <w:t> </w:t>
      </w:r>
      <w:r>
        <w:rPr>
          <w:spacing w:val="-2"/>
        </w:rPr>
        <w:t>existing</w:t>
      </w:r>
      <w:r>
        <w:rPr>
          <w:spacing w:val="-12"/>
        </w:rPr>
        <w:t> </w:t>
      </w:r>
      <w:r>
        <w:rPr>
          <w:spacing w:val="-2"/>
        </w:rPr>
        <w:t>studies</w:t>
      </w:r>
      <w:r>
        <w:rPr>
          <w:spacing w:val="-12"/>
        </w:rPr>
        <w:t> </w:t>
      </w:r>
      <w:r>
        <w:rPr>
          <w:spacing w:val="-2"/>
        </w:rPr>
        <w:t>for</w:t>
      </w:r>
      <w:r>
        <w:rPr>
          <w:spacing w:val="-11"/>
        </w:rPr>
        <w:t> </w:t>
      </w:r>
      <w:r>
        <w:rPr>
          <w:spacing w:val="-2"/>
        </w:rPr>
        <w:t>a</w:t>
      </w:r>
      <w:r>
        <w:rPr>
          <w:spacing w:val="-12"/>
        </w:rPr>
        <w:t> </w:t>
      </w:r>
      <w:r>
        <w:rPr>
          <w:spacing w:val="-2"/>
        </w:rPr>
        <w:t>scenario </w:t>
      </w:r>
      <w:r>
        <w:rPr/>
        <w:t>with</w:t>
      </w:r>
      <w:r>
        <w:rPr>
          <w:spacing w:val="11"/>
        </w:rPr>
        <w:t> </w:t>
      </w:r>
      <w:r>
        <w:rPr/>
        <w:t>high</w:t>
      </w:r>
      <w:r>
        <w:rPr>
          <w:spacing w:val="11"/>
        </w:rPr>
        <w:t> </w:t>
      </w:r>
      <w:r>
        <w:rPr/>
        <w:t>ambitions</w:t>
      </w:r>
      <w:r>
        <w:rPr>
          <w:spacing w:val="12"/>
        </w:rPr>
        <w:t> </w:t>
      </w:r>
      <w:r>
        <w:rPr/>
        <w:t>to</w:t>
      </w:r>
      <w:r>
        <w:rPr>
          <w:spacing w:val="11"/>
        </w:rPr>
        <w:t> </w:t>
      </w:r>
      <w:r>
        <w:rPr/>
        <w:t>decarbonize</w:t>
      </w:r>
      <w:r>
        <w:rPr>
          <w:spacing w:val="12"/>
        </w:rPr>
        <w:t> </w:t>
      </w:r>
      <w:r>
        <w:rPr/>
        <w:t>the</w:t>
      </w:r>
      <w:r>
        <w:rPr>
          <w:spacing w:val="11"/>
        </w:rPr>
        <w:t> </w:t>
      </w:r>
      <w:r>
        <w:rPr/>
        <w:t>global</w:t>
      </w:r>
      <w:r>
        <w:rPr>
          <w:spacing w:val="12"/>
        </w:rPr>
        <w:t> </w:t>
      </w:r>
      <w:r>
        <w:rPr/>
        <w:t>energy</w:t>
      </w:r>
      <w:r>
        <w:rPr>
          <w:spacing w:val="11"/>
        </w:rPr>
        <w:t> </w:t>
      </w:r>
      <w:r>
        <w:rPr/>
        <w:t>system</w:t>
      </w:r>
      <w:r>
        <w:rPr>
          <w:spacing w:val="11"/>
        </w:rPr>
        <w:t> </w:t>
      </w:r>
      <w:r>
        <w:rPr/>
        <w:t>(the</w:t>
      </w:r>
      <w:r>
        <w:rPr>
          <w:spacing w:val="12"/>
        </w:rPr>
        <w:t> </w:t>
      </w:r>
      <w:r>
        <w:rPr/>
        <w:t>so-called</w:t>
      </w:r>
      <w:r>
        <w:rPr>
          <w:spacing w:val="11"/>
        </w:rPr>
        <w:t> </w:t>
      </w:r>
      <w:r>
        <w:rPr>
          <w:rFonts w:ascii="Euclid" w:hAnsi="Euclid"/>
          <w:i/>
        </w:rPr>
        <w:t>Net</w:t>
      </w:r>
      <w:r>
        <w:rPr>
          <w:rFonts w:ascii="Euclid" w:hAnsi="Euclid"/>
          <w:i/>
          <w:spacing w:val="-4"/>
        </w:rPr>
        <w:t> </w:t>
      </w:r>
      <w:r>
        <w:rPr>
          <w:rFonts w:ascii="Euclid" w:hAnsi="Euclid"/>
          <w:i/>
        </w:rPr>
        <w:t>Zero</w:t>
      </w:r>
      <w:r>
        <w:rPr>
          <w:rFonts w:ascii="Euclid" w:hAnsi="Euclid"/>
          <w:i/>
          <w:spacing w:val="2"/>
        </w:rPr>
        <w:t> </w:t>
      </w:r>
      <w:r>
        <w:rPr/>
        <w:t>scenario)</w:t>
      </w:r>
      <w:r>
        <w:rPr>
          <w:spacing w:val="12"/>
        </w:rPr>
        <w:t> </w:t>
      </w:r>
      <w:r>
        <w:rPr/>
        <w:t>and</w:t>
      </w:r>
      <w:r>
        <w:rPr>
          <w:spacing w:val="11"/>
        </w:rPr>
        <w:t> </w:t>
      </w:r>
      <w:r>
        <w:rPr>
          <w:spacing w:val="-10"/>
        </w:rPr>
        <w:t>a</w:t>
      </w:r>
    </w:p>
    <w:p>
      <w:pPr>
        <w:pStyle w:val="BodyText"/>
        <w:spacing w:line="232" w:lineRule="exact"/>
        <w:ind w:left="112"/>
        <w:jc w:val="both"/>
        <w:rPr>
          <w:rFonts w:ascii="Euclid"/>
          <w:i/>
        </w:rPr>
      </w:pPr>
      <w:r>
        <w:rPr>
          <w:spacing w:val="-2"/>
        </w:rPr>
        <w:t>scenario</w:t>
      </w:r>
      <w:r>
        <w:rPr>
          <w:spacing w:val="2"/>
        </w:rPr>
        <w:t> </w:t>
      </w:r>
      <w:r>
        <w:rPr>
          <w:spacing w:val="-2"/>
        </w:rPr>
        <w:t>with</w:t>
      </w:r>
      <w:r>
        <w:rPr>
          <w:spacing w:val="2"/>
        </w:rPr>
        <w:t> </w:t>
      </w:r>
      <w:r>
        <w:rPr>
          <w:spacing w:val="-2"/>
        </w:rPr>
        <w:t>a</w:t>
      </w:r>
      <w:r>
        <w:rPr>
          <w:spacing w:val="3"/>
        </w:rPr>
        <w:t> </w:t>
      </w:r>
      <w:r>
        <w:rPr>
          <w:spacing w:val="-2"/>
        </w:rPr>
        <w:t>further</w:t>
      </w:r>
      <w:r>
        <w:rPr>
          <w:spacing w:val="2"/>
        </w:rPr>
        <w:t> </w:t>
      </w:r>
      <w:r>
        <w:rPr>
          <w:spacing w:val="-2"/>
        </w:rPr>
        <w:t>increase</w:t>
      </w:r>
      <w:r>
        <w:rPr>
          <w:spacing w:val="3"/>
        </w:rPr>
        <w:t> </w:t>
      </w:r>
      <w:r>
        <w:rPr>
          <w:spacing w:val="-2"/>
        </w:rPr>
        <w:t>in</w:t>
      </w:r>
      <w:r>
        <w:rPr>
          <w:spacing w:val="2"/>
        </w:rPr>
        <w:t> </w:t>
      </w:r>
      <w:r>
        <w:rPr>
          <w:spacing w:val="-2"/>
        </w:rPr>
        <w:t>LNG</w:t>
      </w:r>
      <w:r>
        <w:rPr>
          <w:spacing w:val="2"/>
        </w:rPr>
        <w:t> </w:t>
      </w:r>
      <w:r>
        <w:rPr>
          <w:spacing w:val="-2"/>
        </w:rPr>
        <w:t>due</w:t>
      </w:r>
      <w:r>
        <w:rPr>
          <w:spacing w:val="3"/>
        </w:rPr>
        <w:t> </w:t>
      </w:r>
      <w:r>
        <w:rPr>
          <w:spacing w:val="-2"/>
        </w:rPr>
        <w:t>to</w:t>
      </w:r>
      <w:r>
        <w:rPr>
          <w:spacing w:val="2"/>
        </w:rPr>
        <w:t> </w:t>
      </w:r>
      <w:r>
        <w:rPr>
          <w:spacing w:val="-2"/>
        </w:rPr>
        <w:t>growing</w:t>
      </w:r>
      <w:r>
        <w:rPr>
          <w:spacing w:val="3"/>
        </w:rPr>
        <w:t> </w:t>
      </w:r>
      <w:r>
        <w:rPr>
          <w:spacing w:val="-2"/>
        </w:rPr>
        <w:t>global</w:t>
      </w:r>
      <w:r>
        <w:rPr>
          <w:spacing w:val="2"/>
        </w:rPr>
        <w:t> </w:t>
      </w:r>
      <w:r>
        <w:rPr>
          <w:spacing w:val="-2"/>
        </w:rPr>
        <w:t>energy</w:t>
      </w:r>
      <w:r>
        <w:rPr>
          <w:spacing w:val="3"/>
        </w:rPr>
        <w:t> </w:t>
      </w:r>
      <w:r>
        <w:rPr>
          <w:spacing w:val="-2"/>
        </w:rPr>
        <w:t>demand</w:t>
      </w:r>
      <w:r>
        <w:rPr>
          <w:spacing w:val="2"/>
        </w:rPr>
        <w:t> </w:t>
      </w:r>
      <w:r>
        <w:rPr>
          <w:spacing w:val="-2"/>
        </w:rPr>
        <w:t>(the</w:t>
      </w:r>
      <w:r>
        <w:rPr>
          <w:spacing w:val="2"/>
        </w:rPr>
        <w:t> </w:t>
      </w:r>
      <w:r>
        <w:rPr>
          <w:spacing w:val="-2"/>
        </w:rPr>
        <w:t>so-called</w:t>
      </w:r>
      <w:r>
        <w:rPr>
          <w:spacing w:val="3"/>
        </w:rPr>
        <w:t> </w:t>
      </w:r>
      <w:r>
        <w:rPr>
          <w:rFonts w:ascii="Euclid"/>
          <w:i/>
          <w:spacing w:val="-2"/>
        </w:rPr>
        <w:t>Persisting</w:t>
      </w:r>
    </w:p>
    <w:p>
      <w:pPr>
        <w:pStyle w:val="BodyText"/>
        <w:spacing w:line="201" w:lineRule="auto"/>
        <w:ind w:left="112" w:right="607"/>
        <w:jc w:val="both"/>
      </w:pPr>
      <w:r>
        <w:rPr>
          <w:rFonts w:ascii="Euclid"/>
          <w:i/>
          <w:spacing w:val="-2"/>
        </w:rPr>
        <w:t>Fossil</w:t>
      </w:r>
      <w:r>
        <w:rPr>
          <w:rFonts w:ascii="Euclid"/>
          <w:i/>
          <w:spacing w:val="-17"/>
        </w:rPr>
        <w:t> </w:t>
      </w:r>
      <w:r>
        <w:rPr>
          <w:rFonts w:ascii="Euclid"/>
          <w:i/>
          <w:spacing w:val="-2"/>
        </w:rPr>
        <w:t>Demand</w:t>
      </w:r>
      <w:r>
        <w:rPr>
          <w:rFonts w:ascii="Euclid"/>
          <w:i/>
          <w:spacing w:val="-16"/>
        </w:rPr>
        <w:t> </w:t>
      </w:r>
      <w:r>
        <w:rPr>
          <w:spacing w:val="-2"/>
        </w:rPr>
        <w:t>scenario).</w:t>
      </w:r>
      <w:r>
        <w:rPr>
          <w:spacing w:val="12"/>
        </w:rPr>
        <w:t> </w:t>
      </w:r>
      <w:r>
        <w:rPr>
          <w:spacing w:val="-2"/>
        </w:rPr>
        <w:t>Import</w:t>
      </w:r>
      <w:r>
        <w:rPr>
          <w:spacing w:val="-12"/>
        </w:rPr>
        <w:t> </w:t>
      </w:r>
      <w:r>
        <w:rPr>
          <w:spacing w:val="-2"/>
        </w:rPr>
        <w:t>and</w:t>
      </w:r>
      <w:r>
        <w:rPr>
          <w:spacing w:val="-12"/>
        </w:rPr>
        <w:t> </w:t>
      </w:r>
      <w:r>
        <w:rPr>
          <w:spacing w:val="-2"/>
        </w:rPr>
        <w:t>export</w:t>
      </w:r>
      <w:r>
        <w:rPr>
          <w:spacing w:val="-12"/>
        </w:rPr>
        <w:t> </w:t>
      </w:r>
      <w:r>
        <w:rPr>
          <w:spacing w:val="-2"/>
        </w:rPr>
        <w:t>countries</w:t>
      </w:r>
      <w:r>
        <w:rPr>
          <w:spacing w:val="-11"/>
        </w:rPr>
        <w:t> </w:t>
      </w:r>
      <w:r>
        <w:rPr>
          <w:spacing w:val="-2"/>
        </w:rPr>
        <w:t>are</w:t>
      </w:r>
      <w:r>
        <w:rPr>
          <w:spacing w:val="-12"/>
        </w:rPr>
        <w:t> </w:t>
      </w:r>
      <w:r>
        <w:rPr>
          <w:spacing w:val="-2"/>
        </w:rPr>
        <w:t>represented</w:t>
      </w:r>
      <w:r>
        <w:rPr>
          <w:spacing w:val="-12"/>
        </w:rPr>
        <w:t> </w:t>
      </w:r>
      <w:r>
        <w:rPr>
          <w:spacing w:val="-2"/>
        </w:rPr>
        <w:t>by</w:t>
      </w:r>
      <w:r>
        <w:rPr>
          <w:spacing w:val="-12"/>
        </w:rPr>
        <w:t> </w:t>
      </w:r>
      <w:r>
        <w:rPr>
          <w:spacing w:val="-2"/>
        </w:rPr>
        <w:t>nodes</w:t>
      </w:r>
      <w:r>
        <w:rPr>
          <w:spacing w:val="-11"/>
        </w:rPr>
        <w:t> </w:t>
      </w:r>
      <w:r>
        <w:rPr>
          <w:spacing w:val="-2"/>
        </w:rPr>
        <w:t>in</w:t>
      </w:r>
      <w:r>
        <w:rPr>
          <w:spacing w:val="-12"/>
        </w:rPr>
        <w:t> </w:t>
      </w:r>
      <w:r>
        <w:rPr>
          <w:spacing w:val="-2"/>
        </w:rPr>
        <w:t>the</w:t>
      </w:r>
      <w:r>
        <w:rPr>
          <w:spacing w:val="-12"/>
        </w:rPr>
        <w:t> </w:t>
      </w:r>
      <w:r>
        <w:rPr>
          <w:spacing w:val="-2"/>
        </w:rPr>
        <w:t>model.</w:t>
      </w:r>
      <w:r>
        <w:rPr>
          <w:spacing w:val="16"/>
        </w:rPr>
        <w:t> </w:t>
      </w:r>
      <w:r>
        <w:rPr>
          <w:spacing w:val="-2"/>
        </w:rPr>
        <w:t>Optimality </w:t>
      </w:r>
      <w:r>
        <w:rPr/>
        <w:t>of</w:t>
      </w:r>
      <w:r>
        <w:rPr>
          <w:spacing w:val="12"/>
        </w:rPr>
        <w:t> </w:t>
      </w:r>
      <w:r>
        <w:rPr/>
        <w:t>the</w:t>
      </w:r>
      <w:r>
        <w:rPr>
          <w:spacing w:val="12"/>
        </w:rPr>
        <w:t> </w:t>
      </w:r>
      <w:r>
        <w:rPr/>
        <w:t>model</w:t>
      </w:r>
      <w:r>
        <w:rPr>
          <w:spacing w:val="12"/>
        </w:rPr>
        <w:t> </w:t>
      </w:r>
      <w:r>
        <w:rPr/>
        <w:t>finds,</w:t>
      </w:r>
      <w:r>
        <w:rPr>
          <w:spacing w:val="16"/>
        </w:rPr>
        <w:t> </w:t>
      </w:r>
      <w:r>
        <w:rPr/>
        <w:t>among</w:t>
      </w:r>
      <w:r>
        <w:rPr>
          <w:spacing w:val="11"/>
        </w:rPr>
        <w:t> </w:t>
      </w:r>
      <w:r>
        <w:rPr/>
        <w:t>others,</w:t>
      </w:r>
      <w:r>
        <w:rPr>
          <w:spacing w:val="16"/>
        </w:rPr>
        <w:t> </w:t>
      </w:r>
      <w:r>
        <w:rPr/>
        <w:t>optimal</w:t>
      </w:r>
      <w:r>
        <w:rPr>
          <w:spacing w:val="12"/>
        </w:rPr>
        <w:t> </w:t>
      </w:r>
      <w:r>
        <w:rPr/>
        <w:t>LNG</w:t>
      </w:r>
      <w:r>
        <w:rPr>
          <w:spacing w:val="13"/>
        </w:rPr>
        <w:t> </w:t>
      </w:r>
      <w:r>
        <w:rPr/>
        <w:t>flows</w:t>
      </w:r>
      <w:r>
        <w:rPr>
          <w:spacing w:val="12"/>
        </w:rPr>
        <w:t> </w:t>
      </w:r>
      <w:r>
        <w:rPr/>
        <w:t>from</w:t>
      </w:r>
      <w:r>
        <w:rPr>
          <w:spacing w:val="12"/>
        </w:rPr>
        <w:t> </w:t>
      </w:r>
      <w:r>
        <w:rPr/>
        <w:t>each</w:t>
      </w:r>
      <w:r>
        <w:rPr>
          <w:spacing w:val="12"/>
        </w:rPr>
        <w:t> </w:t>
      </w:r>
      <w:r>
        <w:rPr/>
        <w:t>export</w:t>
      </w:r>
      <w:r>
        <w:rPr>
          <w:spacing w:val="13"/>
        </w:rPr>
        <w:t> </w:t>
      </w:r>
      <w:r>
        <w:rPr/>
        <w:t>to</w:t>
      </w:r>
      <w:r>
        <w:rPr>
          <w:spacing w:val="11"/>
        </w:rPr>
        <w:t> </w:t>
      </w:r>
      <w:r>
        <w:rPr/>
        <w:t>each</w:t>
      </w:r>
      <w:r>
        <w:rPr>
          <w:spacing w:val="12"/>
        </w:rPr>
        <w:t> </w:t>
      </w:r>
      <w:r>
        <w:rPr/>
        <w:t>import</w:t>
      </w:r>
      <w:r>
        <w:rPr>
          <w:spacing w:val="13"/>
        </w:rPr>
        <w:t> </w:t>
      </w:r>
      <w:r>
        <w:rPr/>
        <w:t>country.</w:t>
      </w:r>
      <w:r>
        <w:rPr>
          <w:spacing w:val="60"/>
        </w:rPr>
        <w:t> </w:t>
      </w:r>
      <w:r>
        <w:rPr>
          <w:spacing w:val="-5"/>
        </w:rPr>
        <w:t>For</w:t>
      </w:r>
    </w:p>
    <w:p>
      <w:pPr>
        <w:pStyle w:val="BodyText"/>
        <w:spacing w:line="237" w:lineRule="auto" w:before="3"/>
        <w:ind w:left="112" w:right="605"/>
        <w:jc w:val="both"/>
      </w:pPr>
      <w:r>
        <w:rPr/>
        <w:t>the</w:t>
      </w:r>
      <w:r>
        <w:rPr>
          <w:spacing w:val="-2"/>
        </w:rPr>
        <w:t> </w:t>
      </w:r>
      <w:r>
        <w:rPr/>
        <w:t>European</w:t>
      </w:r>
      <w:r>
        <w:rPr>
          <w:spacing w:val="-2"/>
        </w:rPr>
        <w:t> </w:t>
      </w:r>
      <w:r>
        <w:rPr/>
        <w:t>importers,</w:t>
      </w:r>
      <w:r>
        <w:rPr>
          <w:spacing w:val="-1"/>
        </w:rPr>
        <w:t> </w:t>
      </w:r>
      <w:r>
        <w:rPr/>
        <w:t>optimality</w:t>
      </w:r>
      <w:r>
        <w:rPr>
          <w:spacing w:val="-2"/>
        </w:rPr>
        <w:t> </w:t>
      </w:r>
      <w:r>
        <w:rPr/>
        <w:t>also</w:t>
      </w:r>
      <w:r>
        <w:rPr>
          <w:spacing w:val="-2"/>
        </w:rPr>
        <w:t> </w:t>
      </w:r>
      <w:r>
        <w:rPr/>
        <w:t>includes</w:t>
      </w:r>
      <w:r>
        <w:rPr>
          <w:spacing w:val="-2"/>
        </w:rPr>
        <w:t> </w:t>
      </w:r>
      <w:r>
        <w:rPr/>
        <w:t>the</w:t>
      </w:r>
      <w:r>
        <w:rPr>
          <w:spacing w:val="-2"/>
        </w:rPr>
        <w:t> </w:t>
      </w:r>
      <w:r>
        <w:rPr/>
        <w:t>amount</w:t>
      </w:r>
      <w:r>
        <w:rPr>
          <w:spacing w:val="-2"/>
        </w:rPr>
        <w:t> </w:t>
      </w:r>
      <w:r>
        <w:rPr/>
        <w:t>of</w:t>
      </w:r>
      <w:r>
        <w:rPr>
          <w:spacing w:val="-2"/>
        </w:rPr>
        <w:t> </w:t>
      </w:r>
      <w:r>
        <w:rPr/>
        <w:t>LNG</w:t>
      </w:r>
      <w:r>
        <w:rPr>
          <w:spacing w:val="-2"/>
        </w:rPr>
        <w:t> </w:t>
      </w:r>
      <w:r>
        <w:rPr/>
        <w:t>imports</w:t>
      </w:r>
      <w:r>
        <w:rPr>
          <w:spacing w:val="-2"/>
        </w:rPr>
        <w:t> </w:t>
      </w:r>
      <w:r>
        <w:rPr/>
        <w:t>substituted</w:t>
      </w:r>
      <w:r>
        <w:rPr>
          <w:spacing w:val="-2"/>
        </w:rPr>
        <w:t> </w:t>
      </w:r>
      <w:r>
        <w:rPr/>
        <w:t>by</w:t>
      </w:r>
      <w:r>
        <w:rPr>
          <w:spacing w:val="-2"/>
        </w:rPr>
        <w:t> </w:t>
      </w:r>
      <w:r>
        <w:rPr/>
        <w:t>domestic natural gas production with CCS. Input parameters encompass LNG import volumes (i.e., demands) with</w:t>
      </w:r>
      <w:r>
        <w:rPr>
          <w:spacing w:val="-7"/>
        </w:rPr>
        <w:t> </w:t>
      </w:r>
      <w:r>
        <w:rPr/>
        <w:t>a</w:t>
      </w:r>
      <w:r>
        <w:rPr>
          <w:spacing w:val="-7"/>
        </w:rPr>
        <w:t> </w:t>
      </w:r>
      <w:r>
        <w:rPr/>
        <w:t>monthly</w:t>
      </w:r>
      <w:r>
        <w:rPr>
          <w:spacing w:val="-7"/>
        </w:rPr>
        <w:t> </w:t>
      </w:r>
      <w:r>
        <w:rPr/>
        <w:t>or</w:t>
      </w:r>
      <w:r>
        <w:rPr>
          <w:spacing w:val="-7"/>
        </w:rPr>
        <w:t> </w:t>
      </w:r>
      <w:r>
        <w:rPr/>
        <w:t>yearly</w:t>
      </w:r>
      <w:r>
        <w:rPr>
          <w:spacing w:val="-7"/>
        </w:rPr>
        <w:t> </w:t>
      </w:r>
      <w:r>
        <w:rPr/>
        <w:t>resolution,</w:t>
      </w:r>
      <w:r>
        <w:rPr>
          <w:spacing w:val="-5"/>
        </w:rPr>
        <w:t> </w:t>
      </w:r>
      <w:r>
        <w:rPr/>
        <w:t>LNG</w:t>
      </w:r>
      <w:r>
        <w:rPr>
          <w:spacing w:val="-7"/>
        </w:rPr>
        <w:t> </w:t>
      </w:r>
      <w:r>
        <w:rPr/>
        <w:t>export</w:t>
      </w:r>
      <w:r>
        <w:rPr>
          <w:spacing w:val="-7"/>
        </w:rPr>
        <w:t> </w:t>
      </w:r>
      <w:r>
        <w:rPr/>
        <w:t>capacities,</w:t>
      </w:r>
      <w:r>
        <w:rPr>
          <w:spacing w:val="-5"/>
        </w:rPr>
        <w:t> </w:t>
      </w:r>
      <w:r>
        <w:rPr/>
        <w:t>and</w:t>
      </w:r>
      <w:r>
        <w:rPr>
          <w:spacing w:val="-7"/>
        </w:rPr>
        <w:t> </w:t>
      </w:r>
      <w:r>
        <w:rPr/>
        <w:t>LNG</w:t>
      </w:r>
      <w:r>
        <w:rPr>
          <w:spacing w:val="-7"/>
        </w:rPr>
        <w:t> </w:t>
      </w:r>
      <w:r>
        <w:rPr/>
        <w:t>break-even</w:t>
      </w:r>
      <w:r>
        <w:rPr>
          <w:spacing w:val="-7"/>
        </w:rPr>
        <w:t> </w:t>
      </w:r>
      <w:r>
        <w:rPr/>
        <w:t>prices.</w:t>
      </w:r>
      <w:r>
        <w:rPr>
          <w:spacing w:val="18"/>
        </w:rPr>
        <w:t> </w:t>
      </w:r>
      <w:r>
        <w:rPr/>
        <w:t>Additionally, spatial</w:t>
      </w:r>
      <w:r>
        <w:rPr>
          <w:spacing w:val="-2"/>
        </w:rPr>
        <w:t> </w:t>
      </w:r>
      <w:r>
        <w:rPr/>
        <w:t>and</w:t>
      </w:r>
      <w:r>
        <w:rPr>
          <w:spacing w:val="-2"/>
        </w:rPr>
        <w:t> </w:t>
      </w:r>
      <w:r>
        <w:rPr/>
        <w:t>further</w:t>
      </w:r>
      <w:r>
        <w:rPr>
          <w:spacing w:val="-2"/>
        </w:rPr>
        <w:t> </w:t>
      </w:r>
      <w:r>
        <w:rPr/>
        <w:t>techno-economic</w:t>
      </w:r>
      <w:r>
        <w:rPr>
          <w:spacing w:val="-2"/>
        </w:rPr>
        <w:t> </w:t>
      </w:r>
      <w:r>
        <w:rPr/>
        <w:t>data</w:t>
      </w:r>
      <w:r>
        <w:rPr>
          <w:spacing w:val="-2"/>
        </w:rPr>
        <w:t> </w:t>
      </w:r>
      <w:r>
        <w:rPr/>
        <w:t>are</w:t>
      </w:r>
      <w:r>
        <w:rPr>
          <w:spacing w:val="-2"/>
        </w:rPr>
        <w:t> </w:t>
      </w:r>
      <w:r>
        <w:rPr/>
        <w:t>used</w:t>
      </w:r>
      <w:r>
        <w:rPr>
          <w:spacing w:val="-2"/>
        </w:rPr>
        <w:t> </w:t>
      </w:r>
      <w:r>
        <w:rPr/>
        <w:t>to</w:t>
      </w:r>
      <w:r>
        <w:rPr>
          <w:spacing w:val="-2"/>
        </w:rPr>
        <w:t> </w:t>
      </w:r>
      <w:r>
        <w:rPr/>
        <w:t>calculate</w:t>
      </w:r>
      <w:r>
        <w:rPr>
          <w:spacing w:val="-2"/>
        </w:rPr>
        <w:t> </w:t>
      </w:r>
      <w:r>
        <w:rPr/>
        <w:t>LNG</w:t>
      </w:r>
      <w:r>
        <w:rPr>
          <w:spacing w:val="-2"/>
        </w:rPr>
        <w:t> </w:t>
      </w:r>
      <w:r>
        <w:rPr/>
        <w:t>transportation</w:t>
      </w:r>
      <w:r>
        <w:rPr>
          <w:spacing w:val="-2"/>
        </w:rPr>
        <w:t> </w:t>
      </w:r>
      <w:r>
        <w:rPr/>
        <w:t>costs</w:t>
      </w:r>
      <w:r>
        <w:rPr>
          <w:spacing w:val="-2"/>
        </w:rPr>
        <w:t> </w:t>
      </w:r>
      <w:r>
        <w:rPr/>
        <w:t>between</w:t>
      </w:r>
      <w:r>
        <w:rPr>
          <w:spacing w:val="-2"/>
        </w:rPr>
        <w:t> </w:t>
      </w:r>
      <w:r>
        <w:rPr/>
        <w:t>each export and each import region.</w:t>
      </w:r>
    </w:p>
    <w:p>
      <w:pPr>
        <w:pStyle w:val="BodyText"/>
        <w:spacing w:line="237" w:lineRule="auto" w:before="171"/>
        <w:ind w:left="112" w:right="609" w:firstLine="338"/>
        <w:jc w:val="both"/>
      </w:pPr>
      <w:r>
        <w:rPr/>
        <w:t>The paper is organized as follows.</w:t>
      </w:r>
      <w:r>
        <w:rPr>
          <w:spacing w:val="40"/>
        </w:rPr>
        <w:t> </w:t>
      </w:r>
      <w:r>
        <w:rPr/>
        <w:t>Section </w:t>
      </w:r>
      <w:hyperlink w:history="true" w:anchor="_bookmark1">
        <w:r>
          <w:rPr/>
          <w:t>2</w:t>
        </w:r>
      </w:hyperlink>
      <w:r>
        <w:rPr/>
        <w:t> provides relevant background information from the </w:t>
      </w:r>
      <w:r>
        <w:rPr>
          <w:spacing w:val="-2"/>
        </w:rPr>
        <w:t>scientific</w:t>
      </w:r>
      <w:r>
        <w:rPr>
          <w:spacing w:val="9"/>
        </w:rPr>
        <w:t> </w:t>
      </w:r>
      <w:r>
        <w:rPr>
          <w:spacing w:val="-2"/>
        </w:rPr>
        <w:t>literature</w:t>
      </w:r>
      <w:r>
        <w:rPr>
          <w:spacing w:val="10"/>
        </w:rPr>
        <w:t> </w:t>
      </w:r>
      <w:r>
        <w:rPr>
          <w:spacing w:val="-2"/>
        </w:rPr>
        <w:t>and</w:t>
      </w:r>
      <w:r>
        <w:rPr>
          <w:spacing w:val="9"/>
        </w:rPr>
        <w:t> </w:t>
      </w:r>
      <w:r>
        <w:rPr>
          <w:spacing w:val="-2"/>
        </w:rPr>
        <w:t>outlines</w:t>
      </w:r>
      <w:r>
        <w:rPr>
          <w:spacing w:val="10"/>
        </w:rPr>
        <w:t> </w:t>
      </w:r>
      <w:r>
        <w:rPr>
          <w:spacing w:val="-2"/>
        </w:rPr>
        <w:t>the</w:t>
      </w:r>
      <w:r>
        <w:rPr>
          <w:spacing w:val="9"/>
        </w:rPr>
        <w:t> </w:t>
      </w:r>
      <w:r>
        <w:rPr>
          <w:spacing w:val="-2"/>
        </w:rPr>
        <w:t>novelties</w:t>
      </w:r>
      <w:r>
        <w:rPr>
          <w:spacing w:val="10"/>
        </w:rPr>
        <w:t> </w:t>
      </w:r>
      <w:r>
        <w:rPr>
          <w:spacing w:val="-2"/>
        </w:rPr>
        <w:t>of</w:t>
      </w:r>
      <w:r>
        <w:rPr>
          <w:spacing w:val="9"/>
        </w:rPr>
        <w:t> </w:t>
      </w:r>
      <w:r>
        <w:rPr>
          <w:spacing w:val="-2"/>
        </w:rPr>
        <w:t>this</w:t>
      </w:r>
      <w:r>
        <w:rPr>
          <w:spacing w:val="10"/>
        </w:rPr>
        <w:t> </w:t>
      </w:r>
      <w:r>
        <w:rPr>
          <w:spacing w:val="-2"/>
        </w:rPr>
        <w:t>work</w:t>
      </w:r>
      <w:r>
        <w:rPr>
          <w:spacing w:val="9"/>
        </w:rPr>
        <w:t> </w:t>
      </w:r>
      <w:r>
        <w:rPr>
          <w:spacing w:val="-2"/>
        </w:rPr>
        <w:t>beyond</w:t>
      </w:r>
      <w:r>
        <w:rPr>
          <w:spacing w:val="10"/>
        </w:rPr>
        <w:t> </w:t>
      </w:r>
      <w:r>
        <w:rPr>
          <w:spacing w:val="-2"/>
        </w:rPr>
        <w:t>existing</w:t>
      </w:r>
      <w:r>
        <w:rPr>
          <w:spacing w:val="9"/>
        </w:rPr>
        <w:t> </w:t>
      </w:r>
      <w:r>
        <w:rPr>
          <w:spacing w:val="-2"/>
        </w:rPr>
        <w:t>research.</w:t>
      </w:r>
      <w:r>
        <w:rPr>
          <w:spacing w:val="45"/>
        </w:rPr>
        <w:t> </w:t>
      </w:r>
      <w:r>
        <w:rPr>
          <w:spacing w:val="-2"/>
        </w:rPr>
        <w:t>Section</w:t>
      </w:r>
      <w:r>
        <w:rPr>
          <w:spacing w:val="9"/>
        </w:rPr>
        <w:t> </w:t>
      </w:r>
      <w:hyperlink w:history="true" w:anchor="_bookmark6">
        <w:r>
          <w:rPr>
            <w:spacing w:val="-2"/>
          </w:rPr>
          <w:t>3</w:t>
        </w:r>
      </w:hyperlink>
      <w:r>
        <w:rPr>
          <w:spacing w:val="10"/>
        </w:rPr>
        <w:t> </w:t>
      </w:r>
      <w:r>
        <w:rPr>
          <w:spacing w:val="-2"/>
        </w:rPr>
        <w:t>presents</w:t>
      </w:r>
    </w:p>
    <w:p>
      <w:pPr>
        <w:pStyle w:val="BodyText"/>
        <w:spacing w:before="1"/>
        <w:rPr>
          <w:sz w:val="8"/>
        </w:rPr>
      </w:pPr>
      <w:r>
        <w:rPr/>
        <mc:AlternateContent>
          <mc:Choice Requires="wps">
            <w:drawing>
              <wp:anchor distT="0" distB="0" distL="0" distR="0" allowOverlap="1" layoutInCell="1" locked="0" behindDoc="1" simplePos="0" relativeHeight="487588352">
                <wp:simplePos x="0" y="0"/>
                <wp:positionH relativeFrom="page">
                  <wp:posOffset>731519</wp:posOffset>
                </wp:positionH>
                <wp:positionV relativeFrom="paragraph">
                  <wp:posOffset>79603</wp:posOffset>
                </wp:positionV>
                <wp:extent cx="252412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524125" cy="1270"/>
                        </a:xfrm>
                        <a:custGeom>
                          <a:avLst/>
                          <a:gdLst/>
                          <a:ahLst/>
                          <a:cxnLst/>
                          <a:rect l="l" t="t" r="r" b="b"/>
                          <a:pathLst>
                            <a:path w="2524125" h="0">
                              <a:moveTo>
                                <a:pt x="0" y="0"/>
                              </a:moveTo>
                              <a:lnTo>
                                <a:pt x="25237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599998pt;margin-top:6.267979pt;width:198.75pt;height:.1pt;mso-position-horizontal-relative:page;mso-position-vertical-relative:paragraph;z-index:-15728128;mso-wrap-distance-left:0;mso-wrap-distance-right:0" id="docshape3" coordorigin="1152,125" coordsize="3975,0" path="m1152,125l5126,125e" filled="false" stroked="true" strokeweight=".398pt" strokecolor="#000000">
                <v:path arrowok="t"/>
                <v:stroke dashstyle="solid"/>
                <w10:wrap type="topAndBottom"/>
              </v:shape>
            </w:pict>
          </mc:Fallback>
        </mc:AlternateContent>
      </w:r>
    </w:p>
    <w:p>
      <w:pPr>
        <w:spacing w:before="50"/>
        <w:ind w:left="297" w:right="0" w:firstLine="0"/>
        <w:jc w:val="left"/>
        <w:rPr>
          <w:rFonts w:ascii="Bookman Old Style"/>
          <w:b w:val="0"/>
          <w:sz w:val="12"/>
        </w:rPr>
      </w:pPr>
      <w:r>
        <w:rPr>
          <w:rFonts w:ascii="Lucida Handwriting"/>
          <w:w w:val="110"/>
          <w:position w:val="5"/>
          <w:sz w:val="10"/>
        </w:rPr>
        <w:t>1</w:t>
      </w:r>
      <w:r>
        <w:rPr>
          <w:rFonts w:ascii="Lucida Handwriting"/>
          <w:spacing w:val="-28"/>
          <w:w w:val="110"/>
          <w:position w:val="5"/>
          <w:sz w:val="10"/>
        </w:rPr>
        <w:t> </w:t>
      </w:r>
      <w:bookmarkStart w:name="_bookmark0" w:id="2"/>
      <w:bookmarkEnd w:id="2"/>
      <w:r>
        <w:rPr>
          <w:rFonts w:ascii="Lucida Handwriting"/>
          <w:spacing w:val="-24"/>
          <w:position w:val="5"/>
          <w:sz w:val="10"/>
        </w:rPr>
      </w:r>
      <w:r>
        <w:rPr>
          <w:rFonts w:ascii="Bookman Old Style"/>
          <w:b w:val="0"/>
          <w:w w:val="110"/>
          <w:sz w:val="12"/>
        </w:rPr>
        <w:t>For</w:t>
      </w:r>
      <w:r>
        <w:rPr>
          <w:rFonts w:ascii="Bookman Old Style"/>
          <w:b w:val="0"/>
          <w:spacing w:val="4"/>
          <w:w w:val="110"/>
          <w:sz w:val="12"/>
        </w:rPr>
        <w:t> </w:t>
      </w:r>
      <w:r>
        <w:rPr>
          <w:rFonts w:ascii="Bookman Old Style"/>
          <w:b w:val="0"/>
          <w:w w:val="110"/>
          <w:sz w:val="12"/>
        </w:rPr>
        <w:t>example,</w:t>
      </w:r>
      <w:r>
        <w:rPr>
          <w:rFonts w:ascii="Bookman Old Style"/>
          <w:b w:val="0"/>
          <w:spacing w:val="4"/>
          <w:w w:val="110"/>
          <w:sz w:val="12"/>
        </w:rPr>
        <w:t> </w:t>
      </w:r>
      <w:r>
        <w:rPr>
          <w:rFonts w:ascii="Bookman Old Style"/>
          <w:b w:val="0"/>
          <w:w w:val="110"/>
          <w:sz w:val="12"/>
        </w:rPr>
        <w:t>the</w:t>
      </w:r>
      <w:r>
        <w:rPr>
          <w:rFonts w:ascii="Bookman Old Style"/>
          <w:b w:val="0"/>
          <w:spacing w:val="4"/>
          <w:w w:val="110"/>
          <w:sz w:val="12"/>
        </w:rPr>
        <w:t> </w:t>
      </w:r>
      <w:r>
        <w:rPr>
          <w:rFonts w:ascii="Bookman Old Style"/>
          <w:b w:val="0"/>
          <w:w w:val="110"/>
          <w:sz w:val="12"/>
        </w:rPr>
        <w:t>LNG</w:t>
      </w:r>
      <w:r>
        <w:rPr>
          <w:rFonts w:ascii="Bookman Old Style"/>
          <w:b w:val="0"/>
          <w:spacing w:val="4"/>
          <w:w w:val="110"/>
          <w:sz w:val="12"/>
        </w:rPr>
        <w:t> </w:t>
      </w:r>
      <w:r>
        <w:rPr>
          <w:rFonts w:ascii="Bookman Old Style"/>
          <w:b w:val="0"/>
          <w:w w:val="110"/>
          <w:sz w:val="12"/>
        </w:rPr>
        <w:t>terminal</w:t>
      </w:r>
      <w:r>
        <w:rPr>
          <w:rFonts w:ascii="Bookman Old Style"/>
          <w:b w:val="0"/>
          <w:spacing w:val="4"/>
          <w:w w:val="110"/>
          <w:sz w:val="12"/>
        </w:rPr>
        <w:t> </w:t>
      </w:r>
      <w:r>
        <w:rPr>
          <w:rFonts w:ascii="Bookman Old Style"/>
          <w:b w:val="0"/>
          <w:w w:val="110"/>
          <w:sz w:val="12"/>
        </w:rPr>
        <w:t>in</w:t>
      </w:r>
      <w:r>
        <w:rPr>
          <w:rFonts w:ascii="Bookman Old Style"/>
          <w:b w:val="0"/>
          <w:spacing w:val="4"/>
          <w:w w:val="110"/>
          <w:sz w:val="12"/>
        </w:rPr>
        <w:t> </w:t>
      </w:r>
      <w:r>
        <w:rPr>
          <w:rFonts w:ascii="Bookman Old Style"/>
          <w:b w:val="0"/>
          <w:w w:val="110"/>
          <w:sz w:val="12"/>
        </w:rPr>
        <w:t>Poland</w:t>
      </w:r>
      <w:r>
        <w:rPr>
          <w:rFonts w:ascii="Bookman Old Style"/>
          <w:b w:val="0"/>
          <w:spacing w:val="4"/>
          <w:w w:val="110"/>
          <w:sz w:val="12"/>
        </w:rPr>
        <w:t> </w:t>
      </w:r>
      <w:r>
        <w:rPr>
          <w:rFonts w:ascii="Bookman Old Style"/>
          <w:b w:val="0"/>
          <w:w w:val="110"/>
          <w:sz w:val="12"/>
        </w:rPr>
        <w:t>will</w:t>
      </w:r>
      <w:r>
        <w:rPr>
          <w:rFonts w:ascii="Bookman Old Style"/>
          <w:b w:val="0"/>
          <w:spacing w:val="4"/>
          <w:w w:val="110"/>
          <w:sz w:val="12"/>
        </w:rPr>
        <w:t> </w:t>
      </w:r>
      <w:r>
        <w:rPr>
          <w:rFonts w:ascii="Bookman Old Style"/>
          <w:b w:val="0"/>
          <w:w w:val="110"/>
          <w:sz w:val="12"/>
        </w:rPr>
        <w:t>not</w:t>
      </w:r>
      <w:r>
        <w:rPr>
          <w:rFonts w:ascii="Bookman Old Style"/>
          <w:b w:val="0"/>
          <w:spacing w:val="4"/>
          <w:w w:val="110"/>
          <w:sz w:val="12"/>
        </w:rPr>
        <w:t> </w:t>
      </w:r>
      <w:r>
        <w:rPr>
          <w:rFonts w:ascii="Bookman Old Style"/>
          <w:b w:val="0"/>
          <w:w w:val="110"/>
          <w:sz w:val="12"/>
        </w:rPr>
        <w:t>start</w:t>
      </w:r>
      <w:r>
        <w:rPr>
          <w:rFonts w:ascii="Bookman Old Style"/>
          <w:b w:val="0"/>
          <w:spacing w:val="4"/>
          <w:w w:val="110"/>
          <w:sz w:val="12"/>
        </w:rPr>
        <w:t> </w:t>
      </w:r>
      <w:r>
        <w:rPr>
          <w:rFonts w:ascii="Bookman Old Style"/>
          <w:b w:val="0"/>
          <w:w w:val="110"/>
          <w:sz w:val="12"/>
        </w:rPr>
        <w:t>operations</w:t>
      </w:r>
      <w:r>
        <w:rPr>
          <w:rFonts w:ascii="Bookman Old Style"/>
          <w:b w:val="0"/>
          <w:spacing w:val="5"/>
          <w:w w:val="110"/>
          <w:sz w:val="12"/>
        </w:rPr>
        <w:t> </w:t>
      </w:r>
      <w:r>
        <w:rPr>
          <w:rFonts w:ascii="Bookman Old Style"/>
          <w:b w:val="0"/>
          <w:w w:val="110"/>
          <w:sz w:val="12"/>
        </w:rPr>
        <w:t>until</w:t>
      </w:r>
      <w:r>
        <w:rPr>
          <w:rFonts w:ascii="Bookman Old Style"/>
          <w:b w:val="0"/>
          <w:spacing w:val="4"/>
          <w:w w:val="110"/>
          <w:sz w:val="12"/>
        </w:rPr>
        <w:t> </w:t>
      </w:r>
      <w:r>
        <w:rPr>
          <w:rFonts w:ascii="Bookman Old Style"/>
          <w:b w:val="0"/>
          <w:spacing w:val="-4"/>
          <w:w w:val="110"/>
          <w:sz w:val="12"/>
        </w:rPr>
        <w:t>2025.</w:t>
      </w:r>
    </w:p>
    <w:p>
      <w:pPr>
        <w:spacing w:after="0"/>
        <w:jc w:val="left"/>
        <w:rPr>
          <w:rFonts w:ascii="Bookman Old Style"/>
          <w:sz w:val="12"/>
        </w:rPr>
        <w:sectPr>
          <w:pgSz w:w="12240" w:h="15840"/>
          <w:pgMar w:header="0" w:footer="518" w:top="1120" w:bottom="700" w:left="1040" w:right="540"/>
        </w:sectPr>
      </w:pPr>
    </w:p>
    <w:p>
      <w:pPr>
        <w:pStyle w:val="BodyText"/>
        <w:spacing w:line="237" w:lineRule="auto" w:before="42"/>
        <w:ind w:left="112" w:right="608"/>
        <w:jc w:val="both"/>
      </w:pPr>
      <w:r>
        <w:rPr>
          <w:spacing w:val="-2"/>
        </w:rPr>
        <w:t>the</w:t>
      </w:r>
      <w:r>
        <w:rPr>
          <w:spacing w:val="-12"/>
        </w:rPr>
        <w:t> </w:t>
      </w:r>
      <w:r>
        <w:rPr>
          <w:spacing w:val="-2"/>
        </w:rPr>
        <w:t>materials</w:t>
      </w:r>
      <w:r>
        <w:rPr>
          <w:spacing w:val="-12"/>
        </w:rPr>
        <w:t> </w:t>
      </w:r>
      <w:r>
        <w:rPr>
          <w:spacing w:val="-2"/>
        </w:rPr>
        <w:t>and</w:t>
      </w:r>
      <w:r>
        <w:rPr>
          <w:spacing w:val="-11"/>
        </w:rPr>
        <w:t> </w:t>
      </w:r>
      <w:r>
        <w:rPr>
          <w:spacing w:val="-2"/>
        </w:rPr>
        <w:t>methods</w:t>
      </w:r>
      <w:r>
        <w:rPr>
          <w:spacing w:val="-12"/>
        </w:rPr>
        <w:t> </w:t>
      </w:r>
      <w:r>
        <w:rPr>
          <w:spacing w:val="-2"/>
        </w:rPr>
        <w:t>developed</w:t>
      </w:r>
      <w:r>
        <w:rPr>
          <w:spacing w:val="-12"/>
        </w:rPr>
        <w:t> </w:t>
      </w:r>
      <w:r>
        <w:rPr>
          <w:spacing w:val="-2"/>
        </w:rPr>
        <w:t>in</w:t>
      </w:r>
      <w:r>
        <w:rPr>
          <w:spacing w:val="-11"/>
        </w:rPr>
        <w:t> </w:t>
      </w:r>
      <w:r>
        <w:rPr>
          <w:spacing w:val="-2"/>
        </w:rPr>
        <w:t>this</w:t>
      </w:r>
      <w:r>
        <w:rPr>
          <w:spacing w:val="-12"/>
        </w:rPr>
        <w:t> </w:t>
      </w:r>
      <w:r>
        <w:rPr>
          <w:spacing w:val="-2"/>
        </w:rPr>
        <w:t>work,</w:t>
      </w:r>
      <w:r>
        <w:rPr>
          <w:spacing w:val="-11"/>
        </w:rPr>
        <w:t> </w:t>
      </w:r>
      <w:r>
        <w:rPr>
          <w:spacing w:val="-2"/>
        </w:rPr>
        <w:t>including</w:t>
      </w:r>
      <w:r>
        <w:rPr>
          <w:spacing w:val="-12"/>
        </w:rPr>
        <w:t> </w:t>
      </w:r>
      <w:r>
        <w:rPr>
          <w:spacing w:val="-2"/>
        </w:rPr>
        <w:t>the</w:t>
      </w:r>
      <w:r>
        <w:rPr>
          <w:spacing w:val="-12"/>
        </w:rPr>
        <w:t> </w:t>
      </w:r>
      <w:r>
        <w:rPr>
          <w:spacing w:val="-2"/>
        </w:rPr>
        <w:t>mathematical</w:t>
      </w:r>
      <w:r>
        <w:rPr>
          <w:spacing w:val="-11"/>
        </w:rPr>
        <w:t> </w:t>
      </w:r>
      <w:r>
        <w:rPr>
          <w:spacing w:val="-2"/>
        </w:rPr>
        <w:t>formulation</w:t>
      </w:r>
      <w:r>
        <w:rPr>
          <w:spacing w:val="-12"/>
        </w:rPr>
        <w:t> </w:t>
      </w:r>
      <w:r>
        <w:rPr>
          <w:spacing w:val="-2"/>
        </w:rPr>
        <w:t>of</w:t>
      </w:r>
      <w:r>
        <w:rPr>
          <w:spacing w:val="-12"/>
        </w:rPr>
        <w:t> </w:t>
      </w:r>
      <w:r>
        <w:rPr>
          <w:spacing w:val="-2"/>
        </w:rPr>
        <w:t>the</w:t>
      </w:r>
      <w:r>
        <w:rPr>
          <w:spacing w:val="-11"/>
        </w:rPr>
        <w:t> </w:t>
      </w:r>
      <w:r>
        <w:rPr>
          <w:spacing w:val="-2"/>
        </w:rPr>
        <w:t>model, </w:t>
      </w:r>
      <w:r>
        <w:rPr/>
        <w:t>input data, and scenarios.</w:t>
      </w:r>
      <w:r>
        <w:rPr>
          <w:spacing w:val="34"/>
        </w:rPr>
        <w:t> </w:t>
      </w:r>
      <w:r>
        <w:rPr/>
        <w:t>Section </w:t>
      </w:r>
      <w:hyperlink w:history="true" w:anchor="_bookmark20">
        <w:r>
          <w:rPr/>
          <w:t>4</w:t>
        </w:r>
      </w:hyperlink>
      <w:r>
        <w:rPr/>
        <w:t> presents the results of this work, including the impact of political tensions</w:t>
      </w:r>
      <w:r>
        <w:rPr>
          <w:spacing w:val="-6"/>
        </w:rPr>
        <w:t> </w:t>
      </w:r>
      <w:r>
        <w:rPr/>
        <w:t>on</w:t>
      </w:r>
      <w:r>
        <w:rPr>
          <w:spacing w:val="-6"/>
        </w:rPr>
        <w:t> </w:t>
      </w:r>
      <w:r>
        <w:rPr/>
        <w:t>the</w:t>
      </w:r>
      <w:r>
        <w:rPr>
          <w:spacing w:val="-6"/>
        </w:rPr>
        <w:t> </w:t>
      </w:r>
      <w:r>
        <w:rPr/>
        <w:t>European</w:t>
      </w:r>
      <w:r>
        <w:rPr>
          <w:spacing w:val="-6"/>
        </w:rPr>
        <w:t> </w:t>
      </w:r>
      <w:r>
        <w:rPr/>
        <w:t>LNG</w:t>
      </w:r>
      <w:r>
        <w:rPr>
          <w:spacing w:val="-6"/>
        </w:rPr>
        <w:t> </w:t>
      </w:r>
      <w:r>
        <w:rPr/>
        <w:t>imports</w:t>
      </w:r>
      <w:r>
        <w:rPr>
          <w:spacing w:val="-6"/>
        </w:rPr>
        <w:t> </w:t>
      </w:r>
      <w:r>
        <w:rPr/>
        <w:t>and</w:t>
      </w:r>
      <w:r>
        <w:rPr>
          <w:spacing w:val="-6"/>
        </w:rPr>
        <w:t> </w:t>
      </w:r>
      <w:r>
        <w:rPr/>
        <w:t>supply</w:t>
      </w:r>
      <w:r>
        <w:rPr>
          <w:spacing w:val="-6"/>
        </w:rPr>
        <w:t> </w:t>
      </w:r>
      <w:r>
        <w:rPr/>
        <w:t>costs.</w:t>
      </w:r>
      <w:r>
        <w:rPr>
          <w:spacing w:val="13"/>
        </w:rPr>
        <w:t> </w:t>
      </w:r>
      <w:r>
        <w:rPr/>
        <w:t>Section</w:t>
      </w:r>
      <w:r>
        <w:rPr>
          <w:spacing w:val="-6"/>
        </w:rPr>
        <w:t> </w:t>
      </w:r>
      <w:hyperlink w:history="true" w:anchor="_bookmark40">
        <w:r>
          <w:rPr/>
          <w:t>5</w:t>
        </w:r>
      </w:hyperlink>
      <w:r>
        <w:rPr>
          <w:spacing w:val="-7"/>
        </w:rPr>
        <w:t> </w:t>
      </w:r>
      <w:r>
        <w:rPr/>
        <w:t>discusses</w:t>
      </w:r>
      <w:r>
        <w:rPr>
          <w:spacing w:val="-6"/>
        </w:rPr>
        <w:t> </w:t>
      </w:r>
      <w:r>
        <w:rPr/>
        <w:t>the</w:t>
      </w:r>
      <w:r>
        <w:rPr>
          <w:spacing w:val="-6"/>
        </w:rPr>
        <w:t> </w:t>
      </w:r>
      <w:r>
        <w:rPr/>
        <w:t>results,</w:t>
      </w:r>
      <w:r>
        <w:rPr>
          <w:spacing w:val="-6"/>
        </w:rPr>
        <w:t> </w:t>
      </w:r>
      <w:r>
        <w:rPr/>
        <w:t>concludes</w:t>
      </w:r>
      <w:r>
        <w:rPr>
          <w:spacing w:val="-6"/>
        </w:rPr>
        <w:t> </w:t>
      </w:r>
      <w:r>
        <w:rPr/>
        <w:t>the work, and outlines possible future research.</w:t>
      </w:r>
    </w:p>
    <w:p>
      <w:pPr>
        <w:pStyle w:val="BodyText"/>
        <w:spacing w:before="90"/>
      </w:pPr>
    </w:p>
    <w:p>
      <w:pPr>
        <w:pStyle w:val="Heading1"/>
        <w:numPr>
          <w:ilvl w:val="0"/>
          <w:numId w:val="1"/>
        </w:numPr>
        <w:tabs>
          <w:tab w:pos="595" w:val="left" w:leader="none"/>
        </w:tabs>
        <w:spacing w:line="240" w:lineRule="auto" w:before="0" w:after="0"/>
        <w:ind w:left="595" w:right="0" w:hanging="483"/>
        <w:jc w:val="both"/>
      </w:pPr>
      <w:bookmarkStart w:name="Background" w:id="3"/>
      <w:bookmarkEnd w:id="3"/>
      <w:r>
        <w:rPr>
          <w:b w:val="0"/>
        </w:rPr>
      </w:r>
      <w:bookmarkStart w:name="_bookmark1" w:id="4"/>
      <w:bookmarkEnd w:id="4"/>
      <w:r>
        <w:rPr>
          <w:b w:val="0"/>
        </w:rPr>
      </w:r>
      <w:r>
        <w:rPr>
          <w:spacing w:val="-2"/>
          <w:w w:val="110"/>
        </w:rPr>
        <w:t>Background</w:t>
      </w:r>
    </w:p>
    <w:p>
      <w:pPr>
        <w:pStyle w:val="BodyText"/>
        <w:spacing w:line="237" w:lineRule="auto" w:before="204"/>
        <w:ind w:left="112" w:right="607"/>
        <w:jc w:val="both"/>
      </w:pPr>
      <w:r>
        <w:rPr/>
        <w:t>This section contains background literature on the broad topic of LNG in sustainable energy systems, which</w:t>
      </w:r>
      <w:r>
        <w:rPr>
          <w:spacing w:val="-2"/>
        </w:rPr>
        <w:t> </w:t>
      </w:r>
      <w:r>
        <w:rPr/>
        <w:t>is</w:t>
      </w:r>
      <w:r>
        <w:rPr>
          <w:spacing w:val="-2"/>
        </w:rPr>
        <w:t> </w:t>
      </w:r>
      <w:r>
        <w:rPr/>
        <w:t>the</w:t>
      </w:r>
      <w:r>
        <w:rPr>
          <w:spacing w:val="-2"/>
        </w:rPr>
        <w:t> </w:t>
      </w:r>
      <w:r>
        <w:rPr/>
        <w:t>focus</w:t>
      </w:r>
      <w:r>
        <w:rPr>
          <w:spacing w:val="-2"/>
        </w:rPr>
        <w:t> </w:t>
      </w:r>
      <w:r>
        <w:rPr/>
        <w:t>of</w:t>
      </w:r>
      <w:r>
        <w:rPr>
          <w:spacing w:val="-2"/>
        </w:rPr>
        <w:t> </w:t>
      </w:r>
      <w:r>
        <w:rPr/>
        <w:t>this</w:t>
      </w:r>
      <w:r>
        <w:rPr>
          <w:spacing w:val="-2"/>
        </w:rPr>
        <w:t> </w:t>
      </w:r>
      <w:r>
        <w:rPr/>
        <w:t>paper. It</w:t>
      </w:r>
      <w:r>
        <w:rPr>
          <w:spacing w:val="-2"/>
        </w:rPr>
        <w:t> </w:t>
      </w:r>
      <w:r>
        <w:rPr/>
        <w:t>is</w:t>
      </w:r>
      <w:r>
        <w:rPr>
          <w:spacing w:val="-2"/>
        </w:rPr>
        <w:t> </w:t>
      </w:r>
      <w:r>
        <w:rPr/>
        <w:t>divided</w:t>
      </w:r>
      <w:r>
        <w:rPr>
          <w:spacing w:val="-2"/>
        </w:rPr>
        <w:t> </w:t>
      </w:r>
      <w:r>
        <w:rPr/>
        <w:t>into</w:t>
      </w:r>
      <w:r>
        <w:rPr>
          <w:spacing w:val="-2"/>
        </w:rPr>
        <w:t> </w:t>
      </w:r>
      <w:r>
        <w:rPr/>
        <w:t>three</w:t>
      </w:r>
      <w:r>
        <w:rPr>
          <w:spacing w:val="-2"/>
        </w:rPr>
        <w:t> </w:t>
      </w:r>
      <w:r>
        <w:rPr/>
        <w:t>subsections. The</w:t>
      </w:r>
      <w:r>
        <w:rPr>
          <w:spacing w:val="-2"/>
        </w:rPr>
        <w:t> </w:t>
      </w:r>
      <w:r>
        <w:rPr/>
        <w:t>first</w:t>
      </w:r>
      <w:r>
        <w:rPr>
          <w:spacing w:val="-2"/>
        </w:rPr>
        <w:t> </w:t>
      </w:r>
      <w:r>
        <w:rPr/>
        <w:t>subsection</w:t>
      </w:r>
      <w:r>
        <w:rPr>
          <w:spacing w:val="-2"/>
        </w:rPr>
        <w:t> </w:t>
      </w:r>
      <w:hyperlink w:history="true" w:anchor="_bookmark2">
        <w:r>
          <w:rPr/>
          <w:t>2.1</w:t>
        </w:r>
      </w:hyperlink>
      <w:r>
        <w:rPr>
          <w:spacing w:val="-2"/>
        </w:rPr>
        <w:t> </w:t>
      </w:r>
      <w:r>
        <w:rPr/>
        <w:t>deals</w:t>
      </w:r>
      <w:r>
        <w:rPr>
          <w:spacing w:val="-2"/>
        </w:rPr>
        <w:t> </w:t>
      </w:r>
      <w:r>
        <w:rPr/>
        <w:t>with </w:t>
      </w:r>
      <w:r>
        <w:rPr>
          <w:spacing w:val="-2"/>
        </w:rPr>
        <w:t>the</w:t>
      </w:r>
      <w:r>
        <w:rPr>
          <w:spacing w:val="-11"/>
        </w:rPr>
        <w:t> </w:t>
      </w:r>
      <w:r>
        <w:rPr>
          <w:spacing w:val="-2"/>
        </w:rPr>
        <w:t>role</w:t>
      </w:r>
      <w:r>
        <w:rPr>
          <w:spacing w:val="-11"/>
        </w:rPr>
        <w:t> </w:t>
      </w:r>
      <w:r>
        <w:rPr>
          <w:spacing w:val="-2"/>
        </w:rPr>
        <w:t>of</w:t>
      </w:r>
      <w:r>
        <w:rPr>
          <w:spacing w:val="-11"/>
        </w:rPr>
        <w:t> </w:t>
      </w:r>
      <w:r>
        <w:rPr>
          <w:spacing w:val="-2"/>
        </w:rPr>
        <w:t>LNG</w:t>
      </w:r>
      <w:r>
        <w:rPr>
          <w:spacing w:val="-11"/>
        </w:rPr>
        <w:t> </w:t>
      </w:r>
      <w:r>
        <w:rPr>
          <w:spacing w:val="-2"/>
        </w:rPr>
        <w:t>in</w:t>
      </w:r>
      <w:r>
        <w:rPr>
          <w:spacing w:val="-11"/>
        </w:rPr>
        <w:t> </w:t>
      </w:r>
      <w:r>
        <w:rPr>
          <w:spacing w:val="-2"/>
        </w:rPr>
        <w:t>future</w:t>
      </w:r>
      <w:r>
        <w:rPr>
          <w:spacing w:val="-11"/>
        </w:rPr>
        <w:t> </w:t>
      </w:r>
      <w:r>
        <w:rPr>
          <w:spacing w:val="-2"/>
        </w:rPr>
        <w:t>energy</w:t>
      </w:r>
      <w:r>
        <w:rPr>
          <w:spacing w:val="-10"/>
        </w:rPr>
        <w:t> </w:t>
      </w:r>
      <w:r>
        <w:rPr>
          <w:spacing w:val="-2"/>
        </w:rPr>
        <w:t>systems</w:t>
      </w:r>
      <w:r>
        <w:rPr>
          <w:spacing w:val="-11"/>
        </w:rPr>
        <w:t> </w:t>
      </w:r>
      <w:r>
        <w:rPr>
          <w:spacing w:val="-2"/>
        </w:rPr>
        <w:t>and</w:t>
      </w:r>
      <w:r>
        <w:rPr>
          <w:spacing w:val="-11"/>
        </w:rPr>
        <w:t> </w:t>
      </w:r>
      <w:r>
        <w:rPr>
          <w:spacing w:val="-2"/>
        </w:rPr>
        <w:t>decarbonization</w:t>
      </w:r>
      <w:r>
        <w:rPr>
          <w:spacing w:val="-10"/>
        </w:rPr>
        <w:t> </w:t>
      </w:r>
      <w:r>
        <w:rPr>
          <w:spacing w:val="-2"/>
        </w:rPr>
        <w:t>pathways.</w:t>
      </w:r>
      <w:r>
        <w:rPr>
          <w:spacing w:val="12"/>
        </w:rPr>
        <w:t> </w:t>
      </w:r>
      <w:r>
        <w:rPr>
          <w:spacing w:val="-2"/>
        </w:rPr>
        <w:t>Among</w:t>
      </w:r>
      <w:r>
        <w:rPr>
          <w:spacing w:val="-10"/>
        </w:rPr>
        <w:t> </w:t>
      </w:r>
      <w:r>
        <w:rPr>
          <w:spacing w:val="-2"/>
        </w:rPr>
        <w:t>other</w:t>
      </w:r>
      <w:r>
        <w:rPr>
          <w:spacing w:val="-11"/>
        </w:rPr>
        <w:t> </w:t>
      </w:r>
      <w:r>
        <w:rPr>
          <w:spacing w:val="-2"/>
        </w:rPr>
        <w:t>things,</w:t>
      </w:r>
      <w:r>
        <w:rPr>
          <w:spacing w:val="-9"/>
        </w:rPr>
        <w:t> </w:t>
      </w:r>
      <w:r>
        <w:rPr>
          <w:spacing w:val="-2"/>
        </w:rPr>
        <w:t>the</w:t>
      </w:r>
      <w:r>
        <w:rPr>
          <w:spacing w:val="-11"/>
        </w:rPr>
        <w:t> </w:t>
      </w:r>
      <w:r>
        <w:rPr>
          <w:spacing w:val="-2"/>
        </w:rPr>
        <w:t>aspect </w:t>
      </w:r>
      <w:r>
        <w:rPr/>
        <w:t>that LNG is, for many, a promising so-called bridge technology in the transition toward decarbonized energy</w:t>
      </w:r>
      <w:r>
        <w:rPr>
          <w:spacing w:val="-2"/>
        </w:rPr>
        <w:t> </w:t>
      </w:r>
      <w:r>
        <w:rPr/>
        <w:t>systems</w:t>
      </w:r>
      <w:r>
        <w:rPr>
          <w:spacing w:val="-2"/>
        </w:rPr>
        <w:t> </w:t>
      </w:r>
      <w:r>
        <w:rPr/>
        <w:t>(including</w:t>
      </w:r>
      <w:r>
        <w:rPr>
          <w:spacing w:val="-2"/>
        </w:rPr>
        <w:t> </w:t>
      </w:r>
      <w:r>
        <w:rPr/>
        <w:t>also</w:t>
      </w:r>
      <w:r>
        <w:rPr>
          <w:spacing w:val="-2"/>
        </w:rPr>
        <w:t> </w:t>
      </w:r>
      <w:r>
        <w:rPr/>
        <w:t>an</w:t>
      </w:r>
      <w:r>
        <w:rPr>
          <w:spacing w:val="-2"/>
        </w:rPr>
        <w:t> </w:t>
      </w:r>
      <w:r>
        <w:rPr/>
        <w:t>option</w:t>
      </w:r>
      <w:r>
        <w:rPr>
          <w:spacing w:val="-2"/>
        </w:rPr>
        <w:t> </w:t>
      </w:r>
      <w:r>
        <w:rPr/>
        <w:t>for</w:t>
      </w:r>
      <w:r>
        <w:rPr>
          <w:spacing w:val="-2"/>
        </w:rPr>
        <w:t> </w:t>
      </w:r>
      <w:r>
        <w:rPr/>
        <w:t>tackling</w:t>
      </w:r>
      <w:r>
        <w:rPr>
          <w:spacing w:val="-2"/>
        </w:rPr>
        <w:t> </w:t>
      </w:r>
      <w:r>
        <w:rPr/>
        <w:t>energy</w:t>
      </w:r>
      <w:r>
        <w:rPr>
          <w:spacing w:val="-2"/>
        </w:rPr>
        <w:t> </w:t>
      </w:r>
      <w:r>
        <w:rPr/>
        <w:t>crises)</w:t>
      </w:r>
      <w:r>
        <w:rPr>
          <w:spacing w:val="-2"/>
        </w:rPr>
        <w:t> </w:t>
      </w:r>
      <w:r>
        <w:rPr/>
        <w:t>is</w:t>
      </w:r>
      <w:r>
        <w:rPr>
          <w:spacing w:val="-2"/>
        </w:rPr>
        <w:t> </w:t>
      </w:r>
      <w:r>
        <w:rPr/>
        <w:t>discussed</w:t>
      </w:r>
      <w:r>
        <w:rPr>
          <w:spacing w:val="-2"/>
        </w:rPr>
        <w:t> </w:t>
      </w:r>
      <w:r>
        <w:rPr/>
        <w:t>in</w:t>
      </w:r>
      <w:r>
        <w:rPr>
          <w:spacing w:val="-2"/>
        </w:rPr>
        <w:t> </w:t>
      </w:r>
      <w:r>
        <w:rPr/>
        <w:t>detail.</w:t>
      </w:r>
      <w:r>
        <w:rPr>
          <w:spacing w:val="27"/>
        </w:rPr>
        <w:t> </w:t>
      </w:r>
      <w:r>
        <w:rPr/>
        <w:t>At</w:t>
      </w:r>
      <w:r>
        <w:rPr>
          <w:spacing w:val="-2"/>
        </w:rPr>
        <w:t> </w:t>
      </w:r>
      <w:r>
        <w:rPr/>
        <w:t>the</w:t>
      </w:r>
      <w:r>
        <w:rPr>
          <w:spacing w:val="-2"/>
        </w:rPr>
        <w:t> </w:t>
      </w:r>
      <w:r>
        <w:rPr/>
        <w:t>same time,</w:t>
      </w:r>
      <w:r>
        <w:rPr>
          <w:spacing w:val="-8"/>
        </w:rPr>
        <w:t> </w:t>
      </w:r>
      <w:r>
        <w:rPr/>
        <w:t>literature</w:t>
      </w:r>
      <w:r>
        <w:rPr>
          <w:spacing w:val="-8"/>
        </w:rPr>
        <w:t> </w:t>
      </w:r>
      <w:r>
        <w:rPr/>
        <w:t>is</w:t>
      </w:r>
      <w:r>
        <w:rPr>
          <w:spacing w:val="-8"/>
        </w:rPr>
        <w:t> </w:t>
      </w:r>
      <w:r>
        <w:rPr/>
        <w:t>highlighted</w:t>
      </w:r>
      <w:r>
        <w:rPr>
          <w:spacing w:val="-8"/>
        </w:rPr>
        <w:t> </w:t>
      </w:r>
      <w:r>
        <w:rPr/>
        <w:t>that</w:t>
      </w:r>
      <w:r>
        <w:rPr>
          <w:spacing w:val="-8"/>
        </w:rPr>
        <w:t> </w:t>
      </w:r>
      <w:r>
        <w:rPr/>
        <w:t>critically</w:t>
      </w:r>
      <w:r>
        <w:rPr>
          <w:spacing w:val="-8"/>
        </w:rPr>
        <w:t> </w:t>
      </w:r>
      <w:r>
        <w:rPr/>
        <w:t>questions</w:t>
      </w:r>
      <w:r>
        <w:rPr>
          <w:spacing w:val="-8"/>
        </w:rPr>
        <w:t> </w:t>
      </w:r>
      <w:r>
        <w:rPr/>
        <w:t>the</w:t>
      </w:r>
      <w:r>
        <w:rPr>
          <w:spacing w:val="-8"/>
        </w:rPr>
        <w:t> </w:t>
      </w:r>
      <w:r>
        <w:rPr/>
        <w:t>feasibility</w:t>
      </w:r>
      <w:r>
        <w:rPr>
          <w:spacing w:val="-8"/>
        </w:rPr>
        <w:t> </w:t>
      </w:r>
      <w:r>
        <w:rPr/>
        <w:t>of</w:t>
      </w:r>
      <w:r>
        <w:rPr>
          <w:spacing w:val="-8"/>
        </w:rPr>
        <w:t> </w:t>
      </w:r>
      <w:r>
        <w:rPr/>
        <w:t>the</w:t>
      </w:r>
      <w:r>
        <w:rPr>
          <w:spacing w:val="-8"/>
        </w:rPr>
        <w:t> </w:t>
      </w:r>
      <w:r>
        <w:rPr/>
        <w:t>fossil</w:t>
      </w:r>
      <w:r>
        <w:rPr>
          <w:spacing w:val="-8"/>
        </w:rPr>
        <w:t> </w:t>
      </w:r>
      <w:r>
        <w:rPr/>
        <w:t>fuel</w:t>
      </w:r>
      <w:r>
        <w:rPr>
          <w:spacing w:val="-8"/>
        </w:rPr>
        <w:t> </w:t>
      </w:r>
      <w:r>
        <w:rPr/>
        <w:t>LNG</w:t>
      </w:r>
      <w:r>
        <w:rPr>
          <w:spacing w:val="-8"/>
        </w:rPr>
        <w:t> </w:t>
      </w:r>
      <w:r>
        <w:rPr/>
        <w:t>when</w:t>
      </w:r>
      <w:r>
        <w:rPr>
          <w:spacing w:val="-8"/>
        </w:rPr>
        <w:t> </w:t>
      </w:r>
      <w:r>
        <w:rPr/>
        <w:t>aiming for</w:t>
      </w:r>
      <w:r>
        <w:rPr>
          <w:spacing w:val="-4"/>
        </w:rPr>
        <w:t> </w:t>
      </w:r>
      <w:r>
        <w:rPr/>
        <w:t>zero-emission</w:t>
      </w:r>
      <w:r>
        <w:rPr>
          <w:spacing w:val="-4"/>
        </w:rPr>
        <w:t> </w:t>
      </w:r>
      <w:r>
        <w:rPr/>
        <w:t>future</w:t>
      </w:r>
      <w:r>
        <w:rPr>
          <w:spacing w:val="-5"/>
        </w:rPr>
        <w:t> </w:t>
      </w:r>
      <w:r>
        <w:rPr/>
        <w:t>energy</w:t>
      </w:r>
      <w:r>
        <w:rPr>
          <w:spacing w:val="-4"/>
        </w:rPr>
        <w:t> </w:t>
      </w:r>
      <w:r>
        <w:rPr/>
        <w:t>systems.</w:t>
      </w:r>
      <w:r>
        <w:rPr>
          <w:spacing w:val="25"/>
        </w:rPr>
        <w:t> </w:t>
      </w:r>
      <w:r>
        <w:rPr/>
        <w:t>In</w:t>
      </w:r>
      <w:r>
        <w:rPr>
          <w:spacing w:val="-4"/>
        </w:rPr>
        <w:t> </w:t>
      </w:r>
      <w:r>
        <w:rPr/>
        <w:t>addition,</w:t>
      </w:r>
      <w:r>
        <w:rPr>
          <w:spacing w:val="-2"/>
        </w:rPr>
        <w:t> </w:t>
      </w:r>
      <w:r>
        <w:rPr/>
        <w:t>this</w:t>
      </w:r>
      <w:r>
        <w:rPr>
          <w:spacing w:val="-4"/>
        </w:rPr>
        <w:t> </w:t>
      </w:r>
      <w:r>
        <w:rPr/>
        <w:t>complex</w:t>
      </w:r>
      <w:r>
        <w:rPr>
          <w:spacing w:val="-4"/>
        </w:rPr>
        <w:t> </w:t>
      </w:r>
      <w:r>
        <w:rPr/>
        <w:t>discussion</w:t>
      </w:r>
      <w:r>
        <w:rPr>
          <w:spacing w:val="-4"/>
        </w:rPr>
        <w:t> </w:t>
      </w:r>
      <w:r>
        <w:rPr/>
        <w:t>attempts</w:t>
      </w:r>
      <w:r>
        <w:rPr>
          <w:spacing w:val="-4"/>
        </w:rPr>
        <w:t> </w:t>
      </w:r>
      <w:r>
        <w:rPr/>
        <w:t>to</w:t>
      </w:r>
      <w:r>
        <w:rPr>
          <w:spacing w:val="-5"/>
        </w:rPr>
        <w:t> </w:t>
      </w:r>
      <w:r>
        <w:rPr/>
        <w:t>consider</w:t>
      </w:r>
      <w:r>
        <w:rPr>
          <w:spacing w:val="-4"/>
        </w:rPr>
        <w:t> </w:t>
      </w:r>
      <w:r>
        <w:rPr/>
        <w:t>the </w:t>
      </w:r>
      <w:r>
        <w:rPr>
          <w:spacing w:val="-4"/>
        </w:rPr>
        <w:t>different</w:t>
      </w:r>
      <w:r>
        <w:rPr>
          <w:spacing w:val="-10"/>
        </w:rPr>
        <w:t> </w:t>
      </w:r>
      <w:r>
        <w:rPr>
          <w:spacing w:val="-4"/>
        </w:rPr>
        <w:t>perspectives</w:t>
      </w:r>
      <w:r>
        <w:rPr>
          <w:spacing w:val="-10"/>
        </w:rPr>
        <w:t> </w:t>
      </w:r>
      <w:r>
        <w:rPr>
          <w:spacing w:val="-4"/>
        </w:rPr>
        <w:t>of</w:t>
      </w:r>
      <w:r>
        <w:rPr>
          <w:spacing w:val="-10"/>
        </w:rPr>
        <w:t> </w:t>
      </w:r>
      <w:r>
        <w:rPr>
          <w:spacing w:val="-4"/>
        </w:rPr>
        <w:t>developed</w:t>
      </w:r>
      <w:r>
        <w:rPr>
          <w:spacing w:val="-9"/>
        </w:rPr>
        <w:t> </w:t>
      </w:r>
      <w:r>
        <w:rPr>
          <w:spacing w:val="-4"/>
        </w:rPr>
        <w:t>and</w:t>
      </w:r>
      <w:r>
        <w:rPr>
          <w:spacing w:val="-10"/>
        </w:rPr>
        <w:t> </w:t>
      </w:r>
      <w:r>
        <w:rPr>
          <w:spacing w:val="-4"/>
        </w:rPr>
        <w:t>developing</w:t>
      </w:r>
      <w:r>
        <w:rPr>
          <w:spacing w:val="-10"/>
        </w:rPr>
        <w:t> </w:t>
      </w:r>
      <w:r>
        <w:rPr>
          <w:spacing w:val="-4"/>
        </w:rPr>
        <w:t>countries.</w:t>
      </w:r>
      <w:r>
        <w:rPr>
          <w:spacing w:val="11"/>
        </w:rPr>
        <w:t> </w:t>
      </w:r>
      <w:r>
        <w:rPr>
          <w:spacing w:val="-4"/>
        </w:rPr>
        <w:t>Therefore,</w:t>
      </w:r>
      <w:r>
        <w:rPr>
          <w:spacing w:val="-8"/>
        </w:rPr>
        <w:t> </w:t>
      </w:r>
      <w:r>
        <w:rPr>
          <w:spacing w:val="-4"/>
        </w:rPr>
        <w:t>it</w:t>
      </w:r>
      <w:r>
        <w:rPr>
          <w:spacing w:val="-10"/>
        </w:rPr>
        <w:t> </w:t>
      </w:r>
      <w:r>
        <w:rPr>
          <w:spacing w:val="-4"/>
        </w:rPr>
        <w:t>is</w:t>
      </w:r>
      <w:r>
        <w:rPr>
          <w:spacing w:val="-10"/>
        </w:rPr>
        <w:t> </w:t>
      </w:r>
      <w:r>
        <w:rPr>
          <w:spacing w:val="-4"/>
        </w:rPr>
        <w:t>expressly</w:t>
      </w:r>
      <w:r>
        <w:rPr>
          <w:spacing w:val="-10"/>
        </w:rPr>
        <w:t> </w:t>
      </w:r>
      <w:r>
        <w:rPr>
          <w:spacing w:val="-4"/>
        </w:rPr>
        <w:t>pointed</w:t>
      </w:r>
      <w:r>
        <w:rPr>
          <w:spacing w:val="-9"/>
        </w:rPr>
        <w:t> </w:t>
      </w:r>
      <w:r>
        <w:rPr>
          <w:spacing w:val="-4"/>
        </w:rPr>
        <w:t>out</w:t>
      </w:r>
      <w:r>
        <w:rPr>
          <w:spacing w:val="-10"/>
        </w:rPr>
        <w:t> </w:t>
      </w:r>
      <w:r>
        <w:rPr>
          <w:spacing w:val="-4"/>
        </w:rPr>
        <w:t>that</w:t>
      </w:r>
      <w:r>
        <w:rPr>
          <w:spacing w:val="-10"/>
        </w:rPr>
        <w:t> </w:t>
      </w:r>
      <w:r>
        <w:rPr>
          <w:spacing w:val="-4"/>
        </w:rPr>
        <w:t>no </w:t>
      </w:r>
      <w:r>
        <w:rPr>
          <w:spacing w:val="-2"/>
        </w:rPr>
        <w:t>claim</w:t>
      </w:r>
      <w:r>
        <w:rPr>
          <w:spacing w:val="-7"/>
        </w:rPr>
        <w:t> </w:t>
      </w:r>
      <w:r>
        <w:rPr>
          <w:spacing w:val="-2"/>
        </w:rPr>
        <w:t>to</w:t>
      </w:r>
      <w:r>
        <w:rPr>
          <w:spacing w:val="-7"/>
        </w:rPr>
        <w:t> </w:t>
      </w:r>
      <w:r>
        <w:rPr>
          <w:spacing w:val="-2"/>
        </w:rPr>
        <w:t>completeness</w:t>
      </w:r>
      <w:r>
        <w:rPr>
          <w:spacing w:val="-7"/>
        </w:rPr>
        <w:t> </w:t>
      </w:r>
      <w:r>
        <w:rPr>
          <w:spacing w:val="-2"/>
        </w:rPr>
        <w:t>is</w:t>
      </w:r>
      <w:r>
        <w:rPr>
          <w:spacing w:val="-7"/>
        </w:rPr>
        <w:t> </w:t>
      </w:r>
      <w:r>
        <w:rPr>
          <w:spacing w:val="-2"/>
        </w:rPr>
        <w:t>made</w:t>
      </w:r>
      <w:r>
        <w:rPr>
          <w:spacing w:val="-7"/>
        </w:rPr>
        <w:t> </w:t>
      </w:r>
      <w:r>
        <w:rPr>
          <w:spacing w:val="-2"/>
        </w:rPr>
        <w:t>for</w:t>
      </w:r>
      <w:r>
        <w:rPr>
          <w:spacing w:val="-7"/>
        </w:rPr>
        <w:t> </w:t>
      </w:r>
      <w:r>
        <w:rPr>
          <w:spacing w:val="-2"/>
        </w:rPr>
        <w:t>this</w:t>
      </w:r>
      <w:r>
        <w:rPr>
          <w:spacing w:val="-7"/>
        </w:rPr>
        <w:t> </w:t>
      </w:r>
      <w:r>
        <w:rPr>
          <w:spacing w:val="-2"/>
        </w:rPr>
        <w:t>subsection,</w:t>
      </w:r>
      <w:r>
        <w:rPr>
          <w:spacing w:val="-5"/>
        </w:rPr>
        <w:t> </w:t>
      </w:r>
      <w:r>
        <w:rPr>
          <w:spacing w:val="-2"/>
        </w:rPr>
        <w:t>not</w:t>
      </w:r>
      <w:r>
        <w:rPr>
          <w:spacing w:val="-7"/>
        </w:rPr>
        <w:t> </w:t>
      </w:r>
      <w:r>
        <w:rPr>
          <w:spacing w:val="-2"/>
        </w:rPr>
        <w:t>the</w:t>
      </w:r>
      <w:r>
        <w:rPr>
          <w:spacing w:val="-7"/>
        </w:rPr>
        <w:t> </w:t>
      </w:r>
      <w:r>
        <w:rPr>
          <w:spacing w:val="-2"/>
        </w:rPr>
        <w:t>other</w:t>
      </w:r>
      <w:r>
        <w:rPr>
          <w:spacing w:val="-7"/>
        </w:rPr>
        <w:t> </w:t>
      </w:r>
      <w:r>
        <w:rPr>
          <w:spacing w:val="-2"/>
        </w:rPr>
        <w:t>subsections.</w:t>
      </w:r>
      <w:r>
        <w:rPr>
          <w:spacing w:val="19"/>
        </w:rPr>
        <w:t> </w:t>
      </w:r>
      <w:r>
        <w:rPr>
          <w:spacing w:val="-2"/>
        </w:rPr>
        <w:t>The</w:t>
      </w:r>
      <w:r>
        <w:rPr>
          <w:spacing w:val="-7"/>
        </w:rPr>
        <w:t> </w:t>
      </w:r>
      <w:r>
        <w:rPr>
          <w:spacing w:val="-2"/>
        </w:rPr>
        <w:t>second</w:t>
      </w:r>
      <w:r>
        <w:rPr>
          <w:spacing w:val="-7"/>
        </w:rPr>
        <w:t> </w:t>
      </w:r>
      <w:r>
        <w:rPr>
          <w:spacing w:val="-2"/>
        </w:rPr>
        <w:t>subsection</w:t>
      </w:r>
      <w:r>
        <w:rPr>
          <w:spacing w:val="-7"/>
        </w:rPr>
        <w:t> </w:t>
      </w:r>
      <w:hyperlink w:history="true" w:anchor="_bookmark3">
        <w:r>
          <w:rPr>
            <w:spacing w:val="-2"/>
          </w:rPr>
          <w:t>2.2</w:t>
        </w:r>
      </w:hyperlink>
      <w:r>
        <w:rPr>
          <w:spacing w:val="-7"/>
        </w:rPr>
        <w:t> </w:t>
      </w:r>
      <w:r>
        <w:rPr>
          <w:spacing w:val="-2"/>
        </w:rPr>
        <w:t>is dedicated</w:t>
      </w:r>
      <w:r>
        <w:rPr>
          <w:spacing w:val="-10"/>
        </w:rPr>
        <w:t> </w:t>
      </w:r>
      <w:r>
        <w:rPr>
          <w:spacing w:val="-2"/>
        </w:rPr>
        <w:t>to</w:t>
      </w:r>
      <w:r>
        <w:rPr>
          <w:spacing w:val="-11"/>
        </w:rPr>
        <w:t> </w:t>
      </w:r>
      <w:r>
        <w:rPr>
          <w:spacing w:val="-2"/>
        </w:rPr>
        <w:t>the</w:t>
      </w:r>
      <w:r>
        <w:rPr>
          <w:spacing w:val="-10"/>
        </w:rPr>
        <w:t> </w:t>
      </w:r>
      <w:r>
        <w:rPr>
          <w:spacing w:val="-2"/>
        </w:rPr>
        <w:t>literature</w:t>
      </w:r>
      <w:r>
        <w:rPr>
          <w:spacing w:val="-10"/>
        </w:rPr>
        <w:t> </w:t>
      </w:r>
      <w:r>
        <w:rPr>
          <w:spacing w:val="-2"/>
        </w:rPr>
        <w:t>dealing</w:t>
      </w:r>
      <w:r>
        <w:rPr>
          <w:spacing w:val="-11"/>
        </w:rPr>
        <w:t> </w:t>
      </w:r>
      <w:r>
        <w:rPr>
          <w:spacing w:val="-2"/>
        </w:rPr>
        <w:t>specifically</w:t>
      </w:r>
      <w:r>
        <w:rPr>
          <w:spacing w:val="-10"/>
        </w:rPr>
        <w:t> </w:t>
      </w:r>
      <w:r>
        <w:rPr>
          <w:spacing w:val="-2"/>
        </w:rPr>
        <w:t>with</w:t>
      </w:r>
      <w:r>
        <w:rPr>
          <w:spacing w:val="-10"/>
        </w:rPr>
        <w:t> </w:t>
      </w:r>
      <w:r>
        <w:rPr>
          <w:spacing w:val="-2"/>
        </w:rPr>
        <w:t>the</w:t>
      </w:r>
      <w:r>
        <w:rPr>
          <w:spacing w:val="-10"/>
        </w:rPr>
        <w:t> </w:t>
      </w:r>
      <w:r>
        <w:rPr>
          <w:spacing w:val="-2"/>
        </w:rPr>
        <w:t>modeling</w:t>
      </w:r>
      <w:r>
        <w:rPr>
          <w:spacing w:val="-11"/>
        </w:rPr>
        <w:t> </w:t>
      </w:r>
      <w:r>
        <w:rPr>
          <w:spacing w:val="-2"/>
        </w:rPr>
        <w:t>of</w:t>
      </w:r>
      <w:r>
        <w:rPr>
          <w:spacing w:val="-10"/>
        </w:rPr>
        <w:t> </w:t>
      </w:r>
      <w:r>
        <w:rPr>
          <w:spacing w:val="-2"/>
        </w:rPr>
        <w:t>LNG</w:t>
      </w:r>
      <w:r>
        <w:rPr>
          <w:spacing w:val="-10"/>
        </w:rPr>
        <w:t> </w:t>
      </w:r>
      <w:r>
        <w:rPr>
          <w:spacing w:val="-2"/>
        </w:rPr>
        <w:t>and,</w:t>
      </w:r>
      <w:r>
        <w:rPr>
          <w:spacing w:val="-9"/>
        </w:rPr>
        <w:t> </w:t>
      </w:r>
      <w:r>
        <w:rPr>
          <w:spacing w:val="-2"/>
        </w:rPr>
        <w:t>in</w:t>
      </w:r>
      <w:r>
        <w:rPr>
          <w:spacing w:val="-10"/>
        </w:rPr>
        <w:t> </w:t>
      </w:r>
      <w:r>
        <w:rPr>
          <w:spacing w:val="-2"/>
        </w:rPr>
        <w:t>particular,</w:t>
      </w:r>
      <w:r>
        <w:rPr>
          <w:spacing w:val="-9"/>
        </w:rPr>
        <w:t> </w:t>
      </w:r>
      <w:r>
        <w:rPr>
          <w:spacing w:val="-2"/>
        </w:rPr>
        <w:t>the</w:t>
      </w:r>
      <w:r>
        <w:rPr>
          <w:spacing w:val="-10"/>
        </w:rPr>
        <w:t> </w:t>
      </w:r>
      <w:r>
        <w:rPr>
          <w:spacing w:val="-2"/>
        </w:rPr>
        <w:t>modeling </w:t>
      </w:r>
      <w:r>
        <w:rPr/>
        <w:t>of</w:t>
      </w:r>
      <w:r>
        <w:rPr>
          <w:spacing w:val="-7"/>
        </w:rPr>
        <w:t> </w:t>
      </w:r>
      <w:r>
        <w:rPr/>
        <w:t>global</w:t>
      </w:r>
      <w:r>
        <w:rPr>
          <w:spacing w:val="-6"/>
        </w:rPr>
        <w:t> </w:t>
      </w:r>
      <w:r>
        <w:rPr/>
        <w:t>LNG</w:t>
      </w:r>
      <w:r>
        <w:rPr>
          <w:spacing w:val="-7"/>
        </w:rPr>
        <w:t> </w:t>
      </w:r>
      <w:r>
        <w:rPr/>
        <w:t>trade.</w:t>
      </w:r>
      <w:r>
        <w:rPr>
          <w:spacing w:val="20"/>
        </w:rPr>
        <w:t> </w:t>
      </w:r>
      <w:r>
        <w:rPr/>
        <w:t>The</w:t>
      </w:r>
      <w:r>
        <w:rPr>
          <w:spacing w:val="-6"/>
        </w:rPr>
        <w:t> </w:t>
      </w:r>
      <w:r>
        <w:rPr/>
        <w:t>focus</w:t>
      </w:r>
      <w:r>
        <w:rPr>
          <w:spacing w:val="-6"/>
        </w:rPr>
        <w:t> </w:t>
      </w:r>
      <w:r>
        <w:rPr/>
        <w:t>is</w:t>
      </w:r>
      <w:r>
        <w:rPr>
          <w:spacing w:val="-7"/>
        </w:rPr>
        <w:t> </w:t>
      </w:r>
      <w:r>
        <w:rPr/>
        <w:t>primarily</w:t>
      </w:r>
      <w:r>
        <w:rPr>
          <w:spacing w:val="-7"/>
        </w:rPr>
        <w:t> </w:t>
      </w:r>
      <w:r>
        <w:rPr/>
        <w:t>on</w:t>
      </w:r>
      <w:r>
        <w:rPr>
          <w:spacing w:val="-7"/>
        </w:rPr>
        <w:t> </w:t>
      </w:r>
      <w:r>
        <w:rPr/>
        <w:t>the</w:t>
      </w:r>
      <w:r>
        <w:rPr>
          <w:spacing w:val="-6"/>
        </w:rPr>
        <w:t> </w:t>
      </w:r>
      <w:r>
        <w:rPr/>
        <w:t>different</w:t>
      </w:r>
      <w:r>
        <w:rPr>
          <w:spacing w:val="-7"/>
        </w:rPr>
        <w:t> </w:t>
      </w:r>
      <w:r>
        <w:rPr/>
        <w:t>techno-economic</w:t>
      </w:r>
      <w:r>
        <w:rPr>
          <w:spacing w:val="-7"/>
        </w:rPr>
        <w:t> </w:t>
      </w:r>
      <w:r>
        <w:rPr/>
        <w:t>modeling</w:t>
      </w:r>
      <w:r>
        <w:rPr>
          <w:spacing w:val="-7"/>
        </w:rPr>
        <w:t> </w:t>
      </w:r>
      <w:r>
        <w:rPr/>
        <w:t>approaches</w:t>
      </w:r>
      <w:r>
        <w:rPr>
          <w:spacing w:val="-7"/>
        </w:rPr>
        <w:t> </w:t>
      </w:r>
      <w:r>
        <w:rPr/>
        <w:t>for determining</w:t>
      </w:r>
      <w:r>
        <w:rPr>
          <w:spacing w:val="-6"/>
        </w:rPr>
        <w:t> </w:t>
      </w:r>
      <w:r>
        <w:rPr/>
        <w:t>LNG</w:t>
      </w:r>
      <w:r>
        <w:rPr>
          <w:spacing w:val="-5"/>
        </w:rPr>
        <w:t> </w:t>
      </w:r>
      <w:r>
        <w:rPr/>
        <w:t>trading</w:t>
      </w:r>
      <w:r>
        <w:rPr>
          <w:spacing w:val="-6"/>
        </w:rPr>
        <w:t> </w:t>
      </w:r>
      <w:r>
        <w:rPr/>
        <w:t>volumes</w:t>
      </w:r>
      <w:r>
        <w:rPr>
          <w:spacing w:val="-5"/>
        </w:rPr>
        <w:t> </w:t>
      </w:r>
      <w:r>
        <w:rPr/>
        <w:t>between</w:t>
      </w:r>
      <w:r>
        <w:rPr>
          <w:spacing w:val="-5"/>
        </w:rPr>
        <w:t> </w:t>
      </w:r>
      <w:r>
        <w:rPr/>
        <w:t>exporters</w:t>
      </w:r>
      <w:r>
        <w:rPr>
          <w:spacing w:val="-5"/>
        </w:rPr>
        <w:t> </w:t>
      </w:r>
      <w:r>
        <w:rPr/>
        <w:t>and</w:t>
      </w:r>
      <w:r>
        <w:rPr>
          <w:spacing w:val="-6"/>
        </w:rPr>
        <w:t> </w:t>
      </w:r>
      <w:r>
        <w:rPr/>
        <w:t>importers</w:t>
      </w:r>
      <w:r>
        <w:rPr>
          <w:spacing w:val="-5"/>
        </w:rPr>
        <w:t> </w:t>
      </w:r>
      <w:r>
        <w:rPr/>
        <w:t>and</w:t>
      </w:r>
      <w:r>
        <w:rPr>
          <w:spacing w:val="-6"/>
        </w:rPr>
        <w:t> </w:t>
      </w:r>
      <w:r>
        <w:rPr/>
        <w:t>LNG</w:t>
      </w:r>
      <w:r>
        <w:rPr>
          <w:spacing w:val="-6"/>
        </w:rPr>
        <w:t> </w:t>
      </w:r>
      <w:r>
        <w:rPr/>
        <w:t>supply</w:t>
      </w:r>
      <w:r>
        <w:rPr>
          <w:spacing w:val="-5"/>
        </w:rPr>
        <w:t> </w:t>
      </w:r>
      <w:r>
        <w:rPr/>
        <w:t>costs.</w:t>
      </w:r>
      <w:r>
        <w:rPr>
          <w:spacing w:val="20"/>
        </w:rPr>
        <w:t> </w:t>
      </w:r>
      <w:r>
        <w:rPr/>
        <w:t>Then,</w:t>
      </w:r>
      <w:r>
        <w:rPr>
          <w:spacing w:val="-4"/>
        </w:rPr>
        <w:t> </w:t>
      </w:r>
      <w:r>
        <w:rPr/>
        <w:t>the </w:t>
      </w:r>
      <w:r>
        <w:rPr>
          <w:spacing w:val="-2"/>
        </w:rPr>
        <w:t>third</w:t>
      </w:r>
      <w:r>
        <w:rPr>
          <w:spacing w:val="-9"/>
        </w:rPr>
        <w:t> </w:t>
      </w:r>
      <w:hyperlink w:history="true" w:anchor="_bookmark4">
        <w:r>
          <w:rPr>
            <w:spacing w:val="-2"/>
          </w:rPr>
          <w:t>2.3</w:t>
        </w:r>
      </w:hyperlink>
      <w:r>
        <w:rPr>
          <w:spacing w:val="-9"/>
        </w:rPr>
        <w:t> </w:t>
      </w:r>
      <w:r>
        <w:rPr>
          <w:spacing w:val="-2"/>
        </w:rPr>
        <w:t>elaborates</w:t>
      </w:r>
      <w:r>
        <w:rPr>
          <w:spacing w:val="-9"/>
        </w:rPr>
        <w:t> </w:t>
      </w:r>
      <w:r>
        <w:rPr>
          <w:spacing w:val="-2"/>
        </w:rPr>
        <w:t>on</w:t>
      </w:r>
      <w:r>
        <w:rPr>
          <w:spacing w:val="-9"/>
        </w:rPr>
        <w:t> </w:t>
      </w:r>
      <w:r>
        <w:rPr>
          <w:spacing w:val="-2"/>
        </w:rPr>
        <w:t>LNG</w:t>
      </w:r>
      <w:r>
        <w:rPr>
          <w:spacing w:val="-9"/>
        </w:rPr>
        <w:t> </w:t>
      </w:r>
      <w:r>
        <w:rPr>
          <w:spacing w:val="-2"/>
        </w:rPr>
        <w:t>and</w:t>
      </w:r>
      <w:r>
        <w:rPr>
          <w:spacing w:val="-9"/>
        </w:rPr>
        <w:t> </w:t>
      </w:r>
      <w:r>
        <w:rPr>
          <w:spacing w:val="-2"/>
        </w:rPr>
        <w:t>other</w:t>
      </w:r>
      <w:r>
        <w:rPr>
          <w:spacing w:val="-9"/>
        </w:rPr>
        <w:t> </w:t>
      </w:r>
      <w:r>
        <w:rPr>
          <w:spacing w:val="-2"/>
        </w:rPr>
        <w:t>energy</w:t>
      </w:r>
      <w:r>
        <w:rPr>
          <w:spacing w:val="-9"/>
        </w:rPr>
        <w:t> </w:t>
      </w:r>
      <w:r>
        <w:rPr>
          <w:spacing w:val="-2"/>
        </w:rPr>
        <w:t>carriers</w:t>
      </w:r>
      <w:r>
        <w:rPr>
          <w:spacing w:val="-9"/>
        </w:rPr>
        <w:t> </w:t>
      </w:r>
      <w:r>
        <w:rPr>
          <w:spacing w:val="-2"/>
        </w:rPr>
        <w:t>as</w:t>
      </w:r>
      <w:r>
        <w:rPr>
          <w:spacing w:val="-9"/>
        </w:rPr>
        <w:t> </w:t>
      </w:r>
      <w:r>
        <w:rPr>
          <w:spacing w:val="-2"/>
        </w:rPr>
        <w:t>a</w:t>
      </w:r>
      <w:r>
        <w:rPr>
          <w:spacing w:val="-9"/>
        </w:rPr>
        <w:t> </w:t>
      </w:r>
      <w:r>
        <w:rPr>
          <w:spacing w:val="-2"/>
        </w:rPr>
        <w:t>political</w:t>
      </w:r>
      <w:r>
        <w:rPr>
          <w:spacing w:val="-9"/>
        </w:rPr>
        <w:t> </w:t>
      </w:r>
      <w:r>
        <w:rPr>
          <w:spacing w:val="-2"/>
        </w:rPr>
        <w:t>weapon.</w:t>
      </w:r>
      <w:r>
        <w:rPr>
          <w:spacing w:val="17"/>
        </w:rPr>
        <w:t> </w:t>
      </w:r>
      <w:r>
        <w:rPr>
          <w:spacing w:val="-2"/>
        </w:rPr>
        <w:t>Selected</w:t>
      </w:r>
      <w:r>
        <w:rPr>
          <w:spacing w:val="-9"/>
        </w:rPr>
        <w:t> </w:t>
      </w:r>
      <w:r>
        <w:rPr>
          <w:spacing w:val="-2"/>
        </w:rPr>
        <w:t>works</w:t>
      </w:r>
      <w:r>
        <w:rPr>
          <w:spacing w:val="-9"/>
        </w:rPr>
        <w:t> </w:t>
      </w:r>
      <w:r>
        <w:rPr>
          <w:spacing w:val="-2"/>
        </w:rPr>
        <w:t>that</w:t>
      </w:r>
      <w:r>
        <w:rPr>
          <w:spacing w:val="-9"/>
        </w:rPr>
        <w:t> </w:t>
      </w:r>
      <w:r>
        <w:rPr>
          <w:spacing w:val="-2"/>
        </w:rPr>
        <w:t>examine the</w:t>
      </w:r>
      <w:r>
        <w:rPr>
          <w:spacing w:val="-10"/>
        </w:rPr>
        <w:t> </w:t>
      </w:r>
      <w:r>
        <w:rPr>
          <w:spacing w:val="-2"/>
        </w:rPr>
        <w:t>relationship</w:t>
      </w:r>
      <w:r>
        <w:rPr>
          <w:spacing w:val="-10"/>
        </w:rPr>
        <w:t> </w:t>
      </w:r>
      <w:r>
        <w:rPr>
          <w:spacing w:val="-2"/>
        </w:rPr>
        <w:t>between</w:t>
      </w:r>
      <w:r>
        <w:rPr>
          <w:spacing w:val="-10"/>
        </w:rPr>
        <w:t> </w:t>
      </w:r>
      <w:r>
        <w:rPr>
          <w:spacing w:val="-2"/>
        </w:rPr>
        <w:t>geopolitical</w:t>
      </w:r>
      <w:r>
        <w:rPr>
          <w:spacing w:val="-10"/>
        </w:rPr>
        <w:t> </w:t>
      </w:r>
      <w:r>
        <w:rPr>
          <w:spacing w:val="-2"/>
        </w:rPr>
        <w:t>tensions</w:t>
      </w:r>
      <w:r>
        <w:rPr>
          <w:spacing w:val="-10"/>
        </w:rPr>
        <w:t> </w:t>
      </w:r>
      <w:r>
        <w:rPr>
          <w:spacing w:val="-2"/>
        </w:rPr>
        <w:t>and</w:t>
      </w:r>
      <w:r>
        <w:rPr>
          <w:spacing w:val="-10"/>
        </w:rPr>
        <w:t> </w:t>
      </w:r>
      <w:r>
        <w:rPr>
          <w:spacing w:val="-2"/>
        </w:rPr>
        <w:t>energy</w:t>
      </w:r>
      <w:r>
        <w:rPr>
          <w:spacing w:val="-10"/>
        </w:rPr>
        <w:t> </w:t>
      </w:r>
      <w:r>
        <w:rPr>
          <w:spacing w:val="-2"/>
        </w:rPr>
        <w:t>systems</w:t>
      </w:r>
      <w:r>
        <w:rPr>
          <w:spacing w:val="-10"/>
        </w:rPr>
        <w:t> </w:t>
      </w:r>
      <w:r>
        <w:rPr>
          <w:spacing w:val="-2"/>
        </w:rPr>
        <w:t>are</w:t>
      </w:r>
      <w:r>
        <w:rPr>
          <w:spacing w:val="-10"/>
        </w:rPr>
        <w:t> </w:t>
      </w:r>
      <w:r>
        <w:rPr>
          <w:spacing w:val="-2"/>
        </w:rPr>
        <w:t>listed.</w:t>
      </w:r>
      <w:r>
        <w:rPr>
          <w:spacing w:val="13"/>
        </w:rPr>
        <w:t> </w:t>
      </w:r>
      <w:r>
        <w:rPr>
          <w:spacing w:val="-2"/>
        </w:rPr>
        <w:t>The</w:t>
      </w:r>
      <w:r>
        <w:rPr>
          <w:spacing w:val="-10"/>
        </w:rPr>
        <w:t> </w:t>
      </w:r>
      <w:r>
        <w:rPr>
          <w:spacing w:val="-2"/>
        </w:rPr>
        <w:t>most</w:t>
      </w:r>
      <w:r>
        <w:rPr>
          <w:spacing w:val="-10"/>
        </w:rPr>
        <w:t> </w:t>
      </w:r>
      <w:r>
        <w:rPr>
          <w:spacing w:val="-2"/>
        </w:rPr>
        <w:t>important</w:t>
      </w:r>
      <w:r>
        <w:rPr>
          <w:spacing w:val="-10"/>
        </w:rPr>
        <w:t> </w:t>
      </w:r>
      <w:r>
        <w:rPr>
          <w:spacing w:val="-2"/>
        </w:rPr>
        <w:t>aspects </w:t>
      </w:r>
      <w:r>
        <w:rPr/>
        <w:t>of</w:t>
      </w:r>
      <w:r>
        <w:rPr>
          <w:spacing w:val="-9"/>
        </w:rPr>
        <w:t> </w:t>
      </w:r>
      <w:r>
        <w:rPr/>
        <w:t>this</w:t>
      </w:r>
      <w:r>
        <w:rPr>
          <w:spacing w:val="-9"/>
        </w:rPr>
        <w:t> </w:t>
      </w:r>
      <w:r>
        <w:rPr/>
        <w:t>relationship’s</w:t>
      </w:r>
      <w:r>
        <w:rPr>
          <w:spacing w:val="-9"/>
        </w:rPr>
        <w:t> </w:t>
      </w:r>
      <w:r>
        <w:rPr/>
        <w:t>historical</w:t>
      </w:r>
      <w:r>
        <w:rPr>
          <w:spacing w:val="-9"/>
        </w:rPr>
        <w:t> </w:t>
      </w:r>
      <w:r>
        <w:rPr/>
        <w:t>context</w:t>
      </w:r>
      <w:r>
        <w:rPr>
          <w:spacing w:val="-9"/>
        </w:rPr>
        <w:t> </w:t>
      </w:r>
      <w:r>
        <w:rPr/>
        <w:t>are</w:t>
      </w:r>
      <w:r>
        <w:rPr>
          <w:spacing w:val="-9"/>
        </w:rPr>
        <w:t> </w:t>
      </w:r>
      <w:r>
        <w:rPr/>
        <w:t>also</w:t>
      </w:r>
      <w:r>
        <w:rPr>
          <w:spacing w:val="-9"/>
        </w:rPr>
        <w:t> </w:t>
      </w:r>
      <w:r>
        <w:rPr/>
        <w:t>subject</w:t>
      </w:r>
      <w:r>
        <w:rPr>
          <w:spacing w:val="-9"/>
        </w:rPr>
        <w:t> </w:t>
      </w:r>
      <w:r>
        <w:rPr/>
        <w:t>to</w:t>
      </w:r>
      <w:r>
        <w:rPr>
          <w:spacing w:val="-9"/>
        </w:rPr>
        <w:t> </w:t>
      </w:r>
      <w:r>
        <w:rPr/>
        <w:t>this</w:t>
      </w:r>
      <w:r>
        <w:rPr>
          <w:spacing w:val="-9"/>
        </w:rPr>
        <w:t> </w:t>
      </w:r>
      <w:r>
        <w:rPr/>
        <w:t>discussion. Finally,</w:t>
      </w:r>
      <w:r>
        <w:rPr>
          <w:spacing w:val="-9"/>
        </w:rPr>
        <w:t> </w:t>
      </w:r>
      <w:r>
        <w:rPr/>
        <w:t>the</w:t>
      </w:r>
      <w:r>
        <w:rPr>
          <w:spacing w:val="-9"/>
        </w:rPr>
        <w:t> </w:t>
      </w:r>
      <w:r>
        <w:rPr/>
        <w:t>novelties</w:t>
      </w:r>
      <w:r>
        <w:rPr>
          <w:spacing w:val="-9"/>
        </w:rPr>
        <w:t> </w:t>
      </w:r>
      <w:r>
        <w:rPr/>
        <w:t>and</w:t>
      </w:r>
      <w:r>
        <w:rPr>
          <w:spacing w:val="-9"/>
        </w:rPr>
        <w:t> </w:t>
      </w:r>
      <w:r>
        <w:rPr/>
        <w:t>own contributions of this paper are outlined in </w:t>
      </w:r>
      <w:hyperlink w:history="true" w:anchor="_bookmark5">
        <w:r>
          <w:rPr/>
          <w:t>2.4.</w:t>
        </w:r>
      </w:hyperlink>
    </w:p>
    <w:p>
      <w:pPr>
        <w:pStyle w:val="BodyText"/>
        <w:spacing w:before="28"/>
      </w:pPr>
    </w:p>
    <w:p>
      <w:pPr>
        <w:pStyle w:val="Heading2"/>
        <w:numPr>
          <w:ilvl w:val="1"/>
          <w:numId w:val="1"/>
        </w:numPr>
        <w:tabs>
          <w:tab w:pos="724" w:val="left" w:leader="none"/>
        </w:tabs>
        <w:spacing w:line="240" w:lineRule="auto" w:before="0" w:after="0"/>
        <w:ind w:left="724" w:right="0" w:hanging="612"/>
        <w:jc w:val="both"/>
      </w:pPr>
      <w:bookmarkStart w:name="The role of LNG in future energy systems" w:id="5"/>
      <w:bookmarkEnd w:id="5"/>
      <w:r>
        <w:rPr>
          <w:b w:val="0"/>
        </w:rPr>
      </w:r>
      <w:bookmarkStart w:name="_bookmark2" w:id="6"/>
      <w:bookmarkEnd w:id="6"/>
      <w:r>
        <w:rPr>
          <w:b w:val="0"/>
        </w:rPr>
      </w:r>
      <w:r>
        <w:rPr>
          <w:w w:val="105"/>
        </w:rPr>
        <w:t>The</w:t>
      </w:r>
      <w:r>
        <w:rPr>
          <w:spacing w:val="20"/>
          <w:w w:val="105"/>
        </w:rPr>
        <w:t> </w:t>
      </w:r>
      <w:r>
        <w:rPr>
          <w:w w:val="105"/>
        </w:rPr>
        <w:t>role</w:t>
      </w:r>
      <w:r>
        <w:rPr>
          <w:spacing w:val="20"/>
          <w:w w:val="105"/>
        </w:rPr>
        <w:t> </w:t>
      </w:r>
      <w:r>
        <w:rPr>
          <w:w w:val="105"/>
        </w:rPr>
        <w:t>of</w:t>
      </w:r>
      <w:r>
        <w:rPr>
          <w:spacing w:val="21"/>
          <w:w w:val="105"/>
        </w:rPr>
        <w:t> </w:t>
      </w:r>
      <w:r>
        <w:rPr>
          <w:w w:val="105"/>
        </w:rPr>
        <w:t>LNG</w:t>
      </w:r>
      <w:r>
        <w:rPr>
          <w:spacing w:val="20"/>
          <w:w w:val="105"/>
        </w:rPr>
        <w:t> </w:t>
      </w:r>
      <w:r>
        <w:rPr>
          <w:w w:val="105"/>
        </w:rPr>
        <w:t>in</w:t>
      </w:r>
      <w:r>
        <w:rPr>
          <w:spacing w:val="21"/>
          <w:w w:val="105"/>
        </w:rPr>
        <w:t> </w:t>
      </w:r>
      <w:r>
        <w:rPr>
          <w:w w:val="105"/>
        </w:rPr>
        <w:t>future</w:t>
      </w:r>
      <w:r>
        <w:rPr>
          <w:spacing w:val="20"/>
          <w:w w:val="105"/>
        </w:rPr>
        <w:t> </w:t>
      </w:r>
      <w:r>
        <w:rPr>
          <w:w w:val="105"/>
        </w:rPr>
        <w:t>energy</w:t>
      </w:r>
      <w:r>
        <w:rPr>
          <w:spacing w:val="21"/>
          <w:w w:val="105"/>
        </w:rPr>
        <w:t> </w:t>
      </w:r>
      <w:r>
        <w:rPr>
          <w:w w:val="105"/>
        </w:rPr>
        <w:t>systems</w:t>
      </w:r>
      <w:r>
        <w:rPr>
          <w:spacing w:val="20"/>
          <w:w w:val="105"/>
        </w:rPr>
        <w:t> </w:t>
      </w:r>
      <w:r>
        <w:rPr>
          <w:w w:val="105"/>
        </w:rPr>
        <w:t>and</w:t>
      </w:r>
      <w:r>
        <w:rPr>
          <w:spacing w:val="21"/>
          <w:w w:val="105"/>
        </w:rPr>
        <w:t> </w:t>
      </w:r>
      <w:r>
        <w:rPr>
          <w:w w:val="105"/>
        </w:rPr>
        <w:t>decarbonization</w:t>
      </w:r>
      <w:r>
        <w:rPr>
          <w:spacing w:val="20"/>
          <w:w w:val="105"/>
        </w:rPr>
        <w:t> </w:t>
      </w:r>
      <w:r>
        <w:rPr>
          <w:spacing w:val="-2"/>
          <w:w w:val="105"/>
        </w:rPr>
        <w:t>pathways</w:t>
      </w:r>
    </w:p>
    <w:p>
      <w:pPr>
        <w:pStyle w:val="BodyText"/>
        <w:spacing w:line="237" w:lineRule="auto" w:before="139"/>
        <w:ind w:left="112" w:right="607"/>
        <w:jc w:val="both"/>
      </w:pPr>
      <w:r>
        <w:rPr>
          <w:spacing w:val="-4"/>
        </w:rPr>
        <w:t>A</w:t>
      </w:r>
      <w:r>
        <w:rPr>
          <w:spacing w:val="-9"/>
        </w:rPr>
        <w:t> </w:t>
      </w:r>
      <w:r>
        <w:rPr>
          <w:spacing w:val="-4"/>
        </w:rPr>
        <w:t>discussion</w:t>
      </w:r>
      <w:r>
        <w:rPr>
          <w:spacing w:val="-9"/>
        </w:rPr>
        <w:t> </w:t>
      </w:r>
      <w:r>
        <w:rPr>
          <w:spacing w:val="-4"/>
        </w:rPr>
        <w:t>of</w:t>
      </w:r>
      <w:r>
        <w:rPr>
          <w:spacing w:val="-9"/>
        </w:rPr>
        <w:t> </w:t>
      </w:r>
      <w:r>
        <w:rPr>
          <w:spacing w:val="-4"/>
        </w:rPr>
        <w:t>the</w:t>
      </w:r>
      <w:r>
        <w:rPr>
          <w:spacing w:val="-9"/>
        </w:rPr>
        <w:t> </w:t>
      </w:r>
      <w:r>
        <w:rPr>
          <w:spacing w:val="-4"/>
        </w:rPr>
        <w:t>role</w:t>
      </w:r>
      <w:r>
        <w:rPr>
          <w:spacing w:val="-9"/>
        </w:rPr>
        <w:t> </w:t>
      </w:r>
      <w:r>
        <w:rPr>
          <w:spacing w:val="-4"/>
        </w:rPr>
        <w:t>of</w:t>
      </w:r>
      <w:r>
        <w:rPr>
          <w:spacing w:val="-9"/>
        </w:rPr>
        <w:t> </w:t>
      </w:r>
      <w:r>
        <w:rPr>
          <w:spacing w:val="-4"/>
        </w:rPr>
        <w:t>LNG</w:t>
      </w:r>
      <w:r>
        <w:rPr>
          <w:spacing w:val="-9"/>
        </w:rPr>
        <w:t> </w:t>
      </w:r>
      <w:r>
        <w:rPr>
          <w:spacing w:val="-4"/>
        </w:rPr>
        <w:t>in</w:t>
      </w:r>
      <w:r>
        <w:rPr>
          <w:spacing w:val="-9"/>
        </w:rPr>
        <w:t> </w:t>
      </w:r>
      <w:r>
        <w:rPr>
          <w:spacing w:val="-4"/>
        </w:rPr>
        <w:t>future</w:t>
      </w:r>
      <w:r>
        <w:rPr>
          <w:spacing w:val="-9"/>
        </w:rPr>
        <w:t> </w:t>
      </w:r>
      <w:r>
        <w:rPr>
          <w:spacing w:val="-4"/>
        </w:rPr>
        <w:t>energy</w:t>
      </w:r>
      <w:r>
        <w:rPr>
          <w:spacing w:val="-9"/>
        </w:rPr>
        <w:t> </w:t>
      </w:r>
      <w:r>
        <w:rPr>
          <w:spacing w:val="-4"/>
        </w:rPr>
        <w:t>systems</w:t>
      </w:r>
      <w:r>
        <w:rPr>
          <w:spacing w:val="-9"/>
        </w:rPr>
        <w:t> </w:t>
      </w:r>
      <w:r>
        <w:rPr>
          <w:spacing w:val="-4"/>
        </w:rPr>
        <w:t>from</w:t>
      </w:r>
      <w:r>
        <w:rPr>
          <w:spacing w:val="-9"/>
        </w:rPr>
        <w:t> </w:t>
      </w:r>
      <w:r>
        <w:rPr>
          <w:spacing w:val="-4"/>
        </w:rPr>
        <w:t>a</w:t>
      </w:r>
      <w:r>
        <w:rPr>
          <w:spacing w:val="-9"/>
        </w:rPr>
        <w:t> </w:t>
      </w:r>
      <w:r>
        <w:rPr>
          <w:spacing w:val="-4"/>
        </w:rPr>
        <w:t>global</w:t>
      </w:r>
      <w:r>
        <w:rPr>
          <w:spacing w:val="-9"/>
        </w:rPr>
        <w:t> </w:t>
      </w:r>
      <w:r>
        <w:rPr>
          <w:spacing w:val="-4"/>
        </w:rPr>
        <w:t>perspective</w:t>
      </w:r>
      <w:r>
        <w:rPr>
          <w:spacing w:val="-9"/>
        </w:rPr>
        <w:t> </w:t>
      </w:r>
      <w:r>
        <w:rPr>
          <w:spacing w:val="-4"/>
        </w:rPr>
        <w:t>can</w:t>
      </w:r>
      <w:r>
        <w:rPr>
          <w:spacing w:val="-9"/>
        </w:rPr>
        <w:t> </w:t>
      </w:r>
      <w:r>
        <w:rPr>
          <w:spacing w:val="-4"/>
        </w:rPr>
        <w:t>be</w:t>
      </w:r>
      <w:r>
        <w:rPr>
          <w:spacing w:val="-9"/>
        </w:rPr>
        <w:t> </w:t>
      </w:r>
      <w:r>
        <w:rPr>
          <w:spacing w:val="-4"/>
        </w:rPr>
        <w:t>found</w:t>
      </w:r>
      <w:r>
        <w:rPr>
          <w:spacing w:val="-9"/>
        </w:rPr>
        <w:t> </w:t>
      </w:r>
      <w:r>
        <w:rPr>
          <w:spacing w:val="-4"/>
        </w:rPr>
        <w:t>in</w:t>
      </w:r>
      <w:r>
        <w:rPr>
          <w:spacing w:val="-9"/>
        </w:rPr>
        <w:t> </w:t>
      </w:r>
      <w:r>
        <w:rPr>
          <w:spacing w:val="-4"/>
        </w:rPr>
        <w:t>various </w:t>
      </w:r>
      <w:r>
        <w:rPr>
          <w:spacing w:val="-2"/>
        </w:rPr>
        <w:t>references.</w:t>
      </w:r>
      <w:r>
        <w:rPr>
          <w:spacing w:val="-10"/>
        </w:rPr>
        <w:t> </w:t>
      </w:r>
      <w:r>
        <w:rPr>
          <w:spacing w:val="-2"/>
        </w:rPr>
        <w:t>A</w:t>
      </w:r>
      <w:r>
        <w:rPr>
          <w:spacing w:val="-11"/>
        </w:rPr>
        <w:t> </w:t>
      </w:r>
      <w:r>
        <w:rPr>
          <w:spacing w:val="-2"/>
        </w:rPr>
        <w:t>comprehensive</w:t>
      </w:r>
      <w:r>
        <w:rPr>
          <w:spacing w:val="-12"/>
        </w:rPr>
        <w:t> </w:t>
      </w:r>
      <w:r>
        <w:rPr>
          <w:spacing w:val="-2"/>
        </w:rPr>
        <w:t>review</w:t>
      </w:r>
      <w:r>
        <w:rPr>
          <w:spacing w:val="-12"/>
        </w:rPr>
        <w:t> </w:t>
      </w:r>
      <w:r>
        <w:rPr>
          <w:spacing w:val="-2"/>
        </w:rPr>
        <w:t>of</w:t>
      </w:r>
      <w:r>
        <w:rPr>
          <w:spacing w:val="-12"/>
        </w:rPr>
        <w:t> </w:t>
      </w:r>
      <w:r>
        <w:rPr>
          <w:spacing w:val="-2"/>
        </w:rPr>
        <w:t>the</w:t>
      </w:r>
      <w:r>
        <w:rPr>
          <w:spacing w:val="-11"/>
        </w:rPr>
        <w:t> </w:t>
      </w:r>
      <w:r>
        <w:rPr>
          <w:spacing w:val="-2"/>
        </w:rPr>
        <w:t>future</w:t>
      </w:r>
      <w:r>
        <w:rPr>
          <w:spacing w:val="-12"/>
        </w:rPr>
        <w:t> </w:t>
      </w:r>
      <w:r>
        <w:rPr>
          <w:spacing w:val="-2"/>
        </w:rPr>
        <w:t>expectations</w:t>
      </w:r>
      <w:r>
        <w:rPr>
          <w:spacing w:val="-12"/>
        </w:rPr>
        <w:t> </w:t>
      </w:r>
      <w:r>
        <w:rPr>
          <w:spacing w:val="-2"/>
        </w:rPr>
        <w:t>of</w:t>
      </w:r>
      <w:r>
        <w:rPr>
          <w:spacing w:val="-12"/>
        </w:rPr>
        <w:t> </w:t>
      </w:r>
      <w:r>
        <w:rPr>
          <w:spacing w:val="-2"/>
        </w:rPr>
        <w:t>LNG</w:t>
      </w:r>
      <w:r>
        <w:rPr>
          <w:spacing w:val="-11"/>
        </w:rPr>
        <w:t> </w:t>
      </w:r>
      <w:r>
        <w:rPr>
          <w:spacing w:val="-2"/>
        </w:rPr>
        <w:t>demand</w:t>
      </w:r>
      <w:r>
        <w:rPr>
          <w:spacing w:val="-12"/>
        </w:rPr>
        <w:t> </w:t>
      </w:r>
      <w:r>
        <w:rPr>
          <w:spacing w:val="-2"/>
        </w:rPr>
        <w:t>and</w:t>
      </w:r>
      <w:r>
        <w:rPr>
          <w:spacing w:val="-12"/>
        </w:rPr>
        <w:t> </w:t>
      </w:r>
      <w:r>
        <w:rPr>
          <w:spacing w:val="-2"/>
        </w:rPr>
        <w:t>supply,</w:t>
      </w:r>
      <w:r>
        <w:rPr>
          <w:spacing w:val="-12"/>
        </w:rPr>
        <w:t> </w:t>
      </w:r>
      <w:r>
        <w:rPr>
          <w:spacing w:val="-2"/>
        </w:rPr>
        <w:t>starting</w:t>
      </w:r>
      <w:r>
        <w:rPr>
          <w:spacing w:val="-11"/>
        </w:rPr>
        <w:t> </w:t>
      </w:r>
      <w:r>
        <w:rPr>
          <w:spacing w:val="-2"/>
        </w:rPr>
        <w:t>with </w:t>
      </w:r>
      <w:r>
        <w:rPr/>
        <w:t>the</w:t>
      </w:r>
      <w:r>
        <w:rPr>
          <w:spacing w:val="-5"/>
        </w:rPr>
        <w:t> </w:t>
      </w:r>
      <w:r>
        <w:rPr/>
        <w:t>current</w:t>
      </w:r>
      <w:r>
        <w:rPr>
          <w:spacing w:val="-5"/>
        </w:rPr>
        <w:t> </w:t>
      </w:r>
      <w:r>
        <w:rPr/>
        <w:t>status,</w:t>
      </w:r>
      <w:r>
        <w:rPr>
          <w:spacing w:val="-5"/>
        </w:rPr>
        <w:t> </w:t>
      </w:r>
      <w:r>
        <w:rPr/>
        <w:t>is</w:t>
      </w:r>
      <w:r>
        <w:rPr>
          <w:spacing w:val="-5"/>
        </w:rPr>
        <w:t> </w:t>
      </w:r>
      <w:r>
        <w:rPr/>
        <w:t>given</w:t>
      </w:r>
      <w:r>
        <w:rPr>
          <w:spacing w:val="-5"/>
        </w:rPr>
        <w:t> </w:t>
      </w:r>
      <w:r>
        <w:rPr/>
        <w:t>by</w:t>
      </w:r>
      <w:r>
        <w:rPr>
          <w:spacing w:val="-5"/>
        </w:rPr>
        <w:t> </w:t>
      </w:r>
      <w:r>
        <w:rPr/>
        <w:t>Kumar</w:t>
      </w:r>
      <w:r>
        <w:rPr>
          <w:spacing w:val="-5"/>
        </w:rPr>
        <w:t> </w:t>
      </w:r>
      <w:r>
        <w:rPr/>
        <w:t>et</w:t>
      </w:r>
      <w:r>
        <w:rPr>
          <w:spacing w:val="-5"/>
        </w:rPr>
        <w:t> </w:t>
      </w:r>
      <w:r>
        <w:rPr/>
        <w:t>al. </w:t>
      </w:r>
      <w:hyperlink w:history="true" w:anchor="_bookmark55">
        <w:r>
          <w:rPr/>
          <w:t>[15].</w:t>
        </w:r>
      </w:hyperlink>
      <w:r>
        <w:rPr/>
        <w:t> The</w:t>
      </w:r>
      <w:r>
        <w:rPr>
          <w:spacing w:val="-5"/>
        </w:rPr>
        <w:t> </w:t>
      </w:r>
      <w:r>
        <w:rPr/>
        <w:t>paper</w:t>
      </w:r>
      <w:r>
        <w:rPr>
          <w:spacing w:val="-5"/>
        </w:rPr>
        <w:t> </w:t>
      </w:r>
      <w:r>
        <w:rPr/>
        <w:t>has</w:t>
      </w:r>
      <w:r>
        <w:rPr>
          <w:spacing w:val="-5"/>
        </w:rPr>
        <w:t> </w:t>
      </w:r>
      <w:r>
        <w:rPr/>
        <w:t>been</w:t>
      </w:r>
      <w:r>
        <w:rPr>
          <w:spacing w:val="-5"/>
        </w:rPr>
        <w:t> </w:t>
      </w:r>
      <w:r>
        <w:rPr/>
        <w:t>published</w:t>
      </w:r>
      <w:r>
        <w:rPr>
          <w:spacing w:val="-5"/>
        </w:rPr>
        <w:t> </w:t>
      </w:r>
      <w:r>
        <w:rPr/>
        <w:t>in</w:t>
      </w:r>
      <w:r>
        <w:rPr>
          <w:spacing w:val="-5"/>
        </w:rPr>
        <w:t> </w:t>
      </w:r>
      <w:r>
        <w:rPr/>
        <w:t>2011</w:t>
      </w:r>
      <w:r>
        <w:rPr>
          <w:spacing w:val="-5"/>
        </w:rPr>
        <w:t> </w:t>
      </w:r>
      <w:r>
        <w:rPr/>
        <w:t>and</w:t>
      </w:r>
      <w:r>
        <w:rPr>
          <w:spacing w:val="-5"/>
        </w:rPr>
        <w:t> </w:t>
      </w:r>
      <w:r>
        <w:rPr/>
        <w:t>provides</w:t>
      </w:r>
      <w:r>
        <w:rPr>
          <w:spacing w:val="-5"/>
        </w:rPr>
        <w:t> </w:t>
      </w:r>
      <w:r>
        <w:rPr/>
        <w:t>an outlook</w:t>
      </w:r>
      <w:r>
        <w:rPr>
          <w:spacing w:val="-5"/>
        </w:rPr>
        <w:t> </w:t>
      </w:r>
      <w:r>
        <w:rPr/>
        <w:t>for</w:t>
      </w:r>
      <w:r>
        <w:rPr>
          <w:spacing w:val="-5"/>
        </w:rPr>
        <w:t> </w:t>
      </w:r>
      <w:r>
        <w:rPr/>
        <w:t>LNG</w:t>
      </w:r>
      <w:r>
        <w:rPr>
          <w:spacing w:val="-5"/>
        </w:rPr>
        <w:t> </w:t>
      </w:r>
      <w:r>
        <w:rPr/>
        <w:t>until</w:t>
      </w:r>
      <w:r>
        <w:rPr>
          <w:spacing w:val="-5"/>
        </w:rPr>
        <w:t> </w:t>
      </w:r>
      <w:r>
        <w:rPr/>
        <w:t>2030.</w:t>
      </w:r>
      <w:r>
        <w:rPr>
          <w:spacing w:val="16"/>
        </w:rPr>
        <w:t> </w:t>
      </w:r>
      <w:r>
        <w:rPr/>
        <w:t>More</w:t>
      </w:r>
      <w:r>
        <w:rPr>
          <w:spacing w:val="-5"/>
        </w:rPr>
        <w:t> </w:t>
      </w:r>
      <w:r>
        <w:rPr/>
        <w:t>recently,</w:t>
      </w:r>
      <w:r>
        <w:rPr>
          <w:spacing w:val="-5"/>
        </w:rPr>
        <w:t> </w:t>
      </w:r>
      <w:r>
        <w:rPr/>
        <w:t>in</w:t>
      </w:r>
      <w:r>
        <w:rPr>
          <w:spacing w:val="-5"/>
        </w:rPr>
        <w:t> </w:t>
      </w:r>
      <w:r>
        <w:rPr/>
        <w:t>2020,</w:t>
      </w:r>
      <w:r>
        <w:rPr>
          <w:spacing w:val="-5"/>
        </w:rPr>
        <w:t> </w:t>
      </w:r>
      <w:r>
        <w:rPr/>
        <w:t>Najm</w:t>
      </w:r>
      <w:r>
        <w:rPr>
          <w:spacing w:val="-5"/>
        </w:rPr>
        <w:t> </w:t>
      </w:r>
      <w:r>
        <w:rPr/>
        <w:t>and</w:t>
      </w:r>
      <w:r>
        <w:rPr>
          <w:spacing w:val="-5"/>
        </w:rPr>
        <w:t> </w:t>
      </w:r>
      <w:r>
        <w:rPr/>
        <w:t>Matsumoto</w:t>
      </w:r>
      <w:r>
        <w:rPr>
          <w:spacing w:val="-5"/>
        </w:rPr>
        <w:t> </w:t>
      </w:r>
      <w:hyperlink w:history="true" w:anchor="_bookmark56">
        <w:r>
          <w:rPr/>
          <w:t>[16]</w:t>
        </w:r>
      </w:hyperlink>
      <w:r>
        <w:rPr>
          <w:spacing w:val="-5"/>
        </w:rPr>
        <w:t> </w:t>
      </w:r>
      <w:r>
        <w:rPr/>
        <w:t>investigated</w:t>
      </w:r>
      <w:r>
        <w:rPr>
          <w:spacing w:val="-5"/>
        </w:rPr>
        <w:t> </w:t>
      </w:r>
      <w:r>
        <w:rPr/>
        <w:t>whether</w:t>
      </w:r>
      <w:r>
        <w:rPr>
          <w:spacing w:val="-5"/>
        </w:rPr>
        <w:t> </w:t>
      </w:r>
      <w:r>
        <w:rPr/>
        <w:t>or </w:t>
      </w:r>
      <w:r>
        <w:rPr>
          <w:spacing w:val="-2"/>
        </w:rPr>
        <w:t>not</w:t>
      </w:r>
      <w:r>
        <w:rPr>
          <w:spacing w:val="-12"/>
        </w:rPr>
        <w:t> </w:t>
      </w:r>
      <w:r>
        <w:rPr>
          <w:spacing w:val="-2"/>
        </w:rPr>
        <w:t>international</w:t>
      </w:r>
      <w:r>
        <w:rPr>
          <w:spacing w:val="-12"/>
        </w:rPr>
        <w:t> </w:t>
      </w:r>
      <w:r>
        <w:rPr>
          <w:spacing w:val="-2"/>
        </w:rPr>
        <w:t>LNG</w:t>
      </w:r>
      <w:r>
        <w:rPr>
          <w:spacing w:val="-12"/>
        </w:rPr>
        <w:t> </w:t>
      </w:r>
      <w:r>
        <w:rPr>
          <w:spacing w:val="-2"/>
        </w:rPr>
        <w:t>trade</w:t>
      </w:r>
      <w:r>
        <w:rPr>
          <w:spacing w:val="-11"/>
        </w:rPr>
        <w:t> </w:t>
      </w:r>
      <w:r>
        <w:rPr>
          <w:spacing w:val="-2"/>
        </w:rPr>
        <w:t>is</w:t>
      </w:r>
      <w:r>
        <w:rPr>
          <w:spacing w:val="-12"/>
        </w:rPr>
        <w:t> </w:t>
      </w:r>
      <w:r>
        <w:rPr>
          <w:spacing w:val="-2"/>
        </w:rPr>
        <w:t>substituted</w:t>
      </w:r>
      <w:r>
        <w:rPr>
          <w:spacing w:val="-12"/>
        </w:rPr>
        <w:t> </w:t>
      </w:r>
      <w:r>
        <w:rPr>
          <w:spacing w:val="-2"/>
        </w:rPr>
        <w:t>by</w:t>
      </w:r>
      <w:r>
        <w:rPr>
          <w:spacing w:val="-12"/>
        </w:rPr>
        <w:t> </w:t>
      </w:r>
      <w:r>
        <w:rPr>
          <w:spacing w:val="-2"/>
        </w:rPr>
        <w:t>renewable</w:t>
      </w:r>
      <w:r>
        <w:rPr>
          <w:spacing w:val="-11"/>
        </w:rPr>
        <w:t> </w:t>
      </w:r>
      <w:r>
        <w:rPr>
          <w:spacing w:val="-2"/>
        </w:rPr>
        <w:t>energy</w:t>
      </w:r>
      <w:r>
        <w:rPr>
          <w:spacing w:val="-12"/>
        </w:rPr>
        <w:t> </w:t>
      </w:r>
      <w:r>
        <w:rPr>
          <w:spacing w:val="-2"/>
        </w:rPr>
        <w:t>in</w:t>
      </w:r>
      <w:r>
        <w:rPr>
          <w:spacing w:val="-12"/>
        </w:rPr>
        <w:t> </w:t>
      </w:r>
      <w:r>
        <w:rPr>
          <w:spacing w:val="-2"/>
        </w:rPr>
        <w:t>the</w:t>
      </w:r>
      <w:r>
        <w:rPr>
          <w:spacing w:val="-12"/>
        </w:rPr>
        <w:t> </w:t>
      </w:r>
      <w:r>
        <w:rPr>
          <w:spacing w:val="-2"/>
        </w:rPr>
        <w:t>sustainable</w:t>
      </w:r>
      <w:r>
        <w:rPr>
          <w:spacing w:val="-11"/>
        </w:rPr>
        <w:t> </w:t>
      </w:r>
      <w:r>
        <w:rPr>
          <w:spacing w:val="-2"/>
        </w:rPr>
        <w:t>energy</w:t>
      </w:r>
      <w:r>
        <w:rPr>
          <w:spacing w:val="-12"/>
        </w:rPr>
        <w:t> </w:t>
      </w:r>
      <w:r>
        <w:rPr>
          <w:spacing w:val="-2"/>
        </w:rPr>
        <w:t>transition.</w:t>
      </w:r>
      <w:r>
        <w:rPr>
          <w:spacing w:val="-12"/>
        </w:rPr>
        <w:t> </w:t>
      </w:r>
      <w:r>
        <w:rPr>
          <w:spacing w:val="-2"/>
        </w:rPr>
        <w:t>They </w:t>
      </w:r>
      <w:r>
        <w:rPr/>
        <w:t>find empirical evidence that energy transition policies lead to a reduction of international LNG trade, </w:t>
      </w:r>
      <w:r>
        <w:rPr>
          <w:spacing w:val="-4"/>
        </w:rPr>
        <w:t>while</w:t>
      </w:r>
      <w:r>
        <w:rPr>
          <w:spacing w:val="-10"/>
        </w:rPr>
        <w:t> </w:t>
      </w:r>
      <w:r>
        <w:rPr>
          <w:spacing w:val="-4"/>
        </w:rPr>
        <w:t>more</w:t>
      </w:r>
      <w:r>
        <w:rPr>
          <w:spacing w:val="-10"/>
        </w:rPr>
        <w:t> </w:t>
      </w:r>
      <w:r>
        <w:rPr>
          <w:spacing w:val="-4"/>
        </w:rPr>
        <w:t>accessible</w:t>
      </w:r>
      <w:r>
        <w:rPr>
          <w:spacing w:val="-10"/>
        </w:rPr>
        <w:t> </w:t>
      </w:r>
      <w:r>
        <w:rPr>
          <w:spacing w:val="-4"/>
        </w:rPr>
        <w:t>trade</w:t>
      </w:r>
      <w:r>
        <w:rPr>
          <w:spacing w:val="-9"/>
        </w:rPr>
        <w:t> </w:t>
      </w:r>
      <w:r>
        <w:rPr>
          <w:spacing w:val="-4"/>
        </w:rPr>
        <w:t>policies</w:t>
      </w:r>
      <w:r>
        <w:rPr>
          <w:spacing w:val="-10"/>
        </w:rPr>
        <w:t> </w:t>
      </w:r>
      <w:r>
        <w:rPr>
          <w:spacing w:val="-4"/>
        </w:rPr>
        <w:t>can</w:t>
      </w:r>
      <w:r>
        <w:rPr>
          <w:spacing w:val="-10"/>
        </w:rPr>
        <w:t> </w:t>
      </w:r>
      <w:r>
        <w:rPr>
          <w:spacing w:val="-4"/>
        </w:rPr>
        <w:t>also</w:t>
      </w:r>
      <w:r>
        <w:rPr>
          <w:spacing w:val="-10"/>
        </w:rPr>
        <w:t> </w:t>
      </w:r>
      <w:r>
        <w:rPr>
          <w:spacing w:val="-4"/>
        </w:rPr>
        <w:t>stimulate</w:t>
      </w:r>
      <w:r>
        <w:rPr>
          <w:spacing w:val="-9"/>
        </w:rPr>
        <w:t> </w:t>
      </w:r>
      <w:r>
        <w:rPr>
          <w:spacing w:val="-4"/>
        </w:rPr>
        <w:t>it</w:t>
      </w:r>
      <w:r>
        <w:rPr>
          <w:spacing w:val="-10"/>
        </w:rPr>
        <w:t> </w:t>
      </w:r>
      <w:r>
        <w:rPr>
          <w:spacing w:val="-4"/>
        </w:rPr>
        <w:t>simultaneously.</w:t>
      </w:r>
      <w:r>
        <w:rPr>
          <w:spacing w:val="-10"/>
        </w:rPr>
        <w:t> </w:t>
      </w:r>
      <w:r>
        <w:rPr>
          <w:spacing w:val="-4"/>
        </w:rPr>
        <w:t>This</w:t>
      </w:r>
      <w:r>
        <w:rPr>
          <w:spacing w:val="-10"/>
        </w:rPr>
        <w:t> </w:t>
      </w:r>
      <w:r>
        <w:rPr>
          <w:spacing w:val="-4"/>
        </w:rPr>
        <w:t>equivocal</w:t>
      </w:r>
      <w:r>
        <w:rPr>
          <w:spacing w:val="-9"/>
        </w:rPr>
        <w:t> </w:t>
      </w:r>
      <w:r>
        <w:rPr>
          <w:spacing w:val="-4"/>
        </w:rPr>
        <w:t>tendency</w:t>
      </w:r>
      <w:r>
        <w:rPr>
          <w:spacing w:val="-10"/>
        </w:rPr>
        <w:t> </w:t>
      </w:r>
      <w:r>
        <w:rPr>
          <w:spacing w:val="-4"/>
        </w:rPr>
        <w:t>is</w:t>
      </w:r>
      <w:r>
        <w:rPr>
          <w:spacing w:val="-10"/>
        </w:rPr>
        <w:t> </w:t>
      </w:r>
      <w:r>
        <w:rPr>
          <w:spacing w:val="-4"/>
        </w:rPr>
        <w:t>closely </w:t>
      </w:r>
      <w:r>
        <w:rPr/>
        <w:t>connected</w:t>
      </w:r>
      <w:r>
        <w:rPr>
          <w:spacing w:val="-13"/>
        </w:rPr>
        <w:t> </w:t>
      </w:r>
      <w:r>
        <w:rPr/>
        <w:t>to</w:t>
      </w:r>
      <w:r>
        <w:rPr>
          <w:spacing w:val="-13"/>
        </w:rPr>
        <w:t> </w:t>
      </w:r>
      <w:r>
        <w:rPr/>
        <w:t>the</w:t>
      </w:r>
      <w:r>
        <w:rPr>
          <w:spacing w:val="-13"/>
        </w:rPr>
        <w:t> </w:t>
      </w:r>
      <w:r>
        <w:rPr/>
        <w:t>promising</w:t>
      </w:r>
      <w:r>
        <w:rPr>
          <w:spacing w:val="-13"/>
        </w:rPr>
        <w:t> </w:t>
      </w:r>
      <w:r>
        <w:rPr/>
        <w:t>role</w:t>
      </w:r>
      <w:r>
        <w:rPr>
          <w:spacing w:val="-13"/>
        </w:rPr>
        <w:t> </w:t>
      </w:r>
      <w:r>
        <w:rPr/>
        <w:t>of</w:t>
      </w:r>
      <w:r>
        <w:rPr>
          <w:spacing w:val="-13"/>
        </w:rPr>
        <w:t> </w:t>
      </w:r>
      <w:r>
        <w:rPr/>
        <w:t>LNG</w:t>
      </w:r>
      <w:r>
        <w:rPr>
          <w:spacing w:val="-13"/>
        </w:rPr>
        <w:t> </w:t>
      </w:r>
      <w:r>
        <w:rPr/>
        <w:t>as</w:t>
      </w:r>
      <w:r>
        <w:rPr>
          <w:spacing w:val="-13"/>
        </w:rPr>
        <w:t> </w:t>
      </w:r>
      <w:r>
        <w:rPr/>
        <w:t>a</w:t>
      </w:r>
      <w:r>
        <w:rPr>
          <w:spacing w:val="-13"/>
        </w:rPr>
        <w:t> </w:t>
      </w:r>
      <w:r>
        <w:rPr/>
        <w:t>bridging</w:t>
      </w:r>
      <w:r>
        <w:rPr>
          <w:spacing w:val="-13"/>
        </w:rPr>
        <w:t> </w:t>
      </w:r>
      <w:r>
        <w:rPr/>
        <w:t>technology</w:t>
      </w:r>
      <w:r>
        <w:rPr>
          <w:spacing w:val="-13"/>
        </w:rPr>
        <w:t> </w:t>
      </w:r>
      <w:r>
        <w:rPr/>
        <w:t>toward</w:t>
      </w:r>
      <w:r>
        <w:rPr>
          <w:spacing w:val="-13"/>
        </w:rPr>
        <w:t> </w:t>
      </w:r>
      <w:r>
        <w:rPr/>
        <w:t>decarbonized</w:t>
      </w:r>
      <w:r>
        <w:rPr>
          <w:spacing w:val="-13"/>
        </w:rPr>
        <w:t> </w:t>
      </w:r>
      <w:r>
        <w:rPr/>
        <w:t>energy</w:t>
      </w:r>
      <w:r>
        <w:rPr>
          <w:spacing w:val="-13"/>
        </w:rPr>
        <w:t> </w:t>
      </w:r>
      <w:r>
        <w:rPr/>
        <w:t>systems. One of the main ideas of LNG as a bridging technology is to replace other fossil fuels (more precisely, </w:t>
      </w:r>
      <w:r>
        <w:rPr>
          <w:spacing w:val="-4"/>
        </w:rPr>
        <w:t>those</w:t>
      </w:r>
      <w:r>
        <w:rPr>
          <w:spacing w:val="-8"/>
        </w:rPr>
        <w:t> </w:t>
      </w:r>
      <w:r>
        <w:rPr>
          <w:spacing w:val="-4"/>
        </w:rPr>
        <w:t>with</w:t>
      </w:r>
      <w:r>
        <w:rPr>
          <w:spacing w:val="-8"/>
        </w:rPr>
        <w:t> </w:t>
      </w:r>
      <w:r>
        <w:rPr>
          <w:spacing w:val="-4"/>
        </w:rPr>
        <w:t>higher</w:t>
      </w:r>
      <w:r>
        <w:rPr>
          <w:spacing w:val="-8"/>
        </w:rPr>
        <w:t> </w:t>
      </w:r>
      <w:r>
        <w:rPr>
          <w:spacing w:val="-4"/>
        </w:rPr>
        <w:t>specific</w:t>
      </w:r>
      <w:r>
        <w:rPr>
          <w:spacing w:val="-8"/>
        </w:rPr>
        <w:t> </w:t>
      </w:r>
      <w:r>
        <w:rPr>
          <w:spacing w:val="-4"/>
        </w:rPr>
        <w:t>carbon</w:t>
      </w:r>
      <w:r>
        <w:rPr>
          <w:spacing w:val="-8"/>
        </w:rPr>
        <w:t> </w:t>
      </w:r>
      <w:r>
        <w:rPr>
          <w:spacing w:val="-4"/>
        </w:rPr>
        <w:t>emissions</w:t>
      </w:r>
      <w:r>
        <w:rPr>
          <w:spacing w:val="-8"/>
        </w:rPr>
        <w:t> </w:t>
      </w:r>
      <w:r>
        <w:rPr>
          <w:spacing w:val="-4"/>
        </w:rPr>
        <w:t>such</w:t>
      </w:r>
      <w:r>
        <w:rPr>
          <w:spacing w:val="-8"/>
        </w:rPr>
        <w:t> </w:t>
      </w:r>
      <w:r>
        <w:rPr>
          <w:spacing w:val="-4"/>
        </w:rPr>
        <w:t>as</w:t>
      </w:r>
      <w:r>
        <w:rPr>
          <w:spacing w:val="-8"/>
        </w:rPr>
        <w:t> </w:t>
      </w:r>
      <w:r>
        <w:rPr>
          <w:spacing w:val="-4"/>
        </w:rPr>
        <w:t>coal</w:t>
      </w:r>
      <w:r>
        <w:rPr>
          <w:spacing w:val="-8"/>
        </w:rPr>
        <w:t> </w:t>
      </w:r>
      <w:r>
        <w:rPr>
          <w:spacing w:val="-4"/>
        </w:rPr>
        <w:t>and</w:t>
      </w:r>
      <w:r>
        <w:rPr>
          <w:spacing w:val="-8"/>
        </w:rPr>
        <w:t> </w:t>
      </w:r>
      <w:r>
        <w:rPr>
          <w:spacing w:val="-4"/>
        </w:rPr>
        <w:t>oil)</w:t>
      </w:r>
      <w:r>
        <w:rPr>
          <w:spacing w:val="-8"/>
        </w:rPr>
        <w:t> </w:t>
      </w:r>
      <w:r>
        <w:rPr>
          <w:spacing w:val="-4"/>
        </w:rPr>
        <w:t>and</w:t>
      </w:r>
      <w:r>
        <w:rPr>
          <w:spacing w:val="-8"/>
        </w:rPr>
        <w:t> </w:t>
      </w:r>
      <w:r>
        <w:rPr>
          <w:spacing w:val="-4"/>
        </w:rPr>
        <w:t>thus</w:t>
      </w:r>
      <w:r>
        <w:rPr>
          <w:spacing w:val="-8"/>
        </w:rPr>
        <w:t> </w:t>
      </w:r>
      <w:r>
        <w:rPr>
          <w:spacing w:val="-4"/>
        </w:rPr>
        <w:t>reduce</w:t>
      </w:r>
      <w:r>
        <w:rPr>
          <w:spacing w:val="-8"/>
        </w:rPr>
        <w:t> </w:t>
      </w:r>
      <w:r>
        <w:rPr>
          <w:spacing w:val="-4"/>
        </w:rPr>
        <w:t>carbon</w:t>
      </w:r>
      <w:r>
        <w:rPr>
          <w:spacing w:val="-8"/>
        </w:rPr>
        <w:t> </w:t>
      </w:r>
      <w:r>
        <w:rPr>
          <w:spacing w:val="-4"/>
        </w:rPr>
        <w:t>emissions</w:t>
      </w:r>
      <w:r>
        <w:rPr>
          <w:spacing w:val="-8"/>
        </w:rPr>
        <w:t> </w:t>
      </w:r>
      <w:r>
        <w:rPr>
          <w:spacing w:val="-4"/>
        </w:rPr>
        <w:t>overall. </w:t>
      </w:r>
      <w:r>
        <w:rPr/>
        <w:t>Herath</w:t>
      </w:r>
      <w:r>
        <w:rPr>
          <w:spacing w:val="-10"/>
        </w:rPr>
        <w:t> </w:t>
      </w:r>
      <w:r>
        <w:rPr/>
        <w:t>and</w:t>
      </w:r>
      <w:r>
        <w:rPr>
          <w:spacing w:val="-10"/>
        </w:rPr>
        <w:t> </w:t>
      </w:r>
      <w:r>
        <w:rPr/>
        <w:t>Jung</w:t>
      </w:r>
      <w:r>
        <w:rPr>
          <w:spacing w:val="-10"/>
        </w:rPr>
        <w:t> </w:t>
      </w:r>
      <w:hyperlink w:history="true" w:anchor="_bookmark57">
        <w:r>
          <w:rPr/>
          <w:t>[17]</w:t>
        </w:r>
      </w:hyperlink>
      <w:r>
        <w:rPr>
          <w:spacing w:val="-10"/>
        </w:rPr>
        <w:t> </w:t>
      </w:r>
      <w:r>
        <w:rPr/>
        <w:t>focus</w:t>
      </w:r>
      <w:r>
        <w:rPr>
          <w:spacing w:val="-10"/>
        </w:rPr>
        <w:t> </w:t>
      </w:r>
      <w:r>
        <w:rPr/>
        <w:t>on</w:t>
      </w:r>
      <w:r>
        <w:rPr>
          <w:spacing w:val="-10"/>
        </w:rPr>
        <w:t> </w:t>
      </w:r>
      <w:r>
        <w:rPr/>
        <w:t>this</w:t>
      </w:r>
      <w:r>
        <w:rPr>
          <w:spacing w:val="-10"/>
        </w:rPr>
        <w:t> </w:t>
      </w:r>
      <w:r>
        <w:rPr/>
        <w:t>carbon</w:t>
      </w:r>
      <w:r>
        <w:rPr>
          <w:spacing w:val="-10"/>
        </w:rPr>
        <w:t> </w:t>
      </w:r>
      <w:r>
        <w:rPr/>
        <w:t>emission</w:t>
      </w:r>
      <w:r>
        <w:rPr>
          <w:spacing w:val="-10"/>
        </w:rPr>
        <w:t> </w:t>
      </w:r>
      <w:r>
        <w:rPr/>
        <w:t>reduction</w:t>
      </w:r>
      <w:r>
        <w:rPr>
          <w:spacing w:val="-10"/>
        </w:rPr>
        <w:t> </w:t>
      </w:r>
      <w:r>
        <w:rPr/>
        <w:t>potential.</w:t>
      </w:r>
      <w:r>
        <w:rPr>
          <w:spacing w:val="7"/>
        </w:rPr>
        <w:t> </w:t>
      </w:r>
      <w:r>
        <w:rPr/>
        <w:t>In</w:t>
      </w:r>
      <w:r>
        <w:rPr>
          <w:spacing w:val="-10"/>
        </w:rPr>
        <w:t> </w:t>
      </w:r>
      <w:r>
        <w:rPr/>
        <w:t>their</w:t>
      </w:r>
      <w:r>
        <w:rPr>
          <w:spacing w:val="-10"/>
        </w:rPr>
        <w:t> </w:t>
      </w:r>
      <w:r>
        <w:rPr/>
        <w:t>study,</w:t>
      </w:r>
      <w:r>
        <w:rPr>
          <w:spacing w:val="-9"/>
        </w:rPr>
        <w:t> </w:t>
      </w:r>
      <w:r>
        <w:rPr/>
        <w:t>LNG</w:t>
      </w:r>
      <w:r>
        <w:rPr>
          <w:spacing w:val="-10"/>
        </w:rPr>
        <w:t> </w:t>
      </w:r>
      <w:r>
        <w:rPr/>
        <w:t>substitutes coal in the power generation of a developing country, with a significant increase in power demand to reduce carbon emissions.</w:t>
      </w:r>
      <w:r>
        <w:rPr>
          <w:spacing w:val="40"/>
        </w:rPr>
        <w:t> </w:t>
      </w:r>
      <w:r>
        <w:rPr/>
        <w:t>The impact of LNG on the diffusion of renewable energy is also studied by Bessi et al.</w:t>
      </w:r>
      <w:r>
        <w:rPr>
          <w:spacing w:val="40"/>
        </w:rPr>
        <w:t> </w:t>
      </w:r>
      <w:hyperlink w:history="true" w:anchor="_bookmark58">
        <w:r>
          <w:rPr/>
          <w:t>[18].</w:t>
        </w:r>
      </w:hyperlink>
      <w:r>
        <w:rPr>
          <w:spacing w:val="40"/>
        </w:rPr>
        <w:t> </w:t>
      </w:r>
      <w:r>
        <w:rPr/>
        <w:t>In line with the controversial role of LNG described above, they find that LNG can have</w:t>
      </w:r>
      <w:r>
        <w:rPr>
          <w:spacing w:val="-5"/>
        </w:rPr>
        <w:t> </w:t>
      </w:r>
      <w:r>
        <w:rPr/>
        <w:t>both</w:t>
      </w:r>
      <w:r>
        <w:rPr>
          <w:spacing w:val="-5"/>
        </w:rPr>
        <w:t> </w:t>
      </w:r>
      <w:r>
        <w:rPr/>
        <w:t>a</w:t>
      </w:r>
      <w:r>
        <w:rPr>
          <w:spacing w:val="-5"/>
        </w:rPr>
        <w:t> </w:t>
      </w:r>
      <w:r>
        <w:rPr/>
        <w:t>competitive</w:t>
      </w:r>
      <w:r>
        <w:rPr>
          <w:spacing w:val="-5"/>
        </w:rPr>
        <w:t> </w:t>
      </w:r>
      <w:r>
        <w:rPr/>
        <w:t>and</w:t>
      </w:r>
      <w:r>
        <w:rPr>
          <w:spacing w:val="-5"/>
        </w:rPr>
        <w:t> </w:t>
      </w:r>
      <w:r>
        <w:rPr/>
        <w:t>collaborative</w:t>
      </w:r>
      <w:r>
        <w:rPr>
          <w:spacing w:val="-5"/>
        </w:rPr>
        <w:t> </w:t>
      </w:r>
      <w:r>
        <w:rPr/>
        <w:t>effect</w:t>
      </w:r>
      <w:r>
        <w:rPr>
          <w:spacing w:val="-5"/>
        </w:rPr>
        <w:t> </w:t>
      </w:r>
      <w:r>
        <w:rPr/>
        <w:t>on</w:t>
      </w:r>
      <w:r>
        <w:rPr>
          <w:spacing w:val="-5"/>
        </w:rPr>
        <w:t> </w:t>
      </w:r>
      <w:r>
        <w:rPr/>
        <w:t>renewable</w:t>
      </w:r>
      <w:r>
        <w:rPr>
          <w:spacing w:val="-5"/>
        </w:rPr>
        <w:t> </w:t>
      </w:r>
      <w:r>
        <w:rPr/>
        <w:t>energy.</w:t>
      </w:r>
      <w:r>
        <w:rPr>
          <w:spacing w:val="18"/>
        </w:rPr>
        <w:t> </w:t>
      </w:r>
      <w:r>
        <w:rPr/>
        <w:t>Similarly,</w:t>
      </w:r>
      <w:r>
        <w:rPr>
          <w:spacing w:val="-5"/>
        </w:rPr>
        <w:t> </w:t>
      </w:r>
      <w:r>
        <w:rPr/>
        <w:t>Safari</w:t>
      </w:r>
      <w:r>
        <w:rPr>
          <w:spacing w:val="-5"/>
        </w:rPr>
        <w:t> </w:t>
      </w:r>
      <w:r>
        <w:rPr/>
        <w:t>et</w:t>
      </w:r>
      <w:r>
        <w:rPr>
          <w:spacing w:val="-5"/>
        </w:rPr>
        <w:t> </w:t>
      </w:r>
      <w:r>
        <w:rPr/>
        <w:t>al.</w:t>
      </w:r>
      <w:r>
        <w:rPr>
          <w:spacing w:val="17"/>
        </w:rPr>
        <w:t> </w:t>
      </w:r>
      <w:hyperlink w:history="true" w:anchor="_bookmark59">
        <w:r>
          <w:rPr/>
          <w:t>[19]</w:t>
        </w:r>
      </w:hyperlink>
      <w:r>
        <w:rPr>
          <w:spacing w:val="-5"/>
        </w:rPr>
        <w:t> </w:t>
      </w:r>
      <w:r>
        <w:rPr/>
        <w:t>focus on LNG as a transition fuel for sustainable energy transformation.</w:t>
      </w:r>
    </w:p>
    <w:p>
      <w:pPr>
        <w:pStyle w:val="BodyText"/>
        <w:spacing w:line="237" w:lineRule="auto" w:before="176"/>
        <w:ind w:left="112" w:right="607" w:firstLine="338"/>
        <w:jc w:val="both"/>
      </w:pPr>
      <w:r>
        <w:rPr/>
        <w:t>In</w:t>
      </w:r>
      <w:r>
        <w:rPr>
          <w:spacing w:val="-13"/>
        </w:rPr>
        <w:t> </w:t>
      </w:r>
      <w:r>
        <w:rPr/>
        <w:t>addition</w:t>
      </w:r>
      <w:r>
        <w:rPr>
          <w:spacing w:val="-13"/>
        </w:rPr>
        <w:t> </w:t>
      </w:r>
      <w:r>
        <w:rPr/>
        <w:t>to</w:t>
      </w:r>
      <w:r>
        <w:rPr>
          <w:spacing w:val="-13"/>
        </w:rPr>
        <w:t> </w:t>
      </w:r>
      <w:r>
        <w:rPr/>
        <w:t>the</w:t>
      </w:r>
      <w:r>
        <w:rPr>
          <w:spacing w:val="-13"/>
        </w:rPr>
        <w:t> </w:t>
      </w:r>
      <w:r>
        <w:rPr/>
        <w:t>promising</w:t>
      </w:r>
      <w:r>
        <w:rPr>
          <w:spacing w:val="-13"/>
        </w:rPr>
        <w:t> </w:t>
      </w:r>
      <w:r>
        <w:rPr/>
        <w:t>role</w:t>
      </w:r>
      <w:r>
        <w:rPr>
          <w:spacing w:val="-13"/>
        </w:rPr>
        <w:t> </w:t>
      </w:r>
      <w:r>
        <w:rPr/>
        <w:t>of</w:t>
      </w:r>
      <w:r>
        <w:rPr>
          <w:spacing w:val="-13"/>
        </w:rPr>
        <w:t> </w:t>
      </w:r>
      <w:r>
        <w:rPr/>
        <w:t>LNG</w:t>
      </w:r>
      <w:r>
        <w:rPr>
          <w:spacing w:val="-13"/>
        </w:rPr>
        <w:t> </w:t>
      </w:r>
      <w:r>
        <w:rPr/>
        <w:t>as</w:t>
      </w:r>
      <w:r>
        <w:rPr>
          <w:spacing w:val="-13"/>
        </w:rPr>
        <w:t> </w:t>
      </w:r>
      <w:r>
        <w:rPr/>
        <w:t>a</w:t>
      </w:r>
      <w:r>
        <w:rPr>
          <w:spacing w:val="-13"/>
        </w:rPr>
        <w:t> </w:t>
      </w:r>
      <w:r>
        <w:rPr/>
        <w:t>bridging</w:t>
      </w:r>
      <w:r>
        <w:rPr>
          <w:spacing w:val="-13"/>
        </w:rPr>
        <w:t> </w:t>
      </w:r>
      <w:r>
        <w:rPr/>
        <w:t>technology,</w:t>
      </w:r>
      <w:r>
        <w:rPr>
          <w:spacing w:val="-13"/>
        </w:rPr>
        <w:t> </w:t>
      </w:r>
      <w:r>
        <w:rPr/>
        <w:t>there</w:t>
      </w:r>
      <w:r>
        <w:rPr>
          <w:spacing w:val="-13"/>
        </w:rPr>
        <w:t> </w:t>
      </w:r>
      <w:r>
        <w:rPr/>
        <w:t>is</w:t>
      </w:r>
      <w:r>
        <w:rPr>
          <w:spacing w:val="-13"/>
        </w:rPr>
        <w:t> </w:t>
      </w:r>
      <w:r>
        <w:rPr/>
        <w:t>another</w:t>
      </w:r>
      <w:r>
        <w:rPr>
          <w:spacing w:val="-13"/>
        </w:rPr>
        <w:t> </w:t>
      </w:r>
      <w:r>
        <w:rPr/>
        <w:t>reason</w:t>
      </w:r>
      <w:r>
        <w:rPr>
          <w:spacing w:val="-13"/>
        </w:rPr>
        <w:t> </w:t>
      </w:r>
      <w:r>
        <w:rPr/>
        <w:t>why</w:t>
      </w:r>
      <w:r>
        <w:rPr>
          <w:spacing w:val="-13"/>
        </w:rPr>
        <w:t> </w:t>
      </w:r>
      <w:r>
        <w:rPr/>
        <w:t>LNG </w:t>
      </w:r>
      <w:r>
        <w:rPr>
          <w:spacing w:val="-2"/>
        </w:rPr>
        <w:t>can</w:t>
      </w:r>
      <w:r>
        <w:rPr>
          <w:spacing w:val="-12"/>
        </w:rPr>
        <w:t> </w:t>
      </w:r>
      <w:r>
        <w:rPr>
          <w:spacing w:val="-2"/>
        </w:rPr>
        <w:t>play</w:t>
      </w:r>
      <w:r>
        <w:rPr>
          <w:spacing w:val="-11"/>
        </w:rPr>
        <w:t> </w:t>
      </w:r>
      <w:r>
        <w:rPr>
          <w:spacing w:val="-2"/>
        </w:rPr>
        <w:t>a</w:t>
      </w:r>
      <w:r>
        <w:rPr>
          <w:spacing w:val="-12"/>
        </w:rPr>
        <w:t> </w:t>
      </w:r>
      <w:r>
        <w:rPr>
          <w:spacing w:val="-2"/>
        </w:rPr>
        <w:t>role</w:t>
      </w:r>
      <w:r>
        <w:rPr>
          <w:spacing w:val="-11"/>
        </w:rPr>
        <w:t> </w:t>
      </w:r>
      <w:r>
        <w:rPr>
          <w:spacing w:val="-2"/>
        </w:rPr>
        <w:t>in</w:t>
      </w:r>
      <w:r>
        <w:rPr>
          <w:spacing w:val="-12"/>
        </w:rPr>
        <w:t> </w:t>
      </w:r>
      <w:r>
        <w:rPr>
          <w:spacing w:val="-2"/>
        </w:rPr>
        <w:t>the</w:t>
      </w:r>
      <w:r>
        <w:rPr>
          <w:spacing w:val="-11"/>
        </w:rPr>
        <w:t> </w:t>
      </w:r>
      <w:r>
        <w:rPr>
          <w:spacing w:val="-2"/>
        </w:rPr>
        <w:t>transition</w:t>
      </w:r>
      <w:r>
        <w:rPr>
          <w:spacing w:val="-12"/>
        </w:rPr>
        <w:t> </w:t>
      </w:r>
      <w:r>
        <w:rPr>
          <w:spacing w:val="-2"/>
        </w:rPr>
        <w:t>to</w:t>
      </w:r>
      <w:r>
        <w:rPr>
          <w:spacing w:val="-12"/>
        </w:rPr>
        <w:t> </w:t>
      </w:r>
      <w:r>
        <w:rPr>
          <w:spacing w:val="-2"/>
        </w:rPr>
        <w:t>decarbonized</w:t>
      </w:r>
      <w:r>
        <w:rPr>
          <w:spacing w:val="-11"/>
        </w:rPr>
        <w:t> </w:t>
      </w:r>
      <w:r>
        <w:rPr>
          <w:spacing w:val="-2"/>
        </w:rPr>
        <w:t>energy</w:t>
      </w:r>
      <w:r>
        <w:rPr>
          <w:spacing w:val="-12"/>
        </w:rPr>
        <w:t> </w:t>
      </w:r>
      <w:r>
        <w:rPr>
          <w:spacing w:val="-2"/>
        </w:rPr>
        <w:t>systems.</w:t>
      </w:r>
      <w:r>
        <w:rPr>
          <w:spacing w:val="11"/>
        </w:rPr>
        <w:t> </w:t>
      </w:r>
      <w:r>
        <w:rPr>
          <w:spacing w:val="-2"/>
        </w:rPr>
        <w:t>As</w:t>
      </w:r>
      <w:r>
        <w:rPr>
          <w:spacing w:val="-12"/>
        </w:rPr>
        <w:t> </w:t>
      </w:r>
      <w:r>
        <w:rPr>
          <w:spacing w:val="-2"/>
        </w:rPr>
        <w:t>more</w:t>
      </w:r>
      <w:r>
        <w:rPr>
          <w:spacing w:val="-11"/>
        </w:rPr>
        <w:t> </w:t>
      </w:r>
      <w:r>
        <w:rPr>
          <w:spacing w:val="-2"/>
        </w:rPr>
        <w:t>and</w:t>
      </w:r>
      <w:r>
        <w:rPr>
          <w:spacing w:val="-12"/>
        </w:rPr>
        <w:t> </w:t>
      </w:r>
      <w:r>
        <w:rPr>
          <w:spacing w:val="-2"/>
        </w:rPr>
        <w:t>more</w:t>
      </w:r>
      <w:r>
        <w:rPr>
          <w:spacing w:val="-11"/>
        </w:rPr>
        <w:t> </w:t>
      </w:r>
      <w:r>
        <w:rPr>
          <w:spacing w:val="-2"/>
        </w:rPr>
        <w:t>high-emitting</w:t>
      </w:r>
      <w:r>
        <w:rPr>
          <w:spacing w:val="-12"/>
        </w:rPr>
        <w:t> </w:t>
      </w:r>
      <w:r>
        <w:rPr>
          <w:spacing w:val="-2"/>
        </w:rPr>
        <w:t>energy </w:t>
      </w:r>
      <w:r>
        <w:rPr/>
        <w:t>technology/carriers (e.g., coal and oil) are banned from energy systems and replaced with renewable energy,</w:t>
      </w:r>
      <w:r>
        <w:rPr>
          <w:spacing w:val="-10"/>
        </w:rPr>
        <w:t> </w:t>
      </w:r>
      <w:r>
        <w:rPr/>
        <w:t>energy</w:t>
      </w:r>
      <w:r>
        <w:rPr>
          <w:spacing w:val="-11"/>
        </w:rPr>
        <w:t> </w:t>
      </w:r>
      <w:r>
        <w:rPr/>
        <w:t>security</w:t>
      </w:r>
      <w:r>
        <w:rPr>
          <w:spacing w:val="-11"/>
        </w:rPr>
        <w:t> </w:t>
      </w:r>
      <w:r>
        <w:rPr/>
        <w:t>becomes</w:t>
      </w:r>
      <w:r>
        <w:rPr>
          <w:spacing w:val="-11"/>
        </w:rPr>
        <w:t> </w:t>
      </w:r>
      <w:r>
        <w:rPr/>
        <w:t>more</w:t>
      </w:r>
      <w:r>
        <w:rPr>
          <w:spacing w:val="-11"/>
        </w:rPr>
        <w:t> </w:t>
      </w:r>
      <w:r>
        <w:rPr/>
        <w:t>critical.</w:t>
      </w:r>
      <w:r>
        <w:rPr>
          <w:spacing w:val="12"/>
        </w:rPr>
        <w:t> </w:t>
      </w:r>
      <w:r>
        <w:rPr/>
        <w:t>More</w:t>
      </w:r>
      <w:r>
        <w:rPr>
          <w:spacing w:val="-11"/>
        </w:rPr>
        <w:t> </w:t>
      </w:r>
      <w:r>
        <w:rPr/>
        <w:t>precisely,</w:t>
      </w:r>
      <w:r>
        <w:rPr>
          <w:spacing w:val="-10"/>
        </w:rPr>
        <w:t> </w:t>
      </w:r>
      <w:r>
        <w:rPr/>
        <w:t>the</w:t>
      </w:r>
      <w:r>
        <w:rPr>
          <w:spacing w:val="-11"/>
        </w:rPr>
        <w:t> </w:t>
      </w:r>
      <w:r>
        <w:rPr/>
        <w:t>uncertainties</w:t>
      </w:r>
      <w:r>
        <w:rPr>
          <w:spacing w:val="-11"/>
        </w:rPr>
        <w:t> </w:t>
      </w:r>
      <w:r>
        <w:rPr/>
        <w:t>of</w:t>
      </w:r>
      <w:r>
        <w:rPr>
          <w:spacing w:val="-11"/>
        </w:rPr>
        <w:t> </w:t>
      </w:r>
      <w:r>
        <w:rPr/>
        <w:t>renewable</w:t>
      </w:r>
      <w:r>
        <w:rPr>
          <w:spacing w:val="-11"/>
        </w:rPr>
        <w:t> </w:t>
      </w:r>
      <w:r>
        <w:rPr/>
        <w:t>energy</w:t>
      </w:r>
      <w:r>
        <w:rPr>
          <w:spacing w:val="-11"/>
        </w:rPr>
        <w:t> </w:t>
      </w:r>
      <w:r>
        <w:rPr/>
        <w:t>in </w:t>
      </w:r>
      <w:r>
        <w:rPr>
          <w:spacing w:val="-2"/>
        </w:rPr>
        <w:t>terms</w:t>
      </w:r>
      <w:r>
        <w:rPr>
          <w:spacing w:val="-6"/>
        </w:rPr>
        <w:t> </w:t>
      </w:r>
      <w:r>
        <w:rPr>
          <w:spacing w:val="-2"/>
        </w:rPr>
        <w:t>of</w:t>
      </w:r>
      <w:r>
        <w:rPr>
          <w:spacing w:val="-7"/>
        </w:rPr>
        <w:t> </w:t>
      </w:r>
      <w:r>
        <w:rPr>
          <w:spacing w:val="-2"/>
        </w:rPr>
        <w:t>their</w:t>
      </w:r>
      <w:r>
        <w:rPr>
          <w:spacing w:val="-6"/>
        </w:rPr>
        <w:t> </w:t>
      </w:r>
      <w:r>
        <w:rPr>
          <w:spacing w:val="-2"/>
        </w:rPr>
        <w:t>generation</w:t>
      </w:r>
      <w:r>
        <w:rPr>
          <w:spacing w:val="-7"/>
        </w:rPr>
        <w:t> </w:t>
      </w:r>
      <w:r>
        <w:rPr>
          <w:spacing w:val="-2"/>
        </w:rPr>
        <w:t>and</w:t>
      </w:r>
      <w:r>
        <w:rPr>
          <w:spacing w:val="-6"/>
        </w:rPr>
        <w:t> </w:t>
      </w:r>
      <w:r>
        <w:rPr>
          <w:spacing w:val="-2"/>
        </w:rPr>
        <w:t>availability</w:t>
      </w:r>
      <w:r>
        <w:rPr>
          <w:spacing w:val="-6"/>
        </w:rPr>
        <w:t> </w:t>
      </w:r>
      <w:r>
        <w:rPr>
          <w:spacing w:val="-2"/>
        </w:rPr>
        <w:t>demand</w:t>
      </w:r>
      <w:r>
        <w:rPr>
          <w:spacing w:val="-7"/>
        </w:rPr>
        <w:t> </w:t>
      </w:r>
      <w:r>
        <w:rPr>
          <w:spacing w:val="-2"/>
        </w:rPr>
        <w:t>for</w:t>
      </w:r>
      <w:r>
        <w:rPr>
          <w:spacing w:val="-6"/>
        </w:rPr>
        <w:t> </w:t>
      </w:r>
      <w:r>
        <w:rPr>
          <w:spacing w:val="-2"/>
        </w:rPr>
        <w:t>dispatchable</w:t>
      </w:r>
      <w:r>
        <w:rPr>
          <w:spacing w:val="-7"/>
        </w:rPr>
        <w:t> </w:t>
      </w:r>
      <w:r>
        <w:rPr>
          <w:spacing w:val="-2"/>
        </w:rPr>
        <w:t>and</w:t>
      </w:r>
      <w:r>
        <w:rPr>
          <w:spacing w:val="-6"/>
        </w:rPr>
        <w:t> </w:t>
      </w:r>
      <w:r>
        <w:rPr>
          <w:spacing w:val="-2"/>
        </w:rPr>
        <w:t>highly</w:t>
      </w:r>
      <w:r>
        <w:rPr>
          <w:spacing w:val="-7"/>
        </w:rPr>
        <w:t> </w:t>
      </w:r>
      <w:r>
        <w:rPr>
          <w:spacing w:val="-2"/>
        </w:rPr>
        <w:t>flexible</w:t>
      </w:r>
      <w:r>
        <w:rPr>
          <w:spacing w:val="-6"/>
        </w:rPr>
        <w:t> </w:t>
      </w:r>
      <w:r>
        <w:rPr>
          <w:spacing w:val="-2"/>
        </w:rPr>
        <w:t>energy</w:t>
      </w:r>
      <w:r>
        <w:rPr>
          <w:spacing w:val="-7"/>
        </w:rPr>
        <w:t> </w:t>
      </w:r>
      <w:r>
        <w:rPr>
          <w:spacing w:val="-2"/>
        </w:rPr>
        <w:t>generation </w:t>
      </w:r>
      <w:r>
        <w:rPr/>
        <w:t>technologies.</w:t>
      </w:r>
      <w:r>
        <w:rPr>
          <w:spacing w:val="40"/>
        </w:rPr>
        <w:t> </w:t>
      </w:r>
      <w:r>
        <w:rPr/>
        <w:t>Kotzebue and Weissenbacher </w:t>
      </w:r>
      <w:hyperlink w:history="true" w:anchor="_bookmark60">
        <w:r>
          <w:rPr/>
          <w:t>[20]</w:t>
        </w:r>
      </w:hyperlink>
      <w:r>
        <w:rPr/>
        <w:t> focus in their study on isolated energy systems and </w:t>
      </w:r>
      <w:r>
        <w:rPr>
          <w:spacing w:val="-2"/>
        </w:rPr>
        <w:t>state</w:t>
      </w:r>
      <w:r>
        <w:rPr>
          <w:spacing w:val="1"/>
        </w:rPr>
        <w:t> </w:t>
      </w:r>
      <w:r>
        <w:rPr>
          <w:spacing w:val="-2"/>
        </w:rPr>
        <w:t>that</w:t>
      </w:r>
      <w:r>
        <w:rPr>
          <w:spacing w:val="2"/>
        </w:rPr>
        <w:t> </w:t>
      </w:r>
      <w:r>
        <w:rPr>
          <w:spacing w:val="-2"/>
        </w:rPr>
        <w:t>in</w:t>
      </w:r>
      <w:r>
        <w:rPr>
          <w:spacing w:val="2"/>
        </w:rPr>
        <w:t> </w:t>
      </w:r>
      <w:r>
        <w:rPr>
          <w:spacing w:val="-2"/>
        </w:rPr>
        <w:t>such</w:t>
      </w:r>
      <w:r>
        <w:rPr>
          <w:spacing w:val="2"/>
        </w:rPr>
        <w:t> </w:t>
      </w:r>
      <w:r>
        <w:rPr>
          <w:spacing w:val="-2"/>
        </w:rPr>
        <w:t>energy</w:t>
      </w:r>
      <w:r>
        <w:rPr>
          <w:spacing w:val="2"/>
        </w:rPr>
        <w:t> </w:t>
      </w:r>
      <w:r>
        <w:rPr>
          <w:spacing w:val="-2"/>
        </w:rPr>
        <w:t>systems</w:t>
      </w:r>
      <w:r>
        <w:rPr>
          <w:spacing w:val="2"/>
        </w:rPr>
        <w:t> </w:t>
      </w:r>
      <w:r>
        <w:rPr>
          <w:spacing w:val="-2"/>
        </w:rPr>
        <w:t>renewable</w:t>
      </w:r>
      <w:r>
        <w:rPr>
          <w:spacing w:val="2"/>
        </w:rPr>
        <w:t> </w:t>
      </w:r>
      <w:r>
        <w:rPr>
          <w:spacing w:val="-2"/>
        </w:rPr>
        <w:t>energy</w:t>
      </w:r>
      <w:r>
        <w:rPr>
          <w:spacing w:val="1"/>
        </w:rPr>
        <w:t> </w:t>
      </w:r>
      <w:r>
        <w:rPr>
          <w:spacing w:val="-2"/>
        </w:rPr>
        <w:t>generation</w:t>
      </w:r>
      <w:r>
        <w:rPr>
          <w:spacing w:val="2"/>
        </w:rPr>
        <w:t> </w:t>
      </w:r>
      <w:r>
        <w:rPr>
          <w:spacing w:val="-2"/>
        </w:rPr>
        <w:t>alone</w:t>
      </w:r>
      <w:r>
        <w:rPr>
          <w:spacing w:val="2"/>
        </w:rPr>
        <w:t> </w:t>
      </w:r>
      <w:r>
        <w:rPr>
          <w:spacing w:val="-2"/>
        </w:rPr>
        <w:t>do</w:t>
      </w:r>
      <w:r>
        <w:rPr>
          <w:spacing w:val="2"/>
        </w:rPr>
        <w:t> </w:t>
      </w:r>
      <w:r>
        <w:rPr>
          <w:spacing w:val="-2"/>
        </w:rPr>
        <w:t>not</w:t>
      </w:r>
      <w:r>
        <w:rPr>
          <w:spacing w:val="2"/>
        </w:rPr>
        <w:t> </w:t>
      </w:r>
      <w:r>
        <w:rPr>
          <w:spacing w:val="-2"/>
        </w:rPr>
        <w:t>foster</w:t>
      </w:r>
      <w:r>
        <w:rPr>
          <w:spacing w:val="2"/>
        </w:rPr>
        <w:t> </w:t>
      </w:r>
      <w:r>
        <w:rPr>
          <w:spacing w:val="-2"/>
        </w:rPr>
        <w:t>the</w:t>
      </w:r>
      <w:r>
        <w:rPr>
          <w:spacing w:val="2"/>
        </w:rPr>
        <w:t> </w:t>
      </w:r>
      <w:r>
        <w:rPr>
          <w:spacing w:val="-2"/>
        </w:rPr>
        <w:t>energy</w:t>
      </w:r>
      <w:r>
        <w:rPr>
          <w:spacing w:val="1"/>
        </w:rPr>
        <w:t> </w:t>
      </w:r>
      <w:r>
        <w:rPr>
          <w:spacing w:val="-2"/>
        </w:rPr>
        <w:t>transition</w:t>
      </w:r>
    </w:p>
    <w:p>
      <w:pPr>
        <w:spacing w:after="0" w:line="237" w:lineRule="auto"/>
        <w:jc w:val="both"/>
        <w:sectPr>
          <w:pgSz w:w="12240" w:h="15840"/>
          <w:pgMar w:header="0" w:footer="518" w:top="1120" w:bottom="700" w:left="1040" w:right="540"/>
        </w:sectPr>
      </w:pPr>
    </w:p>
    <w:p>
      <w:pPr>
        <w:pStyle w:val="BodyText"/>
        <w:spacing w:line="237" w:lineRule="auto" w:before="42"/>
        <w:ind w:left="112" w:right="606"/>
        <w:jc w:val="both"/>
      </w:pPr>
      <w:r>
        <w:rPr/>
        <w:t>sufficiently.</w:t>
      </w:r>
      <w:r>
        <w:rPr>
          <w:spacing w:val="40"/>
        </w:rPr>
        <w:t> </w:t>
      </w:r>
      <w:r>
        <w:rPr/>
        <w:t>For many, LNG is one of the technology pillars that provides a dispatchable and highly flexible generation technology for sustainable energy systems.</w:t>
      </w:r>
      <w:r>
        <w:rPr>
          <w:spacing w:val="40"/>
        </w:rPr>
        <w:t> </w:t>
      </w:r>
      <w:r>
        <w:rPr/>
        <w:t>For example, Augutis et al.</w:t>
      </w:r>
      <w:r>
        <w:rPr>
          <w:spacing w:val="40"/>
        </w:rPr>
        <w:t> </w:t>
      </w:r>
      <w:r>
        <w:rPr/>
        <w:t>[</w:t>
      </w:r>
      <w:hyperlink w:history="true" w:anchor="_bookmark61">
        <w:r>
          <w:rPr/>
          <w:t>21]</w:t>
        </w:r>
      </w:hyperlink>
      <w:r>
        <w:rPr/>
        <w:t> study </w:t>
      </w:r>
      <w:r>
        <w:rPr>
          <w:spacing w:val="-2"/>
        </w:rPr>
        <w:t>comprehensively</w:t>
      </w:r>
      <w:r>
        <w:rPr>
          <w:spacing w:val="-9"/>
        </w:rPr>
        <w:t> </w:t>
      </w:r>
      <w:r>
        <w:rPr>
          <w:spacing w:val="-2"/>
        </w:rPr>
        <w:t>the</w:t>
      </w:r>
      <w:r>
        <w:rPr>
          <w:spacing w:val="-9"/>
        </w:rPr>
        <w:t> </w:t>
      </w:r>
      <w:r>
        <w:rPr>
          <w:spacing w:val="-2"/>
        </w:rPr>
        <w:t>opportunities</w:t>
      </w:r>
      <w:r>
        <w:rPr>
          <w:spacing w:val="-9"/>
        </w:rPr>
        <w:t> </w:t>
      </w:r>
      <w:r>
        <w:rPr>
          <w:spacing w:val="-2"/>
        </w:rPr>
        <w:t>of</w:t>
      </w:r>
      <w:r>
        <w:rPr>
          <w:spacing w:val="-9"/>
        </w:rPr>
        <w:t> </w:t>
      </w:r>
      <w:r>
        <w:rPr>
          <w:spacing w:val="-2"/>
        </w:rPr>
        <w:t>LNG</w:t>
      </w:r>
      <w:r>
        <w:rPr>
          <w:spacing w:val="-9"/>
        </w:rPr>
        <w:t> </w:t>
      </w:r>
      <w:r>
        <w:rPr>
          <w:spacing w:val="-2"/>
        </w:rPr>
        <w:t>in</w:t>
      </w:r>
      <w:r>
        <w:rPr>
          <w:spacing w:val="-9"/>
        </w:rPr>
        <w:t> </w:t>
      </w:r>
      <w:r>
        <w:rPr>
          <w:spacing w:val="-2"/>
        </w:rPr>
        <w:t>contributing</w:t>
      </w:r>
      <w:r>
        <w:rPr>
          <w:spacing w:val="-9"/>
        </w:rPr>
        <w:t> </w:t>
      </w:r>
      <w:r>
        <w:rPr>
          <w:spacing w:val="-2"/>
        </w:rPr>
        <w:t>to</w:t>
      </w:r>
      <w:r>
        <w:rPr>
          <w:spacing w:val="-9"/>
        </w:rPr>
        <w:t> </w:t>
      </w:r>
      <w:r>
        <w:rPr>
          <w:spacing w:val="-2"/>
        </w:rPr>
        <w:t>energy</w:t>
      </w:r>
      <w:r>
        <w:rPr>
          <w:spacing w:val="-9"/>
        </w:rPr>
        <w:t> </w:t>
      </w:r>
      <w:r>
        <w:rPr>
          <w:spacing w:val="-2"/>
        </w:rPr>
        <w:t>security</w:t>
      </w:r>
      <w:r>
        <w:rPr>
          <w:spacing w:val="-9"/>
        </w:rPr>
        <w:t> </w:t>
      </w:r>
      <w:r>
        <w:rPr>
          <w:spacing w:val="-2"/>
        </w:rPr>
        <w:t>by</w:t>
      </w:r>
      <w:r>
        <w:rPr>
          <w:spacing w:val="-9"/>
        </w:rPr>
        <w:t> </w:t>
      </w:r>
      <w:r>
        <w:rPr>
          <w:spacing w:val="-2"/>
        </w:rPr>
        <w:t>conducting</w:t>
      </w:r>
      <w:r>
        <w:rPr>
          <w:spacing w:val="-9"/>
        </w:rPr>
        <w:t> </w:t>
      </w:r>
      <w:r>
        <w:rPr>
          <w:spacing w:val="-2"/>
        </w:rPr>
        <w:t>a</w:t>
      </w:r>
      <w:r>
        <w:rPr>
          <w:spacing w:val="-9"/>
        </w:rPr>
        <w:t> </w:t>
      </w:r>
      <w:r>
        <w:rPr>
          <w:spacing w:val="-2"/>
        </w:rPr>
        <w:t>case</w:t>
      </w:r>
      <w:r>
        <w:rPr>
          <w:spacing w:val="-9"/>
        </w:rPr>
        <w:t> </w:t>
      </w:r>
      <w:r>
        <w:rPr>
          <w:spacing w:val="-2"/>
        </w:rPr>
        <w:t>study </w:t>
      </w:r>
      <w:r>
        <w:rPr/>
        <w:t>at the national level.</w:t>
      </w:r>
      <w:r>
        <w:rPr>
          <w:spacing w:val="40"/>
        </w:rPr>
        <w:t> </w:t>
      </w:r>
      <w:r>
        <w:rPr/>
        <w:t>Su et al.</w:t>
      </w:r>
      <w:r>
        <w:rPr>
          <w:spacing w:val="40"/>
        </w:rPr>
        <w:t> </w:t>
      </w:r>
      <w:hyperlink w:history="true" w:anchor="_bookmark62">
        <w:r>
          <w:rPr/>
          <w:t>[22]</w:t>
        </w:r>
      </w:hyperlink>
      <w:r>
        <w:rPr/>
        <w:t> focus on analyzing energy supply reliability in integrated energy systems with uncertainties of renewable energy generation and how LNG can serve to operate those systems. The</w:t>
      </w:r>
      <w:r>
        <w:rPr>
          <w:spacing w:val="-4"/>
        </w:rPr>
        <w:t> </w:t>
      </w:r>
      <w:r>
        <w:rPr/>
        <w:t>role</w:t>
      </w:r>
      <w:r>
        <w:rPr>
          <w:spacing w:val="-4"/>
        </w:rPr>
        <w:t> </w:t>
      </w:r>
      <w:r>
        <w:rPr/>
        <w:t>of</w:t>
      </w:r>
      <w:r>
        <w:rPr>
          <w:spacing w:val="-4"/>
        </w:rPr>
        <w:t> </w:t>
      </w:r>
      <w:r>
        <w:rPr/>
        <w:t>LNG</w:t>
      </w:r>
      <w:r>
        <w:rPr>
          <w:spacing w:val="-4"/>
        </w:rPr>
        <w:t> </w:t>
      </w:r>
      <w:r>
        <w:rPr/>
        <w:t>for</w:t>
      </w:r>
      <w:r>
        <w:rPr>
          <w:spacing w:val="-4"/>
        </w:rPr>
        <w:t> </w:t>
      </w:r>
      <w:r>
        <w:rPr/>
        <w:t>energy</w:t>
      </w:r>
      <w:r>
        <w:rPr>
          <w:spacing w:val="-4"/>
        </w:rPr>
        <w:t> </w:t>
      </w:r>
      <w:r>
        <w:rPr/>
        <w:t>security</w:t>
      </w:r>
      <w:r>
        <w:rPr>
          <w:spacing w:val="-4"/>
        </w:rPr>
        <w:t> </w:t>
      </w:r>
      <w:r>
        <w:rPr/>
        <w:t>is</w:t>
      </w:r>
      <w:r>
        <w:rPr>
          <w:spacing w:val="-4"/>
        </w:rPr>
        <w:t> </w:t>
      </w:r>
      <w:r>
        <w:rPr/>
        <w:t>also</w:t>
      </w:r>
      <w:r>
        <w:rPr>
          <w:spacing w:val="-4"/>
        </w:rPr>
        <w:t> </w:t>
      </w:r>
      <w:r>
        <w:rPr/>
        <w:t>addressed</w:t>
      </w:r>
      <w:r>
        <w:rPr>
          <w:spacing w:val="-4"/>
        </w:rPr>
        <w:t> </w:t>
      </w:r>
      <w:r>
        <w:rPr/>
        <w:t>by</w:t>
      </w:r>
      <w:r>
        <w:rPr>
          <w:spacing w:val="-4"/>
        </w:rPr>
        <w:t> </w:t>
      </w:r>
      <w:r>
        <w:rPr/>
        <w:t>Malik</w:t>
      </w:r>
      <w:r>
        <w:rPr>
          <w:spacing w:val="-4"/>
        </w:rPr>
        <w:t> </w:t>
      </w:r>
      <w:r>
        <w:rPr/>
        <w:t>et</w:t>
      </w:r>
      <w:r>
        <w:rPr>
          <w:spacing w:val="-4"/>
        </w:rPr>
        <w:t> </w:t>
      </w:r>
      <w:r>
        <w:rPr/>
        <w:t>al. </w:t>
      </w:r>
      <w:hyperlink w:history="true" w:anchor="_bookmark63">
        <w:r>
          <w:rPr/>
          <w:t>[23]</w:t>
        </w:r>
      </w:hyperlink>
      <w:r>
        <w:rPr>
          <w:spacing w:val="-4"/>
        </w:rPr>
        <w:t> </w:t>
      </w:r>
      <w:r>
        <w:rPr/>
        <w:t>in</w:t>
      </w:r>
      <w:r>
        <w:rPr>
          <w:spacing w:val="-4"/>
        </w:rPr>
        <w:t> </w:t>
      </w:r>
      <w:r>
        <w:rPr/>
        <w:t>their</w:t>
      </w:r>
      <w:r>
        <w:rPr>
          <w:spacing w:val="-4"/>
        </w:rPr>
        <w:t> </w:t>
      </w:r>
      <w:r>
        <w:rPr/>
        <w:t>quantitative national analysis for a developing country.</w:t>
      </w:r>
    </w:p>
    <w:p>
      <w:pPr>
        <w:pStyle w:val="BodyText"/>
        <w:spacing w:line="237" w:lineRule="auto" w:before="172"/>
        <w:ind w:left="112" w:right="607" w:firstLine="338"/>
        <w:jc w:val="both"/>
      </w:pPr>
      <w:r>
        <w:rPr>
          <w:spacing w:val="-4"/>
        </w:rPr>
        <w:t>The following are selected references of particular interest to the national perspective of LNG in future </w:t>
      </w:r>
      <w:r>
        <w:rPr>
          <w:spacing w:val="-2"/>
        </w:rPr>
        <w:t>energy</w:t>
      </w:r>
      <w:r>
        <w:rPr>
          <w:spacing w:val="-12"/>
        </w:rPr>
        <w:t> </w:t>
      </w:r>
      <w:r>
        <w:rPr>
          <w:spacing w:val="-2"/>
        </w:rPr>
        <w:t>systems</w:t>
      </w:r>
      <w:r>
        <w:rPr>
          <w:spacing w:val="-12"/>
        </w:rPr>
        <w:t> </w:t>
      </w:r>
      <w:r>
        <w:rPr>
          <w:spacing w:val="-2"/>
        </w:rPr>
        <w:t>and</w:t>
      </w:r>
      <w:r>
        <w:rPr>
          <w:spacing w:val="-12"/>
        </w:rPr>
        <w:t> </w:t>
      </w:r>
      <w:r>
        <w:rPr>
          <w:spacing w:val="-2"/>
        </w:rPr>
        <w:t>decolonization</w:t>
      </w:r>
      <w:r>
        <w:rPr>
          <w:spacing w:val="-11"/>
        </w:rPr>
        <w:t> </w:t>
      </w:r>
      <w:r>
        <w:rPr>
          <w:spacing w:val="-2"/>
        </w:rPr>
        <w:t>pathways.</w:t>
      </w:r>
      <w:r>
        <w:rPr>
          <w:spacing w:val="6"/>
        </w:rPr>
        <w:t> </w:t>
      </w:r>
      <w:r>
        <w:rPr>
          <w:spacing w:val="-2"/>
        </w:rPr>
        <w:t>The</w:t>
      </w:r>
      <w:r>
        <w:rPr>
          <w:spacing w:val="-12"/>
        </w:rPr>
        <w:t> </w:t>
      </w:r>
      <w:r>
        <w:rPr>
          <w:spacing w:val="-2"/>
        </w:rPr>
        <w:t>references</w:t>
      </w:r>
      <w:r>
        <w:rPr>
          <w:spacing w:val="-12"/>
        </w:rPr>
        <w:t> </w:t>
      </w:r>
      <w:r>
        <w:rPr>
          <w:spacing w:val="-2"/>
        </w:rPr>
        <w:t>are</w:t>
      </w:r>
      <w:r>
        <w:rPr>
          <w:spacing w:val="-12"/>
        </w:rPr>
        <w:t> </w:t>
      </w:r>
      <w:r>
        <w:rPr>
          <w:spacing w:val="-2"/>
        </w:rPr>
        <w:t>grouped</w:t>
      </w:r>
      <w:r>
        <w:rPr>
          <w:spacing w:val="-11"/>
        </w:rPr>
        <w:t> </w:t>
      </w:r>
      <w:r>
        <w:rPr>
          <w:spacing w:val="-2"/>
        </w:rPr>
        <w:t>according</w:t>
      </w:r>
      <w:r>
        <w:rPr>
          <w:spacing w:val="-12"/>
        </w:rPr>
        <w:t> </w:t>
      </w:r>
      <w:r>
        <w:rPr>
          <w:spacing w:val="-2"/>
        </w:rPr>
        <w:t>to</w:t>
      </w:r>
      <w:r>
        <w:rPr>
          <w:spacing w:val="-12"/>
        </w:rPr>
        <w:t> </w:t>
      </w:r>
      <w:r>
        <w:rPr>
          <w:spacing w:val="-2"/>
        </w:rPr>
        <w:t>studies</w:t>
      </w:r>
      <w:r>
        <w:rPr>
          <w:spacing w:val="-12"/>
        </w:rPr>
        <w:t> </w:t>
      </w:r>
      <w:r>
        <w:rPr>
          <w:spacing w:val="-2"/>
        </w:rPr>
        <w:t>that</w:t>
      </w:r>
      <w:r>
        <w:rPr>
          <w:spacing w:val="-11"/>
        </w:rPr>
        <w:t> </w:t>
      </w:r>
      <w:r>
        <w:rPr>
          <w:spacing w:val="-2"/>
        </w:rPr>
        <w:t>focus on</w:t>
      </w:r>
      <w:r>
        <w:rPr>
          <w:spacing w:val="-7"/>
        </w:rPr>
        <w:t> </w:t>
      </w:r>
      <w:r>
        <w:rPr>
          <w:spacing w:val="-2"/>
        </w:rPr>
        <w:t>the</w:t>
      </w:r>
      <w:r>
        <w:rPr>
          <w:spacing w:val="-7"/>
        </w:rPr>
        <w:t> </w:t>
      </w:r>
      <w:r>
        <w:rPr>
          <w:spacing w:val="-2"/>
        </w:rPr>
        <w:t>perspective</w:t>
      </w:r>
      <w:r>
        <w:rPr>
          <w:spacing w:val="-7"/>
        </w:rPr>
        <w:t> </w:t>
      </w:r>
      <w:r>
        <w:rPr>
          <w:spacing w:val="-2"/>
        </w:rPr>
        <w:t>of</w:t>
      </w:r>
      <w:r>
        <w:rPr>
          <w:spacing w:val="-7"/>
        </w:rPr>
        <w:t> </w:t>
      </w:r>
      <w:r>
        <w:rPr>
          <w:spacing w:val="-2"/>
        </w:rPr>
        <w:t>developing</w:t>
      </w:r>
      <w:r>
        <w:rPr>
          <w:spacing w:val="-7"/>
        </w:rPr>
        <w:t> </w:t>
      </w:r>
      <w:r>
        <w:rPr>
          <w:spacing w:val="-2"/>
        </w:rPr>
        <w:t>and</w:t>
      </w:r>
      <w:r>
        <w:rPr>
          <w:spacing w:val="-7"/>
        </w:rPr>
        <w:t> </w:t>
      </w:r>
      <w:r>
        <w:rPr>
          <w:spacing w:val="-2"/>
        </w:rPr>
        <w:t>developed</w:t>
      </w:r>
      <w:r>
        <w:rPr>
          <w:spacing w:val="-7"/>
        </w:rPr>
        <w:t> </w:t>
      </w:r>
      <w:r>
        <w:rPr>
          <w:spacing w:val="-2"/>
        </w:rPr>
        <w:t>countries.</w:t>
      </w:r>
      <w:r>
        <w:rPr>
          <w:spacing w:val="12"/>
        </w:rPr>
        <w:t> </w:t>
      </w:r>
      <w:r>
        <w:rPr>
          <w:spacing w:val="-2"/>
        </w:rPr>
        <w:t>With</w:t>
      </w:r>
      <w:r>
        <w:rPr>
          <w:spacing w:val="-7"/>
        </w:rPr>
        <w:t> </w:t>
      </w:r>
      <w:r>
        <w:rPr>
          <w:spacing w:val="-2"/>
        </w:rPr>
        <w:t>respect</w:t>
      </w:r>
      <w:r>
        <w:rPr>
          <w:spacing w:val="-7"/>
        </w:rPr>
        <w:t> </w:t>
      </w:r>
      <w:r>
        <w:rPr>
          <w:spacing w:val="-2"/>
        </w:rPr>
        <w:t>to</w:t>
      </w:r>
      <w:r>
        <w:rPr>
          <w:spacing w:val="-7"/>
        </w:rPr>
        <w:t> </w:t>
      </w:r>
      <w:r>
        <w:rPr>
          <w:spacing w:val="-2"/>
        </w:rPr>
        <w:t>developing</w:t>
      </w:r>
      <w:r>
        <w:rPr>
          <w:spacing w:val="-7"/>
        </w:rPr>
        <w:t> </w:t>
      </w:r>
      <w:r>
        <w:rPr>
          <w:spacing w:val="-2"/>
        </w:rPr>
        <w:t>countries,</w:t>
      </w:r>
      <w:r>
        <w:rPr>
          <w:spacing w:val="-7"/>
        </w:rPr>
        <w:t> </w:t>
      </w:r>
      <w:r>
        <w:rPr>
          <w:spacing w:val="-2"/>
        </w:rPr>
        <w:t>several </w:t>
      </w:r>
      <w:r>
        <w:rPr/>
        <w:t>studies</w:t>
      </w:r>
      <w:r>
        <w:rPr>
          <w:spacing w:val="-4"/>
        </w:rPr>
        <w:t> </w:t>
      </w:r>
      <w:r>
        <w:rPr/>
        <w:t>provide</w:t>
      </w:r>
      <w:r>
        <w:rPr>
          <w:spacing w:val="-4"/>
        </w:rPr>
        <w:t> </w:t>
      </w:r>
      <w:r>
        <w:rPr/>
        <w:t>valuable</w:t>
      </w:r>
      <w:r>
        <w:rPr>
          <w:spacing w:val="-4"/>
        </w:rPr>
        <w:t> </w:t>
      </w:r>
      <w:r>
        <w:rPr/>
        <w:t>insights</w:t>
      </w:r>
      <w:r>
        <w:rPr>
          <w:spacing w:val="-4"/>
        </w:rPr>
        <w:t> </w:t>
      </w:r>
      <w:r>
        <w:rPr/>
        <w:t>into</w:t>
      </w:r>
      <w:r>
        <w:rPr>
          <w:spacing w:val="-4"/>
        </w:rPr>
        <w:t> </w:t>
      </w:r>
      <w:r>
        <w:rPr/>
        <w:t>the</w:t>
      </w:r>
      <w:r>
        <w:rPr>
          <w:spacing w:val="-4"/>
        </w:rPr>
        <w:t> </w:t>
      </w:r>
      <w:r>
        <w:rPr/>
        <w:t>role</w:t>
      </w:r>
      <w:r>
        <w:rPr>
          <w:spacing w:val="-4"/>
        </w:rPr>
        <w:t> </w:t>
      </w:r>
      <w:r>
        <w:rPr/>
        <w:t>that</w:t>
      </w:r>
      <w:r>
        <w:rPr>
          <w:spacing w:val="-4"/>
        </w:rPr>
        <w:t> </w:t>
      </w:r>
      <w:r>
        <w:rPr/>
        <w:t>LNG</w:t>
      </w:r>
      <w:r>
        <w:rPr>
          <w:spacing w:val="-4"/>
        </w:rPr>
        <w:t> </w:t>
      </w:r>
      <w:r>
        <w:rPr/>
        <w:t>can</w:t>
      </w:r>
      <w:r>
        <w:rPr>
          <w:spacing w:val="-4"/>
        </w:rPr>
        <w:t> </w:t>
      </w:r>
      <w:r>
        <w:rPr/>
        <w:t>play</w:t>
      </w:r>
      <w:r>
        <w:rPr>
          <w:spacing w:val="-4"/>
        </w:rPr>
        <w:t> </w:t>
      </w:r>
      <w:r>
        <w:rPr/>
        <w:t>in</w:t>
      </w:r>
      <w:r>
        <w:rPr>
          <w:spacing w:val="-4"/>
        </w:rPr>
        <w:t> </w:t>
      </w:r>
      <w:r>
        <w:rPr/>
        <w:t>decarbonized</w:t>
      </w:r>
      <w:r>
        <w:rPr>
          <w:spacing w:val="-4"/>
        </w:rPr>
        <w:t> </w:t>
      </w:r>
      <w:r>
        <w:rPr/>
        <w:t>energy</w:t>
      </w:r>
      <w:r>
        <w:rPr>
          <w:spacing w:val="-4"/>
        </w:rPr>
        <w:t> </w:t>
      </w:r>
      <w:r>
        <w:rPr/>
        <w:t>systems.</w:t>
      </w:r>
      <w:r>
        <w:rPr>
          <w:spacing w:val="24"/>
        </w:rPr>
        <w:t> </w:t>
      </w:r>
      <w:r>
        <w:rPr/>
        <w:t>For example, Yin and Lam </w:t>
      </w:r>
      <w:hyperlink w:history="true" w:anchor="_bookmark64">
        <w:r>
          <w:rPr/>
          <w:t>[24]</w:t>
        </w:r>
      </w:hyperlink>
      <w:r>
        <w:rPr/>
        <w:t> look at the case of China and the role of LNG in its energy transition.</w:t>
      </w:r>
      <w:r>
        <w:rPr>
          <w:spacing w:val="40"/>
        </w:rPr>
        <w:t> </w:t>
      </w:r>
      <w:r>
        <w:rPr/>
        <w:t>In particular,</w:t>
      </w:r>
      <w:r>
        <w:rPr>
          <w:spacing w:val="-12"/>
        </w:rPr>
        <w:t> </w:t>
      </w:r>
      <w:r>
        <w:rPr/>
        <w:t>they</w:t>
      </w:r>
      <w:r>
        <w:rPr>
          <w:spacing w:val="-13"/>
        </w:rPr>
        <w:t> </w:t>
      </w:r>
      <w:r>
        <w:rPr/>
        <w:t>focus</w:t>
      </w:r>
      <w:r>
        <w:rPr>
          <w:spacing w:val="-13"/>
        </w:rPr>
        <w:t> </w:t>
      </w:r>
      <w:r>
        <w:rPr/>
        <w:t>on</w:t>
      </w:r>
      <w:r>
        <w:rPr>
          <w:spacing w:val="-13"/>
        </w:rPr>
        <w:t> </w:t>
      </w:r>
      <w:r>
        <w:rPr/>
        <w:t>Chinese</w:t>
      </w:r>
      <w:r>
        <w:rPr>
          <w:spacing w:val="-13"/>
        </w:rPr>
        <w:t> </w:t>
      </w:r>
      <w:r>
        <w:rPr/>
        <w:t>LNG</w:t>
      </w:r>
      <w:r>
        <w:rPr>
          <w:spacing w:val="-13"/>
        </w:rPr>
        <w:t> </w:t>
      </w:r>
      <w:r>
        <w:rPr/>
        <w:t>supply</w:t>
      </w:r>
      <w:r>
        <w:rPr>
          <w:spacing w:val="-13"/>
        </w:rPr>
        <w:t> </w:t>
      </w:r>
      <w:r>
        <w:rPr/>
        <w:t>and</w:t>
      </w:r>
      <w:r>
        <w:rPr>
          <w:spacing w:val="-13"/>
        </w:rPr>
        <w:t> </w:t>
      </w:r>
      <w:r>
        <w:rPr/>
        <w:t>potential</w:t>
      </w:r>
      <w:r>
        <w:rPr>
          <w:spacing w:val="-13"/>
        </w:rPr>
        <w:t> </w:t>
      </w:r>
      <w:r>
        <w:rPr/>
        <w:t>bottlenecks</w:t>
      </w:r>
      <w:r>
        <w:rPr>
          <w:spacing w:val="-13"/>
        </w:rPr>
        <w:t> </w:t>
      </w:r>
      <w:r>
        <w:rPr/>
        <w:t>in</w:t>
      </w:r>
      <w:r>
        <w:rPr>
          <w:spacing w:val="-13"/>
        </w:rPr>
        <w:t> </w:t>
      </w:r>
      <w:r>
        <w:rPr/>
        <w:t>LNG</w:t>
      </w:r>
      <w:r>
        <w:rPr>
          <w:spacing w:val="-13"/>
        </w:rPr>
        <w:t> </w:t>
      </w:r>
      <w:r>
        <w:rPr/>
        <w:t>imports</w:t>
      </w:r>
      <w:r>
        <w:rPr>
          <w:spacing w:val="-13"/>
        </w:rPr>
        <w:t> </w:t>
      </w:r>
      <w:r>
        <w:rPr/>
        <w:t>and</w:t>
      </w:r>
      <w:r>
        <w:rPr>
          <w:spacing w:val="-13"/>
        </w:rPr>
        <w:t> </w:t>
      </w:r>
      <w:r>
        <w:rPr/>
        <w:t>associated </w:t>
      </w:r>
      <w:r>
        <w:rPr>
          <w:spacing w:val="-2"/>
        </w:rPr>
        <w:t>supply</w:t>
      </w:r>
      <w:r>
        <w:rPr>
          <w:spacing w:val="-11"/>
        </w:rPr>
        <w:t> </w:t>
      </w:r>
      <w:r>
        <w:rPr>
          <w:spacing w:val="-2"/>
        </w:rPr>
        <w:t>dynamics.</w:t>
      </w:r>
      <w:r>
        <w:rPr>
          <w:spacing w:val="9"/>
        </w:rPr>
        <w:t> </w:t>
      </w:r>
      <w:r>
        <w:rPr>
          <w:spacing w:val="-2"/>
        </w:rPr>
        <w:t>Emodi</w:t>
      </w:r>
      <w:r>
        <w:rPr>
          <w:spacing w:val="-11"/>
        </w:rPr>
        <w:t> </w:t>
      </w:r>
      <w:r>
        <w:rPr>
          <w:spacing w:val="-2"/>
        </w:rPr>
        <w:t>and</w:t>
      </w:r>
      <w:r>
        <w:rPr>
          <w:spacing w:val="-11"/>
        </w:rPr>
        <w:t> </w:t>
      </w:r>
      <w:r>
        <w:rPr>
          <w:spacing w:val="-2"/>
        </w:rPr>
        <w:t>Boo</w:t>
      </w:r>
      <w:r>
        <w:rPr>
          <w:spacing w:val="-11"/>
        </w:rPr>
        <w:t> </w:t>
      </w:r>
      <w:hyperlink w:history="true" w:anchor="_bookmark65">
        <w:r>
          <w:rPr>
            <w:spacing w:val="-2"/>
          </w:rPr>
          <w:t>[25]</w:t>
        </w:r>
      </w:hyperlink>
      <w:r>
        <w:rPr>
          <w:spacing w:val="-11"/>
        </w:rPr>
        <w:t> </w:t>
      </w:r>
      <w:r>
        <w:rPr>
          <w:spacing w:val="-2"/>
        </w:rPr>
        <w:t>examine</w:t>
      </w:r>
      <w:r>
        <w:rPr>
          <w:spacing w:val="-11"/>
        </w:rPr>
        <w:t> </w:t>
      </w:r>
      <w:r>
        <w:rPr>
          <w:spacing w:val="-2"/>
        </w:rPr>
        <w:t>the</w:t>
      </w:r>
      <w:r>
        <w:rPr>
          <w:spacing w:val="-11"/>
        </w:rPr>
        <w:t> </w:t>
      </w:r>
      <w:r>
        <w:rPr>
          <w:spacing w:val="-2"/>
        </w:rPr>
        <w:t>development</w:t>
      </w:r>
      <w:r>
        <w:rPr>
          <w:spacing w:val="-11"/>
        </w:rPr>
        <w:t> </w:t>
      </w:r>
      <w:r>
        <w:rPr>
          <w:spacing w:val="-2"/>
        </w:rPr>
        <w:t>of</w:t>
      </w:r>
      <w:r>
        <w:rPr>
          <w:spacing w:val="-11"/>
        </w:rPr>
        <w:t> </w:t>
      </w:r>
      <w:r>
        <w:rPr>
          <w:spacing w:val="-2"/>
        </w:rPr>
        <w:t>a</w:t>
      </w:r>
      <w:r>
        <w:rPr>
          <w:spacing w:val="-11"/>
        </w:rPr>
        <w:t> </w:t>
      </w:r>
      <w:r>
        <w:rPr>
          <w:spacing w:val="-2"/>
        </w:rPr>
        <w:t>sustainable</w:t>
      </w:r>
      <w:r>
        <w:rPr>
          <w:spacing w:val="-11"/>
        </w:rPr>
        <w:t> </w:t>
      </w:r>
      <w:r>
        <w:rPr>
          <w:spacing w:val="-2"/>
        </w:rPr>
        <w:t>energy</w:t>
      </w:r>
      <w:r>
        <w:rPr>
          <w:spacing w:val="-11"/>
        </w:rPr>
        <w:t> </w:t>
      </w:r>
      <w:r>
        <w:rPr>
          <w:spacing w:val="-2"/>
        </w:rPr>
        <w:t>system</w:t>
      </w:r>
      <w:r>
        <w:rPr>
          <w:spacing w:val="-11"/>
        </w:rPr>
        <w:t> </w:t>
      </w:r>
      <w:r>
        <w:rPr>
          <w:spacing w:val="-2"/>
        </w:rPr>
        <w:t>in</w:t>
      </w:r>
      <w:r>
        <w:rPr>
          <w:spacing w:val="-11"/>
        </w:rPr>
        <w:t> </w:t>
      </w:r>
      <w:r>
        <w:rPr>
          <w:spacing w:val="-2"/>
        </w:rPr>
        <w:t>one</w:t>
      </w:r>
      <w:r>
        <w:rPr>
          <w:spacing w:val="-11"/>
        </w:rPr>
        <w:t> </w:t>
      </w:r>
      <w:r>
        <w:rPr>
          <w:spacing w:val="-2"/>
        </w:rPr>
        <w:t>of </w:t>
      </w:r>
      <w:r>
        <w:rPr/>
        <w:t>the</w:t>
      </w:r>
      <w:r>
        <w:rPr>
          <w:spacing w:val="-14"/>
        </w:rPr>
        <w:t> </w:t>
      </w:r>
      <w:r>
        <w:rPr/>
        <w:t>world’s</w:t>
      </w:r>
      <w:r>
        <w:rPr>
          <w:spacing w:val="-14"/>
        </w:rPr>
        <w:t> </w:t>
      </w:r>
      <w:r>
        <w:rPr/>
        <w:t>leading</w:t>
      </w:r>
      <w:r>
        <w:rPr>
          <w:spacing w:val="-14"/>
        </w:rPr>
        <w:t> </w:t>
      </w:r>
      <w:r>
        <w:rPr/>
        <w:t>LNG</w:t>
      </w:r>
      <w:r>
        <w:rPr>
          <w:spacing w:val="-13"/>
        </w:rPr>
        <w:t> </w:t>
      </w:r>
      <w:r>
        <w:rPr/>
        <w:t>exporters,</w:t>
      </w:r>
      <w:r>
        <w:rPr>
          <w:spacing w:val="-14"/>
        </w:rPr>
        <w:t> </w:t>
      </w:r>
      <w:r>
        <w:rPr/>
        <w:t>Nigeria.</w:t>
      </w:r>
      <w:r>
        <w:rPr>
          <w:spacing w:val="-14"/>
        </w:rPr>
        <w:t> </w:t>
      </w:r>
      <w:r>
        <w:rPr/>
        <w:t>They</w:t>
      </w:r>
      <w:r>
        <w:rPr>
          <w:spacing w:val="-14"/>
        </w:rPr>
        <w:t> </w:t>
      </w:r>
      <w:r>
        <w:rPr/>
        <w:t>comprehensively</w:t>
      </w:r>
      <w:r>
        <w:rPr>
          <w:spacing w:val="-13"/>
        </w:rPr>
        <w:t> </w:t>
      </w:r>
      <w:r>
        <w:rPr/>
        <w:t>outline</w:t>
      </w:r>
      <w:r>
        <w:rPr>
          <w:spacing w:val="-14"/>
        </w:rPr>
        <w:t> </w:t>
      </w:r>
      <w:r>
        <w:rPr/>
        <w:t>the</w:t>
      </w:r>
      <w:r>
        <w:rPr>
          <w:spacing w:val="-14"/>
        </w:rPr>
        <w:t> </w:t>
      </w:r>
      <w:r>
        <w:rPr/>
        <w:t>current</w:t>
      </w:r>
      <w:r>
        <w:rPr>
          <w:spacing w:val="-14"/>
        </w:rPr>
        <w:t> </w:t>
      </w:r>
      <w:r>
        <w:rPr/>
        <w:t>status</w:t>
      </w:r>
      <w:r>
        <w:rPr>
          <w:spacing w:val="-13"/>
        </w:rPr>
        <w:t> </w:t>
      </w:r>
      <w:r>
        <w:rPr/>
        <w:t>of</w:t>
      </w:r>
      <w:r>
        <w:rPr>
          <w:spacing w:val="-14"/>
        </w:rPr>
        <w:t> </w:t>
      </w:r>
      <w:r>
        <w:rPr/>
        <w:t>LNG</w:t>
      </w:r>
      <w:r>
        <w:rPr>
          <w:spacing w:val="-14"/>
        </w:rPr>
        <w:t> </w:t>
      </w:r>
      <w:r>
        <w:rPr/>
        <w:t>in </w:t>
      </w:r>
      <w:r>
        <w:rPr>
          <w:spacing w:val="-4"/>
        </w:rPr>
        <w:t>Nigeria’s</w:t>
      </w:r>
      <w:r>
        <w:rPr>
          <w:spacing w:val="-6"/>
        </w:rPr>
        <w:t> </w:t>
      </w:r>
      <w:r>
        <w:rPr>
          <w:spacing w:val="-4"/>
        </w:rPr>
        <w:t>energy</w:t>
      </w:r>
      <w:r>
        <w:rPr>
          <w:spacing w:val="-5"/>
        </w:rPr>
        <w:t> </w:t>
      </w:r>
      <w:r>
        <w:rPr>
          <w:spacing w:val="-4"/>
        </w:rPr>
        <w:t>system</w:t>
      </w:r>
      <w:r>
        <w:rPr>
          <w:spacing w:val="-5"/>
        </w:rPr>
        <w:t> </w:t>
      </w:r>
      <w:r>
        <w:rPr>
          <w:spacing w:val="-4"/>
        </w:rPr>
        <w:t>and</w:t>
      </w:r>
      <w:r>
        <w:rPr>
          <w:spacing w:val="-5"/>
        </w:rPr>
        <w:t> </w:t>
      </w:r>
      <w:r>
        <w:rPr>
          <w:spacing w:val="-4"/>
        </w:rPr>
        <w:t>policy</w:t>
      </w:r>
      <w:r>
        <w:rPr>
          <w:spacing w:val="-5"/>
        </w:rPr>
        <w:t> </w:t>
      </w:r>
      <w:r>
        <w:rPr>
          <w:spacing w:val="-4"/>
        </w:rPr>
        <w:t>options</w:t>
      </w:r>
      <w:r>
        <w:rPr>
          <w:spacing w:val="-5"/>
        </w:rPr>
        <w:t> </w:t>
      </w:r>
      <w:r>
        <w:rPr>
          <w:spacing w:val="-4"/>
        </w:rPr>
        <w:t>for</w:t>
      </w:r>
      <w:r>
        <w:rPr>
          <w:spacing w:val="-6"/>
        </w:rPr>
        <w:t> </w:t>
      </w:r>
      <w:r>
        <w:rPr>
          <w:spacing w:val="-4"/>
        </w:rPr>
        <w:t>achieving</w:t>
      </w:r>
      <w:r>
        <w:rPr>
          <w:spacing w:val="-5"/>
        </w:rPr>
        <w:t> </w:t>
      </w:r>
      <w:r>
        <w:rPr>
          <w:spacing w:val="-4"/>
        </w:rPr>
        <w:t>a</w:t>
      </w:r>
      <w:r>
        <w:rPr>
          <w:spacing w:val="-5"/>
        </w:rPr>
        <w:t> </w:t>
      </w:r>
      <w:r>
        <w:rPr>
          <w:spacing w:val="-4"/>
        </w:rPr>
        <w:t>national</w:t>
      </w:r>
      <w:r>
        <w:rPr>
          <w:spacing w:val="-5"/>
        </w:rPr>
        <w:t> </w:t>
      </w:r>
      <w:r>
        <w:rPr>
          <w:spacing w:val="-4"/>
        </w:rPr>
        <w:t>sustainable</w:t>
      </w:r>
      <w:r>
        <w:rPr>
          <w:spacing w:val="-5"/>
        </w:rPr>
        <w:t> </w:t>
      </w:r>
      <w:r>
        <w:rPr>
          <w:spacing w:val="-4"/>
        </w:rPr>
        <w:t>energy</w:t>
      </w:r>
      <w:r>
        <w:rPr>
          <w:spacing w:val="-5"/>
        </w:rPr>
        <w:t> </w:t>
      </w:r>
      <w:r>
        <w:rPr>
          <w:spacing w:val="-4"/>
        </w:rPr>
        <w:t>system.</w:t>
      </w:r>
      <w:r>
        <w:rPr>
          <w:spacing w:val="24"/>
        </w:rPr>
        <w:t> </w:t>
      </w:r>
      <w:r>
        <w:rPr>
          <w:spacing w:val="-4"/>
        </w:rPr>
        <w:t>Esily</w:t>
      </w:r>
      <w:r>
        <w:rPr>
          <w:spacing w:val="-5"/>
        </w:rPr>
        <w:t> </w:t>
      </w:r>
      <w:r>
        <w:rPr>
          <w:spacing w:val="-4"/>
        </w:rPr>
        <w:t>et</w:t>
      </w:r>
      <w:r>
        <w:rPr>
          <w:spacing w:val="-6"/>
        </w:rPr>
        <w:t> </w:t>
      </w:r>
      <w:r>
        <w:rPr>
          <w:spacing w:val="-5"/>
        </w:rPr>
        <w:t>al.</w:t>
      </w:r>
    </w:p>
    <w:p>
      <w:pPr>
        <w:pStyle w:val="BodyText"/>
        <w:spacing w:line="237" w:lineRule="auto" w:before="3"/>
        <w:ind w:left="112" w:right="607"/>
        <w:jc w:val="both"/>
      </w:pPr>
      <w:hyperlink w:history="true" w:anchor="_bookmark66">
        <w:r>
          <w:rPr/>
          <w:t>[26]</w:t>
        </w:r>
      </w:hyperlink>
      <w:r>
        <w:rPr>
          <w:spacing w:val="-4"/>
        </w:rPr>
        <w:t> </w:t>
      </w:r>
      <w:r>
        <w:rPr/>
        <w:t>also</w:t>
      </w:r>
      <w:r>
        <w:rPr>
          <w:spacing w:val="-4"/>
        </w:rPr>
        <w:t> </w:t>
      </w:r>
      <w:r>
        <w:rPr/>
        <w:t>focus</w:t>
      </w:r>
      <w:r>
        <w:rPr>
          <w:spacing w:val="-4"/>
        </w:rPr>
        <w:t> </w:t>
      </w:r>
      <w:r>
        <w:rPr/>
        <w:t>on</w:t>
      </w:r>
      <w:r>
        <w:rPr>
          <w:spacing w:val="-4"/>
        </w:rPr>
        <w:t> </w:t>
      </w:r>
      <w:r>
        <w:rPr/>
        <w:t>the</w:t>
      </w:r>
      <w:r>
        <w:rPr>
          <w:spacing w:val="-4"/>
        </w:rPr>
        <w:t> </w:t>
      </w:r>
      <w:r>
        <w:rPr/>
        <w:t>role</w:t>
      </w:r>
      <w:r>
        <w:rPr>
          <w:spacing w:val="-4"/>
        </w:rPr>
        <w:t> </w:t>
      </w:r>
      <w:r>
        <w:rPr/>
        <w:t>of</w:t>
      </w:r>
      <w:r>
        <w:rPr>
          <w:spacing w:val="-4"/>
        </w:rPr>
        <w:t> </w:t>
      </w:r>
      <w:r>
        <w:rPr/>
        <w:t>a</w:t>
      </w:r>
      <w:r>
        <w:rPr>
          <w:spacing w:val="-4"/>
        </w:rPr>
        <w:t> </w:t>
      </w:r>
      <w:r>
        <w:rPr/>
        <w:t>major</w:t>
      </w:r>
      <w:r>
        <w:rPr>
          <w:spacing w:val="-4"/>
        </w:rPr>
        <w:t> </w:t>
      </w:r>
      <w:r>
        <w:rPr/>
        <w:t>LNG</w:t>
      </w:r>
      <w:r>
        <w:rPr>
          <w:spacing w:val="-4"/>
        </w:rPr>
        <w:t> </w:t>
      </w:r>
      <w:r>
        <w:rPr/>
        <w:t>exporter</w:t>
      </w:r>
      <w:r>
        <w:rPr>
          <w:spacing w:val="-4"/>
        </w:rPr>
        <w:t> </w:t>
      </w:r>
      <w:r>
        <w:rPr/>
        <w:t>in</w:t>
      </w:r>
      <w:r>
        <w:rPr>
          <w:spacing w:val="-4"/>
        </w:rPr>
        <w:t> </w:t>
      </w:r>
      <w:r>
        <w:rPr/>
        <w:t>the</w:t>
      </w:r>
      <w:r>
        <w:rPr>
          <w:spacing w:val="-4"/>
        </w:rPr>
        <w:t> </w:t>
      </w:r>
      <w:r>
        <w:rPr/>
        <w:t>context</w:t>
      </w:r>
      <w:r>
        <w:rPr>
          <w:spacing w:val="-4"/>
        </w:rPr>
        <w:t> </w:t>
      </w:r>
      <w:r>
        <w:rPr/>
        <w:t>of</w:t>
      </w:r>
      <w:r>
        <w:rPr>
          <w:spacing w:val="-4"/>
        </w:rPr>
        <w:t> </w:t>
      </w:r>
      <w:r>
        <w:rPr/>
        <w:t>decarbonized</w:t>
      </w:r>
      <w:r>
        <w:rPr>
          <w:spacing w:val="-4"/>
        </w:rPr>
        <w:t> </w:t>
      </w:r>
      <w:r>
        <w:rPr/>
        <w:t>energy</w:t>
      </w:r>
      <w:r>
        <w:rPr>
          <w:spacing w:val="-4"/>
        </w:rPr>
        <w:t> </w:t>
      </w:r>
      <w:r>
        <w:rPr/>
        <w:t>systems. The authors</w:t>
      </w:r>
      <w:r>
        <w:rPr>
          <w:spacing w:val="-12"/>
        </w:rPr>
        <w:t> </w:t>
      </w:r>
      <w:r>
        <w:rPr/>
        <w:t>thoroughly</w:t>
      </w:r>
      <w:r>
        <w:rPr>
          <w:spacing w:val="-11"/>
        </w:rPr>
        <w:t> </w:t>
      </w:r>
      <w:r>
        <w:rPr/>
        <w:t>examine</w:t>
      </w:r>
      <w:r>
        <w:rPr>
          <w:spacing w:val="-12"/>
        </w:rPr>
        <w:t> </w:t>
      </w:r>
      <w:r>
        <w:rPr/>
        <w:t>the</w:t>
      </w:r>
      <w:r>
        <w:rPr>
          <w:spacing w:val="-11"/>
        </w:rPr>
        <w:t> </w:t>
      </w:r>
      <w:r>
        <w:rPr/>
        <w:t>case</w:t>
      </w:r>
      <w:r>
        <w:rPr>
          <w:spacing w:val="-11"/>
        </w:rPr>
        <w:t> </w:t>
      </w:r>
      <w:r>
        <w:rPr/>
        <w:t>of</w:t>
      </w:r>
      <w:r>
        <w:rPr>
          <w:spacing w:val="-12"/>
        </w:rPr>
        <w:t> </w:t>
      </w:r>
      <w:r>
        <w:rPr/>
        <w:t>Egypt,</w:t>
      </w:r>
      <w:r>
        <w:rPr>
          <w:spacing w:val="-11"/>
        </w:rPr>
        <w:t> </w:t>
      </w:r>
      <w:r>
        <w:rPr/>
        <w:t>taking</w:t>
      </w:r>
      <w:r>
        <w:rPr>
          <w:spacing w:val="-12"/>
        </w:rPr>
        <w:t> </w:t>
      </w:r>
      <w:r>
        <w:rPr/>
        <w:t>into</w:t>
      </w:r>
      <w:r>
        <w:rPr>
          <w:spacing w:val="-12"/>
        </w:rPr>
        <w:t> </w:t>
      </w:r>
      <w:r>
        <w:rPr/>
        <w:t>account</w:t>
      </w:r>
      <w:r>
        <w:rPr>
          <w:spacing w:val="-11"/>
        </w:rPr>
        <w:t> </w:t>
      </w:r>
      <w:r>
        <w:rPr/>
        <w:t>the</w:t>
      </w:r>
      <w:r>
        <w:rPr>
          <w:spacing w:val="-12"/>
        </w:rPr>
        <w:t> </w:t>
      </w:r>
      <w:r>
        <w:rPr/>
        <w:t>decarbonization</w:t>
      </w:r>
      <w:r>
        <w:rPr>
          <w:spacing w:val="-12"/>
        </w:rPr>
        <w:t> </w:t>
      </w:r>
      <w:r>
        <w:rPr/>
        <w:t>of</w:t>
      </w:r>
      <w:r>
        <w:rPr>
          <w:spacing w:val="-11"/>
        </w:rPr>
        <w:t> </w:t>
      </w:r>
      <w:r>
        <w:rPr/>
        <w:t>the</w:t>
      </w:r>
      <w:r>
        <w:rPr>
          <w:spacing w:val="-12"/>
        </w:rPr>
        <w:t> </w:t>
      </w:r>
      <w:r>
        <w:rPr/>
        <w:t>European energy</w:t>
      </w:r>
      <w:r>
        <w:rPr>
          <w:spacing w:val="16"/>
        </w:rPr>
        <w:t> </w:t>
      </w:r>
      <w:r>
        <w:rPr/>
        <w:t>system,</w:t>
      </w:r>
      <w:r>
        <w:rPr>
          <w:spacing w:val="19"/>
        </w:rPr>
        <w:t> </w:t>
      </w:r>
      <w:r>
        <w:rPr/>
        <w:t>one of the main</w:t>
      </w:r>
      <w:r>
        <w:rPr>
          <w:spacing w:val="16"/>
        </w:rPr>
        <w:t> </w:t>
      </w:r>
      <w:r>
        <w:rPr/>
        <w:t>customers of Egypt’s LNG</w:t>
      </w:r>
      <w:r>
        <w:rPr>
          <w:spacing w:val="16"/>
        </w:rPr>
        <w:t> </w:t>
      </w:r>
      <w:r>
        <w:rPr/>
        <w:t>exports.</w:t>
      </w:r>
      <w:r>
        <w:rPr>
          <w:spacing w:val="40"/>
        </w:rPr>
        <w:t> </w:t>
      </w:r>
      <w:r>
        <w:rPr/>
        <w:t>They</w:t>
      </w:r>
      <w:r>
        <w:rPr>
          <w:spacing w:val="16"/>
        </w:rPr>
        <w:t> </w:t>
      </w:r>
      <w:r>
        <w:rPr/>
        <w:t>state that</w:t>
      </w:r>
      <w:r>
        <w:rPr>
          <w:spacing w:val="16"/>
        </w:rPr>
        <w:t> </w:t>
      </w:r>
      <w:r>
        <w:rPr/>
        <w:t>with</w:t>
      </w:r>
      <w:r>
        <w:rPr>
          <w:spacing w:val="16"/>
        </w:rPr>
        <w:t> </w:t>
      </w:r>
      <w:r>
        <w:rPr/>
        <w:t>the decline in demand for LNG in Europe, Egypt is trying to increase its share of the LNG market in Asia.</w:t>
      </w:r>
      <w:r>
        <w:rPr>
          <w:spacing w:val="33"/>
        </w:rPr>
        <w:t> </w:t>
      </w:r>
      <w:r>
        <w:rPr/>
        <w:t>Other relevant</w:t>
      </w:r>
      <w:r>
        <w:rPr>
          <w:spacing w:val="-9"/>
        </w:rPr>
        <w:t> </w:t>
      </w:r>
      <w:r>
        <w:rPr/>
        <w:t>studies</w:t>
      </w:r>
      <w:r>
        <w:rPr>
          <w:spacing w:val="-9"/>
        </w:rPr>
        <w:t> </w:t>
      </w:r>
      <w:r>
        <w:rPr/>
        <w:t>on</w:t>
      </w:r>
      <w:r>
        <w:rPr>
          <w:spacing w:val="-9"/>
        </w:rPr>
        <w:t> </w:t>
      </w:r>
      <w:r>
        <w:rPr/>
        <w:t>the</w:t>
      </w:r>
      <w:r>
        <w:rPr>
          <w:spacing w:val="-9"/>
        </w:rPr>
        <w:t> </w:t>
      </w:r>
      <w:r>
        <w:rPr/>
        <w:t>national</w:t>
      </w:r>
      <w:r>
        <w:rPr>
          <w:spacing w:val="-8"/>
        </w:rPr>
        <w:t> </w:t>
      </w:r>
      <w:r>
        <w:rPr/>
        <w:t>role</w:t>
      </w:r>
      <w:r>
        <w:rPr>
          <w:spacing w:val="-9"/>
        </w:rPr>
        <w:t> </w:t>
      </w:r>
      <w:r>
        <w:rPr/>
        <w:t>of</w:t>
      </w:r>
      <w:r>
        <w:rPr>
          <w:spacing w:val="-9"/>
        </w:rPr>
        <w:t> </w:t>
      </w:r>
      <w:r>
        <w:rPr/>
        <w:t>LNG</w:t>
      </w:r>
      <w:r>
        <w:rPr>
          <w:spacing w:val="-9"/>
        </w:rPr>
        <w:t> </w:t>
      </w:r>
      <w:r>
        <w:rPr/>
        <w:t>in</w:t>
      </w:r>
      <w:r>
        <w:rPr>
          <w:spacing w:val="-9"/>
        </w:rPr>
        <w:t> </w:t>
      </w:r>
      <w:r>
        <w:rPr/>
        <w:t>sustainable</w:t>
      </w:r>
      <w:r>
        <w:rPr>
          <w:spacing w:val="-9"/>
        </w:rPr>
        <w:t> </w:t>
      </w:r>
      <w:r>
        <w:rPr/>
        <w:t>energy</w:t>
      </w:r>
      <w:r>
        <w:rPr>
          <w:spacing w:val="-9"/>
        </w:rPr>
        <w:t> </w:t>
      </w:r>
      <w:r>
        <w:rPr/>
        <w:t>systems</w:t>
      </w:r>
      <w:r>
        <w:rPr>
          <w:spacing w:val="-9"/>
        </w:rPr>
        <w:t> </w:t>
      </w:r>
      <w:r>
        <w:rPr/>
        <w:t>are</w:t>
      </w:r>
      <w:r>
        <w:rPr>
          <w:spacing w:val="-9"/>
        </w:rPr>
        <w:t> </w:t>
      </w:r>
      <w:r>
        <w:rPr/>
        <w:t>provided</w:t>
      </w:r>
      <w:r>
        <w:rPr>
          <w:spacing w:val="-9"/>
        </w:rPr>
        <w:t> </w:t>
      </w:r>
      <w:r>
        <w:rPr/>
        <w:t>by</w:t>
      </w:r>
      <w:r>
        <w:rPr>
          <w:spacing w:val="-8"/>
        </w:rPr>
        <w:t> </w:t>
      </w:r>
      <w:r>
        <w:rPr/>
        <w:t>Hasan</w:t>
      </w:r>
      <w:r>
        <w:rPr>
          <w:spacing w:val="-9"/>
        </w:rPr>
        <w:t> </w:t>
      </w:r>
      <w:r>
        <w:rPr/>
        <w:t>et</w:t>
      </w:r>
      <w:r>
        <w:rPr>
          <w:spacing w:val="-8"/>
        </w:rPr>
        <w:t> </w:t>
      </w:r>
      <w:r>
        <w:rPr/>
        <w:t>al. </w:t>
      </w:r>
      <w:hyperlink w:history="true" w:anchor="_bookmark67">
        <w:r>
          <w:rPr/>
          <w:t>[27],</w:t>
        </w:r>
      </w:hyperlink>
      <w:r>
        <w:rPr>
          <w:spacing w:val="-14"/>
        </w:rPr>
        <w:t> </w:t>
      </w:r>
      <w:r>
        <w:rPr/>
        <w:t>who</w:t>
      </w:r>
      <w:r>
        <w:rPr>
          <w:spacing w:val="-14"/>
        </w:rPr>
        <w:t> </w:t>
      </w:r>
      <w:r>
        <w:rPr/>
        <w:t>examine</w:t>
      </w:r>
      <w:r>
        <w:rPr>
          <w:spacing w:val="-14"/>
        </w:rPr>
        <w:t> </w:t>
      </w:r>
      <w:r>
        <w:rPr/>
        <w:t>the</w:t>
      </w:r>
      <w:r>
        <w:rPr>
          <w:spacing w:val="-13"/>
        </w:rPr>
        <w:t> </w:t>
      </w:r>
      <w:r>
        <w:rPr/>
        <w:t>situation</w:t>
      </w:r>
      <w:r>
        <w:rPr>
          <w:spacing w:val="-14"/>
        </w:rPr>
        <w:t> </w:t>
      </w:r>
      <w:r>
        <w:rPr/>
        <w:t>in</w:t>
      </w:r>
      <w:r>
        <w:rPr>
          <w:spacing w:val="-14"/>
        </w:rPr>
        <w:t> </w:t>
      </w:r>
      <w:r>
        <w:rPr/>
        <w:t>Indonesia,</w:t>
      </w:r>
      <w:r>
        <w:rPr>
          <w:spacing w:val="-14"/>
        </w:rPr>
        <w:t> </w:t>
      </w:r>
      <w:r>
        <w:rPr/>
        <w:t>and</w:t>
      </w:r>
      <w:r>
        <w:rPr>
          <w:spacing w:val="-13"/>
        </w:rPr>
        <w:t> </w:t>
      </w:r>
      <w:r>
        <w:rPr/>
        <w:t>Mahmood</w:t>
      </w:r>
      <w:r>
        <w:rPr>
          <w:spacing w:val="-14"/>
        </w:rPr>
        <w:t> </w:t>
      </w:r>
      <w:r>
        <w:rPr/>
        <w:t>et</w:t>
      </w:r>
      <w:r>
        <w:rPr>
          <w:spacing w:val="-14"/>
        </w:rPr>
        <w:t> </w:t>
      </w:r>
      <w:r>
        <w:rPr/>
        <w:t>al.</w:t>
      </w:r>
      <w:r>
        <w:rPr>
          <w:spacing w:val="-9"/>
        </w:rPr>
        <w:t> </w:t>
      </w:r>
      <w:hyperlink w:history="true" w:anchor="_bookmark68">
        <w:r>
          <w:rPr/>
          <w:t>[28],</w:t>
        </w:r>
      </w:hyperlink>
      <w:r>
        <w:rPr>
          <w:spacing w:val="-14"/>
        </w:rPr>
        <w:t> </w:t>
      </w:r>
      <w:r>
        <w:rPr/>
        <w:t>who</w:t>
      </w:r>
      <w:r>
        <w:rPr>
          <w:spacing w:val="-14"/>
        </w:rPr>
        <w:t> </w:t>
      </w:r>
      <w:r>
        <w:rPr/>
        <w:t>explain</w:t>
      </w:r>
      <w:r>
        <w:rPr>
          <w:spacing w:val="-13"/>
        </w:rPr>
        <w:t> </w:t>
      </w:r>
      <w:r>
        <w:rPr/>
        <w:t>the</w:t>
      </w:r>
      <w:r>
        <w:rPr>
          <w:spacing w:val="-14"/>
        </w:rPr>
        <w:t> </w:t>
      </w:r>
      <w:r>
        <w:rPr/>
        <w:t>case</w:t>
      </w:r>
      <w:r>
        <w:rPr>
          <w:spacing w:val="-14"/>
        </w:rPr>
        <w:t> </w:t>
      </w:r>
      <w:r>
        <w:rPr/>
        <w:t>of</w:t>
      </w:r>
      <w:r>
        <w:rPr>
          <w:spacing w:val="-14"/>
        </w:rPr>
        <w:t> </w:t>
      </w:r>
      <w:r>
        <w:rPr/>
        <w:t>Pakistan. The</w:t>
      </w:r>
      <w:r>
        <w:rPr>
          <w:spacing w:val="-8"/>
        </w:rPr>
        <w:t> </w:t>
      </w:r>
      <w:r>
        <w:rPr/>
        <w:t>latter</w:t>
      </w:r>
      <w:r>
        <w:rPr>
          <w:spacing w:val="-9"/>
        </w:rPr>
        <w:t> </w:t>
      </w:r>
      <w:r>
        <w:rPr/>
        <w:t>study</w:t>
      </w:r>
      <w:r>
        <w:rPr>
          <w:spacing w:val="-8"/>
        </w:rPr>
        <w:t> </w:t>
      </w:r>
      <w:r>
        <w:rPr/>
        <w:t>focuses</w:t>
      </w:r>
      <w:r>
        <w:rPr>
          <w:spacing w:val="-8"/>
        </w:rPr>
        <w:t> </w:t>
      </w:r>
      <w:r>
        <w:rPr/>
        <w:t>particularly</w:t>
      </w:r>
      <w:r>
        <w:rPr>
          <w:spacing w:val="-8"/>
        </w:rPr>
        <w:t> </w:t>
      </w:r>
      <w:r>
        <w:rPr/>
        <w:t>on</w:t>
      </w:r>
      <w:r>
        <w:rPr>
          <w:spacing w:val="-8"/>
        </w:rPr>
        <w:t> </w:t>
      </w:r>
      <w:r>
        <w:rPr/>
        <w:t>the</w:t>
      </w:r>
      <w:r>
        <w:rPr>
          <w:spacing w:val="-8"/>
        </w:rPr>
        <w:t> </w:t>
      </w:r>
      <w:r>
        <w:rPr/>
        <w:t>aspect</w:t>
      </w:r>
      <w:r>
        <w:rPr>
          <w:spacing w:val="-8"/>
        </w:rPr>
        <w:t> </w:t>
      </w:r>
      <w:r>
        <w:rPr/>
        <w:t>of</w:t>
      </w:r>
      <w:r>
        <w:rPr>
          <w:spacing w:val="-8"/>
        </w:rPr>
        <w:t> </w:t>
      </w:r>
      <w:r>
        <w:rPr/>
        <w:t>energy</w:t>
      </w:r>
      <w:r>
        <w:rPr>
          <w:spacing w:val="-8"/>
        </w:rPr>
        <w:t> </w:t>
      </w:r>
      <w:r>
        <w:rPr/>
        <w:t>security</w:t>
      </w:r>
      <w:r>
        <w:rPr>
          <w:spacing w:val="-9"/>
        </w:rPr>
        <w:t> </w:t>
      </w:r>
      <w:r>
        <w:rPr/>
        <w:t>in</w:t>
      </w:r>
      <w:r>
        <w:rPr>
          <w:spacing w:val="-8"/>
        </w:rPr>
        <w:t> </w:t>
      </w:r>
      <w:r>
        <w:rPr/>
        <w:t>Pakistan</w:t>
      </w:r>
      <w:r>
        <w:rPr>
          <w:spacing w:val="-8"/>
        </w:rPr>
        <w:t> </w:t>
      </w:r>
      <w:r>
        <w:rPr/>
        <w:t>and</w:t>
      </w:r>
      <w:r>
        <w:rPr>
          <w:spacing w:val="-8"/>
        </w:rPr>
        <w:t> </w:t>
      </w:r>
      <w:r>
        <w:rPr/>
        <w:t>its</w:t>
      </w:r>
      <w:r>
        <w:rPr>
          <w:spacing w:val="-9"/>
        </w:rPr>
        <w:t> </w:t>
      </w:r>
      <w:r>
        <w:rPr/>
        <w:t>dependence</w:t>
      </w:r>
      <w:r>
        <w:rPr>
          <w:spacing w:val="-8"/>
        </w:rPr>
        <w:t> </w:t>
      </w:r>
      <w:r>
        <w:rPr/>
        <w:t>on LNG imports from Qatar.</w:t>
      </w:r>
    </w:p>
    <w:p>
      <w:pPr>
        <w:pStyle w:val="BodyText"/>
        <w:spacing w:line="237" w:lineRule="auto" w:before="173"/>
        <w:ind w:left="112" w:right="607" w:firstLine="338"/>
        <w:jc w:val="both"/>
      </w:pPr>
      <w:r>
        <w:rPr/>
        <w:t>There is a large number of studies that focus specifically on the national perspective of developed countries, particularly for Asian developed countries, but also for other countries such as European countries.</w:t>
      </w:r>
      <w:r>
        <w:rPr>
          <w:spacing w:val="-9"/>
        </w:rPr>
        <w:t> </w:t>
      </w:r>
      <w:r>
        <w:rPr/>
        <w:t>For</w:t>
      </w:r>
      <w:r>
        <w:rPr>
          <w:spacing w:val="-14"/>
        </w:rPr>
        <w:t> </w:t>
      </w:r>
      <w:r>
        <w:rPr/>
        <w:t>example,</w:t>
      </w:r>
      <w:r>
        <w:rPr>
          <w:spacing w:val="-13"/>
        </w:rPr>
        <w:t> </w:t>
      </w:r>
      <w:r>
        <w:rPr/>
        <w:t>Nesheiwat</w:t>
      </w:r>
      <w:r>
        <w:rPr>
          <w:spacing w:val="-14"/>
        </w:rPr>
        <w:t> </w:t>
      </w:r>
      <w:r>
        <w:rPr/>
        <w:t>and</w:t>
      </w:r>
      <w:r>
        <w:rPr>
          <w:spacing w:val="-14"/>
        </w:rPr>
        <w:t> </w:t>
      </w:r>
      <w:r>
        <w:rPr/>
        <w:t>Cross</w:t>
      </w:r>
      <w:r>
        <w:rPr>
          <w:spacing w:val="-14"/>
        </w:rPr>
        <w:t> </w:t>
      </w:r>
      <w:hyperlink w:history="true" w:anchor="_bookmark69">
        <w:r>
          <w:rPr/>
          <w:t>[29]</w:t>
        </w:r>
      </w:hyperlink>
      <w:r>
        <w:rPr>
          <w:spacing w:val="-13"/>
        </w:rPr>
        <w:t> </w:t>
      </w:r>
      <w:r>
        <w:rPr/>
        <w:t>examine</w:t>
      </w:r>
      <w:r>
        <w:rPr>
          <w:spacing w:val="-14"/>
        </w:rPr>
        <w:t> </w:t>
      </w:r>
      <w:r>
        <w:rPr/>
        <w:t>the</w:t>
      </w:r>
      <w:r>
        <w:rPr>
          <w:spacing w:val="-14"/>
        </w:rPr>
        <w:t> </w:t>
      </w:r>
      <w:r>
        <w:rPr/>
        <w:t>Japanese</w:t>
      </w:r>
      <w:r>
        <w:rPr>
          <w:spacing w:val="-14"/>
        </w:rPr>
        <w:t> </w:t>
      </w:r>
      <w:r>
        <w:rPr/>
        <w:t>case</w:t>
      </w:r>
      <w:r>
        <w:rPr>
          <w:spacing w:val="-13"/>
        </w:rPr>
        <w:t> </w:t>
      </w:r>
      <w:r>
        <w:rPr/>
        <w:t>and</w:t>
      </w:r>
      <w:r>
        <w:rPr>
          <w:spacing w:val="-14"/>
        </w:rPr>
        <w:t> </w:t>
      </w:r>
      <w:r>
        <w:rPr/>
        <w:t>how</w:t>
      </w:r>
      <w:r>
        <w:rPr>
          <w:spacing w:val="-14"/>
        </w:rPr>
        <w:t> </w:t>
      </w:r>
      <w:r>
        <w:rPr/>
        <w:t>the</w:t>
      </w:r>
      <w:r>
        <w:rPr>
          <w:spacing w:val="-14"/>
        </w:rPr>
        <w:t> </w:t>
      </w:r>
      <w:r>
        <w:rPr/>
        <w:t>transition</w:t>
      </w:r>
      <w:r>
        <w:rPr>
          <w:spacing w:val="-13"/>
        </w:rPr>
        <w:t> </w:t>
      </w:r>
      <w:r>
        <w:rPr/>
        <w:t>to</w:t>
      </w:r>
      <w:r>
        <w:rPr>
          <w:spacing w:val="-14"/>
        </w:rPr>
        <w:t> </w:t>
      </w:r>
      <w:r>
        <w:rPr/>
        <w:t>a sustainable</w:t>
      </w:r>
      <w:r>
        <w:rPr>
          <w:spacing w:val="-13"/>
        </w:rPr>
        <w:t> </w:t>
      </w:r>
      <w:r>
        <w:rPr/>
        <w:t>energy</w:t>
      </w:r>
      <w:r>
        <w:rPr>
          <w:spacing w:val="-13"/>
        </w:rPr>
        <w:t> </w:t>
      </w:r>
      <w:r>
        <w:rPr/>
        <w:t>system</w:t>
      </w:r>
      <w:r>
        <w:rPr>
          <w:spacing w:val="-13"/>
        </w:rPr>
        <w:t> </w:t>
      </w:r>
      <w:r>
        <w:rPr/>
        <w:t>is</w:t>
      </w:r>
      <w:r>
        <w:rPr>
          <w:spacing w:val="-13"/>
        </w:rPr>
        <w:t> </w:t>
      </w:r>
      <w:r>
        <w:rPr/>
        <w:t>linked</w:t>
      </w:r>
      <w:r>
        <w:rPr>
          <w:spacing w:val="-13"/>
        </w:rPr>
        <w:t> </w:t>
      </w:r>
      <w:r>
        <w:rPr/>
        <w:t>to</w:t>
      </w:r>
      <w:r>
        <w:rPr>
          <w:spacing w:val="-13"/>
        </w:rPr>
        <w:t> </w:t>
      </w:r>
      <w:r>
        <w:rPr/>
        <w:t>the</w:t>
      </w:r>
      <w:r>
        <w:rPr>
          <w:spacing w:val="-13"/>
        </w:rPr>
        <w:t> </w:t>
      </w:r>
      <w:r>
        <w:rPr/>
        <w:t>national</w:t>
      </w:r>
      <w:r>
        <w:rPr>
          <w:spacing w:val="-13"/>
        </w:rPr>
        <w:t> </w:t>
      </w:r>
      <w:r>
        <w:rPr/>
        <w:t>use</w:t>
      </w:r>
      <w:r>
        <w:rPr>
          <w:spacing w:val="-13"/>
        </w:rPr>
        <w:t> </w:t>
      </w:r>
      <w:r>
        <w:rPr/>
        <w:t>of</w:t>
      </w:r>
      <w:r>
        <w:rPr>
          <w:spacing w:val="-13"/>
        </w:rPr>
        <w:t> </w:t>
      </w:r>
      <w:r>
        <w:rPr/>
        <w:t>LNG.</w:t>
      </w:r>
      <w:r>
        <w:rPr>
          <w:spacing w:val="-13"/>
        </w:rPr>
        <w:t> </w:t>
      </w:r>
      <w:r>
        <w:rPr/>
        <w:t>Further</w:t>
      </w:r>
      <w:r>
        <w:rPr>
          <w:spacing w:val="-13"/>
        </w:rPr>
        <w:t> </w:t>
      </w:r>
      <w:r>
        <w:rPr/>
        <w:t>literature</w:t>
      </w:r>
      <w:r>
        <w:rPr>
          <w:spacing w:val="-13"/>
        </w:rPr>
        <w:t> </w:t>
      </w:r>
      <w:r>
        <w:rPr/>
        <w:t>on</w:t>
      </w:r>
      <w:r>
        <w:rPr>
          <w:spacing w:val="-13"/>
        </w:rPr>
        <w:t> </w:t>
      </w:r>
      <w:r>
        <w:rPr/>
        <w:t>the</w:t>
      </w:r>
      <w:r>
        <w:rPr>
          <w:spacing w:val="-13"/>
        </w:rPr>
        <w:t> </w:t>
      </w:r>
      <w:r>
        <w:rPr/>
        <w:t>Japanese</w:t>
      </w:r>
      <w:r>
        <w:rPr>
          <w:spacing w:val="-13"/>
        </w:rPr>
        <w:t> </w:t>
      </w:r>
      <w:r>
        <w:rPr/>
        <w:t>case</w:t>
      </w:r>
      <w:r>
        <w:rPr>
          <w:spacing w:val="-13"/>
        </w:rPr>
        <w:t> </w:t>
      </w:r>
      <w:r>
        <w:rPr/>
        <w:t>is published</w:t>
      </w:r>
      <w:r>
        <w:rPr>
          <w:spacing w:val="-9"/>
        </w:rPr>
        <w:t> </w:t>
      </w:r>
      <w:r>
        <w:rPr/>
        <w:t>by</w:t>
      </w:r>
      <w:r>
        <w:rPr>
          <w:spacing w:val="-9"/>
        </w:rPr>
        <w:t> </w:t>
      </w:r>
      <w:r>
        <w:rPr/>
        <w:t>Oshiro</w:t>
      </w:r>
      <w:r>
        <w:rPr>
          <w:spacing w:val="-9"/>
        </w:rPr>
        <w:t> </w:t>
      </w:r>
      <w:r>
        <w:rPr/>
        <w:t>et</w:t>
      </w:r>
      <w:r>
        <w:rPr>
          <w:spacing w:val="-9"/>
        </w:rPr>
        <w:t> </w:t>
      </w:r>
      <w:r>
        <w:rPr/>
        <w:t>al.</w:t>
      </w:r>
      <w:r>
        <w:rPr>
          <w:spacing w:val="10"/>
        </w:rPr>
        <w:t> </w:t>
      </w:r>
      <w:hyperlink w:history="true" w:anchor="_bookmark70">
        <w:r>
          <w:rPr/>
          <w:t>[30].</w:t>
        </w:r>
      </w:hyperlink>
      <w:r>
        <w:rPr>
          <w:spacing w:val="10"/>
        </w:rPr>
        <w:t> </w:t>
      </w:r>
      <w:r>
        <w:rPr/>
        <w:t>In</w:t>
      </w:r>
      <w:r>
        <w:rPr>
          <w:spacing w:val="-9"/>
        </w:rPr>
        <w:t> </w:t>
      </w:r>
      <w:r>
        <w:rPr/>
        <w:t>contrast</w:t>
      </w:r>
      <w:r>
        <w:rPr>
          <w:spacing w:val="-9"/>
        </w:rPr>
        <w:t> </w:t>
      </w:r>
      <w:r>
        <w:rPr/>
        <w:t>to</w:t>
      </w:r>
      <w:r>
        <w:rPr>
          <w:spacing w:val="-9"/>
        </w:rPr>
        <w:t> </w:t>
      </w:r>
      <w:r>
        <w:rPr/>
        <w:t>Nesheiwat</w:t>
      </w:r>
      <w:r>
        <w:rPr>
          <w:spacing w:val="-9"/>
        </w:rPr>
        <w:t> </w:t>
      </w:r>
      <w:r>
        <w:rPr/>
        <w:t>and</w:t>
      </w:r>
      <w:r>
        <w:rPr>
          <w:spacing w:val="-9"/>
        </w:rPr>
        <w:t> </w:t>
      </w:r>
      <w:r>
        <w:rPr/>
        <w:t>Cross,</w:t>
      </w:r>
      <w:r>
        <w:rPr>
          <w:spacing w:val="-9"/>
        </w:rPr>
        <w:t> </w:t>
      </w:r>
      <w:r>
        <w:rPr/>
        <w:t>the</w:t>
      </w:r>
      <w:r>
        <w:rPr>
          <w:spacing w:val="-9"/>
        </w:rPr>
        <w:t> </w:t>
      </w:r>
      <w:r>
        <w:rPr/>
        <w:t>latter</w:t>
      </w:r>
      <w:r>
        <w:rPr>
          <w:spacing w:val="-9"/>
        </w:rPr>
        <w:t> </w:t>
      </w:r>
      <w:r>
        <w:rPr/>
        <w:t>authors</w:t>
      </w:r>
      <w:r>
        <w:rPr>
          <w:spacing w:val="-9"/>
        </w:rPr>
        <w:t> </w:t>
      </w:r>
      <w:r>
        <w:rPr/>
        <w:t>focus</w:t>
      </w:r>
      <w:r>
        <w:rPr>
          <w:spacing w:val="-9"/>
        </w:rPr>
        <w:t> </w:t>
      </w:r>
      <w:r>
        <w:rPr/>
        <w:t>particularly on the interaction between the decarbonization of the Japanese energy system and its implications for </w:t>
      </w:r>
      <w:r>
        <w:rPr>
          <w:spacing w:val="-2"/>
        </w:rPr>
        <w:t>national</w:t>
      </w:r>
      <w:r>
        <w:rPr>
          <w:spacing w:val="-9"/>
        </w:rPr>
        <w:t> </w:t>
      </w:r>
      <w:r>
        <w:rPr>
          <w:spacing w:val="-2"/>
        </w:rPr>
        <w:t>energy</w:t>
      </w:r>
      <w:r>
        <w:rPr>
          <w:spacing w:val="-9"/>
        </w:rPr>
        <w:t> </w:t>
      </w:r>
      <w:r>
        <w:rPr>
          <w:spacing w:val="-2"/>
        </w:rPr>
        <w:t>security</w:t>
      </w:r>
      <w:r>
        <w:rPr>
          <w:spacing w:val="-9"/>
        </w:rPr>
        <w:t> </w:t>
      </w:r>
      <w:r>
        <w:rPr>
          <w:spacing w:val="-2"/>
        </w:rPr>
        <w:t>policy</w:t>
      </w:r>
      <w:r>
        <w:rPr>
          <w:spacing w:val="-9"/>
        </w:rPr>
        <w:t> </w:t>
      </w:r>
      <w:r>
        <w:rPr>
          <w:spacing w:val="-2"/>
        </w:rPr>
        <w:t>and</w:t>
      </w:r>
      <w:r>
        <w:rPr>
          <w:spacing w:val="-9"/>
        </w:rPr>
        <w:t> </w:t>
      </w:r>
      <w:r>
        <w:rPr>
          <w:spacing w:val="-2"/>
        </w:rPr>
        <w:t>the</w:t>
      </w:r>
      <w:r>
        <w:rPr>
          <w:spacing w:val="-9"/>
        </w:rPr>
        <w:t> </w:t>
      </w:r>
      <w:r>
        <w:rPr>
          <w:spacing w:val="-2"/>
        </w:rPr>
        <w:t>use</w:t>
      </w:r>
      <w:r>
        <w:rPr>
          <w:spacing w:val="-9"/>
        </w:rPr>
        <w:t> </w:t>
      </w:r>
      <w:r>
        <w:rPr>
          <w:spacing w:val="-2"/>
        </w:rPr>
        <w:t>of</w:t>
      </w:r>
      <w:r>
        <w:rPr>
          <w:spacing w:val="-9"/>
        </w:rPr>
        <w:t> </w:t>
      </w:r>
      <w:r>
        <w:rPr>
          <w:spacing w:val="-2"/>
        </w:rPr>
        <w:t>LNG.</w:t>
      </w:r>
      <w:r>
        <w:rPr>
          <w:spacing w:val="-9"/>
        </w:rPr>
        <w:t> </w:t>
      </w:r>
      <w:r>
        <w:rPr>
          <w:spacing w:val="-2"/>
        </w:rPr>
        <w:t>Hong</w:t>
      </w:r>
      <w:r>
        <w:rPr>
          <w:spacing w:val="-9"/>
        </w:rPr>
        <w:t> </w:t>
      </w:r>
      <w:r>
        <w:rPr>
          <w:spacing w:val="-2"/>
        </w:rPr>
        <w:t>et</w:t>
      </w:r>
      <w:r>
        <w:rPr>
          <w:spacing w:val="-9"/>
        </w:rPr>
        <w:t> </w:t>
      </w:r>
      <w:r>
        <w:rPr>
          <w:spacing w:val="-2"/>
        </w:rPr>
        <w:t>al.</w:t>
      </w:r>
      <w:r>
        <w:rPr>
          <w:spacing w:val="14"/>
        </w:rPr>
        <w:t> </w:t>
      </w:r>
      <w:hyperlink w:history="true" w:anchor="_bookmark71">
        <w:r>
          <w:rPr>
            <w:spacing w:val="-2"/>
          </w:rPr>
          <w:t>[31]</w:t>
        </w:r>
      </w:hyperlink>
      <w:r>
        <w:rPr>
          <w:spacing w:val="-9"/>
        </w:rPr>
        <w:t> </w:t>
      </w:r>
      <w:r>
        <w:rPr>
          <w:spacing w:val="-2"/>
        </w:rPr>
        <w:t>also</w:t>
      </w:r>
      <w:r>
        <w:rPr>
          <w:spacing w:val="-9"/>
        </w:rPr>
        <w:t> </w:t>
      </w:r>
      <w:r>
        <w:rPr>
          <w:spacing w:val="-2"/>
        </w:rPr>
        <w:t>provide</w:t>
      </w:r>
      <w:r>
        <w:rPr>
          <w:spacing w:val="-9"/>
        </w:rPr>
        <w:t> </w:t>
      </w:r>
      <w:r>
        <w:rPr>
          <w:spacing w:val="-2"/>
        </w:rPr>
        <w:t>a</w:t>
      </w:r>
      <w:r>
        <w:rPr>
          <w:spacing w:val="-9"/>
        </w:rPr>
        <w:t> </w:t>
      </w:r>
      <w:r>
        <w:rPr>
          <w:spacing w:val="-2"/>
        </w:rPr>
        <w:t>detailed</w:t>
      </w:r>
      <w:r>
        <w:rPr>
          <w:spacing w:val="-9"/>
        </w:rPr>
        <w:t> </w:t>
      </w:r>
      <w:r>
        <w:rPr>
          <w:spacing w:val="-2"/>
        </w:rPr>
        <w:t>analysis</w:t>
      </w:r>
      <w:r>
        <w:rPr>
          <w:spacing w:val="-9"/>
        </w:rPr>
        <w:t> </w:t>
      </w:r>
      <w:r>
        <w:rPr>
          <w:spacing w:val="-2"/>
        </w:rPr>
        <w:t>of</w:t>
      </w:r>
      <w:r>
        <w:rPr>
          <w:spacing w:val="-9"/>
        </w:rPr>
        <w:t> </w:t>
      </w:r>
      <w:r>
        <w:rPr>
          <w:spacing w:val="-2"/>
        </w:rPr>
        <w:t>an </w:t>
      </w:r>
      <w:r>
        <w:rPr/>
        <w:t>Asian</w:t>
      </w:r>
      <w:r>
        <w:rPr>
          <w:spacing w:val="-8"/>
        </w:rPr>
        <w:t> </w:t>
      </w:r>
      <w:r>
        <w:rPr/>
        <w:t>country.</w:t>
      </w:r>
      <w:r>
        <w:rPr>
          <w:spacing w:val="9"/>
        </w:rPr>
        <w:t> </w:t>
      </w:r>
      <w:r>
        <w:rPr/>
        <w:t>The</w:t>
      </w:r>
      <w:r>
        <w:rPr>
          <w:spacing w:val="-8"/>
        </w:rPr>
        <w:t> </w:t>
      </w:r>
      <w:r>
        <w:rPr/>
        <w:t>authors</w:t>
      </w:r>
      <w:r>
        <w:rPr>
          <w:spacing w:val="-8"/>
        </w:rPr>
        <w:t> </w:t>
      </w:r>
      <w:r>
        <w:rPr/>
        <w:t>detail</w:t>
      </w:r>
      <w:r>
        <w:rPr>
          <w:spacing w:val="-8"/>
        </w:rPr>
        <w:t> </w:t>
      </w:r>
      <w:r>
        <w:rPr/>
        <w:t>long-term</w:t>
      </w:r>
      <w:r>
        <w:rPr>
          <w:spacing w:val="-8"/>
        </w:rPr>
        <w:t> </w:t>
      </w:r>
      <w:r>
        <w:rPr/>
        <w:t>energy</w:t>
      </w:r>
      <w:r>
        <w:rPr>
          <w:spacing w:val="-8"/>
        </w:rPr>
        <w:t> </w:t>
      </w:r>
      <w:r>
        <w:rPr/>
        <w:t>transition</w:t>
      </w:r>
      <w:r>
        <w:rPr>
          <w:spacing w:val="-8"/>
        </w:rPr>
        <w:t> </w:t>
      </w:r>
      <w:r>
        <w:rPr/>
        <w:t>scenarios</w:t>
      </w:r>
      <w:r>
        <w:rPr>
          <w:spacing w:val="-8"/>
        </w:rPr>
        <w:t> </w:t>
      </w:r>
      <w:r>
        <w:rPr/>
        <w:t>for</w:t>
      </w:r>
      <w:r>
        <w:rPr>
          <w:spacing w:val="-8"/>
        </w:rPr>
        <w:t> </w:t>
      </w:r>
      <w:r>
        <w:rPr/>
        <w:t>South</w:t>
      </w:r>
      <w:r>
        <w:rPr>
          <w:spacing w:val="-8"/>
        </w:rPr>
        <w:t> </w:t>
      </w:r>
      <w:r>
        <w:rPr/>
        <w:t>Korea</w:t>
      </w:r>
      <w:r>
        <w:rPr>
          <w:spacing w:val="-8"/>
        </w:rPr>
        <w:t> </w:t>
      </w:r>
      <w:r>
        <w:rPr/>
        <w:t>and</w:t>
      </w:r>
      <w:r>
        <w:rPr>
          <w:spacing w:val="-8"/>
        </w:rPr>
        <w:t> </w:t>
      </w:r>
      <w:r>
        <w:rPr/>
        <w:t>show</w:t>
      </w:r>
      <w:r>
        <w:rPr>
          <w:spacing w:val="-8"/>
        </w:rPr>
        <w:t> </w:t>
      </w:r>
      <w:r>
        <w:rPr/>
        <w:t>that </w:t>
      </w:r>
      <w:r>
        <w:rPr>
          <w:spacing w:val="-4"/>
        </w:rPr>
        <w:t>the country, which is currently heavily dependent on LNG, can achieve a gas-free energy system and thus </w:t>
      </w:r>
      <w:r>
        <w:rPr/>
        <w:t>carbon</w:t>
      </w:r>
      <w:r>
        <w:rPr>
          <w:spacing w:val="-13"/>
        </w:rPr>
        <w:t> </w:t>
      </w:r>
      <w:r>
        <w:rPr/>
        <w:t>neutrality. However,</w:t>
      </w:r>
      <w:r>
        <w:rPr>
          <w:spacing w:val="-13"/>
        </w:rPr>
        <w:t> </w:t>
      </w:r>
      <w:r>
        <w:rPr/>
        <w:t>they</w:t>
      </w:r>
      <w:r>
        <w:rPr>
          <w:spacing w:val="-13"/>
        </w:rPr>
        <w:t> </w:t>
      </w:r>
      <w:r>
        <w:rPr/>
        <w:t>also</w:t>
      </w:r>
      <w:r>
        <w:rPr>
          <w:spacing w:val="-14"/>
        </w:rPr>
        <w:t> </w:t>
      </w:r>
      <w:r>
        <w:rPr/>
        <w:t>point</w:t>
      </w:r>
      <w:r>
        <w:rPr>
          <w:spacing w:val="-13"/>
        </w:rPr>
        <w:t> </w:t>
      </w:r>
      <w:r>
        <w:rPr/>
        <w:t>out</w:t>
      </w:r>
      <w:r>
        <w:rPr>
          <w:spacing w:val="-13"/>
        </w:rPr>
        <w:t> </w:t>
      </w:r>
      <w:r>
        <w:rPr/>
        <w:t>the</w:t>
      </w:r>
      <w:r>
        <w:rPr>
          <w:spacing w:val="-13"/>
        </w:rPr>
        <w:t> </w:t>
      </w:r>
      <w:r>
        <w:rPr/>
        <w:t>major</w:t>
      </w:r>
      <w:r>
        <w:rPr>
          <w:spacing w:val="-13"/>
        </w:rPr>
        <w:t> </w:t>
      </w:r>
      <w:r>
        <w:rPr/>
        <w:t>challenges</w:t>
      </w:r>
      <w:r>
        <w:rPr>
          <w:spacing w:val="-13"/>
        </w:rPr>
        <w:t> </w:t>
      </w:r>
      <w:r>
        <w:rPr/>
        <w:t>for</w:t>
      </w:r>
      <w:r>
        <w:rPr>
          <w:spacing w:val="-13"/>
        </w:rPr>
        <w:t> </w:t>
      </w:r>
      <w:r>
        <w:rPr/>
        <w:t>South</w:t>
      </w:r>
      <w:r>
        <w:rPr>
          <w:spacing w:val="-13"/>
        </w:rPr>
        <w:t> </w:t>
      </w:r>
      <w:r>
        <w:rPr/>
        <w:t>Korea’s</w:t>
      </w:r>
      <w:r>
        <w:rPr>
          <w:spacing w:val="-13"/>
        </w:rPr>
        <w:t> </w:t>
      </w:r>
      <w:r>
        <w:rPr/>
        <w:t>energy</w:t>
      </w:r>
      <w:r>
        <w:rPr>
          <w:spacing w:val="-13"/>
        </w:rPr>
        <w:t> </w:t>
      </w:r>
      <w:r>
        <w:rPr/>
        <w:t>system</w:t>
      </w:r>
      <w:r>
        <w:rPr>
          <w:spacing w:val="-14"/>
        </w:rPr>
        <w:t> </w:t>
      </w:r>
      <w:r>
        <w:rPr/>
        <w:t>if </w:t>
      </w:r>
      <w:r>
        <w:rPr>
          <w:spacing w:val="-2"/>
        </w:rPr>
        <w:t>it</w:t>
      </w:r>
      <w:r>
        <w:rPr>
          <w:spacing w:val="-12"/>
        </w:rPr>
        <w:t> </w:t>
      </w:r>
      <w:r>
        <w:rPr>
          <w:spacing w:val="-2"/>
        </w:rPr>
        <w:t>relies</w:t>
      </w:r>
      <w:r>
        <w:rPr>
          <w:spacing w:val="-12"/>
        </w:rPr>
        <w:t> </w:t>
      </w:r>
      <w:r>
        <w:rPr>
          <w:spacing w:val="-2"/>
        </w:rPr>
        <w:t>entirely</w:t>
      </w:r>
      <w:r>
        <w:rPr>
          <w:spacing w:val="-12"/>
        </w:rPr>
        <w:t> </w:t>
      </w:r>
      <w:r>
        <w:rPr>
          <w:spacing w:val="-2"/>
        </w:rPr>
        <w:t>on</w:t>
      </w:r>
      <w:r>
        <w:rPr>
          <w:spacing w:val="-11"/>
        </w:rPr>
        <w:t> </w:t>
      </w:r>
      <w:r>
        <w:rPr>
          <w:spacing w:val="-2"/>
        </w:rPr>
        <w:t>renewable</w:t>
      </w:r>
      <w:r>
        <w:rPr>
          <w:spacing w:val="-12"/>
        </w:rPr>
        <w:t> </w:t>
      </w:r>
      <w:r>
        <w:rPr>
          <w:spacing w:val="-2"/>
        </w:rPr>
        <w:t>energy</w:t>
      </w:r>
      <w:r>
        <w:rPr>
          <w:spacing w:val="-12"/>
        </w:rPr>
        <w:t> </w:t>
      </w:r>
      <w:r>
        <w:rPr>
          <w:spacing w:val="-2"/>
        </w:rPr>
        <w:t>sources.</w:t>
      </w:r>
      <w:r>
        <w:rPr>
          <w:spacing w:val="-12"/>
        </w:rPr>
        <w:t> </w:t>
      </w:r>
      <w:r>
        <w:rPr>
          <w:spacing w:val="-2"/>
        </w:rPr>
        <w:t>For</w:t>
      </w:r>
      <w:r>
        <w:rPr>
          <w:spacing w:val="-11"/>
        </w:rPr>
        <w:t> </w:t>
      </w:r>
      <w:r>
        <w:rPr>
          <w:spacing w:val="-2"/>
        </w:rPr>
        <w:t>the</w:t>
      </w:r>
      <w:r>
        <w:rPr>
          <w:spacing w:val="-12"/>
        </w:rPr>
        <w:t> </w:t>
      </w:r>
      <w:r>
        <w:rPr>
          <w:spacing w:val="-2"/>
        </w:rPr>
        <w:t>European</w:t>
      </w:r>
      <w:r>
        <w:rPr>
          <w:spacing w:val="-12"/>
        </w:rPr>
        <w:t> </w:t>
      </w:r>
      <w:r>
        <w:rPr>
          <w:spacing w:val="-2"/>
        </w:rPr>
        <w:t>national</w:t>
      </w:r>
      <w:r>
        <w:rPr>
          <w:spacing w:val="-12"/>
        </w:rPr>
        <w:t> </w:t>
      </w:r>
      <w:r>
        <w:rPr>
          <w:spacing w:val="-2"/>
        </w:rPr>
        <w:t>perspective</w:t>
      </w:r>
      <w:r>
        <w:rPr>
          <w:spacing w:val="-11"/>
        </w:rPr>
        <w:t> </w:t>
      </w:r>
      <w:r>
        <w:rPr>
          <w:spacing w:val="-2"/>
        </w:rPr>
        <w:t>on</w:t>
      </w:r>
      <w:r>
        <w:rPr>
          <w:spacing w:val="-12"/>
        </w:rPr>
        <w:t> </w:t>
      </w:r>
      <w:r>
        <w:rPr>
          <w:spacing w:val="-2"/>
        </w:rPr>
        <w:t>this</w:t>
      </w:r>
      <w:r>
        <w:rPr>
          <w:spacing w:val="-12"/>
        </w:rPr>
        <w:t> </w:t>
      </w:r>
      <w:r>
        <w:rPr>
          <w:spacing w:val="-2"/>
        </w:rPr>
        <w:t>topic,</w:t>
      </w:r>
      <w:r>
        <w:rPr>
          <w:spacing w:val="-12"/>
        </w:rPr>
        <w:t> </w:t>
      </w:r>
      <w:r>
        <w:rPr>
          <w:spacing w:val="-2"/>
        </w:rPr>
        <w:t>among </w:t>
      </w:r>
      <w:r>
        <w:rPr/>
        <w:t>other</w:t>
      </w:r>
      <w:r>
        <w:rPr>
          <w:spacing w:val="-1"/>
        </w:rPr>
        <w:t> </w:t>
      </w:r>
      <w:r>
        <w:rPr/>
        <w:t>studies, Brauers</w:t>
      </w:r>
      <w:r>
        <w:rPr>
          <w:spacing w:val="-1"/>
        </w:rPr>
        <w:t> </w:t>
      </w:r>
      <w:r>
        <w:rPr/>
        <w:t>et al.</w:t>
      </w:r>
      <w:r>
        <w:rPr>
          <w:spacing w:val="27"/>
        </w:rPr>
        <w:t> </w:t>
      </w:r>
      <w:hyperlink w:history="true" w:anchor="_bookmark72">
        <w:r>
          <w:rPr/>
          <w:t>[32]</w:t>
        </w:r>
      </w:hyperlink>
      <w:r>
        <w:rPr>
          <w:spacing w:val="-1"/>
        </w:rPr>
        <w:t> </w:t>
      </w:r>
      <w:r>
        <w:rPr/>
        <w:t>and</w:t>
      </w:r>
      <w:r>
        <w:rPr>
          <w:spacing w:val="-1"/>
        </w:rPr>
        <w:t> </w:t>
      </w:r>
      <w:r>
        <w:rPr/>
        <w:t>Grigoryev</w:t>
      </w:r>
      <w:r>
        <w:rPr>
          <w:spacing w:val="-1"/>
        </w:rPr>
        <w:t> </w:t>
      </w:r>
      <w:r>
        <w:rPr/>
        <w:t>and</w:t>
      </w:r>
      <w:r>
        <w:rPr>
          <w:spacing w:val="-1"/>
        </w:rPr>
        <w:t> </w:t>
      </w:r>
      <w:r>
        <w:rPr/>
        <w:t>Medzhidova</w:t>
      </w:r>
      <w:r>
        <w:rPr>
          <w:spacing w:val="-1"/>
        </w:rPr>
        <w:t> </w:t>
      </w:r>
      <w:hyperlink w:history="true" w:anchor="_bookmark73">
        <w:r>
          <w:rPr/>
          <w:t>[33].</w:t>
        </w:r>
      </w:hyperlink>
      <w:r>
        <w:rPr>
          <w:spacing w:val="27"/>
        </w:rPr>
        <w:t> </w:t>
      </w:r>
      <w:r>
        <w:rPr/>
        <w:t>While</w:t>
      </w:r>
      <w:r>
        <w:rPr>
          <w:spacing w:val="-1"/>
        </w:rPr>
        <w:t> </w:t>
      </w:r>
      <w:r>
        <w:rPr/>
        <w:t>the</w:t>
      </w:r>
      <w:r>
        <w:rPr>
          <w:spacing w:val="-1"/>
        </w:rPr>
        <w:t> </w:t>
      </w:r>
      <w:r>
        <w:rPr/>
        <w:t>first</w:t>
      </w:r>
      <w:r>
        <w:rPr>
          <w:spacing w:val="-1"/>
        </w:rPr>
        <w:t> </w:t>
      </w:r>
      <w:r>
        <w:rPr/>
        <w:t>authors</w:t>
      </w:r>
      <w:r>
        <w:rPr>
          <w:spacing w:val="-1"/>
        </w:rPr>
        <w:t> </w:t>
      </w:r>
      <w:r>
        <w:rPr/>
        <w:t>focus</w:t>
      </w:r>
      <w:r>
        <w:rPr>
          <w:spacing w:val="-1"/>
        </w:rPr>
        <w:t> </w:t>
      </w:r>
      <w:r>
        <w:rPr/>
        <w:t>on the</w:t>
      </w:r>
      <w:r>
        <w:rPr>
          <w:spacing w:val="-8"/>
        </w:rPr>
        <w:t> </w:t>
      </w:r>
      <w:r>
        <w:rPr/>
        <w:t>case</w:t>
      </w:r>
      <w:r>
        <w:rPr>
          <w:spacing w:val="-8"/>
        </w:rPr>
        <w:t> </w:t>
      </w:r>
      <w:r>
        <w:rPr/>
        <w:t>of</w:t>
      </w:r>
      <w:r>
        <w:rPr>
          <w:spacing w:val="-8"/>
        </w:rPr>
        <w:t> </w:t>
      </w:r>
      <w:r>
        <w:rPr/>
        <w:t>Germany</w:t>
      </w:r>
      <w:r>
        <w:rPr>
          <w:spacing w:val="-8"/>
        </w:rPr>
        <w:t> </w:t>
      </w:r>
      <w:r>
        <w:rPr/>
        <w:t>and</w:t>
      </w:r>
      <w:r>
        <w:rPr>
          <w:spacing w:val="-8"/>
        </w:rPr>
        <w:t> </w:t>
      </w:r>
      <w:r>
        <w:rPr/>
        <w:t>its</w:t>
      </w:r>
      <w:r>
        <w:rPr>
          <w:spacing w:val="-8"/>
        </w:rPr>
        <w:t> </w:t>
      </w:r>
      <w:r>
        <w:rPr/>
        <w:t>lock-in</w:t>
      </w:r>
      <w:r>
        <w:rPr>
          <w:spacing w:val="-8"/>
        </w:rPr>
        <w:t> </w:t>
      </w:r>
      <w:r>
        <w:rPr/>
        <w:t>effects</w:t>
      </w:r>
      <w:r>
        <w:rPr>
          <w:spacing w:val="-8"/>
        </w:rPr>
        <w:t> </w:t>
      </w:r>
      <w:r>
        <w:rPr/>
        <w:t>in</w:t>
      </w:r>
      <w:r>
        <w:rPr>
          <w:spacing w:val="-8"/>
        </w:rPr>
        <w:t> </w:t>
      </w:r>
      <w:r>
        <w:rPr/>
        <w:t>the</w:t>
      </w:r>
      <w:r>
        <w:rPr>
          <w:spacing w:val="-8"/>
        </w:rPr>
        <w:t> </w:t>
      </w:r>
      <w:r>
        <w:rPr/>
        <w:t>face</w:t>
      </w:r>
      <w:r>
        <w:rPr>
          <w:spacing w:val="-8"/>
        </w:rPr>
        <w:t> </w:t>
      </w:r>
      <w:r>
        <w:rPr/>
        <w:t>of</w:t>
      </w:r>
      <w:r>
        <w:rPr>
          <w:spacing w:val="-8"/>
        </w:rPr>
        <w:t> </w:t>
      </w:r>
      <w:r>
        <w:rPr/>
        <w:t>LNG</w:t>
      </w:r>
      <w:r>
        <w:rPr>
          <w:spacing w:val="-8"/>
        </w:rPr>
        <w:t> </w:t>
      </w:r>
      <w:r>
        <w:rPr/>
        <w:t>expansion</w:t>
      </w:r>
      <w:r>
        <w:rPr>
          <w:spacing w:val="-8"/>
        </w:rPr>
        <w:t> </w:t>
      </w:r>
      <w:r>
        <w:rPr/>
        <w:t>plans</w:t>
      </w:r>
      <w:r>
        <w:rPr>
          <w:spacing w:val="-8"/>
        </w:rPr>
        <w:t> </w:t>
      </w:r>
      <w:r>
        <w:rPr/>
        <w:t>in</w:t>
      </w:r>
      <w:r>
        <w:rPr>
          <w:spacing w:val="-8"/>
        </w:rPr>
        <w:t> </w:t>
      </w:r>
      <w:r>
        <w:rPr/>
        <w:t>the</w:t>
      </w:r>
      <w:r>
        <w:rPr>
          <w:spacing w:val="-8"/>
        </w:rPr>
        <w:t> </w:t>
      </w:r>
      <w:r>
        <w:rPr/>
        <w:t>context</w:t>
      </w:r>
      <w:r>
        <w:rPr>
          <w:spacing w:val="-8"/>
        </w:rPr>
        <w:t> </w:t>
      </w:r>
      <w:r>
        <w:rPr/>
        <w:t>of</w:t>
      </w:r>
      <w:r>
        <w:rPr>
          <w:spacing w:val="-8"/>
        </w:rPr>
        <w:t> </w:t>
      </w:r>
      <w:r>
        <w:rPr/>
        <w:t>national energy</w:t>
      </w:r>
      <w:r>
        <w:rPr>
          <w:spacing w:val="-2"/>
        </w:rPr>
        <w:t> </w:t>
      </w:r>
      <w:r>
        <w:rPr/>
        <w:t>system</w:t>
      </w:r>
      <w:r>
        <w:rPr>
          <w:spacing w:val="-2"/>
        </w:rPr>
        <w:t> </w:t>
      </w:r>
      <w:r>
        <w:rPr/>
        <w:t>decarbonization, the</w:t>
      </w:r>
      <w:r>
        <w:rPr>
          <w:spacing w:val="-2"/>
        </w:rPr>
        <w:t> </w:t>
      </w:r>
      <w:r>
        <w:rPr/>
        <w:t>second</w:t>
      </w:r>
      <w:r>
        <w:rPr>
          <w:spacing w:val="-2"/>
        </w:rPr>
        <w:t> </w:t>
      </w:r>
      <w:r>
        <w:rPr/>
        <w:t>authors</w:t>
      </w:r>
      <w:r>
        <w:rPr>
          <w:spacing w:val="-2"/>
        </w:rPr>
        <w:t> </w:t>
      </w:r>
      <w:r>
        <w:rPr/>
        <w:t>focus</w:t>
      </w:r>
      <w:r>
        <w:rPr>
          <w:spacing w:val="-2"/>
        </w:rPr>
        <w:t> </w:t>
      </w:r>
      <w:r>
        <w:rPr/>
        <w:t>on</w:t>
      </w:r>
      <w:r>
        <w:rPr>
          <w:spacing w:val="-2"/>
        </w:rPr>
        <w:t> </w:t>
      </w:r>
      <w:r>
        <w:rPr/>
        <w:t>the</w:t>
      </w:r>
      <w:r>
        <w:rPr>
          <w:spacing w:val="-2"/>
        </w:rPr>
        <w:t> </w:t>
      </w:r>
      <w:r>
        <w:rPr/>
        <w:t>energy</w:t>
      </w:r>
      <w:r>
        <w:rPr>
          <w:spacing w:val="-2"/>
        </w:rPr>
        <w:t> </w:t>
      </w:r>
      <w:r>
        <w:rPr/>
        <w:t>transition</w:t>
      </w:r>
      <w:r>
        <w:rPr>
          <w:spacing w:val="-2"/>
        </w:rPr>
        <w:t> </w:t>
      </w:r>
      <w:r>
        <w:rPr/>
        <w:t>of</w:t>
      </w:r>
      <w:r>
        <w:rPr>
          <w:spacing w:val="-2"/>
        </w:rPr>
        <w:t> </w:t>
      </w:r>
      <w:r>
        <w:rPr/>
        <w:t>the</w:t>
      </w:r>
      <w:r>
        <w:rPr>
          <w:spacing w:val="-2"/>
        </w:rPr>
        <w:t> </w:t>
      </w:r>
      <w:r>
        <w:rPr/>
        <w:t>Baltic</w:t>
      </w:r>
      <w:r>
        <w:rPr>
          <w:spacing w:val="-2"/>
        </w:rPr>
        <w:t> </w:t>
      </w:r>
      <w:r>
        <w:rPr/>
        <w:t>regions and the controversial role of LNG there.</w:t>
      </w:r>
      <w:r>
        <w:rPr>
          <w:spacing w:val="32"/>
        </w:rPr>
        <w:t> </w:t>
      </w:r>
      <w:r>
        <w:rPr/>
        <w:t>Another study that focuses on a regional aspect of the global LNG trade rather than a national perspective is provided by Moryadee and Gabriel </w:t>
      </w:r>
      <w:hyperlink w:history="true" w:anchor="_bookmark74">
        <w:r>
          <w:rPr/>
          <w:t>[34].</w:t>
        </w:r>
      </w:hyperlink>
      <w:r>
        <w:rPr>
          <w:spacing w:val="39"/>
        </w:rPr>
        <w:t> </w:t>
      </w:r>
      <w:r>
        <w:rPr/>
        <w:t>The authors focus</w:t>
      </w:r>
      <w:r>
        <w:rPr>
          <w:spacing w:val="-8"/>
        </w:rPr>
        <w:t> </w:t>
      </w:r>
      <w:r>
        <w:rPr/>
        <w:t>on</w:t>
      </w:r>
      <w:r>
        <w:rPr>
          <w:spacing w:val="-8"/>
        </w:rPr>
        <w:t> </w:t>
      </w:r>
      <w:r>
        <w:rPr/>
        <w:t>LNG</w:t>
      </w:r>
      <w:r>
        <w:rPr>
          <w:spacing w:val="-8"/>
        </w:rPr>
        <w:t> </w:t>
      </w:r>
      <w:r>
        <w:rPr/>
        <w:t>imports</w:t>
      </w:r>
      <w:r>
        <w:rPr>
          <w:spacing w:val="-8"/>
        </w:rPr>
        <w:t> </w:t>
      </w:r>
      <w:r>
        <w:rPr/>
        <w:t>to</w:t>
      </w:r>
      <w:r>
        <w:rPr>
          <w:spacing w:val="-8"/>
        </w:rPr>
        <w:t> </w:t>
      </w:r>
      <w:r>
        <w:rPr/>
        <w:t>Asia,</w:t>
      </w:r>
      <w:r>
        <w:rPr>
          <w:spacing w:val="-6"/>
        </w:rPr>
        <w:t> </w:t>
      </w:r>
      <w:r>
        <w:rPr/>
        <w:t>but</w:t>
      </w:r>
      <w:r>
        <w:rPr>
          <w:spacing w:val="-8"/>
        </w:rPr>
        <w:t> </w:t>
      </w:r>
      <w:r>
        <w:rPr/>
        <w:t>look</w:t>
      </w:r>
      <w:r>
        <w:rPr>
          <w:spacing w:val="-8"/>
        </w:rPr>
        <w:t> </w:t>
      </w:r>
      <w:r>
        <w:rPr/>
        <w:t>in</w:t>
      </w:r>
      <w:r>
        <w:rPr>
          <w:spacing w:val="-8"/>
        </w:rPr>
        <w:t> </w:t>
      </w:r>
      <w:r>
        <w:rPr/>
        <w:t>particular</w:t>
      </w:r>
      <w:r>
        <w:rPr>
          <w:spacing w:val="-8"/>
        </w:rPr>
        <w:t> </w:t>
      </w:r>
      <w:r>
        <w:rPr/>
        <w:t>at</w:t>
      </w:r>
      <w:r>
        <w:rPr>
          <w:spacing w:val="-8"/>
        </w:rPr>
        <w:t> </w:t>
      </w:r>
      <w:r>
        <w:rPr/>
        <w:t>the</w:t>
      </w:r>
      <w:r>
        <w:rPr>
          <w:spacing w:val="-8"/>
        </w:rPr>
        <w:t> </w:t>
      </w:r>
      <w:r>
        <w:rPr/>
        <w:t>impact</w:t>
      </w:r>
      <w:r>
        <w:rPr>
          <w:spacing w:val="-8"/>
        </w:rPr>
        <w:t> </w:t>
      </w:r>
      <w:r>
        <w:rPr/>
        <w:t>of</w:t>
      </w:r>
      <w:r>
        <w:rPr>
          <w:spacing w:val="-8"/>
        </w:rPr>
        <w:t> </w:t>
      </w:r>
      <w:r>
        <w:rPr/>
        <w:t>the</w:t>
      </w:r>
      <w:r>
        <w:rPr>
          <w:spacing w:val="-8"/>
        </w:rPr>
        <w:t> </w:t>
      </w:r>
      <w:r>
        <w:rPr/>
        <w:t>Panama</w:t>
      </w:r>
      <w:r>
        <w:rPr>
          <w:spacing w:val="-8"/>
        </w:rPr>
        <w:t> </w:t>
      </w:r>
      <w:r>
        <w:rPr/>
        <w:t>canal,</w:t>
      </w:r>
      <w:r>
        <w:rPr>
          <w:spacing w:val="-7"/>
        </w:rPr>
        <w:t> </w:t>
      </w:r>
      <w:r>
        <w:rPr/>
        <w:t>its</w:t>
      </w:r>
      <w:r>
        <w:rPr>
          <w:spacing w:val="-8"/>
        </w:rPr>
        <w:t> </w:t>
      </w:r>
      <w:r>
        <w:rPr/>
        <w:t>expectations in terms of the number of ships that can be handled there, and the impact on LNG shipping routes to support</w:t>
      </w:r>
      <w:r>
        <w:rPr>
          <w:spacing w:val="-4"/>
        </w:rPr>
        <w:t> </w:t>
      </w:r>
      <w:r>
        <w:rPr/>
        <w:t>the</w:t>
      </w:r>
      <w:r>
        <w:rPr>
          <w:spacing w:val="-4"/>
        </w:rPr>
        <w:t> </w:t>
      </w:r>
      <w:r>
        <w:rPr/>
        <w:t>Asian</w:t>
      </w:r>
      <w:r>
        <w:rPr>
          <w:spacing w:val="-4"/>
        </w:rPr>
        <w:t> </w:t>
      </w:r>
      <w:r>
        <w:rPr/>
        <w:t>LNG</w:t>
      </w:r>
      <w:r>
        <w:rPr>
          <w:spacing w:val="-4"/>
        </w:rPr>
        <w:t> </w:t>
      </w:r>
      <w:r>
        <w:rPr/>
        <w:t>market.</w:t>
      </w:r>
      <w:r>
        <w:rPr>
          <w:spacing w:val="18"/>
        </w:rPr>
        <w:t> </w:t>
      </w:r>
      <w:r>
        <w:rPr/>
        <w:t>Another</w:t>
      </w:r>
      <w:r>
        <w:rPr>
          <w:spacing w:val="-4"/>
        </w:rPr>
        <w:t> </w:t>
      </w:r>
      <w:r>
        <w:rPr/>
        <w:t>interesting</w:t>
      </w:r>
      <w:r>
        <w:rPr>
          <w:spacing w:val="-4"/>
        </w:rPr>
        <w:t> </w:t>
      </w:r>
      <w:r>
        <w:rPr/>
        <w:t>study</w:t>
      </w:r>
      <w:r>
        <w:rPr>
          <w:spacing w:val="-3"/>
        </w:rPr>
        <w:t> </w:t>
      </w:r>
      <w:r>
        <w:rPr/>
        <w:t>that</w:t>
      </w:r>
      <w:r>
        <w:rPr>
          <w:spacing w:val="-3"/>
        </w:rPr>
        <w:t> </w:t>
      </w:r>
      <w:r>
        <w:rPr/>
        <w:t>also</w:t>
      </w:r>
      <w:r>
        <w:rPr>
          <w:spacing w:val="-4"/>
        </w:rPr>
        <w:t> </w:t>
      </w:r>
      <w:r>
        <w:rPr/>
        <w:t>looks</w:t>
      </w:r>
      <w:r>
        <w:rPr>
          <w:spacing w:val="-3"/>
        </w:rPr>
        <w:t> </w:t>
      </w:r>
      <w:r>
        <w:rPr/>
        <w:t>at</w:t>
      </w:r>
      <w:r>
        <w:rPr>
          <w:spacing w:val="-4"/>
        </w:rPr>
        <w:t> </w:t>
      </w:r>
      <w:r>
        <w:rPr/>
        <w:t>LNG</w:t>
      </w:r>
      <w:r>
        <w:rPr>
          <w:spacing w:val="-4"/>
        </w:rPr>
        <w:t> </w:t>
      </w:r>
      <w:r>
        <w:rPr/>
        <w:t>carriers</w:t>
      </w:r>
      <w:r>
        <w:rPr>
          <w:spacing w:val="-4"/>
        </w:rPr>
        <w:t> </w:t>
      </w:r>
      <w:r>
        <w:rPr/>
        <w:t>is</w:t>
      </w:r>
      <w:r>
        <w:rPr>
          <w:spacing w:val="-4"/>
        </w:rPr>
        <w:t> </w:t>
      </w:r>
      <w:r>
        <w:rPr/>
        <w:t>published by</w:t>
      </w:r>
      <w:r>
        <w:rPr>
          <w:spacing w:val="-2"/>
        </w:rPr>
        <w:t> </w:t>
      </w:r>
      <w:r>
        <w:rPr/>
        <w:t>Raju</w:t>
      </w:r>
      <w:r>
        <w:rPr>
          <w:spacing w:val="-2"/>
        </w:rPr>
        <w:t> </w:t>
      </w:r>
      <w:r>
        <w:rPr/>
        <w:t>et</w:t>
      </w:r>
      <w:r>
        <w:rPr>
          <w:spacing w:val="-2"/>
        </w:rPr>
        <w:t> </w:t>
      </w:r>
      <w:r>
        <w:rPr/>
        <w:t>al.</w:t>
      </w:r>
      <w:r>
        <w:rPr>
          <w:spacing w:val="20"/>
        </w:rPr>
        <w:t> </w:t>
      </w:r>
      <w:r>
        <w:rPr/>
        <w:t>[</w:t>
      </w:r>
      <w:hyperlink w:history="true" w:anchor="_bookmark75">
        <w:r>
          <w:rPr/>
          <w:t>35].</w:t>
        </w:r>
      </w:hyperlink>
      <w:r>
        <w:rPr>
          <w:spacing w:val="20"/>
        </w:rPr>
        <w:t> </w:t>
      </w:r>
      <w:r>
        <w:rPr/>
        <w:t>The</w:t>
      </w:r>
      <w:r>
        <w:rPr>
          <w:spacing w:val="-2"/>
        </w:rPr>
        <w:t> </w:t>
      </w:r>
      <w:r>
        <w:rPr/>
        <w:t>authors</w:t>
      </w:r>
      <w:r>
        <w:rPr>
          <w:spacing w:val="-2"/>
        </w:rPr>
        <w:t> </w:t>
      </w:r>
      <w:r>
        <w:rPr/>
        <w:t>do</w:t>
      </w:r>
      <w:r>
        <w:rPr>
          <w:spacing w:val="-2"/>
        </w:rPr>
        <w:t> </w:t>
      </w:r>
      <w:r>
        <w:rPr/>
        <w:t>not</w:t>
      </w:r>
      <w:r>
        <w:rPr>
          <w:spacing w:val="-2"/>
        </w:rPr>
        <w:t> </w:t>
      </w:r>
      <w:r>
        <w:rPr/>
        <w:t>specifically</w:t>
      </w:r>
      <w:r>
        <w:rPr>
          <w:spacing w:val="-2"/>
        </w:rPr>
        <w:t> </w:t>
      </w:r>
      <w:r>
        <w:rPr/>
        <w:t>study</w:t>
      </w:r>
      <w:r>
        <w:rPr>
          <w:spacing w:val="-2"/>
        </w:rPr>
        <w:t> </w:t>
      </w:r>
      <w:r>
        <w:rPr/>
        <w:t>the</w:t>
      </w:r>
      <w:r>
        <w:rPr>
          <w:spacing w:val="-2"/>
        </w:rPr>
        <w:t> </w:t>
      </w:r>
      <w:r>
        <w:rPr/>
        <w:t>Panama</w:t>
      </w:r>
      <w:r>
        <w:rPr>
          <w:spacing w:val="-2"/>
        </w:rPr>
        <w:t> </w:t>
      </w:r>
      <w:r>
        <w:rPr/>
        <w:t>canal</w:t>
      </w:r>
      <w:r>
        <w:rPr>
          <w:spacing w:val="-2"/>
        </w:rPr>
        <w:t> </w:t>
      </w:r>
      <w:r>
        <w:rPr/>
        <w:t>but</w:t>
      </w:r>
      <w:r>
        <w:rPr>
          <w:spacing w:val="-2"/>
        </w:rPr>
        <w:t> </w:t>
      </w:r>
      <w:r>
        <w:rPr/>
        <w:t>analyze</w:t>
      </w:r>
      <w:r>
        <w:rPr>
          <w:spacing w:val="-2"/>
        </w:rPr>
        <w:t> </w:t>
      </w:r>
      <w:r>
        <w:rPr/>
        <w:t>the</w:t>
      </w:r>
      <w:r>
        <w:rPr>
          <w:spacing w:val="-2"/>
        </w:rPr>
        <w:t> </w:t>
      </w:r>
      <w:r>
        <w:rPr/>
        <w:t>volatility</w:t>
      </w:r>
      <w:r>
        <w:rPr>
          <w:spacing w:val="-2"/>
        </w:rPr>
        <w:t> </w:t>
      </w:r>
      <w:r>
        <w:rPr/>
        <w:t>of new building prices for LNG carriers.</w:t>
      </w:r>
    </w:p>
    <w:p>
      <w:pPr>
        <w:spacing w:after="0" w:line="237" w:lineRule="auto"/>
        <w:jc w:val="both"/>
        <w:sectPr>
          <w:pgSz w:w="12240" w:h="15840"/>
          <w:pgMar w:header="0" w:footer="518" w:top="1120" w:bottom="700" w:left="1040" w:right="540"/>
        </w:sectPr>
      </w:pPr>
    </w:p>
    <w:p>
      <w:pPr>
        <w:pStyle w:val="Heading2"/>
        <w:numPr>
          <w:ilvl w:val="1"/>
          <w:numId w:val="1"/>
        </w:numPr>
        <w:tabs>
          <w:tab w:pos="724" w:val="left" w:leader="none"/>
        </w:tabs>
        <w:spacing w:line="240" w:lineRule="auto" w:before="25" w:after="0"/>
        <w:ind w:left="724" w:right="0" w:hanging="612"/>
        <w:jc w:val="both"/>
      </w:pPr>
      <w:bookmarkStart w:name="Techno-economic modeling of global LNG t" w:id="7"/>
      <w:bookmarkEnd w:id="7"/>
      <w:r>
        <w:rPr>
          <w:b w:val="0"/>
        </w:rPr>
      </w:r>
      <w:bookmarkStart w:name="_bookmark3" w:id="8"/>
      <w:bookmarkEnd w:id="8"/>
      <w:r>
        <w:rPr>
          <w:b w:val="0"/>
        </w:rPr>
      </w:r>
      <w:r>
        <w:rPr>
          <w:w w:val="105"/>
        </w:rPr>
        <w:t>Techno-economic</w:t>
      </w:r>
      <w:r>
        <w:rPr>
          <w:spacing w:val="-2"/>
          <w:w w:val="105"/>
        </w:rPr>
        <w:t> </w:t>
      </w:r>
      <w:r>
        <w:rPr>
          <w:w w:val="105"/>
        </w:rPr>
        <w:t>modeling</w:t>
      </w:r>
      <w:r>
        <w:rPr>
          <w:spacing w:val="-1"/>
          <w:w w:val="105"/>
        </w:rPr>
        <w:t> </w:t>
      </w:r>
      <w:r>
        <w:rPr>
          <w:w w:val="105"/>
        </w:rPr>
        <w:t>of</w:t>
      </w:r>
      <w:r>
        <w:rPr>
          <w:spacing w:val="-1"/>
          <w:w w:val="105"/>
        </w:rPr>
        <w:t> </w:t>
      </w:r>
      <w:r>
        <w:rPr>
          <w:w w:val="105"/>
        </w:rPr>
        <w:t>global</w:t>
      </w:r>
      <w:r>
        <w:rPr>
          <w:spacing w:val="-2"/>
          <w:w w:val="105"/>
        </w:rPr>
        <w:t> </w:t>
      </w:r>
      <w:r>
        <w:rPr>
          <w:w w:val="105"/>
        </w:rPr>
        <w:t>LNG</w:t>
      </w:r>
      <w:r>
        <w:rPr>
          <w:spacing w:val="-1"/>
          <w:w w:val="105"/>
        </w:rPr>
        <w:t> </w:t>
      </w:r>
      <w:r>
        <w:rPr>
          <w:spacing w:val="-2"/>
          <w:w w:val="105"/>
        </w:rPr>
        <w:t>trade</w:t>
      </w:r>
    </w:p>
    <w:p>
      <w:pPr>
        <w:pStyle w:val="BodyText"/>
        <w:spacing w:line="237" w:lineRule="auto" w:before="139"/>
        <w:ind w:left="112" w:right="605"/>
        <w:jc w:val="both"/>
      </w:pPr>
      <w:r>
        <w:rPr/>
        <w:t>Given</w:t>
      </w:r>
      <w:r>
        <w:rPr>
          <w:spacing w:val="-12"/>
        </w:rPr>
        <w:t> </w:t>
      </w:r>
      <w:r>
        <w:rPr/>
        <w:t>the</w:t>
      </w:r>
      <w:r>
        <w:rPr>
          <w:spacing w:val="-12"/>
        </w:rPr>
        <w:t> </w:t>
      </w:r>
      <w:r>
        <w:rPr/>
        <w:t>scope</w:t>
      </w:r>
      <w:r>
        <w:rPr>
          <w:spacing w:val="-12"/>
        </w:rPr>
        <w:t> </w:t>
      </w:r>
      <w:r>
        <w:rPr/>
        <w:t>of</w:t>
      </w:r>
      <w:r>
        <w:rPr>
          <w:spacing w:val="-12"/>
        </w:rPr>
        <w:t> </w:t>
      </w:r>
      <w:r>
        <w:rPr/>
        <w:t>this</w:t>
      </w:r>
      <w:r>
        <w:rPr>
          <w:spacing w:val="-12"/>
        </w:rPr>
        <w:t> </w:t>
      </w:r>
      <w:r>
        <w:rPr/>
        <w:t>paper,</w:t>
      </w:r>
      <w:r>
        <w:rPr>
          <w:spacing w:val="-12"/>
        </w:rPr>
        <w:t> </w:t>
      </w:r>
      <w:r>
        <w:rPr/>
        <w:t>studies</w:t>
      </w:r>
      <w:r>
        <w:rPr>
          <w:spacing w:val="-12"/>
        </w:rPr>
        <w:t> </w:t>
      </w:r>
      <w:r>
        <w:rPr/>
        <w:t>that</w:t>
      </w:r>
      <w:r>
        <w:rPr>
          <w:spacing w:val="-12"/>
        </w:rPr>
        <w:t> </w:t>
      </w:r>
      <w:r>
        <w:rPr/>
        <w:t>focus</w:t>
      </w:r>
      <w:r>
        <w:rPr>
          <w:spacing w:val="-12"/>
        </w:rPr>
        <w:t> </w:t>
      </w:r>
      <w:r>
        <w:rPr/>
        <w:t>on</w:t>
      </w:r>
      <w:r>
        <w:rPr>
          <w:spacing w:val="-12"/>
        </w:rPr>
        <w:t> </w:t>
      </w:r>
      <w:r>
        <w:rPr/>
        <w:t>techno-economic</w:t>
      </w:r>
      <w:r>
        <w:rPr>
          <w:spacing w:val="-12"/>
        </w:rPr>
        <w:t> </w:t>
      </w:r>
      <w:r>
        <w:rPr/>
        <w:t>modeling</w:t>
      </w:r>
      <w:r>
        <w:rPr>
          <w:spacing w:val="-12"/>
        </w:rPr>
        <w:t> </w:t>
      </w:r>
      <w:r>
        <w:rPr/>
        <w:t>of</w:t>
      </w:r>
      <w:r>
        <w:rPr>
          <w:spacing w:val="-12"/>
        </w:rPr>
        <w:t> </w:t>
      </w:r>
      <w:r>
        <w:rPr/>
        <w:t>global</w:t>
      </w:r>
      <w:r>
        <w:rPr>
          <w:spacing w:val="-12"/>
        </w:rPr>
        <w:t> </w:t>
      </w:r>
      <w:r>
        <w:rPr/>
        <w:t>LNG</w:t>
      </w:r>
      <w:r>
        <w:rPr>
          <w:spacing w:val="-12"/>
        </w:rPr>
        <w:t> </w:t>
      </w:r>
      <w:r>
        <w:rPr/>
        <w:t>trade</w:t>
      </w:r>
      <w:r>
        <w:rPr>
          <w:spacing w:val="-12"/>
        </w:rPr>
        <w:t> </w:t>
      </w:r>
      <w:r>
        <w:rPr/>
        <w:t>and markets</w:t>
      </w:r>
      <w:r>
        <w:rPr>
          <w:spacing w:val="-9"/>
        </w:rPr>
        <w:t> </w:t>
      </w:r>
      <w:r>
        <w:rPr/>
        <w:t>are</w:t>
      </w:r>
      <w:r>
        <w:rPr>
          <w:spacing w:val="-9"/>
        </w:rPr>
        <w:t> </w:t>
      </w:r>
      <w:r>
        <w:rPr/>
        <w:t>listed</w:t>
      </w:r>
      <w:r>
        <w:rPr>
          <w:spacing w:val="-9"/>
        </w:rPr>
        <w:t> </w:t>
      </w:r>
      <w:r>
        <w:rPr/>
        <w:t>below. That</w:t>
      </w:r>
      <w:r>
        <w:rPr>
          <w:spacing w:val="-9"/>
        </w:rPr>
        <w:t> </w:t>
      </w:r>
      <w:r>
        <w:rPr/>
        <w:t>allows</w:t>
      </w:r>
      <w:r>
        <w:rPr>
          <w:spacing w:val="-9"/>
        </w:rPr>
        <w:t> </w:t>
      </w:r>
      <w:r>
        <w:rPr/>
        <w:t>the</w:t>
      </w:r>
      <w:r>
        <w:rPr>
          <w:spacing w:val="-9"/>
        </w:rPr>
        <w:t> </w:t>
      </w:r>
      <w:r>
        <w:rPr/>
        <w:t>reader</w:t>
      </w:r>
      <w:r>
        <w:rPr>
          <w:spacing w:val="-9"/>
        </w:rPr>
        <w:t> </w:t>
      </w:r>
      <w:r>
        <w:rPr/>
        <w:t>to</w:t>
      </w:r>
      <w:r>
        <w:rPr>
          <w:spacing w:val="-9"/>
        </w:rPr>
        <w:t> </w:t>
      </w:r>
      <w:r>
        <w:rPr/>
        <w:t>put</w:t>
      </w:r>
      <w:r>
        <w:rPr>
          <w:spacing w:val="-9"/>
        </w:rPr>
        <w:t> </w:t>
      </w:r>
      <w:r>
        <w:rPr/>
        <w:t>this</w:t>
      </w:r>
      <w:r>
        <w:rPr>
          <w:spacing w:val="-9"/>
        </w:rPr>
        <w:t> </w:t>
      </w:r>
      <w:r>
        <w:rPr/>
        <w:t>paper</w:t>
      </w:r>
      <w:r>
        <w:rPr>
          <w:spacing w:val="-9"/>
        </w:rPr>
        <w:t> </w:t>
      </w:r>
      <w:r>
        <w:rPr/>
        <w:t>and</w:t>
      </w:r>
      <w:r>
        <w:rPr>
          <w:spacing w:val="-9"/>
        </w:rPr>
        <w:t> </w:t>
      </w:r>
      <w:r>
        <w:rPr/>
        <w:t>its</w:t>
      </w:r>
      <w:r>
        <w:rPr>
          <w:spacing w:val="-9"/>
        </w:rPr>
        <w:t> </w:t>
      </w:r>
      <w:r>
        <w:rPr/>
        <w:t>methodology</w:t>
      </w:r>
      <w:r>
        <w:rPr>
          <w:spacing w:val="-9"/>
        </w:rPr>
        <w:t> </w:t>
      </w:r>
      <w:r>
        <w:rPr/>
        <w:t>into</w:t>
      </w:r>
      <w:r>
        <w:rPr>
          <w:spacing w:val="-9"/>
        </w:rPr>
        <w:t> </w:t>
      </w:r>
      <w:r>
        <w:rPr/>
        <w:t>perspective with</w:t>
      </w:r>
      <w:r>
        <w:rPr>
          <w:spacing w:val="-4"/>
        </w:rPr>
        <w:t> </w:t>
      </w:r>
      <w:r>
        <w:rPr/>
        <w:t>other</w:t>
      </w:r>
      <w:r>
        <w:rPr>
          <w:spacing w:val="-4"/>
        </w:rPr>
        <w:t> </w:t>
      </w:r>
      <w:r>
        <w:rPr/>
        <w:t>relevant</w:t>
      </w:r>
      <w:r>
        <w:rPr>
          <w:spacing w:val="-4"/>
        </w:rPr>
        <w:t> </w:t>
      </w:r>
      <w:r>
        <w:rPr/>
        <w:t>studies.</w:t>
      </w:r>
      <w:r>
        <w:rPr>
          <w:spacing w:val="20"/>
        </w:rPr>
        <w:t> </w:t>
      </w:r>
      <w:r>
        <w:rPr/>
        <w:t>In</w:t>
      </w:r>
      <w:r>
        <w:rPr>
          <w:spacing w:val="-4"/>
        </w:rPr>
        <w:t> </w:t>
      </w:r>
      <w:r>
        <w:rPr/>
        <w:t>2008,</w:t>
      </w:r>
      <w:r>
        <w:rPr>
          <w:spacing w:val="-3"/>
        </w:rPr>
        <w:t> </w:t>
      </w:r>
      <w:r>
        <w:rPr/>
        <w:t>Egging</w:t>
      </w:r>
      <w:r>
        <w:rPr>
          <w:spacing w:val="-4"/>
        </w:rPr>
        <w:t> </w:t>
      </w:r>
      <w:r>
        <w:rPr/>
        <w:t>et</w:t>
      </w:r>
      <w:r>
        <w:rPr>
          <w:spacing w:val="-4"/>
        </w:rPr>
        <w:t> </w:t>
      </w:r>
      <w:r>
        <w:rPr/>
        <w:t>al.</w:t>
      </w:r>
      <w:r>
        <w:rPr>
          <w:spacing w:val="20"/>
        </w:rPr>
        <w:t> </w:t>
      </w:r>
      <w:hyperlink w:history="true" w:anchor="_bookmark76">
        <w:r>
          <w:rPr/>
          <w:t>[36]</w:t>
        </w:r>
      </w:hyperlink>
      <w:r>
        <w:rPr>
          <w:spacing w:val="-3"/>
        </w:rPr>
        <w:t> </w:t>
      </w:r>
      <w:r>
        <w:rPr/>
        <w:t>published</w:t>
      </w:r>
      <w:r>
        <w:rPr>
          <w:spacing w:val="-3"/>
        </w:rPr>
        <w:t> </w:t>
      </w:r>
      <w:r>
        <w:rPr/>
        <w:t>a</w:t>
      </w:r>
      <w:r>
        <w:rPr>
          <w:spacing w:val="-4"/>
        </w:rPr>
        <w:t> </w:t>
      </w:r>
      <w:r>
        <w:rPr/>
        <w:t>paper</w:t>
      </w:r>
      <w:r>
        <w:rPr>
          <w:spacing w:val="-4"/>
        </w:rPr>
        <w:t> </w:t>
      </w:r>
      <w:r>
        <w:rPr/>
        <w:t>proposing</w:t>
      </w:r>
      <w:r>
        <w:rPr>
          <w:spacing w:val="-4"/>
        </w:rPr>
        <w:t> </w:t>
      </w:r>
      <w:r>
        <w:rPr/>
        <w:t>a</w:t>
      </w:r>
      <w:r>
        <w:rPr>
          <w:spacing w:val="-4"/>
        </w:rPr>
        <w:t> </w:t>
      </w:r>
      <w:r>
        <w:rPr/>
        <w:t>global</w:t>
      </w:r>
      <w:r>
        <w:rPr>
          <w:spacing w:val="-4"/>
        </w:rPr>
        <w:t> </w:t>
      </w:r>
      <w:r>
        <w:rPr/>
        <w:t>gas</w:t>
      </w:r>
      <w:r>
        <w:rPr>
          <w:spacing w:val="-4"/>
        </w:rPr>
        <w:t> </w:t>
      </w:r>
      <w:r>
        <w:rPr/>
        <w:t>model using complementarity.</w:t>
      </w:r>
      <w:r>
        <w:rPr>
          <w:spacing w:val="40"/>
        </w:rPr>
        <w:t> </w:t>
      </w:r>
      <w:r>
        <w:rPr/>
        <w:t>Another paper by the previous authors exists, presenting an extension of the </w:t>
      </w:r>
      <w:r>
        <w:rPr>
          <w:spacing w:val="-2"/>
        </w:rPr>
        <w:t>model</w:t>
      </w:r>
      <w:r>
        <w:rPr>
          <w:spacing w:val="-12"/>
        </w:rPr>
        <w:t> </w:t>
      </w:r>
      <w:r>
        <w:rPr>
          <w:spacing w:val="-2"/>
        </w:rPr>
        <w:t>regarding</w:t>
      </w:r>
      <w:r>
        <w:rPr>
          <w:spacing w:val="-12"/>
        </w:rPr>
        <w:t> </w:t>
      </w:r>
      <w:r>
        <w:rPr>
          <w:spacing w:val="-2"/>
        </w:rPr>
        <w:t>the</w:t>
      </w:r>
      <w:r>
        <w:rPr>
          <w:spacing w:val="-12"/>
        </w:rPr>
        <w:t> </w:t>
      </w:r>
      <w:r>
        <w:rPr>
          <w:spacing w:val="-2"/>
        </w:rPr>
        <w:t>temporal</w:t>
      </w:r>
      <w:r>
        <w:rPr>
          <w:spacing w:val="-11"/>
        </w:rPr>
        <w:t> </w:t>
      </w:r>
      <w:r>
        <w:rPr>
          <w:spacing w:val="-2"/>
        </w:rPr>
        <w:t>complexity</w:t>
      </w:r>
      <w:r>
        <w:rPr>
          <w:spacing w:val="-12"/>
        </w:rPr>
        <w:t> </w:t>
      </w:r>
      <w:hyperlink w:history="true" w:anchor="_bookmark77">
        <w:r>
          <w:rPr>
            <w:spacing w:val="-2"/>
          </w:rPr>
          <w:t>[37].</w:t>
        </w:r>
      </w:hyperlink>
      <w:r>
        <w:rPr>
          <w:spacing w:val="-12"/>
        </w:rPr>
        <w:t> </w:t>
      </w:r>
      <w:r>
        <w:rPr>
          <w:spacing w:val="-2"/>
        </w:rPr>
        <w:t>Like</w:t>
      </w:r>
      <w:r>
        <w:rPr>
          <w:spacing w:val="-12"/>
        </w:rPr>
        <w:t> </w:t>
      </w:r>
      <w:r>
        <w:rPr>
          <w:spacing w:val="-2"/>
        </w:rPr>
        <w:t>this</w:t>
      </w:r>
      <w:r>
        <w:rPr>
          <w:spacing w:val="-11"/>
        </w:rPr>
        <w:t> </w:t>
      </w:r>
      <w:r>
        <w:rPr>
          <w:spacing w:val="-2"/>
        </w:rPr>
        <w:t>paper,</w:t>
      </w:r>
      <w:r>
        <w:rPr>
          <w:spacing w:val="-12"/>
        </w:rPr>
        <w:t> </w:t>
      </w:r>
      <w:r>
        <w:rPr>
          <w:spacing w:val="-2"/>
        </w:rPr>
        <w:t>LNG</w:t>
      </w:r>
      <w:r>
        <w:rPr>
          <w:spacing w:val="-12"/>
        </w:rPr>
        <w:t> </w:t>
      </w:r>
      <w:r>
        <w:rPr>
          <w:spacing w:val="-2"/>
        </w:rPr>
        <w:t>demand</w:t>
      </w:r>
      <w:r>
        <w:rPr>
          <w:spacing w:val="-12"/>
        </w:rPr>
        <w:t> </w:t>
      </w:r>
      <w:r>
        <w:rPr>
          <w:spacing w:val="-2"/>
        </w:rPr>
        <w:t>and</w:t>
      </w:r>
      <w:r>
        <w:rPr>
          <w:spacing w:val="-11"/>
        </w:rPr>
        <w:t> </w:t>
      </w:r>
      <w:r>
        <w:rPr>
          <w:spacing w:val="-2"/>
        </w:rPr>
        <w:t>other</w:t>
      </w:r>
      <w:r>
        <w:rPr>
          <w:spacing w:val="-12"/>
        </w:rPr>
        <w:t> </w:t>
      </w:r>
      <w:r>
        <w:rPr>
          <w:spacing w:val="-2"/>
        </w:rPr>
        <w:t>cost</w:t>
      </w:r>
      <w:r>
        <w:rPr>
          <w:spacing w:val="-12"/>
        </w:rPr>
        <w:t> </w:t>
      </w:r>
      <w:r>
        <w:rPr>
          <w:spacing w:val="-2"/>
        </w:rPr>
        <w:t>components, </w:t>
      </w:r>
      <w:r>
        <w:rPr/>
        <w:t>such as the LNG tanker costs, are implicitly modeled via ex-post calculations.</w:t>
      </w:r>
      <w:r>
        <w:rPr>
          <w:spacing w:val="38"/>
        </w:rPr>
        <w:t> </w:t>
      </w:r>
      <w:r>
        <w:rPr/>
        <w:t>More recently, Lin and Brooks [</w:t>
      </w:r>
      <w:hyperlink w:history="true" w:anchor="_bookmark78">
        <w:r>
          <w:rPr/>
          <w:t>38]</w:t>
        </w:r>
      </w:hyperlink>
      <w:r>
        <w:rPr/>
        <w:t> proposed a partial equilibrium model to investigate the uncertainties and dynamics in the </w:t>
      </w:r>
      <w:r>
        <w:rPr>
          <w:spacing w:val="-2"/>
        </w:rPr>
        <w:t>global</w:t>
      </w:r>
      <w:r>
        <w:rPr>
          <w:spacing w:val="-12"/>
        </w:rPr>
        <w:t> </w:t>
      </w:r>
      <w:r>
        <w:rPr>
          <w:spacing w:val="-2"/>
        </w:rPr>
        <w:t>gas</w:t>
      </w:r>
      <w:r>
        <w:rPr>
          <w:spacing w:val="-12"/>
        </w:rPr>
        <w:t> </w:t>
      </w:r>
      <w:r>
        <w:rPr>
          <w:spacing w:val="-2"/>
        </w:rPr>
        <w:t>market</w:t>
      </w:r>
      <w:r>
        <w:rPr>
          <w:spacing w:val="-12"/>
        </w:rPr>
        <w:t> </w:t>
      </w:r>
      <w:r>
        <w:rPr>
          <w:spacing w:val="-2"/>
        </w:rPr>
        <w:t>until</w:t>
      </w:r>
      <w:r>
        <w:rPr>
          <w:spacing w:val="-11"/>
        </w:rPr>
        <w:t> </w:t>
      </w:r>
      <w:r>
        <w:rPr>
          <w:spacing w:val="-2"/>
        </w:rPr>
        <w:t>2050.</w:t>
      </w:r>
      <w:r>
        <w:rPr>
          <w:spacing w:val="-9"/>
        </w:rPr>
        <w:t> </w:t>
      </w:r>
      <w:r>
        <w:rPr>
          <w:spacing w:val="-2"/>
        </w:rPr>
        <w:t>They</w:t>
      </w:r>
      <w:r>
        <w:rPr>
          <w:spacing w:val="-11"/>
        </w:rPr>
        <w:t> </w:t>
      </w:r>
      <w:r>
        <w:rPr>
          <w:spacing w:val="-2"/>
        </w:rPr>
        <w:t>study</w:t>
      </w:r>
      <w:r>
        <w:rPr>
          <w:spacing w:val="-12"/>
        </w:rPr>
        <w:t> </w:t>
      </w:r>
      <w:r>
        <w:rPr>
          <w:spacing w:val="-2"/>
        </w:rPr>
        <w:t>the</w:t>
      </w:r>
      <w:r>
        <w:rPr>
          <w:spacing w:val="-12"/>
        </w:rPr>
        <w:t> </w:t>
      </w:r>
      <w:r>
        <w:rPr>
          <w:spacing w:val="-2"/>
        </w:rPr>
        <w:t>global</w:t>
      </w:r>
      <w:r>
        <w:rPr>
          <w:spacing w:val="-12"/>
        </w:rPr>
        <w:t> </w:t>
      </w:r>
      <w:r>
        <w:rPr>
          <w:spacing w:val="-2"/>
        </w:rPr>
        <w:t>LNG</w:t>
      </w:r>
      <w:r>
        <w:rPr>
          <w:spacing w:val="-11"/>
        </w:rPr>
        <w:t> </w:t>
      </w:r>
      <w:r>
        <w:rPr>
          <w:spacing w:val="-2"/>
        </w:rPr>
        <w:t>trade</w:t>
      </w:r>
      <w:r>
        <w:rPr>
          <w:spacing w:val="-12"/>
        </w:rPr>
        <w:t> </w:t>
      </w:r>
      <w:r>
        <w:rPr>
          <w:spacing w:val="-2"/>
        </w:rPr>
        <w:t>under</w:t>
      </w:r>
      <w:r>
        <w:rPr>
          <w:spacing w:val="-12"/>
        </w:rPr>
        <w:t> </w:t>
      </w:r>
      <w:r>
        <w:rPr>
          <w:spacing w:val="-2"/>
        </w:rPr>
        <w:t>decarbonization</w:t>
      </w:r>
      <w:r>
        <w:rPr>
          <w:spacing w:val="-12"/>
        </w:rPr>
        <w:t> </w:t>
      </w:r>
      <w:r>
        <w:rPr>
          <w:spacing w:val="-2"/>
        </w:rPr>
        <w:t>scenarios.</w:t>
      </w:r>
      <w:r>
        <w:rPr>
          <w:spacing w:val="14"/>
        </w:rPr>
        <w:t> </w:t>
      </w:r>
      <w:r>
        <w:rPr>
          <w:spacing w:val="-2"/>
        </w:rPr>
        <w:t>Another </w:t>
      </w:r>
      <w:r>
        <w:rPr/>
        <w:t>study</w:t>
      </w:r>
      <w:r>
        <w:rPr>
          <w:spacing w:val="-6"/>
        </w:rPr>
        <w:t> </w:t>
      </w:r>
      <w:r>
        <w:rPr/>
        <w:t>that</w:t>
      </w:r>
      <w:r>
        <w:rPr>
          <w:spacing w:val="-5"/>
        </w:rPr>
        <w:t> </w:t>
      </w:r>
      <w:r>
        <w:rPr/>
        <w:t>focuses</w:t>
      </w:r>
      <w:r>
        <w:rPr>
          <w:spacing w:val="-5"/>
        </w:rPr>
        <w:t> </w:t>
      </w:r>
      <w:r>
        <w:rPr/>
        <w:t>on</w:t>
      </w:r>
      <w:r>
        <w:rPr>
          <w:spacing w:val="-6"/>
        </w:rPr>
        <w:t> </w:t>
      </w:r>
      <w:r>
        <w:rPr/>
        <w:t>modeling</w:t>
      </w:r>
      <w:r>
        <w:rPr>
          <w:spacing w:val="-6"/>
        </w:rPr>
        <w:t> </w:t>
      </w:r>
      <w:r>
        <w:rPr/>
        <w:t>the</w:t>
      </w:r>
      <w:r>
        <w:rPr>
          <w:spacing w:val="-6"/>
        </w:rPr>
        <w:t> </w:t>
      </w:r>
      <w:r>
        <w:rPr/>
        <w:t>dynamics</w:t>
      </w:r>
      <w:r>
        <w:rPr>
          <w:spacing w:val="-5"/>
        </w:rPr>
        <w:t> </w:t>
      </w:r>
      <w:r>
        <w:rPr/>
        <w:t>of</w:t>
      </w:r>
      <w:r>
        <w:rPr>
          <w:spacing w:val="-6"/>
        </w:rPr>
        <w:t> </w:t>
      </w:r>
      <w:r>
        <w:rPr/>
        <w:t>the</w:t>
      </w:r>
      <w:r>
        <w:rPr>
          <w:spacing w:val="-6"/>
        </w:rPr>
        <w:t> </w:t>
      </w:r>
      <w:r>
        <w:rPr/>
        <w:t>global</w:t>
      </w:r>
      <w:r>
        <w:rPr>
          <w:spacing w:val="-5"/>
        </w:rPr>
        <w:t> </w:t>
      </w:r>
      <w:r>
        <w:rPr/>
        <w:t>LNG</w:t>
      </w:r>
      <w:r>
        <w:rPr>
          <w:spacing w:val="-6"/>
        </w:rPr>
        <w:t> </w:t>
      </w:r>
      <w:r>
        <w:rPr/>
        <w:t>trade,</w:t>
      </w:r>
      <w:r>
        <w:rPr>
          <w:spacing w:val="-5"/>
        </w:rPr>
        <w:t> </w:t>
      </w:r>
      <w:r>
        <w:rPr/>
        <w:t>with</w:t>
      </w:r>
      <w:r>
        <w:rPr>
          <w:spacing w:val="-6"/>
        </w:rPr>
        <w:t> </w:t>
      </w:r>
      <w:r>
        <w:rPr/>
        <w:t>particular</w:t>
      </w:r>
      <w:r>
        <w:rPr>
          <w:spacing w:val="-6"/>
        </w:rPr>
        <w:t> </w:t>
      </w:r>
      <w:r>
        <w:rPr/>
        <w:t>emphasis</w:t>
      </w:r>
      <w:r>
        <w:rPr>
          <w:spacing w:val="-5"/>
        </w:rPr>
        <w:t> </w:t>
      </w:r>
      <w:r>
        <w:rPr/>
        <w:t>on</w:t>
      </w:r>
      <w:r>
        <w:rPr>
          <w:spacing w:val="-6"/>
        </w:rPr>
        <w:t> </w:t>
      </w:r>
      <w:r>
        <w:rPr/>
        <w:t>the supply side, is provided by Crow et al.</w:t>
      </w:r>
      <w:r>
        <w:rPr>
          <w:spacing w:val="40"/>
        </w:rPr>
        <w:t> </w:t>
      </w:r>
      <w:hyperlink w:history="true" w:anchor="_bookmark79">
        <w:r>
          <w:rPr/>
          <w:t>[39].</w:t>
        </w:r>
      </w:hyperlink>
      <w:r>
        <w:rPr>
          <w:spacing w:val="40"/>
        </w:rPr>
        <w:t> </w:t>
      </w:r>
      <w:r>
        <w:rPr/>
        <w:t>In addition, Bridge and Bradshaw </w:t>
      </w:r>
      <w:hyperlink w:history="true" w:anchor="_bookmark80">
        <w:r>
          <w:rPr/>
          <w:t>[40]</w:t>
        </w:r>
      </w:hyperlink>
      <w:r>
        <w:rPr/>
        <w:t> also examine the dynamics of the global LNG trade.</w:t>
      </w:r>
      <w:r>
        <w:rPr>
          <w:spacing w:val="40"/>
        </w:rPr>
        <w:t> </w:t>
      </w:r>
      <w:r>
        <w:rPr/>
        <w:t>They concentrate, among others, on the geographical scope of the LNG trade analysis.</w:t>
      </w:r>
      <w:r>
        <w:rPr>
          <w:spacing w:val="40"/>
        </w:rPr>
        <w:t> </w:t>
      </w:r>
      <w:r>
        <w:rPr/>
        <w:t>Kompas and Che </w:t>
      </w:r>
      <w:hyperlink w:history="true" w:anchor="_bookmark81">
        <w:r>
          <w:rPr/>
          <w:t>[41]</w:t>
        </w:r>
      </w:hyperlink>
      <w:r>
        <w:rPr/>
        <w:t> use a stochastic approach to determine LNG imports and exports in the Asia-Pacific region.</w:t>
      </w:r>
    </w:p>
    <w:p>
      <w:pPr>
        <w:pStyle w:val="BodyText"/>
        <w:spacing w:line="237" w:lineRule="auto" w:before="175"/>
        <w:ind w:left="112" w:right="609" w:firstLine="338"/>
        <w:jc w:val="both"/>
      </w:pPr>
      <w:r>
        <w:rPr>
          <w:spacing w:val="-2"/>
        </w:rPr>
        <w:t>In</w:t>
      </w:r>
      <w:r>
        <w:rPr>
          <w:spacing w:val="-7"/>
        </w:rPr>
        <w:t> </w:t>
      </w:r>
      <w:r>
        <w:rPr>
          <w:spacing w:val="-2"/>
        </w:rPr>
        <w:t>contrast</w:t>
      </w:r>
      <w:r>
        <w:rPr>
          <w:spacing w:val="-7"/>
        </w:rPr>
        <w:t> </w:t>
      </w:r>
      <w:r>
        <w:rPr>
          <w:spacing w:val="-2"/>
        </w:rPr>
        <w:t>to</w:t>
      </w:r>
      <w:r>
        <w:rPr>
          <w:spacing w:val="-7"/>
        </w:rPr>
        <w:t> </w:t>
      </w:r>
      <w:r>
        <w:rPr>
          <w:spacing w:val="-2"/>
        </w:rPr>
        <w:t>the</w:t>
      </w:r>
      <w:r>
        <w:rPr>
          <w:spacing w:val="-7"/>
        </w:rPr>
        <w:t> </w:t>
      </w:r>
      <w:r>
        <w:rPr>
          <w:spacing w:val="-2"/>
        </w:rPr>
        <w:t>previous</w:t>
      </w:r>
      <w:r>
        <w:rPr>
          <w:spacing w:val="-7"/>
        </w:rPr>
        <w:t> </w:t>
      </w:r>
      <w:r>
        <w:rPr>
          <w:spacing w:val="-2"/>
        </w:rPr>
        <w:t>studies,</w:t>
      </w:r>
      <w:r>
        <w:rPr>
          <w:spacing w:val="-7"/>
        </w:rPr>
        <w:t> </w:t>
      </w:r>
      <w:r>
        <w:rPr>
          <w:spacing w:val="-2"/>
        </w:rPr>
        <w:t>which</w:t>
      </w:r>
      <w:r>
        <w:rPr>
          <w:spacing w:val="-7"/>
        </w:rPr>
        <w:t> </w:t>
      </w:r>
      <w:r>
        <w:rPr>
          <w:spacing w:val="-2"/>
        </w:rPr>
        <w:t>are</w:t>
      </w:r>
      <w:r>
        <w:rPr>
          <w:spacing w:val="-7"/>
        </w:rPr>
        <w:t> </w:t>
      </w:r>
      <w:r>
        <w:rPr>
          <w:spacing w:val="-2"/>
        </w:rPr>
        <w:t>mainly</w:t>
      </w:r>
      <w:r>
        <w:rPr>
          <w:spacing w:val="-7"/>
        </w:rPr>
        <w:t> </w:t>
      </w:r>
      <w:r>
        <w:rPr>
          <w:spacing w:val="-2"/>
        </w:rPr>
        <w:t>dominated</w:t>
      </w:r>
      <w:r>
        <w:rPr>
          <w:spacing w:val="-7"/>
        </w:rPr>
        <w:t> </w:t>
      </w:r>
      <w:r>
        <w:rPr>
          <w:spacing w:val="-2"/>
        </w:rPr>
        <w:t>by</w:t>
      </w:r>
      <w:r>
        <w:rPr>
          <w:spacing w:val="-7"/>
        </w:rPr>
        <w:t> </w:t>
      </w:r>
      <w:r>
        <w:rPr>
          <w:spacing w:val="-2"/>
        </w:rPr>
        <w:t>a</w:t>
      </w:r>
      <w:r>
        <w:rPr>
          <w:spacing w:val="-7"/>
        </w:rPr>
        <w:t> </w:t>
      </w:r>
      <w:r>
        <w:rPr>
          <w:spacing w:val="-2"/>
        </w:rPr>
        <w:t>system-modeling</w:t>
      </w:r>
      <w:r>
        <w:rPr>
          <w:spacing w:val="-7"/>
        </w:rPr>
        <w:t> </w:t>
      </w:r>
      <w:r>
        <w:rPr>
          <w:spacing w:val="-2"/>
        </w:rPr>
        <w:t>or</w:t>
      </w:r>
      <w:r>
        <w:rPr>
          <w:spacing w:val="-7"/>
        </w:rPr>
        <w:t> </w:t>
      </w:r>
      <w:r>
        <w:rPr>
          <w:spacing w:val="-2"/>
        </w:rPr>
        <w:t>integrated- </w:t>
      </w:r>
      <w:r>
        <w:rPr>
          <w:spacing w:val="-4"/>
        </w:rPr>
        <w:t>modeling</w:t>
      </w:r>
      <w:r>
        <w:rPr>
          <w:spacing w:val="-2"/>
        </w:rPr>
        <w:t> </w:t>
      </w:r>
      <w:r>
        <w:rPr>
          <w:spacing w:val="-4"/>
        </w:rPr>
        <w:t>approach,</w:t>
      </w:r>
      <w:r>
        <w:rPr/>
        <w:t> </w:t>
      </w:r>
      <w:r>
        <w:rPr>
          <w:spacing w:val="-4"/>
        </w:rPr>
        <w:t>further</w:t>
      </w:r>
      <w:r>
        <w:rPr>
          <w:spacing w:val="-2"/>
        </w:rPr>
        <w:t> </w:t>
      </w:r>
      <w:r>
        <w:rPr>
          <w:spacing w:val="-4"/>
        </w:rPr>
        <w:t>studies</w:t>
      </w:r>
      <w:r>
        <w:rPr>
          <w:spacing w:val="-2"/>
        </w:rPr>
        <w:t> </w:t>
      </w:r>
      <w:r>
        <w:rPr>
          <w:spacing w:val="-4"/>
        </w:rPr>
        <w:t>propose</w:t>
      </w:r>
      <w:r>
        <w:rPr>
          <w:spacing w:val="-2"/>
        </w:rPr>
        <w:t> </w:t>
      </w:r>
      <w:r>
        <w:rPr>
          <w:spacing w:val="-4"/>
        </w:rPr>
        <w:t>an</w:t>
      </w:r>
      <w:r>
        <w:rPr>
          <w:spacing w:val="-2"/>
        </w:rPr>
        <w:t> </w:t>
      </w:r>
      <w:r>
        <w:rPr>
          <w:spacing w:val="-4"/>
        </w:rPr>
        <w:t>agent-based</w:t>
      </w:r>
      <w:r>
        <w:rPr>
          <w:spacing w:val="-1"/>
        </w:rPr>
        <w:t> </w:t>
      </w:r>
      <w:r>
        <w:rPr>
          <w:spacing w:val="-4"/>
        </w:rPr>
        <w:t>modeling</w:t>
      </w:r>
      <w:r>
        <w:rPr>
          <w:spacing w:val="-2"/>
        </w:rPr>
        <w:t> </w:t>
      </w:r>
      <w:r>
        <w:rPr>
          <w:spacing w:val="-4"/>
        </w:rPr>
        <w:t>approach.</w:t>
      </w:r>
      <w:r>
        <w:rPr>
          <w:spacing w:val="23"/>
        </w:rPr>
        <w:t> </w:t>
      </w:r>
      <w:r>
        <w:rPr>
          <w:spacing w:val="-4"/>
        </w:rPr>
        <w:t>For</w:t>
      </w:r>
      <w:r>
        <w:rPr>
          <w:spacing w:val="-2"/>
        </w:rPr>
        <w:t> </w:t>
      </w:r>
      <w:r>
        <w:rPr>
          <w:spacing w:val="-4"/>
        </w:rPr>
        <w:t>instance,</w:t>
      </w:r>
      <w:r>
        <w:rPr/>
        <w:t> </w:t>
      </w:r>
      <w:r>
        <w:rPr>
          <w:spacing w:val="-4"/>
        </w:rPr>
        <w:t>Meza</w:t>
      </w:r>
      <w:r>
        <w:rPr>
          <w:spacing w:val="-2"/>
        </w:rPr>
        <w:t> </w:t>
      </w:r>
      <w:r>
        <w:rPr>
          <w:spacing w:val="-4"/>
        </w:rPr>
        <w:t>et</w:t>
      </w:r>
      <w:r>
        <w:rPr>
          <w:spacing w:val="-2"/>
        </w:rPr>
        <w:t> </w:t>
      </w:r>
      <w:r>
        <w:rPr>
          <w:spacing w:val="-5"/>
        </w:rPr>
        <w:t>al.</w:t>
      </w:r>
    </w:p>
    <w:p>
      <w:pPr>
        <w:pStyle w:val="BodyText"/>
        <w:spacing w:line="237" w:lineRule="auto"/>
        <w:ind w:left="112" w:right="607"/>
        <w:jc w:val="both"/>
      </w:pPr>
      <w:hyperlink w:history="true" w:anchor="_bookmark82">
        <w:r>
          <w:rPr/>
          <w:t>[42]</w:t>
        </w:r>
      </w:hyperlink>
      <w:r>
        <w:rPr>
          <w:spacing w:val="-8"/>
        </w:rPr>
        <w:t> </w:t>
      </w:r>
      <w:r>
        <w:rPr/>
        <w:t>apply</w:t>
      </w:r>
      <w:r>
        <w:rPr>
          <w:spacing w:val="-8"/>
        </w:rPr>
        <w:t> </w:t>
      </w:r>
      <w:r>
        <w:rPr/>
        <w:t>an</w:t>
      </w:r>
      <w:r>
        <w:rPr>
          <w:spacing w:val="-8"/>
        </w:rPr>
        <w:t> </w:t>
      </w:r>
      <w:r>
        <w:rPr/>
        <w:t>agent-based</w:t>
      </w:r>
      <w:r>
        <w:rPr>
          <w:spacing w:val="-8"/>
        </w:rPr>
        <w:t> </w:t>
      </w:r>
      <w:r>
        <w:rPr/>
        <w:t>model</w:t>
      </w:r>
      <w:r>
        <w:rPr>
          <w:spacing w:val="-8"/>
        </w:rPr>
        <w:t> </w:t>
      </w:r>
      <w:r>
        <w:rPr/>
        <w:t>to</w:t>
      </w:r>
      <w:r>
        <w:rPr>
          <w:spacing w:val="-8"/>
        </w:rPr>
        <w:t> </w:t>
      </w:r>
      <w:r>
        <w:rPr/>
        <w:t>study</w:t>
      </w:r>
      <w:r>
        <w:rPr>
          <w:spacing w:val="-8"/>
        </w:rPr>
        <w:t> </w:t>
      </w:r>
      <w:r>
        <w:rPr/>
        <w:t>the</w:t>
      </w:r>
      <w:r>
        <w:rPr>
          <w:spacing w:val="-8"/>
        </w:rPr>
        <w:t> </w:t>
      </w:r>
      <w:r>
        <w:rPr/>
        <w:t>global</w:t>
      </w:r>
      <w:r>
        <w:rPr>
          <w:spacing w:val="-8"/>
        </w:rPr>
        <w:t> </w:t>
      </w:r>
      <w:r>
        <w:rPr/>
        <w:t>LNG</w:t>
      </w:r>
      <w:r>
        <w:rPr>
          <w:spacing w:val="-8"/>
        </w:rPr>
        <w:t> </w:t>
      </w:r>
      <w:r>
        <w:rPr/>
        <w:t>trade</w:t>
      </w:r>
      <w:r>
        <w:rPr>
          <w:spacing w:val="-8"/>
        </w:rPr>
        <w:t> </w:t>
      </w:r>
      <w:r>
        <w:rPr/>
        <w:t>in</w:t>
      </w:r>
      <w:r>
        <w:rPr>
          <w:spacing w:val="-8"/>
        </w:rPr>
        <w:t> </w:t>
      </w:r>
      <w:r>
        <w:rPr/>
        <w:t>2030.</w:t>
      </w:r>
      <w:r>
        <w:rPr>
          <w:spacing w:val="9"/>
        </w:rPr>
        <w:t> </w:t>
      </w:r>
      <w:r>
        <w:rPr/>
        <w:t>Their</w:t>
      </w:r>
      <w:r>
        <w:rPr>
          <w:spacing w:val="-8"/>
        </w:rPr>
        <w:t> </w:t>
      </w:r>
      <w:r>
        <w:rPr/>
        <w:t>results</w:t>
      </w:r>
      <w:r>
        <w:rPr>
          <w:spacing w:val="-8"/>
        </w:rPr>
        <w:t> </w:t>
      </w:r>
      <w:r>
        <w:rPr/>
        <w:t>show</w:t>
      </w:r>
      <w:r>
        <w:rPr>
          <w:spacing w:val="-8"/>
        </w:rPr>
        <w:t> </w:t>
      </w:r>
      <w:r>
        <w:rPr/>
        <w:t>that</w:t>
      </w:r>
      <w:r>
        <w:rPr>
          <w:spacing w:val="-8"/>
        </w:rPr>
        <w:t> </w:t>
      </w:r>
      <w:r>
        <w:rPr/>
        <w:t>smaller LNG</w:t>
      </w:r>
      <w:r>
        <w:rPr>
          <w:spacing w:val="-6"/>
        </w:rPr>
        <w:t> </w:t>
      </w:r>
      <w:r>
        <w:rPr/>
        <w:t>exporters</w:t>
      </w:r>
      <w:r>
        <w:rPr>
          <w:spacing w:val="-6"/>
        </w:rPr>
        <w:t> </w:t>
      </w:r>
      <w:r>
        <w:rPr/>
        <w:t>struggle</w:t>
      </w:r>
      <w:r>
        <w:rPr>
          <w:spacing w:val="-6"/>
        </w:rPr>
        <w:t> </w:t>
      </w:r>
      <w:r>
        <w:rPr/>
        <w:t>to</w:t>
      </w:r>
      <w:r>
        <w:rPr>
          <w:spacing w:val="-6"/>
        </w:rPr>
        <w:t> </w:t>
      </w:r>
      <w:r>
        <w:rPr/>
        <w:t>allocate</w:t>
      </w:r>
      <w:r>
        <w:rPr>
          <w:spacing w:val="-6"/>
        </w:rPr>
        <w:t> </w:t>
      </w:r>
      <w:r>
        <w:rPr/>
        <w:t>future</w:t>
      </w:r>
      <w:r>
        <w:rPr>
          <w:spacing w:val="-6"/>
        </w:rPr>
        <w:t> </w:t>
      </w:r>
      <w:r>
        <w:rPr/>
        <w:t>supplies</w:t>
      </w:r>
      <w:r>
        <w:rPr>
          <w:spacing w:val="-6"/>
        </w:rPr>
        <w:t> </w:t>
      </w:r>
      <w:r>
        <w:rPr/>
        <w:t>when</w:t>
      </w:r>
      <w:r>
        <w:rPr>
          <w:spacing w:val="-6"/>
        </w:rPr>
        <w:t> </w:t>
      </w:r>
      <w:r>
        <w:rPr/>
        <w:t>looking</w:t>
      </w:r>
      <w:r>
        <w:rPr>
          <w:spacing w:val="-6"/>
        </w:rPr>
        <w:t> </w:t>
      </w:r>
      <w:r>
        <w:rPr/>
        <w:t>at</w:t>
      </w:r>
      <w:r>
        <w:rPr>
          <w:spacing w:val="-6"/>
        </w:rPr>
        <w:t> </w:t>
      </w:r>
      <w:r>
        <w:rPr/>
        <w:t>the</w:t>
      </w:r>
      <w:r>
        <w:rPr>
          <w:spacing w:val="-6"/>
        </w:rPr>
        <w:t> </w:t>
      </w:r>
      <w:r>
        <w:rPr/>
        <w:t>supply</w:t>
      </w:r>
      <w:r>
        <w:rPr>
          <w:spacing w:val="-6"/>
        </w:rPr>
        <w:t> </w:t>
      </w:r>
      <w:r>
        <w:rPr/>
        <w:t>side.</w:t>
      </w:r>
      <w:r>
        <w:rPr>
          <w:spacing w:val="22"/>
        </w:rPr>
        <w:t> </w:t>
      </w:r>
      <w:r>
        <w:rPr/>
        <w:t>Analogously,</w:t>
      </w:r>
      <w:r>
        <w:rPr>
          <w:spacing w:val="-4"/>
        </w:rPr>
        <w:t> </w:t>
      </w:r>
      <w:r>
        <w:rPr/>
        <w:t>Guo and</w:t>
      </w:r>
      <w:r>
        <w:rPr>
          <w:spacing w:val="-8"/>
        </w:rPr>
        <w:t> </w:t>
      </w:r>
      <w:r>
        <w:rPr/>
        <w:t>Hawkes</w:t>
      </w:r>
      <w:r>
        <w:rPr>
          <w:spacing w:val="-8"/>
        </w:rPr>
        <w:t> </w:t>
      </w:r>
      <w:hyperlink w:history="true" w:anchor="_bookmark83">
        <w:r>
          <w:rPr/>
          <w:t>[43]</w:t>
        </w:r>
      </w:hyperlink>
      <w:r>
        <w:rPr>
          <w:spacing w:val="-7"/>
        </w:rPr>
        <w:t> </w:t>
      </w:r>
      <w:r>
        <w:rPr/>
        <w:t>also</w:t>
      </w:r>
      <w:r>
        <w:rPr>
          <w:spacing w:val="-8"/>
        </w:rPr>
        <w:t> </w:t>
      </w:r>
      <w:r>
        <w:rPr/>
        <w:t>use</w:t>
      </w:r>
      <w:r>
        <w:rPr>
          <w:spacing w:val="-8"/>
        </w:rPr>
        <w:t> </w:t>
      </w:r>
      <w:r>
        <w:rPr/>
        <w:t>an</w:t>
      </w:r>
      <w:r>
        <w:rPr>
          <w:spacing w:val="-8"/>
        </w:rPr>
        <w:t> </w:t>
      </w:r>
      <w:r>
        <w:rPr/>
        <w:t>agent-based</w:t>
      </w:r>
      <w:r>
        <w:rPr>
          <w:spacing w:val="-8"/>
        </w:rPr>
        <w:t> </w:t>
      </w:r>
      <w:r>
        <w:rPr/>
        <w:t>method</w:t>
      </w:r>
      <w:r>
        <w:rPr>
          <w:spacing w:val="-8"/>
        </w:rPr>
        <w:t> </w:t>
      </w:r>
      <w:r>
        <w:rPr/>
        <w:t>but</w:t>
      </w:r>
      <w:r>
        <w:rPr>
          <w:spacing w:val="-7"/>
        </w:rPr>
        <w:t> </w:t>
      </w:r>
      <w:r>
        <w:rPr/>
        <w:t>consider</w:t>
      </w:r>
      <w:r>
        <w:rPr>
          <w:spacing w:val="-8"/>
        </w:rPr>
        <w:t> </w:t>
      </w:r>
      <w:r>
        <w:rPr/>
        <w:t>game-theoretic</w:t>
      </w:r>
      <w:r>
        <w:rPr>
          <w:spacing w:val="-8"/>
        </w:rPr>
        <w:t> </w:t>
      </w:r>
      <w:r>
        <w:rPr/>
        <w:t>aspects</w:t>
      </w:r>
      <w:r>
        <w:rPr>
          <w:spacing w:val="-8"/>
        </w:rPr>
        <w:t> </w:t>
      </w:r>
      <w:r>
        <w:rPr/>
        <w:t>to</w:t>
      </w:r>
      <w:r>
        <w:rPr>
          <w:spacing w:val="-8"/>
        </w:rPr>
        <w:t> </w:t>
      </w:r>
      <w:r>
        <w:rPr/>
        <w:t>determine</w:t>
      </w:r>
      <w:r>
        <w:rPr>
          <w:spacing w:val="-8"/>
        </w:rPr>
        <w:t> </w:t>
      </w:r>
      <w:r>
        <w:rPr/>
        <w:t>the global</w:t>
      </w:r>
      <w:r>
        <w:rPr>
          <w:spacing w:val="-4"/>
        </w:rPr>
        <w:t> </w:t>
      </w:r>
      <w:r>
        <w:rPr/>
        <w:t>LNG</w:t>
      </w:r>
      <w:r>
        <w:rPr>
          <w:spacing w:val="-4"/>
        </w:rPr>
        <w:t> </w:t>
      </w:r>
      <w:r>
        <w:rPr/>
        <w:t>market</w:t>
      </w:r>
      <w:r>
        <w:rPr>
          <w:spacing w:val="-4"/>
        </w:rPr>
        <w:t> </w:t>
      </w:r>
      <w:r>
        <w:rPr/>
        <w:t>trade.</w:t>
      </w:r>
      <w:r>
        <w:rPr>
          <w:spacing w:val="27"/>
        </w:rPr>
        <w:t> </w:t>
      </w:r>
      <w:r>
        <w:rPr/>
        <w:t>A</w:t>
      </w:r>
      <w:r>
        <w:rPr>
          <w:spacing w:val="-4"/>
        </w:rPr>
        <w:t> </w:t>
      </w:r>
      <w:r>
        <w:rPr/>
        <w:t>coarse-grained</w:t>
      </w:r>
      <w:r>
        <w:rPr>
          <w:spacing w:val="-4"/>
        </w:rPr>
        <w:t> </w:t>
      </w:r>
      <w:r>
        <w:rPr/>
        <w:t>model</w:t>
      </w:r>
      <w:r>
        <w:rPr>
          <w:spacing w:val="-4"/>
        </w:rPr>
        <w:t> </w:t>
      </w:r>
      <w:r>
        <w:rPr/>
        <w:t>has</w:t>
      </w:r>
      <w:r>
        <w:rPr>
          <w:spacing w:val="-4"/>
        </w:rPr>
        <w:t> </w:t>
      </w:r>
      <w:r>
        <w:rPr/>
        <w:t>been</w:t>
      </w:r>
      <w:r>
        <w:rPr>
          <w:spacing w:val="-4"/>
        </w:rPr>
        <w:t> </w:t>
      </w:r>
      <w:r>
        <w:rPr/>
        <w:t>developed</w:t>
      </w:r>
      <w:r>
        <w:rPr>
          <w:spacing w:val="-4"/>
        </w:rPr>
        <w:t> </w:t>
      </w:r>
      <w:r>
        <w:rPr/>
        <w:t>to</w:t>
      </w:r>
      <w:r>
        <w:rPr>
          <w:spacing w:val="-4"/>
        </w:rPr>
        <w:t> </w:t>
      </w:r>
      <w:r>
        <w:rPr/>
        <w:t>devise</w:t>
      </w:r>
      <w:r>
        <w:rPr>
          <w:spacing w:val="-4"/>
        </w:rPr>
        <w:t> </w:t>
      </w:r>
      <w:r>
        <w:rPr/>
        <w:t>LNG</w:t>
      </w:r>
      <w:r>
        <w:rPr>
          <w:spacing w:val="-4"/>
        </w:rPr>
        <w:t> </w:t>
      </w:r>
      <w:r>
        <w:rPr/>
        <w:t>trade</w:t>
      </w:r>
      <w:r>
        <w:rPr>
          <w:spacing w:val="-4"/>
        </w:rPr>
        <w:t> </w:t>
      </w:r>
      <w:r>
        <w:rPr/>
        <w:t>portfolios </w:t>
      </w:r>
      <w:r>
        <w:rPr>
          <w:spacing w:val="-2"/>
        </w:rPr>
        <w:t>2030</w:t>
      </w:r>
      <w:r>
        <w:rPr>
          <w:spacing w:val="-8"/>
        </w:rPr>
        <w:t> </w:t>
      </w:r>
      <w:r>
        <w:rPr>
          <w:spacing w:val="-2"/>
        </w:rPr>
        <w:t>under</w:t>
      </w:r>
      <w:r>
        <w:rPr>
          <w:spacing w:val="-8"/>
        </w:rPr>
        <w:t> </w:t>
      </w:r>
      <w:r>
        <w:rPr>
          <w:spacing w:val="-2"/>
        </w:rPr>
        <w:t>secure</w:t>
      </w:r>
      <w:r>
        <w:rPr>
          <w:spacing w:val="-8"/>
        </w:rPr>
        <w:t> </w:t>
      </w:r>
      <w:r>
        <w:rPr>
          <w:spacing w:val="-2"/>
        </w:rPr>
        <w:t>supply</w:t>
      </w:r>
      <w:r>
        <w:rPr>
          <w:spacing w:val="-8"/>
        </w:rPr>
        <w:t> </w:t>
      </w:r>
      <w:r>
        <w:rPr>
          <w:spacing w:val="-2"/>
        </w:rPr>
        <w:t>by</w:t>
      </w:r>
      <w:r>
        <w:rPr>
          <w:spacing w:val="-8"/>
        </w:rPr>
        <w:t> </w:t>
      </w:r>
      <w:r>
        <w:rPr>
          <w:spacing w:val="-2"/>
        </w:rPr>
        <w:t>Magnier</w:t>
      </w:r>
      <w:r>
        <w:rPr>
          <w:spacing w:val="-8"/>
        </w:rPr>
        <w:t> </w:t>
      </w:r>
      <w:r>
        <w:rPr>
          <w:spacing w:val="-2"/>
        </w:rPr>
        <w:t>and</w:t>
      </w:r>
      <w:r>
        <w:rPr>
          <w:spacing w:val="-8"/>
        </w:rPr>
        <w:t> </w:t>
      </w:r>
      <w:r>
        <w:rPr>
          <w:spacing w:val="-2"/>
        </w:rPr>
        <w:t>Jrad</w:t>
      </w:r>
      <w:r>
        <w:rPr>
          <w:spacing w:val="-8"/>
        </w:rPr>
        <w:t> </w:t>
      </w:r>
      <w:hyperlink w:history="true" w:anchor="_bookmark84">
        <w:r>
          <w:rPr>
            <w:spacing w:val="-2"/>
          </w:rPr>
          <w:t>[44].</w:t>
        </w:r>
      </w:hyperlink>
      <w:r>
        <w:rPr>
          <w:spacing w:val="15"/>
        </w:rPr>
        <w:t> </w:t>
      </w:r>
      <w:r>
        <w:rPr>
          <w:spacing w:val="-2"/>
        </w:rPr>
        <w:t>Machine</w:t>
      </w:r>
      <w:r>
        <w:rPr>
          <w:spacing w:val="-8"/>
        </w:rPr>
        <w:t> </w:t>
      </w:r>
      <w:r>
        <w:rPr>
          <w:spacing w:val="-2"/>
        </w:rPr>
        <w:t>Learning</w:t>
      </w:r>
      <w:r>
        <w:rPr>
          <w:spacing w:val="-8"/>
        </w:rPr>
        <w:t> </w:t>
      </w:r>
      <w:r>
        <w:rPr>
          <w:spacing w:val="-2"/>
        </w:rPr>
        <w:t>Algorithms</w:t>
      </w:r>
      <w:r>
        <w:rPr>
          <w:spacing w:val="-8"/>
        </w:rPr>
        <w:t> </w:t>
      </w:r>
      <w:r>
        <w:rPr>
          <w:spacing w:val="-2"/>
        </w:rPr>
        <w:t>to</w:t>
      </w:r>
      <w:r>
        <w:rPr>
          <w:spacing w:val="-8"/>
        </w:rPr>
        <w:t> </w:t>
      </w:r>
      <w:r>
        <w:rPr>
          <w:spacing w:val="-2"/>
        </w:rPr>
        <w:t>estimate</w:t>
      </w:r>
      <w:r>
        <w:rPr>
          <w:spacing w:val="-8"/>
        </w:rPr>
        <w:t> </w:t>
      </w:r>
      <w:r>
        <w:rPr>
          <w:spacing w:val="-2"/>
        </w:rPr>
        <w:t>spot</w:t>
      </w:r>
      <w:r>
        <w:rPr>
          <w:spacing w:val="-8"/>
        </w:rPr>
        <w:t> </w:t>
      </w:r>
      <w:r>
        <w:rPr>
          <w:spacing w:val="-2"/>
        </w:rPr>
        <w:t>LNG </w:t>
      </w:r>
      <w:r>
        <w:rPr/>
        <w:t>prices are presented by Yang et al.</w:t>
      </w:r>
      <w:r>
        <w:rPr>
          <w:spacing w:val="40"/>
        </w:rPr>
        <w:t> </w:t>
      </w:r>
      <w:hyperlink w:history="true" w:anchor="_bookmark85">
        <w:r>
          <w:rPr/>
          <w:t>[45].</w:t>
        </w:r>
      </w:hyperlink>
      <w:r>
        <w:rPr>
          <w:spacing w:val="40"/>
        </w:rPr>
        <w:t> </w:t>
      </w:r>
      <w:r>
        <w:rPr/>
        <w:t>The modeling of LNG trading routes and flows is presented exemplarily</w:t>
      </w:r>
      <w:r>
        <w:rPr>
          <w:spacing w:val="-10"/>
        </w:rPr>
        <w:t> </w:t>
      </w:r>
      <w:r>
        <w:rPr/>
        <w:t>by</w:t>
      </w:r>
      <w:r>
        <w:rPr>
          <w:spacing w:val="-10"/>
        </w:rPr>
        <w:t> </w:t>
      </w:r>
      <w:r>
        <w:rPr/>
        <w:t>Zhang</w:t>
      </w:r>
      <w:r>
        <w:rPr>
          <w:spacing w:val="-10"/>
        </w:rPr>
        <w:t> </w:t>
      </w:r>
      <w:r>
        <w:rPr/>
        <w:t>et</w:t>
      </w:r>
      <w:r>
        <w:rPr>
          <w:spacing w:val="-10"/>
        </w:rPr>
        <w:t> </w:t>
      </w:r>
      <w:r>
        <w:rPr/>
        <w:t>al.</w:t>
      </w:r>
      <w:r>
        <w:rPr>
          <w:spacing w:val="11"/>
        </w:rPr>
        <w:t> </w:t>
      </w:r>
      <w:hyperlink w:history="true" w:anchor="_bookmark86">
        <w:r>
          <w:rPr/>
          <w:t>[46]</w:t>
        </w:r>
      </w:hyperlink>
      <w:r>
        <w:rPr>
          <w:spacing w:val="-10"/>
        </w:rPr>
        <w:t> </w:t>
      </w:r>
      <w:r>
        <w:rPr/>
        <w:t>using</w:t>
      </w:r>
      <w:r>
        <w:rPr>
          <w:spacing w:val="-10"/>
        </w:rPr>
        <w:t> </w:t>
      </w:r>
      <w:r>
        <w:rPr/>
        <w:t>a</w:t>
      </w:r>
      <w:r>
        <w:rPr>
          <w:spacing w:val="-10"/>
        </w:rPr>
        <w:t> </w:t>
      </w:r>
      <w:r>
        <w:rPr/>
        <w:t>gravity-modeling</w:t>
      </w:r>
      <w:r>
        <w:rPr>
          <w:spacing w:val="-10"/>
        </w:rPr>
        <w:t> </w:t>
      </w:r>
      <w:r>
        <w:rPr/>
        <w:t>approach</w:t>
      </w:r>
      <w:r>
        <w:rPr>
          <w:spacing w:val="-10"/>
        </w:rPr>
        <w:t> </w:t>
      </w:r>
      <w:r>
        <w:rPr/>
        <w:t>and</w:t>
      </w:r>
      <w:r>
        <w:rPr>
          <w:spacing w:val="-10"/>
        </w:rPr>
        <w:t> </w:t>
      </w:r>
      <w:r>
        <w:rPr/>
        <w:t>Filimonova</w:t>
      </w:r>
      <w:r>
        <w:rPr>
          <w:spacing w:val="-10"/>
        </w:rPr>
        <w:t> </w:t>
      </w:r>
      <w:r>
        <w:rPr/>
        <w:t>et</w:t>
      </w:r>
      <w:r>
        <w:rPr>
          <w:spacing w:val="-10"/>
        </w:rPr>
        <w:t> </w:t>
      </w:r>
      <w:r>
        <w:rPr/>
        <w:t>al.</w:t>
      </w:r>
      <w:r>
        <w:rPr>
          <w:spacing w:val="11"/>
        </w:rPr>
        <w:t> </w:t>
      </w:r>
      <w:hyperlink w:history="true" w:anchor="_bookmark87">
        <w:r>
          <w:rPr/>
          <w:t>[47]</w:t>
        </w:r>
      </w:hyperlink>
      <w:r>
        <w:rPr>
          <w:spacing w:val="-10"/>
        </w:rPr>
        <w:t> </w:t>
      </w:r>
      <w:r>
        <w:rPr/>
        <w:t>focusing </w:t>
      </w:r>
      <w:r>
        <w:rPr>
          <w:spacing w:val="-2"/>
        </w:rPr>
        <w:t>primarily</w:t>
      </w:r>
      <w:r>
        <w:rPr>
          <w:spacing w:val="-12"/>
        </w:rPr>
        <w:t> </w:t>
      </w:r>
      <w:r>
        <w:rPr>
          <w:spacing w:val="-2"/>
        </w:rPr>
        <w:t>on</w:t>
      </w:r>
      <w:r>
        <w:rPr>
          <w:spacing w:val="-12"/>
        </w:rPr>
        <w:t> </w:t>
      </w:r>
      <w:r>
        <w:rPr>
          <w:spacing w:val="-2"/>
        </w:rPr>
        <w:t>new</w:t>
      </w:r>
      <w:r>
        <w:rPr>
          <w:spacing w:val="-12"/>
        </w:rPr>
        <w:t> </w:t>
      </w:r>
      <w:r>
        <w:rPr>
          <w:spacing w:val="-2"/>
        </w:rPr>
        <w:t>trade</w:t>
      </w:r>
      <w:r>
        <w:rPr>
          <w:spacing w:val="-11"/>
        </w:rPr>
        <w:t> </w:t>
      </w:r>
      <w:r>
        <w:rPr>
          <w:spacing w:val="-2"/>
        </w:rPr>
        <w:t>routes.</w:t>
      </w:r>
      <w:r>
        <w:rPr>
          <w:spacing w:val="-12"/>
        </w:rPr>
        <w:t> </w:t>
      </w:r>
      <w:r>
        <w:rPr>
          <w:spacing w:val="-2"/>
        </w:rPr>
        <w:t>New</w:t>
      </w:r>
      <w:r>
        <w:rPr>
          <w:spacing w:val="-12"/>
        </w:rPr>
        <w:t> </w:t>
      </w:r>
      <w:r>
        <w:rPr>
          <w:spacing w:val="-2"/>
        </w:rPr>
        <w:t>LNG</w:t>
      </w:r>
      <w:r>
        <w:rPr>
          <w:spacing w:val="-12"/>
        </w:rPr>
        <w:t> </w:t>
      </w:r>
      <w:r>
        <w:rPr>
          <w:spacing w:val="-2"/>
        </w:rPr>
        <w:t>trading</w:t>
      </w:r>
      <w:r>
        <w:rPr>
          <w:spacing w:val="-11"/>
        </w:rPr>
        <w:t> </w:t>
      </w:r>
      <w:r>
        <w:rPr>
          <w:spacing w:val="-2"/>
        </w:rPr>
        <w:t>routes</w:t>
      </w:r>
      <w:r>
        <w:rPr>
          <w:spacing w:val="-12"/>
        </w:rPr>
        <w:t> </w:t>
      </w:r>
      <w:r>
        <w:rPr>
          <w:spacing w:val="-2"/>
        </w:rPr>
        <w:t>are</w:t>
      </w:r>
      <w:r>
        <w:rPr>
          <w:spacing w:val="-12"/>
        </w:rPr>
        <w:t> </w:t>
      </w:r>
      <w:r>
        <w:rPr>
          <w:spacing w:val="-2"/>
        </w:rPr>
        <w:t>also</w:t>
      </w:r>
      <w:r>
        <w:rPr>
          <w:spacing w:val="-12"/>
        </w:rPr>
        <w:t> </w:t>
      </w:r>
      <w:r>
        <w:rPr>
          <w:spacing w:val="-2"/>
        </w:rPr>
        <w:t>studied</w:t>
      </w:r>
      <w:r>
        <w:rPr>
          <w:spacing w:val="-11"/>
        </w:rPr>
        <w:t> </w:t>
      </w:r>
      <w:r>
        <w:rPr>
          <w:spacing w:val="-2"/>
        </w:rPr>
        <w:t>by</w:t>
      </w:r>
      <w:r>
        <w:rPr>
          <w:spacing w:val="-12"/>
        </w:rPr>
        <w:t> </w:t>
      </w:r>
      <w:r>
        <w:rPr>
          <w:spacing w:val="-2"/>
        </w:rPr>
        <w:t>Feng</w:t>
      </w:r>
      <w:r>
        <w:rPr>
          <w:spacing w:val="-12"/>
        </w:rPr>
        <w:t> </w:t>
      </w:r>
      <w:r>
        <w:rPr>
          <w:spacing w:val="-2"/>
        </w:rPr>
        <w:t>et</w:t>
      </w:r>
      <w:r>
        <w:rPr>
          <w:spacing w:val="-12"/>
        </w:rPr>
        <w:t> </w:t>
      </w:r>
      <w:r>
        <w:rPr>
          <w:spacing w:val="-2"/>
        </w:rPr>
        <w:t>al.</w:t>
      </w:r>
      <w:r>
        <w:rPr>
          <w:spacing w:val="-11"/>
        </w:rPr>
        <w:t> </w:t>
      </w:r>
      <w:hyperlink w:history="true" w:anchor="_bookmark88">
        <w:r>
          <w:rPr>
            <w:spacing w:val="-2"/>
          </w:rPr>
          <w:t>[48].</w:t>
        </w:r>
      </w:hyperlink>
      <w:r>
        <w:rPr>
          <w:spacing w:val="-12"/>
        </w:rPr>
        <w:t> </w:t>
      </w:r>
      <w:r>
        <w:rPr>
          <w:spacing w:val="-2"/>
        </w:rPr>
        <w:t>Other</w:t>
      </w:r>
      <w:r>
        <w:rPr>
          <w:spacing w:val="-12"/>
        </w:rPr>
        <w:t> </w:t>
      </w:r>
      <w:r>
        <w:rPr>
          <w:spacing w:val="-2"/>
        </w:rPr>
        <w:t>specific </w:t>
      </w:r>
      <w:r>
        <w:rPr>
          <w:spacing w:val="-4"/>
        </w:rPr>
        <w:t>aspects</w:t>
      </w:r>
      <w:r>
        <w:rPr>
          <w:spacing w:val="-7"/>
        </w:rPr>
        <w:t> </w:t>
      </w:r>
      <w:r>
        <w:rPr>
          <w:spacing w:val="-4"/>
        </w:rPr>
        <w:t>of</w:t>
      </w:r>
      <w:r>
        <w:rPr>
          <w:spacing w:val="-7"/>
        </w:rPr>
        <w:t> </w:t>
      </w:r>
      <w:r>
        <w:rPr>
          <w:spacing w:val="-4"/>
        </w:rPr>
        <w:t>the</w:t>
      </w:r>
      <w:r>
        <w:rPr>
          <w:spacing w:val="-7"/>
        </w:rPr>
        <w:t> </w:t>
      </w:r>
      <w:r>
        <w:rPr>
          <w:spacing w:val="-4"/>
        </w:rPr>
        <w:t>techno-economic</w:t>
      </w:r>
      <w:r>
        <w:rPr>
          <w:spacing w:val="-7"/>
        </w:rPr>
        <w:t> </w:t>
      </w:r>
      <w:r>
        <w:rPr>
          <w:spacing w:val="-4"/>
        </w:rPr>
        <w:t>modeling</w:t>
      </w:r>
      <w:r>
        <w:rPr>
          <w:spacing w:val="-7"/>
        </w:rPr>
        <w:t> </w:t>
      </w:r>
      <w:r>
        <w:rPr>
          <w:spacing w:val="-4"/>
        </w:rPr>
        <w:t>of</w:t>
      </w:r>
      <w:r>
        <w:rPr>
          <w:spacing w:val="-7"/>
        </w:rPr>
        <w:t> </w:t>
      </w:r>
      <w:r>
        <w:rPr>
          <w:spacing w:val="-4"/>
        </w:rPr>
        <w:t>LNG</w:t>
      </w:r>
      <w:r>
        <w:rPr>
          <w:spacing w:val="-7"/>
        </w:rPr>
        <w:t> </w:t>
      </w:r>
      <w:r>
        <w:rPr>
          <w:spacing w:val="-4"/>
        </w:rPr>
        <w:t>trade</w:t>
      </w:r>
      <w:r>
        <w:rPr>
          <w:spacing w:val="-7"/>
        </w:rPr>
        <w:t> </w:t>
      </w:r>
      <w:r>
        <w:rPr>
          <w:spacing w:val="-4"/>
        </w:rPr>
        <w:t>can</w:t>
      </w:r>
      <w:r>
        <w:rPr>
          <w:spacing w:val="-7"/>
        </w:rPr>
        <w:t> </w:t>
      </w:r>
      <w:r>
        <w:rPr>
          <w:spacing w:val="-4"/>
        </w:rPr>
        <w:t>also</w:t>
      </w:r>
      <w:r>
        <w:rPr>
          <w:spacing w:val="-7"/>
        </w:rPr>
        <w:t> </w:t>
      </w:r>
      <w:r>
        <w:rPr>
          <w:spacing w:val="-4"/>
        </w:rPr>
        <w:t>be</w:t>
      </w:r>
      <w:r>
        <w:rPr>
          <w:spacing w:val="-7"/>
        </w:rPr>
        <w:t> </w:t>
      </w:r>
      <w:r>
        <w:rPr>
          <w:spacing w:val="-4"/>
        </w:rPr>
        <w:t>found</w:t>
      </w:r>
      <w:r>
        <w:rPr>
          <w:spacing w:val="-7"/>
        </w:rPr>
        <w:t> </w:t>
      </w:r>
      <w:r>
        <w:rPr>
          <w:spacing w:val="-4"/>
        </w:rPr>
        <w:t>in</w:t>
      </w:r>
      <w:r>
        <w:rPr>
          <w:spacing w:val="-7"/>
        </w:rPr>
        <w:t> </w:t>
      </w:r>
      <w:r>
        <w:rPr>
          <w:spacing w:val="-4"/>
        </w:rPr>
        <w:t>the</w:t>
      </w:r>
      <w:r>
        <w:rPr>
          <w:spacing w:val="-7"/>
        </w:rPr>
        <w:t> </w:t>
      </w:r>
      <w:r>
        <w:rPr>
          <w:spacing w:val="-4"/>
        </w:rPr>
        <w:t>literature.</w:t>
      </w:r>
      <w:r>
        <w:rPr>
          <w:spacing w:val="19"/>
        </w:rPr>
        <w:t> </w:t>
      </w:r>
      <w:r>
        <w:rPr>
          <w:spacing w:val="-4"/>
        </w:rPr>
        <w:t>While</w:t>
      </w:r>
      <w:r>
        <w:rPr>
          <w:spacing w:val="-7"/>
        </w:rPr>
        <w:t> </w:t>
      </w:r>
      <w:r>
        <w:rPr>
          <w:spacing w:val="-4"/>
        </w:rPr>
        <w:t>Posp´ıˇsil </w:t>
      </w:r>
      <w:r>
        <w:rPr>
          <w:spacing w:val="-2"/>
        </w:rPr>
        <w:t>et</w:t>
      </w:r>
      <w:r>
        <w:rPr>
          <w:spacing w:val="-7"/>
        </w:rPr>
        <w:t> </w:t>
      </w:r>
      <w:r>
        <w:rPr>
          <w:spacing w:val="-2"/>
        </w:rPr>
        <w:t>al.</w:t>
      </w:r>
      <w:r>
        <w:rPr>
          <w:spacing w:val="16"/>
        </w:rPr>
        <w:t> </w:t>
      </w:r>
      <w:hyperlink w:history="true" w:anchor="_bookmark89">
        <w:r>
          <w:rPr>
            <w:spacing w:val="-2"/>
          </w:rPr>
          <w:t>[49]</w:t>
        </w:r>
      </w:hyperlink>
      <w:r>
        <w:rPr>
          <w:spacing w:val="-7"/>
        </w:rPr>
        <w:t> </w:t>
      </w:r>
      <w:r>
        <w:rPr>
          <w:spacing w:val="-2"/>
        </w:rPr>
        <w:t>evaluate</w:t>
      </w:r>
      <w:r>
        <w:rPr>
          <w:spacing w:val="-7"/>
        </w:rPr>
        <w:t> </w:t>
      </w:r>
      <w:r>
        <w:rPr>
          <w:spacing w:val="-2"/>
        </w:rPr>
        <w:t>the</w:t>
      </w:r>
      <w:r>
        <w:rPr>
          <w:spacing w:val="-7"/>
        </w:rPr>
        <w:t> </w:t>
      </w:r>
      <w:r>
        <w:rPr>
          <w:spacing w:val="-2"/>
        </w:rPr>
        <w:t>energy</w:t>
      </w:r>
      <w:r>
        <w:rPr>
          <w:spacing w:val="-7"/>
        </w:rPr>
        <w:t> </w:t>
      </w:r>
      <w:r>
        <w:rPr>
          <w:spacing w:val="-2"/>
        </w:rPr>
        <w:t>demand</w:t>
      </w:r>
      <w:r>
        <w:rPr>
          <w:spacing w:val="-7"/>
        </w:rPr>
        <w:t> </w:t>
      </w:r>
      <w:r>
        <w:rPr>
          <w:spacing w:val="-2"/>
        </w:rPr>
        <w:t>of</w:t>
      </w:r>
      <w:r>
        <w:rPr>
          <w:spacing w:val="-7"/>
        </w:rPr>
        <w:t> </w:t>
      </w:r>
      <w:r>
        <w:rPr>
          <w:spacing w:val="-2"/>
        </w:rPr>
        <w:t>liquefaction</w:t>
      </w:r>
      <w:r>
        <w:rPr>
          <w:spacing w:val="-7"/>
        </w:rPr>
        <w:t> </w:t>
      </w:r>
      <w:r>
        <w:rPr>
          <w:spacing w:val="-2"/>
        </w:rPr>
        <w:t>and</w:t>
      </w:r>
      <w:r>
        <w:rPr>
          <w:spacing w:val="-7"/>
        </w:rPr>
        <w:t> </w:t>
      </w:r>
      <w:r>
        <w:rPr>
          <w:spacing w:val="-2"/>
        </w:rPr>
        <w:t>regasification</w:t>
      </w:r>
      <w:r>
        <w:rPr>
          <w:spacing w:val="-7"/>
        </w:rPr>
        <w:t> </w:t>
      </w:r>
      <w:r>
        <w:rPr>
          <w:spacing w:val="-2"/>
        </w:rPr>
        <w:t>stations</w:t>
      </w:r>
      <w:r>
        <w:rPr>
          <w:spacing w:val="-7"/>
        </w:rPr>
        <w:t> </w:t>
      </w:r>
      <w:r>
        <w:rPr>
          <w:spacing w:val="-2"/>
        </w:rPr>
        <w:t>for</w:t>
      </w:r>
      <w:r>
        <w:rPr>
          <w:spacing w:val="-7"/>
        </w:rPr>
        <w:t> </w:t>
      </w:r>
      <w:r>
        <w:rPr>
          <w:spacing w:val="-2"/>
        </w:rPr>
        <w:t>LNG</w:t>
      </w:r>
      <w:r>
        <w:rPr>
          <w:spacing w:val="-7"/>
        </w:rPr>
        <w:t> </w:t>
      </w:r>
      <w:r>
        <w:rPr>
          <w:spacing w:val="-2"/>
        </w:rPr>
        <w:t>transportation, </w:t>
      </w:r>
      <w:r>
        <w:rPr/>
        <w:t>Sharafian et al.</w:t>
      </w:r>
      <w:r>
        <w:rPr>
          <w:spacing w:val="40"/>
        </w:rPr>
        <w:t> </w:t>
      </w:r>
      <w:hyperlink w:history="true" w:anchor="_bookmark90">
        <w:r>
          <w:rPr/>
          <w:t>[50]</w:t>
        </w:r>
      </w:hyperlink>
      <w:r>
        <w:rPr/>
        <w:t> investigate different design options for these stations.</w:t>
      </w:r>
      <w:r>
        <w:rPr>
          <w:spacing w:val="40"/>
        </w:rPr>
        <w:t> </w:t>
      </w:r>
      <w:r>
        <w:rPr/>
        <w:t>A case study investigating local LNG production and transportation costs is presented by Raj et al.</w:t>
      </w:r>
      <w:r>
        <w:rPr>
          <w:spacing w:val="38"/>
        </w:rPr>
        <w:t> </w:t>
      </w:r>
      <w:hyperlink w:history="true" w:anchor="_bookmark91">
        <w:r>
          <w:rPr/>
          <w:t>[51].</w:t>
        </w:r>
      </w:hyperlink>
    </w:p>
    <w:p>
      <w:pPr>
        <w:pStyle w:val="BodyText"/>
        <w:spacing w:before="27"/>
      </w:pPr>
    </w:p>
    <w:p>
      <w:pPr>
        <w:pStyle w:val="Heading2"/>
        <w:numPr>
          <w:ilvl w:val="1"/>
          <w:numId w:val="1"/>
        </w:numPr>
        <w:tabs>
          <w:tab w:pos="724" w:val="left" w:leader="none"/>
        </w:tabs>
        <w:spacing w:line="240" w:lineRule="auto" w:before="1" w:after="0"/>
        <w:ind w:left="724" w:right="0" w:hanging="612"/>
        <w:jc w:val="both"/>
      </w:pPr>
      <w:bookmarkStart w:name="LNG and other energy carriers as a polit" w:id="9"/>
      <w:bookmarkEnd w:id="9"/>
      <w:r>
        <w:rPr>
          <w:b w:val="0"/>
        </w:rPr>
      </w:r>
      <w:bookmarkStart w:name="_bookmark4" w:id="10"/>
      <w:bookmarkEnd w:id="10"/>
      <w:r>
        <w:rPr>
          <w:b w:val="0"/>
        </w:rPr>
      </w:r>
      <w:r>
        <w:rPr>
          <w:w w:val="105"/>
        </w:rPr>
        <w:t>LNG</w:t>
      </w:r>
      <w:r>
        <w:rPr>
          <w:spacing w:val="28"/>
          <w:w w:val="105"/>
        </w:rPr>
        <w:t> </w:t>
      </w:r>
      <w:r>
        <w:rPr>
          <w:w w:val="105"/>
        </w:rPr>
        <w:t>and</w:t>
      </w:r>
      <w:r>
        <w:rPr>
          <w:spacing w:val="28"/>
          <w:w w:val="105"/>
        </w:rPr>
        <w:t> </w:t>
      </w:r>
      <w:r>
        <w:rPr>
          <w:w w:val="105"/>
        </w:rPr>
        <w:t>other</w:t>
      </w:r>
      <w:r>
        <w:rPr>
          <w:spacing w:val="28"/>
          <w:w w:val="105"/>
        </w:rPr>
        <w:t> </w:t>
      </w:r>
      <w:r>
        <w:rPr>
          <w:w w:val="105"/>
        </w:rPr>
        <w:t>energy</w:t>
      </w:r>
      <w:r>
        <w:rPr>
          <w:spacing w:val="29"/>
          <w:w w:val="105"/>
        </w:rPr>
        <w:t> </w:t>
      </w:r>
      <w:r>
        <w:rPr>
          <w:w w:val="105"/>
        </w:rPr>
        <w:t>carriers</w:t>
      </w:r>
      <w:r>
        <w:rPr>
          <w:spacing w:val="28"/>
          <w:w w:val="105"/>
        </w:rPr>
        <w:t> </w:t>
      </w:r>
      <w:r>
        <w:rPr>
          <w:w w:val="105"/>
        </w:rPr>
        <w:t>as</w:t>
      </w:r>
      <w:r>
        <w:rPr>
          <w:spacing w:val="28"/>
          <w:w w:val="105"/>
        </w:rPr>
        <w:t> </w:t>
      </w:r>
      <w:r>
        <w:rPr>
          <w:w w:val="105"/>
        </w:rPr>
        <w:t>a</w:t>
      </w:r>
      <w:r>
        <w:rPr>
          <w:spacing w:val="29"/>
          <w:w w:val="105"/>
        </w:rPr>
        <w:t> </w:t>
      </w:r>
      <w:r>
        <w:rPr>
          <w:w w:val="105"/>
        </w:rPr>
        <w:t>political</w:t>
      </w:r>
      <w:r>
        <w:rPr>
          <w:spacing w:val="28"/>
          <w:w w:val="105"/>
        </w:rPr>
        <w:t> </w:t>
      </w:r>
      <w:r>
        <w:rPr>
          <w:spacing w:val="-2"/>
          <w:w w:val="105"/>
        </w:rPr>
        <w:t>weapon</w:t>
      </w:r>
    </w:p>
    <w:p>
      <w:pPr>
        <w:pStyle w:val="BodyText"/>
        <w:spacing w:line="237" w:lineRule="auto" w:before="139"/>
        <w:ind w:left="112" w:right="607"/>
        <w:jc w:val="both"/>
      </w:pPr>
      <w:r>
        <w:rPr/>
        <w:t>The</w:t>
      </w:r>
      <w:r>
        <w:rPr>
          <w:spacing w:val="-6"/>
        </w:rPr>
        <w:t> </w:t>
      </w:r>
      <w:r>
        <w:rPr/>
        <w:t>instrumentalization</w:t>
      </w:r>
      <w:r>
        <w:rPr>
          <w:spacing w:val="-6"/>
        </w:rPr>
        <w:t> </w:t>
      </w:r>
      <w:r>
        <w:rPr/>
        <w:t>of</w:t>
      </w:r>
      <w:r>
        <w:rPr>
          <w:spacing w:val="-6"/>
        </w:rPr>
        <w:t> </w:t>
      </w:r>
      <w:r>
        <w:rPr/>
        <w:t>energy</w:t>
      </w:r>
      <w:r>
        <w:rPr>
          <w:spacing w:val="-6"/>
        </w:rPr>
        <w:t> </w:t>
      </w:r>
      <w:r>
        <w:rPr/>
        <w:t>as</w:t>
      </w:r>
      <w:r>
        <w:rPr>
          <w:spacing w:val="-6"/>
        </w:rPr>
        <w:t> </w:t>
      </w:r>
      <w:r>
        <w:rPr/>
        <w:t>a</w:t>
      </w:r>
      <w:r>
        <w:rPr>
          <w:spacing w:val="-6"/>
        </w:rPr>
        <w:t> </w:t>
      </w:r>
      <w:r>
        <w:rPr/>
        <w:t>political</w:t>
      </w:r>
      <w:r>
        <w:rPr>
          <w:spacing w:val="-6"/>
        </w:rPr>
        <w:t> </w:t>
      </w:r>
      <w:r>
        <w:rPr/>
        <w:t>weapon</w:t>
      </w:r>
      <w:r>
        <w:rPr>
          <w:spacing w:val="-6"/>
        </w:rPr>
        <w:t> </w:t>
      </w:r>
      <w:r>
        <w:rPr/>
        <w:t>dates</w:t>
      </w:r>
      <w:r>
        <w:rPr>
          <w:spacing w:val="-6"/>
        </w:rPr>
        <w:t> </w:t>
      </w:r>
      <w:r>
        <w:rPr/>
        <w:t>back</w:t>
      </w:r>
      <w:r>
        <w:rPr>
          <w:spacing w:val="-6"/>
        </w:rPr>
        <w:t> </w:t>
      </w:r>
      <w:r>
        <w:rPr/>
        <w:t>to</w:t>
      </w:r>
      <w:r>
        <w:rPr>
          <w:spacing w:val="-6"/>
        </w:rPr>
        <w:t> </w:t>
      </w:r>
      <w:r>
        <w:rPr/>
        <w:t>1973</w:t>
      </w:r>
      <w:r>
        <w:rPr>
          <w:spacing w:val="-6"/>
        </w:rPr>
        <w:t> </w:t>
      </w:r>
      <w:r>
        <w:rPr/>
        <w:t>when</w:t>
      </w:r>
      <w:r>
        <w:rPr>
          <w:spacing w:val="-6"/>
        </w:rPr>
        <w:t> </w:t>
      </w:r>
      <w:r>
        <w:rPr/>
        <w:t>OPEC</w:t>
      </w:r>
      <w:r>
        <w:rPr>
          <w:spacing w:val="-6"/>
        </w:rPr>
        <w:t> </w:t>
      </w:r>
      <w:r>
        <w:rPr/>
        <w:t>((Organization </w:t>
      </w:r>
      <w:r>
        <w:rPr>
          <w:spacing w:val="-2"/>
        </w:rPr>
        <w:t>of</w:t>
      </w:r>
      <w:r>
        <w:rPr>
          <w:spacing w:val="-12"/>
        </w:rPr>
        <w:t> </w:t>
      </w:r>
      <w:r>
        <w:rPr>
          <w:spacing w:val="-2"/>
        </w:rPr>
        <w:t>the</w:t>
      </w:r>
      <w:r>
        <w:rPr>
          <w:spacing w:val="-12"/>
        </w:rPr>
        <w:t> </w:t>
      </w:r>
      <w:r>
        <w:rPr>
          <w:spacing w:val="-2"/>
        </w:rPr>
        <w:t>Petroleum</w:t>
      </w:r>
      <w:r>
        <w:rPr>
          <w:spacing w:val="-12"/>
        </w:rPr>
        <w:t> </w:t>
      </w:r>
      <w:r>
        <w:rPr>
          <w:spacing w:val="-2"/>
        </w:rPr>
        <w:t>Exporting</w:t>
      </w:r>
      <w:r>
        <w:rPr>
          <w:spacing w:val="-11"/>
        </w:rPr>
        <w:t> </w:t>
      </w:r>
      <w:r>
        <w:rPr>
          <w:spacing w:val="-2"/>
        </w:rPr>
        <w:t>Countries)</w:t>
      </w:r>
      <w:r>
        <w:rPr>
          <w:spacing w:val="-12"/>
        </w:rPr>
        <w:t> </w:t>
      </w:r>
      <w:r>
        <w:rPr>
          <w:spacing w:val="-2"/>
        </w:rPr>
        <w:t>used</w:t>
      </w:r>
      <w:r>
        <w:rPr>
          <w:spacing w:val="-12"/>
        </w:rPr>
        <w:t> </w:t>
      </w:r>
      <w:r>
        <w:rPr>
          <w:spacing w:val="-2"/>
        </w:rPr>
        <w:t>oil</w:t>
      </w:r>
      <w:r>
        <w:rPr>
          <w:spacing w:val="-12"/>
        </w:rPr>
        <w:t> </w:t>
      </w:r>
      <w:r>
        <w:rPr>
          <w:spacing w:val="-2"/>
        </w:rPr>
        <w:t>against</w:t>
      </w:r>
      <w:r>
        <w:rPr>
          <w:spacing w:val="-11"/>
        </w:rPr>
        <w:t> </w:t>
      </w:r>
      <w:r>
        <w:rPr>
          <w:spacing w:val="-2"/>
        </w:rPr>
        <w:t>those</w:t>
      </w:r>
      <w:r>
        <w:rPr>
          <w:spacing w:val="-12"/>
        </w:rPr>
        <w:t> </w:t>
      </w:r>
      <w:r>
        <w:rPr>
          <w:spacing w:val="-2"/>
        </w:rPr>
        <w:t>Western</w:t>
      </w:r>
      <w:r>
        <w:rPr>
          <w:spacing w:val="-12"/>
        </w:rPr>
        <w:t> </w:t>
      </w:r>
      <w:r>
        <w:rPr>
          <w:spacing w:val="-2"/>
        </w:rPr>
        <w:t>countries</w:t>
      </w:r>
      <w:r>
        <w:rPr>
          <w:spacing w:val="-12"/>
        </w:rPr>
        <w:t> </w:t>
      </w:r>
      <w:r>
        <w:rPr>
          <w:spacing w:val="-2"/>
        </w:rPr>
        <w:t>supporting</w:t>
      </w:r>
      <w:r>
        <w:rPr>
          <w:spacing w:val="-11"/>
        </w:rPr>
        <w:t> </w:t>
      </w:r>
      <w:r>
        <w:rPr>
          <w:spacing w:val="-2"/>
        </w:rPr>
        <w:t>Israel.</w:t>
      </w:r>
      <w:r>
        <w:rPr>
          <w:spacing w:val="-12"/>
        </w:rPr>
        <w:t> </w:t>
      </w:r>
      <w:r>
        <w:rPr>
          <w:spacing w:val="-2"/>
        </w:rPr>
        <w:t>During </w:t>
      </w:r>
      <w:r>
        <w:rPr>
          <w:spacing w:val="-4"/>
        </w:rPr>
        <w:t>the</w:t>
      </w:r>
      <w:r>
        <w:rPr>
          <w:spacing w:val="-9"/>
        </w:rPr>
        <w:t> </w:t>
      </w:r>
      <w:r>
        <w:rPr>
          <w:spacing w:val="-4"/>
        </w:rPr>
        <w:t>50</w:t>
      </w:r>
      <w:r>
        <w:rPr>
          <w:spacing w:val="-9"/>
        </w:rPr>
        <w:t> </w:t>
      </w:r>
      <w:r>
        <w:rPr>
          <w:spacing w:val="-4"/>
        </w:rPr>
        <w:t>years</w:t>
      </w:r>
      <w:r>
        <w:rPr>
          <w:spacing w:val="-9"/>
        </w:rPr>
        <w:t> </w:t>
      </w:r>
      <w:r>
        <w:rPr>
          <w:spacing w:val="-4"/>
        </w:rPr>
        <w:t>afterward</w:t>
      </w:r>
      <w:r>
        <w:rPr>
          <w:spacing w:val="-9"/>
        </w:rPr>
        <w:t> </w:t>
      </w:r>
      <w:r>
        <w:rPr>
          <w:spacing w:val="-4"/>
        </w:rPr>
        <w:t>(until</w:t>
      </w:r>
      <w:r>
        <w:rPr>
          <w:spacing w:val="-9"/>
        </w:rPr>
        <w:t> </w:t>
      </w:r>
      <w:r>
        <w:rPr>
          <w:spacing w:val="-4"/>
        </w:rPr>
        <w:t>February</w:t>
      </w:r>
      <w:r>
        <w:rPr>
          <w:spacing w:val="-9"/>
        </w:rPr>
        <w:t> </w:t>
      </w:r>
      <w:r>
        <w:rPr>
          <w:spacing w:val="-4"/>
        </w:rPr>
        <w:t>24th, 2022)</w:t>
      </w:r>
      <w:r>
        <w:rPr>
          <w:spacing w:val="-9"/>
        </w:rPr>
        <w:t> </w:t>
      </w:r>
      <w:r>
        <w:rPr>
          <w:spacing w:val="-4"/>
        </w:rPr>
        <w:t>energy</w:t>
      </w:r>
      <w:r>
        <w:rPr>
          <w:spacing w:val="-9"/>
        </w:rPr>
        <w:t> </w:t>
      </w:r>
      <w:r>
        <w:rPr>
          <w:spacing w:val="-4"/>
        </w:rPr>
        <w:t>has</w:t>
      </w:r>
      <w:r>
        <w:rPr>
          <w:spacing w:val="-9"/>
        </w:rPr>
        <w:t> </w:t>
      </w:r>
      <w:r>
        <w:rPr>
          <w:spacing w:val="-4"/>
        </w:rPr>
        <w:t>repeatedly</w:t>
      </w:r>
      <w:r>
        <w:rPr>
          <w:spacing w:val="-9"/>
        </w:rPr>
        <w:t> </w:t>
      </w:r>
      <w:r>
        <w:rPr>
          <w:spacing w:val="-4"/>
        </w:rPr>
        <w:t>shown</w:t>
      </w:r>
      <w:r>
        <w:rPr>
          <w:spacing w:val="-9"/>
        </w:rPr>
        <w:t> </w:t>
      </w:r>
      <w:r>
        <w:rPr>
          <w:spacing w:val="-4"/>
        </w:rPr>
        <w:t>to</w:t>
      </w:r>
      <w:r>
        <w:rPr>
          <w:spacing w:val="-9"/>
        </w:rPr>
        <w:t> </w:t>
      </w:r>
      <w:r>
        <w:rPr>
          <w:spacing w:val="-4"/>
        </w:rPr>
        <w:t>have</w:t>
      </w:r>
      <w:r>
        <w:rPr>
          <w:spacing w:val="-9"/>
        </w:rPr>
        <w:t> </w:t>
      </w:r>
      <w:r>
        <w:rPr>
          <w:spacing w:val="-4"/>
        </w:rPr>
        <w:t>broader</w:t>
      </w:r>
      <w:r>
        <w:rPr>
          <w:spacing w:val="-9"/>
        </w:rPr>
        <w:t> </w:t>
      </w:r>
      <w:r>
        <w:rPr>
          <w:spacing w:val="-4"/>
        </w:rPr>
        <w:t>ties</w:t>
      </w:r>
      <w:r>
        <w:rPr>
          <w:spacing w:val="-9"/>
        </w:rPr>
        <w:t> </w:t>
      </w:r>
      <w:r>
        <w:rPr>
          <w:spacing w:val="-4"/>
        </w:rPr>
        <w:t>within </w:t>
      </w:r>
      <w:r>
        <w:rPr/>
        <w:t>the political-economic system of international relations.</w:t>
      </w:r>
      <w:r>
        <w:rPr>
          <w:spacing w:val="40"/>
        </w:rPr>
        <w:t> </w:t>
      </w:r>
      <w:r>
        <w:rPr/>
        <w:t>Keohane and Nye </w:t>
      </w:r>
      <w:hyperlink w:history="true" w:anchor="_bookmark92">
        <w:r>
          <w:rPr/>
          <w:t>[52]</w:t>
        </w:r>
      </w:hyperlink>
      <w:r>
        <w:rPr/>
        <w:t> show that asymmetric </w:t>
      </w:r>
      <w:r>
        <w:rPr>
          <w:spacing w:val="-4"/>
        </w:rPr>
        <w:t>inter-dependencies</w:t>
      </w:r>
      <w:r>
        <w:rPr>
          <w:spacing w:val="-10"/>
        </w:rPr>
        <w:t> </w:t>
      </w:r>
      <w:r>
        <w:rPr>
          <w:spacing w:val="-4"/>
        </w:rPr>
        <w:t>are</w:t>
      </w:r>
      <w:r>
        <w:rPr>
          <w:spacing w:val="-10"/>
        </w:rPr>
        <w:t> </w:t>
      </w:r>
      <w:r>
        <w:rPr>
          <w:spacing w:val="-4"/>
        </w:rPr>
        <w:t>a</w:t>
      </w:r>
      <w:r>
        <w:rPr>
          <w:spacing w:val="-10"/>
        </w:rPr>
        <w:t> </w:t>
      </w:r>
      <w:r>
        <w:rPr>
          <w:spacing w:val="-4"/>
        </w:rPr>
        <w:t>source</w:t>
      </w:r>
      <w:r>
        <w:rPr>
          <w:spacing w:val="-9"/>
        </w:rPr>
        <w:t> </w:t>
      </w:r>
      <w:r>
        <w:rPr>
          <w:spacing w:val="-4"/>
        </w:rPr>
        <w:t>of</w:t>
      </w:r>
      <w:r>
        <w:rPr>
          <w:spacing w:val="-10"/>
        </w:rPr>
        <w:t> </w:t>
      </w:r>
      <w:r>
        <w:rPr>
          <w:spacing w:val="-4"/>
        </w:rPr>
        <w:t>power.</w:t>
      </w:r>
      <w:r>
        <w:rPr>
          <w:spacing w:val="-10"/>
        </w:rPr>
        <w:t> </w:t>
      </w:r>
      <w:r>
        <w:rPr>
          <w:spacing w:val="-4"/>
        </w:rPr>
        <w:t>Franz</w:t>
      </w:r>
      <w:r>
        <w:rPr>
          <w:spacing w:val="-10"/>
        </w:rPr>
        <w:t> </w:t>
      </w:r>
      <w:r>
        <w:rPr>
          <w:spacing w:val="-4"/>
        </w:rPr>
        <w:t>and</w:t>
      </w:r>
      <w:r>
        <w:rPr>
          <w:spacing w:val="-9"/>
        </w:rPr>
        <w:t> </w:t>
      </w:r>
      <w:r>
        <w:rPr>
          <w:spacing w:val="-4"/>
        </w:rPr>
        <w:t>van</w:t>
      </w:r>
      <w:r>
        <w:rPr>
          <w:spacing w:val="-10"/>
        </w:rPr>
        <w:t> </w:t>
      </w:r>
      <w:r>
        <w:rPr>
          <w:spacing w:val="-4"/>
        </w:rPr>
        <w:t>der</w:t>
      </w:r>
      <w:r>
        <w:rPr>
          <w:spacing w:val="-10"/>
        </w:rPr>
        <w:t> </w:t>
      </w:r>
      <w:r>
        <w:rPr>
          <w:spacing w:val="-4"/>
        </w:rPr>
        <w:t>Linde</w:t>
      </w:r>
      <w:r>
        <w:rPr>
          <w:spacing w:val="-10"/>
        </w:rPr>
        <w:t> </w:t>
      </w:r>
      <w:hyperlink w:history="true" w:anchor="_bookmark93">
        <w:r>
          <w:rPr>
            <w:spacing w:val="-4"/>
          </w:rPr>
          <w:t>[53]</w:t>
        </w:r>
      </w:hyperlink>
      <w:r>
        <w:rPr>
          <w:spacing w:val="-9"/>
        </w:rPr>
        <w:t> </w:t>
      </w:r>
      <w:r>
        <w:rPr>
          <w:spacing w:val="-4"/>
        </w:rPr>
        <w:t>look</w:t>
      </w:r>
      <w:r>
        <w:rPr>
          <w:spacing w:val="-10"/>
        </w:rPr>
        <w:t> </w:t>
      </w:r>
      <w:r>
        <w:rPr>
          <w:spacing w:val="-4"/>
        </w:rPr>
        <w:t>at</w:t>
      </w:r>
      <w:r>
        <w:rPr>
          <w:spacing w:val="-10"/>
        </w:rPr>
        <w:t> </w:t>
      </w:r>
      <w:r>
        <w:rPr>
          <w:spacing w:val="-4"/>
        </w:rPr>
        <w:t>the</w:t>
      </w:r>
      <w:r>
        <w:rPr>
          <w:spacing w:val="-10"/>
        </w:rPr>
        <w:t> </w:t>
      </w:r>
      <w:r>
        <w:rPr>
          <w:spacing w:val="-4"/>
        </w:rPr>
        <w:t>link</w:t>
      </w:r>
      <w:r>
        <w:rPr>
          <w:spacing w:val="-9"/>
        </w:rPr>
        <w:t> </w:t>
      </w:r>
      <w:r>
        <w:rPr>
          <w:spacing w:val="-4"/>
        </w:rPr>
        <w:t>between</w:t>
      </w:r>
      <w:r>
        <w:rPr>
          <w:spacing w:val="-10"/>
        </w:rPr>
        <w:t> </w:t>
      </w:r>
      <w:r>
        <w:rPr>
          <w:spacing w:val="-4"/>
        </w:rPr>
        <w:t>geopolitics </w:t>
      </w:r>
      <w:r>
        <w:rPr>
          <w:spacing w:val="-2"/>
        </w:rPr>
        <w:t>and</w:t>
      </w:r>
      <w:r>
        <w:rPr>
          <w:spacing w:val="-11"/>
        </w:rPr>
        <w:t> </w:t>
      </w:r>
      <w:r>
        <w:rPr>
          <w:spacing w:val="-2"/>
        </w:rPr>
        <w:t>foreign</w:t>
      </w:r>
      <w:r>
        <w:rPr>
          <w:spacing w:val="-11"/>
        </w:rPr>
        <w:t> </w:t>
      </w:r>
      <w:r>
        <w:rPr>
          <w:spacing w:val="-2"/>
        </w:rPr>
        <w:t>policy</w:t>
      </w:r>
      <w:r>
        <w:rPr>
          <w:spacing w:val="-11"/>
        </w:rPr>
        <w:t> </w:t>
      </w:r>
      <w:r>
        <w:rPr>
          <w:spacing w:val="-2"/>
        </w:rPr>
        <w:t>in</w:t>
      </w:r>
      <w:r>
        <w:rPr>
          <w:spacing w:val="-11"/>
        </w:rPr>
        <w:t> </w:t>
      </w:r>
      <w:r>
        <w:rPr>
          <w:spacing w:val="-2"/>
        </w:rPr>
        <w:t>the</w:t>
      </w:r>
      <w:r>
        <w:rPr>
          <w:spacing w:val="-11"/>
        </w:rPr>
        <w:t> </w:t>
      </w:r>
      <w:r>
        <w:rPr>
          <w:spacing w:val="-2"/>
        </w:rPr>
        <w:t>case</w:t>
      </w:r>
      <w:r>
        <w:rPr>
          <w:spacing w:val="-11"/>
        </w:rPr>
        <w:t> </w:t>
      </w:r>
      <w:r>
        <w:rPr>
          <w:spacing w:val="-2"/>
        </w:rPr>
        <w:t>of</w:t>
      </w:r>
      <w:r>
        <w:rPr>
          <w:spacing w:val="-11"/>
        </w:rPr>
        <w:t> </w:t>
      </w:r>
      <w:r>
        <w:rPr>
          <w:spacing w:val="-2"/>
        </w:rPr>
        <w:t>EU</w:t>
      </w:r>
      <w:r>
        <w:rPr>
          <w:spacing w:val="-11"/>
        </w:rPr>
        <w:t> </w:t>
      </w:r>
      <w:r>
        <w:rPr>
          <w:spacing w:val="-2"/>
        </w:rPr>
        <w:t>energy</w:t>
      </w:r>
      <w:r>
        <w:rPr>
          <w:spacing w:val="-11"/>
        </w:rPr>
        <w:t> </w:t>
      </w:r>
      <w:r>
        <w:rPr>
          <w:spacing w:val="-2"/>
        </w:rPr>
        <w:t>security.</w:t>
      </w:r>
      <w:r>
        <w:rPr>
          <w:spacing w:val="8"/>
        </w:rPr>
        <w:t> </w:t>
      </w:r>
      <w:r>
        <w:rPr>
          <w:spacing w:val="-2"/>
        </w:rPr>
        <w:t>Yergin</w:t>
      </w:r>
      <w:r>
        <w:rPr>
          <w:spacing w:val="-11"/>
        </w:rPr>
        <w:t> </w:t>
      </w:r>
      <w:hyperlink w:history="true" w:anchor="_bookmark94">
        <w:r>
          <w:rPr>
            <w:spacing w:val="-2"/>
          </w:rPr>
          <w:t>[54]</w:t>
        </w:r>
      </w:hyperlink>
      <w:r>
        <w:rPr>
          <w:spacing w:val="-11"/>
        </w:rPr>
        <w:t> </w:t>
      </w:r>
      <w:r>
        <w:rPr>
          <w:spacing w:val="-2"/>
        </w:rPr>
        <w:t>provides</w:t>
      </w:r>
      <w:r>
        <w:rPr>
          <w:spacing w:val="-11"/>
        </w:rPr>
        <w:t> </w:t>
      </w:r>
      <w:r>
        <w:rPr>
          <w:spacing w:val="-2"/>
        </w:rPr>
        <w:t>an</w:t>
      </w:r>
      <w:r>
        <w:rPr>
          <w:spacing w:val="-11"/>
        </w:rPr>
        <w:t> </w:t>
      </w:r>
      <w:r>
        <w:rPr>
          <w:spacing w:val="-2"/>
        </w:rPr>
        <w:t>insightful</w:t>
      </w:r>
      <w:r>
        <w:rPr>
          <w:spacing w:val="-11"/>
        </w:rPr>
        <w:t> </w:t>
      </w:r>
      <w:r>
        <w:rPr>
          <w:spacing w:val="-2"/>
        </w:rPr>
        <w:t>global</w:t>
      </w:r>
      <w:r>
        <w:rPr>
          <w:spacing w:val="-11"/>
        </w:rPr>
        <w:t> </w:t>
      </w:r>
      <w:r>
        <w:rPr>
          <w:spacing w:val="-2"/>
        </w:rPr>
        <w:t>perspective </w:t>
      </w:r>
      <w:r>
        <w:rPr/>
        <w:t>on</w:t>
      </w:r>
      <w:r>
        <w:rPr>
          <w:spacing w:val="-13"/>
        </w:rPr>
        <w:t> </w:t>
      </w:r>
      <w:r>
        <w:rPr/>
        <w:t>the</w:t>
      </w:r>
      <w:r>
        <w:rPr>
          <w:spacing w:val="-13"/>
        </w:rPr>
        <w:t> </w:t>
      </w:r>
      <w:r>
        <w:rPr/>
        <w:t>link</w:t>
      </w:r>
      <w:r>
        <w:rPr>
          <w:spacing w:val="-13"/>
        </w:rPr>
        <w:t> </w:t>
      </w:r>
      <w:r>
        <w:rPr/>
        <w:t>between</w:t>
      </w:r>
      <w:r>
        <w:rPr>
          <w:spacing w:val="-13"/>
        </w:rPr>
        <w:t> </w:t>
      </w:r>
      <w:r>
        <w:rPr/>
        <w:t>energy</w:t>
      </w:r>
      <w:r>
        <w:rPr>
          <w:spacing w:val="-13"/>
        </w:rPr>
        <w:t> </w:t>
      </w:r>
      <w:r>
        <w:rPr/>
        <w:t>transition,</w:t>
      </w:r>
      <w:r>
        <w:rPr>
          <w:spacing w:val="-13"/>
        </w:rPr>
        <w:t> </w:t>
      </w:r>
      <w:r>
        <w:rPr/>
        <w:t>climate,</w:t>
      </w:r>
      <w:r>
        <w:rPr>
          <w:spacing w:val="-13"/>
        </w:rPr>
        <w:t> </w:t>
      </w:r>
      <w:r>
        <w:rPr/>
        <w:t>and</w:t>
      </w:r>
      <w:r>
        <w:rPr>
          <w:spacing w:val="-13"/>
        </w:rPr>
        <w:t> </w:t>
      </w:r>
      <w:r>
        <w:rPr/>
        <w:t>geopolitics.</w:t>
      </w:r>
      <w:r>
        <w:rPr>
          <w:spacing w:val="2"/>
        </w:rPr>
        <w:t> </w:t>
      </w:r>
      <w:r>
        <w:rPr/>
        <w:t>There</w:t>
      </w:r>
      <w:r>
        <w:rPr>
          <w:spacing w:val="-13"/>
        </w:rPr>
        <w:t> </w:t>
      </w:r>
      <w:r>
        <w:rPr/>
        <w:t>is</w:t>
      </w:r>
      <w:r>
        <w:rPr>
          <w:spacing w:val="-13"/>
        </w:rPr>
        <w:t> </w:t>
      </w:r>
      <w:r>
        <w:rPr/>
        <w:t>also</w:t>
      </w:r>
      <w:r>
        <w:rPr>
          <w:spacing w:val="-13"/>
        </w:rPr>
        <w:t> </w:t>
      </w:r>
      <w:r>
        <w:rPr/>
        <w:t>a</w:t>
      </w:r>
      <w:r>
        <w:rPr>
          <w:spacing w:val="-13"/>
        </w:rPr>
        <w:t> </w:t>
      </w:r>
      <w:r>
        <w:rPr/>
        <w:t>case</w:t>
      </w:r>
      <w:r>
        <w:rPr>
          <w:spacing w:val="-13"/>
        </w:rPr>
        <w:t> </w:t>
      </w:r>
      <w:r>
        <w:rPr/>
        <w:t>for</w:t>
      </w:r>
      <w:r>
        <w:rPr>
          <w:spacing w:val="-13"/>
        </w:rPr>
        <w:t> </w:t>
      </w:r>
      <w:r>
        <w:rPr/>
        <w:t>renewables</w:t>
      </w:r>
      <w:r>
        <w:rPr>
          <w:spacing w:val="-13"/>
        </w:rPr>
        <w:t> </w:t>
      </w:r>
      <w:r>
        <w:rPr/>
        <w:t>when it comes to geopolitics as pointed out by Scholten and Bosman </w:t>
      </w:r>
      <w:hyperlink w:history="true" w:anchor="_bookmark95">
        <w:r>
          <w:rPr/>
          <w:t>[55].</w:t>
        </w:r>
      </w:hyperlink>
    </w:p>
    <w:p>
      <w:pPr>
        <w:pStyle w:val="BodyText"/>
        <w:spacing w:line="237" w:lineRule="auto" w:before="172"/>
        <w:ind w:left="112" w:right="606" w:firstLine="338"/>
        <w:jc w:val="both"/>
      </w:pPr>
      <w:r>
        <w:rPr/>
        <w:t>The</w:t>
      </w:r>
      <w:r>
        <w:rPr>
          <w:spacing w:val="-13"/>
        </w:rPr>
        <w:t> </w:t>
      </w:r>
      <w:r>
        <w:rPr/>
        <w:t>EU-Russia</w:t>
      </w:r>
      <w:r>
        <w:rPr>
          <w:spacing w:val="-13"/>
        </w:rPr>
        <w:t> </w:t>
      </w:r>
      <w:r>
        <w:rPr/>
        <w:t>gas</w:t>
      </w:r>
      <w:r>
        <w:rPr>
          <w:spacing w:val="-13"/>
        </w:rPr>
        <w:t> </w:t>
      </w:r>
      <w:r>
        <w:rPr/>
        <w:t>trade</w:t>
      </w:r>
      <w:r>
        <w:rPr>
          <w:spacing w:val="-13"/>
        </w:rPr>
        <w:t> </w:t>
      </w:r>
      <w:r>
        <w:rPr/>
        <w:t>relationship</w:t>
      </w:r>
      <w:r>
        <w:rPr>
          <w:spacing w:val="-13"/>
        </w:rPr>
        <w:t> </w:t>
      </w:r>
      <w:r>
        <w:rPr/>
        <w:t>has</w:t>
      </w:r>
      <w:r>
        <w:rPr>
          <w:spacing w:val="-13"/>
        </w:rPr>
        <w:t> </w:t>
      </w:r>
      <w:r>
        <w:rPr/>
        <w:t>been</w:t>
      </w:r>
      <w:r>
        <w:rPr>
          <w:spacing w:val="-13"/>
        </w:rPr>
        <w:t> </w:t>
      </w:r>
      <w:r>
        <w:rPr/>
        <w:t>commented</w:t>
      </w:r>
      <w:r>
        <w:rPr>
          <w:spacing w:val="-13"/>
        </w:rPr>
        <w:t> </w:t>
      </w:r>
      <w:r>
        <w:rPr/>
        <w:t>on</w:t>
      </w:r>
      <w:r>
        <w:rPr>
          <w:spacing w:val="-13"/>
        </w:rPr>
        <w:t> </w:t>
      </w:r>
      <w:r>
        <w:rPr/>
        <w:t>extensively,</w:t>
      </w:r>
      <w:r>
        <w:rPr>
          <w:spacing w:val="-13"/>
        </w:rPr>
        <w:t> </w:t>
      </w:r>
      <w:r>
        <w:rPr/>
        <w:t>in</w:t>
      </w:r>
      <w:r>
        <w:rPr>
          <w:spacing w:val="-13"/>
        </w:rPr>
        <w:t> </w:t>
      </w:r>
      <w:r>
        <w:rPr/>
        <w:t>particular</w:t>
      </w:r>
      <w:r>
        <w:rPr>
          <w:spacing w:val="-13"/>
        </w:rPr>
        <w:t> </w:t>
      </w:r>
      <w:r>
        <w:rPr/>
        <w:t>since</w:t>
      </w:r>
      <w:r>
        <w:rPr>
          <w:spacing w:val="-13"/>
        </w:rPr>
        <w:t> </w:t>
      </w:r>
      <w:r>
        <w:rPr/>
        <w:t>Russia </w:t>
      </w:r>
      <w:r>
        <w:rPr>
          <w:spacing w:val="-2"/>
        </w:rPr>
        <w:t>cut</w:t>
      </w:r>
      <w:r>
        <w:rPr>
          <w:spacing w:val="-9"/>
        </w:rPr>
        <w:t> </w:t>
      </w:r>
      <w:r>
        <w:rPr>
          <w:spacing w:val="-2"/>
        </w:rPr>
        <w:t>its</w:t>
      </w:r>
      <w:r>
        <w:rPr>
          <w:spacing w:val="-9"/>
        </w:rPr>
        <w:t> </w:t>
      </w:r>
      <w:r>
        <w:rPr>
          <w:spacing w:val="-2"/>
        </w:rPr>
        <w:t>natural</w:t>
      </w:r>
      <w:r>
        <w:rPr>
          <w:spacing w:val="-9"/>
        </w:rPr>
        <w:t> </w:t>
      </w:r>
      <w:r>
        <w:rPr>
          <w:spacing w:val="-2"/>
        </w:rPr>
        <w:t>gas</w:t>
      </w:r>
      <w:r>
        <w:rPr>
          <w:spacing w:val="-9"/>
        </w:rPr>
        <w:t> </w:t>
      </w:r>
      <w:r>
        <w:rPr>
          <w:spacing w:val="-2"/>
        </w:rPr>
        <w:t>supplies</w:t>
      </w:r>
      <w:r>
        <w:rPr>
          <w:spacing w:val="-9"/>
        </w:rPr>
        <w:t> </w:t>
      </w:r>
      <w:r>
        <w:rPr>
          <w:spacing w:val="-2"/>
        </w:rPr>
        <w:t>to</w:t>
      </w:r>
      <w:r>
        <w:rPr>
          <w:spacing w:val="-9"/>
        </w:rPr>
        <w:t> </w:t>
      </w:r>
      <w:r>
        <w:rPr>
          <w:spacing w:val="-2"/>
        </w:rPr>
        <w:t>Europe</w:t>
      </w:r>
      <w:r>
        <w:rPr>
          <w:spacing w:val="-9"/>
        </w:rPr>
        <w:t> </w:t>
      </w:r>
      <w:r>
        <w:rPr>
          <w:spacing w:val="-2"/>
        </w:rPr>
        <w:t>during</w:t>
      </w:r>
      <w:r>
        <w:rPr>
          <w:spacing w:val="-9"/>
        </w:rPr>
        <w:t> </w:t>
      </w:r>
      <w:r>
        <w:rPr>
          <w:spacing w:val="-2"/>
        </w:rPr>
        <w:t>its</w:t>
      </w:r>
      <w:r>
        <w:rPr>
          <w:spacing w:val="-9"/>
        </w:rPr>
        <w:t> </w:t>
      </w:r>
      <w:r>
        <w:rPr>
          <w:spacing w:val="-2"/>
        </w:rPr>
        <w:t>war</w:t>
      </w:r>
      <w:r>
        <w:rPr>
          <w:spacing w:val="-9"/>
        </w:rPr>
        <w:t> </w:t>
      </w:r>
      <w:r>
        <w:rPr>
          <w:spacing w:val="-2"/>
        </w:rPr>
        <w:t>with</w:t>
      </w:r>
      <w:r>
        <w:rPr>
          <w:spacing w:val="-9"/>
        </w:rPr>
        <w:t> </w:t>
      </w:r>
      <w:r>
        <w:rPr>
          <w:spacing w:val="-2"/>
        </w:rPr>
        <w:t>Ukraine</w:t>
      </w:r>
      <w:r>
        <w:rPr>
          <w:spacing w:val="-9"/>
        </w:rPr>
        <w:t> </w:t>
      </w:r>
      <w:r>
        <w:rPr>
          <w:spacing w:val="-2"/>
        </w:rPr>
        <w:t>in</w:t>
      </w:r>
      <w:r>
        <w:rPr>
          <w:spacing w:val="-9"/>
        </w:rPr>
        <w:t> </w:t>
      </w:r>
      <w:r>
        <w:rPr>
          <w:spacing w:val="-2"/>
        </w:rPr>
        <w:t>2006</w:t>
      </w:r>
      <w:r>
        <w:rPr>
          <w:spacing w:val="-9"/>
        </w:rPr>
        <w:t> </w:t>
      </w:r>
      <w:r>
        <w:rPr>
          <w:spacing w:val="-2"/>
        </w:rPr>
        <w:t>for</w:t>
      </w:r>
      <w:r>
        <w:rPr>
          <w:spacing w:val="-9"/>
        </w:rPr>
        <w:t> </w:t>
      </w:r>
      <w:r>
        <w:rPr>
          <w:spacing w:val="-2"/>
        </w:rPr>
        <w:t>the</w:t>
      </w:r>
      <w:r>
        <w:rPr>
          <w:spacing w:val="-9"/>
        </w:rPr>
        <w:t> </w:t>
      </w:r>
      <w:r>
        <w:rPr>
          <w:spacing w:val="-2"/>
        </w:rPr>
        <w:t>first</w:t>
      </w:r>
      <w:r>
        <w:rPr>
          <w:spacing w:val="-9"/>
        </w:rPr>
        <w:t> </w:t>
      </w:r>
      <w:r>
        <w:rPr>
          <w:spacing w:val="-2"/>
        </w:rPr>
        <w:t>time.</w:t>
      </w:r>
      <w:r>
        <w:rPr>
          <w:spacing w:val="19"/>
        </w:rPr>
        <w:t> </w:t>
      </w:r>
      <w:r>
        <w:rPr>
          <w:spacing w:val="-2"/>
        </w:rPr>
        <w:t>The</w:t>
      </w:r>
      <w:r>
        <w:rPr>
          <w:spacing w:val="-9"/>
        </w:rPr>
        <w:t> </w:t>
      </w:r>
      <w:r>
        <w:rPr>
          <w:spacing w:val="-2"/>
        </w:rPr>
        <w:t>advent</w:t>
      </w:r>
      <w:r>
        <w:rPr>
          <w:spacing w:val="-9"/>
        </w:rPr>
        <w:t> </w:t>
      </w:r>
      <w:r>
        <w:rPr>
          <w:spacing w:val="-2"/>
        </w:rPr>
        <w:t>of </w:t>
      </w:r>
      <w:r>
        <w:rPr/>
        <w:t>shale</w:t>
      </w:r>
      <w:r>
        <w:rPr>
          <w:spacing w:val="-13"/>
        </w:rPr>
        <w:t> </w:t>
      </w:r>
      <w:r>
        <w:rPr/>
        <w:t>gas</w:t>
      </w:r>
      <w:r>
        <w:rPr>
          <w:spacing w:val="-13"/>
        </w:rPr>
        <w:t> </w:t>
      </w:r>
      <w:r>
        <w:rPr/>
        <w:t>production</w:t>
      </w:r>
      <w:r>
        <w:rPr>
          <w:spacing w:val="-13"/>
        </w:rPr>
        <w:t> </w:t>
      </w:r>
      <w:r>
        <w:rPr/>
        <w:t>at</w:t>
      </w:r>
      <w:r>
        <w:rPr>
          <w:spacing w:val="-13"/>
        </w:rPr>
        <w:t> </w:t>
      </w:r>
      <w:r>
        <w:rPr/>
        <w:t>a</w:t>
      </w:r>
      <w:r>
        <w:rPr>
          <w:spacing w:val="-13"/>
        </w:rPr>
        <w:t> </w:t>
      </w:r>
      <w:r>
        <w:rPr/>
        <w:t>large</w:t>
      </w:r>
      <w:r>
        <w:rPr>
          <w:spacing w:val="-13"/>
        </w:rPr>
        <w:t> </w:t>
      </w:r>
      <w:r>
        <w:rPr/>
        <w:t>scale</w:t>
      </w:r>
      <w:r>
        <w:rPr>
          <w:spacing w:val="-12"/>
        </w:rPr>
        <w:t> </w:t>
      </w:r>
      <w:r>
        <w:rPr/>
        <w:t>in</w:t>
      </w:r>
      <w:r>
        <w:rPr>
          <w:spacing w:val="-13"/>
        </w:rPr>
        <w:t> </w:t>
      </w:r>
      <w:r>
        <w:rPr/>
        <w:t>the</w:t>
      </w:r>
      <w:r>
        <w:rPr>
          <w:spacing w:val="-13"/>
        </w:rPr>
        <w:t> </w:t>
      </w:r>
      <w:r>
        <w:rPr/>
        <w:t>US</w:t>
      </w:r>
      <w:r>
        <w:rPr>
          <w:spacing w:val="-13"/>
        </w:rPr>
        <w:t> </w:t>
      </w:r>
      <w:r>
        <w:rPr/>
        <w:t>has</w:t>
      </w:r>
      <w:r>
        <w:rPr>
          <w:spacing w:val="-13"/>
        </w:rPr>
        <w:t> </w:t>
      </w:r>
      <w:r>
        <w:rPr/>
        <w:t>triggered</w:t>
      </w:r>
      <w:r>
        <w:rPr>
          <w:spacing w:val="-13"/>
        </w:rPr>
        <w:t> </w:t>
      </w:r>
      <w:r>
        <w:rPr/>
        <w:t>the</w:t>
      </w:r>
      <w:r>
        <w:rPr>
          <w:spacing w:val="-13"/>
        </w:rPr>
        <w:t> </w:t>
      </w:r>
      <w:r>
        <w:rPr/>
        <w:t>vision</w:t>
      </w:r>
      <w:r>
        <w:rPr>
          <w:spacing w:val="-13"/>
        </w:rPr>
        <w:t> </w:t>
      </w:r>
      <w:r>
        <w:rPr/>
        <w:t>of</w:t>
      </w:r>
      <w:r>
        <w:rPr>
          <w:spacing w:val="-13"/>
        </w:rPr>
        <w:t> </w:t>
      </w:r>
      <w:r>
        <w:rPr/>
        <w:t>the</w:t>
      </w:r>
      <w:r>
        <w:rPr>
          <w:spacing w:val="-13"/>
        </w:rPr>
        <w:t> </w:t>
      </w:r>
      <w:r>
        <w:rPr/>
        <w:t>US</w:t>
      </w:r>
      <w:r>
        <w:rPr>
          <w:spacing w:val="-13"/>
        </w:rPr>
        <w:t> </w:t>
      </w:r>
      <w:r>
        <w:rPr/>
        <w:t>becoming</w:t>
      </w:r>
      <w:r>
        <w:rPr>
          <w:spacing w:val="-13"/>
        </w:rPr>
        <w:t> </w:t>
      </w:r>
      <w:r>
        <w:rPr/>
        <w:t>a</w:t>
      </w:r>
      <w:r>
        <w:rPr>
          <w:spacing w:val="-13"/>
        </w:rPr>
        <w:t> </w:t>
      </w:r>
      <w:r>
        <w:rPr/>
        <w:t>net</w:t>
      </w:r>
      <w:r>
        <w:rPr>
          <w:spacing w:val="-13"/>
        </w:rPr>
        <w:t> </w:t>
      </w:r>
      <w:r>
        <w:rPr/>
        <w:t>exporter of LNG (around 2010).</w:t>
      </w:r>
      <w:r>
        <w:rPr>
          <w:spacing w:val="40"/>
        </w:rPr>
        <w:t> </w:t>
      </w:r>
      <w:r>
        <w:rPr/>
        <w:t>Available global LNG export capacities changed the landscape of natural gas geopolitics as has been noticed by several observers (i.e., Grigas </w:t>
      </w:r>
      <w:hyperlink w:history="true" w:anchor="_bookmark96">
        <w:r>
          <w:rPr/>
          <w:t>[56]).</w:t>
        </w:r>
      </w:hyperlink>
      <w:r>
        <w:rPr>
          <w:spacing w:val="32"/>
        </w:rPr>
        <w:t> </w:t>
      </w:r>
      <w:r>
        <w:rPr/>
        <w:t>The existing literature has used </w:t>
      </w:r>
      <w:r>
        <w:rPr>
          <w:spacing w:val="-4"/>
        </w:rPr>
        <w:t>either</w:t>
      </w:r>
      <w:r>
        <w:rPr>
          <w:spacing w:val="-9"/>
        </w:rPr>
        <w:t> </w:t>
      </w:r>
      <w:r>
        <w:rPr>
          <w:spacing w:val="-4"/>
        </w:rPr>
        <w:t>a</w:t>
      </w:r>
      <w:r>
        <w:rPr>
          <w:spacing w:val="-9"/>
        </w:rPr>
        <w:t> </w:t>
      </w:r>
      <w:r>
        <w:rPr>
          <w:spacing w:val="-4"/>
        </w:rPr>
        <w:t>qualitative</w:t>
      </w:r>
      <w:r>
        <w:rPr>
          <w:spacing w:val="-9"/>
        </w:rPr>
        <w:t> </w:t>
      </w:r>
      <w:r>
        <w:rPr>
          <w:spacing w:val="-4"/>
        </w:rPr>
        <w:t>approach</w:t>
      </w:r>
      <w:r>
        <w:rPr>
          <w:spacing w:val="-9"/>
        </w:rPr>
        <w:t> </w:t>
      </w:r>
      <w:r>
        <w:rPr>
          <w:spacing w:val="-4"/>
        </w:rPr>
        <w:t>or</w:t>
      </w:r>
      <w:r>
        <w:rPr>
          <w:spacing w:val="-9"/>
        </w:rPr>
        <w:t> </w:t>
      </w:r>
      <w:r>
        <w:rPr>
          <w:spacing w:val="-4"/>
        </w:rPr>
        <w:t>a</w:t>
      </w:r>
      <w:r>
        <w:rPr>
          <w:spacing w:val="-9"/>
        </w:rPr>
        <w:t> </w:t>
      </w:r>
      <w:r>
        <w:rPr>
          <w:spacing w:val="-4"/>
        </w:rPr>
        <w:t>game-theoretic</w:t>
      </w:r>
      <w:r>
        <w:rPr>
          <w:spacing w:val="-9"/>
        </w:rPr>
        <w:t> </w:t>
      </w:r>
      <w:r>
        <w:rPr>
          <w:spacing w:val="-4"/>
        </w:rPr>
        <w:t>framework</w:t>
      </w:r>
      <w:r>
        <w:rPr>
          <w:spacing w:val="-9"/>
        </w:rPr>
        <w:t> </w:t>
      </w:r>
      <w:r>
        <w:rPr>
          <w:spacing w:val="-4"/>
        </w:rPr>
        <w:t>to</w:t>
      </w:r>
      <w:r>
        <w:rPr>
          <w:spacing w:val="-9"/>
        </w:rPr>
        <w:t> </w:t>
      </w:r>
      <w:r>
        <w:rPr>
          <w:spacing w:val="-4"/>
        </w:rPr>
        <w:t>analyze</w:t>
      </w:r>
      <w:r>
        <w:rPr>
          <w:spacing w:val="-9"/>
        </w:rPr>
        <w:t> </w:t>
      </w:r>
      <w:r>
        <w:rPr>
          <w:spacing w:val="-4"/>
        </w:rPr>
        <w:t>the</w:t>
      </w:r>
      <w:r>
        <w:rPr>
          <w:spacing w:val="-9"/>
        </w:rPr>
        <w:t> </w:t>
      </w:r>
      <w:r>
        <w:rPr>
          <w:spacing w:val="-4"/>
        </w:rPr>
        <w:t>consequences.</w:t>
      </w:r>
      <w:r>
        <w:rPr>
          <w:spacing w:val="23"/>
        </w:rPr>
        <w:t> </w:t>
      </w:r>
      <w:r>
        <w:rPr>
          <w:spacing w:val="-4"/>
        </w:rPr>
        <w:t>Most</w:t>
      </w:r>
      <w:r>
        <w:rPr>
          <w:spacing w:val="-9"/>
        </w:rPr>
        <w:t> </w:t>
      </w:r>
      <w:r>
        <w:rPr>
          <w:spacing w:val="-4"/>
        </w:rPr>
        <w:t>frequently </w:t>
      </w:r>
      <w:r>
        <w:rPr/>
        <w:t>the</w:t>
      </w:r>
      <w:r>
        <w:rPr>
          <w:spacing w:val="-11"/>
        </w:rPr>
        <w:t> </w:t>
      </w:r>
      <w:r>
        <w:rPr/>
        <w:t>focus</w:t>
      </w:r>
      <w:r>
        <w:rPr>
          <w:spacing w:val="-11"/>
        </w:rPr>
        <w:t> </w:t>
      </w:r>
      <w:r>
        <w:rPr/>
        <w:t>was</w:t>
      </w:r>
      <w:r>
        <w:rPr>
          <w:spacing w:val="-11"/>
        </w:rPr>
        <w:t> </w:t>
      </w:r>
      <w:r>
        <w:rPr/>
        <w:t>on</w:t>
      </w:r>
      <w:r>
        <w:rPr>
          <w:spacing w:val="-11"/>
        </w:rPr>
        <w:t> </w:t>
      </w:r>
      <w:r>
        <w:rPr/>
        <w:t>pipeline</w:t>
      </w:r>
      <w:r>
        <w:rPr>
          <w:spacing w:val="-11"/>
        </w:rPr>
        <w:t> </w:t>
      </w:r>
      <w:r>
        <w:rPr/>
        <w:t>gas</w:t>
      </w:r>
      <w:r>
        <w:rPr>
          <w:spacing w:val="-11"/>
        </w:rPr>
        <w:t> </w:t>
      </w:r>
      <w:r>
        <w:rPr/>
        <w:t>deliveries</w:t>
      </w:r>
      <w:r>
        <w:rPr>
          <w:spacing w:val="-11"/>
        </w:rPr>
        <w:t> </w:t>
      </w:r>
      <w:r>
        <w:rPr/>
        <w:t>(or</w:t>
      </w:r>
      <w:r>
        <w:rPr>
          <w:spacing w:val="-10"/>
        </w:rPr>
        <w:t> </w:t>
      </w:r>
      <w:r>
        <w:rPr/>
        <w:t>a</w:t>
      </w:r>
      <w:r>
        <w:rPr>
          <w:spacing w:val="-11"/>
        </w:rPr>
        <w:t> </w:t>
      </w:r>
      <w:r>
        <w:rPr/>
        <w:t>more</w:t>
      </w:r>
      <w:r>
        <w:rPr>
          <w:spacing w:val="-11"/>
        </w:rPr>
        <w:t> </w:t>
      </w:r>
      <w:r>
        <w:rPr/>
        <w:t>general</w:t>
      </w:r>
      <w:r>
        <w:rPr>
          <w:spacing w:val="-10"/>
        </w:rPr>
        <w:t> </w:t>
      </w:r>
      <w:r>
        <w:rPr/>
        <w:t>”supply</w:t>
      </w:r>
      <w:r>
        <w:rPr>
          <w:spacing w:val="-10"/>
        </w:rPr>
        <w:t> </w:t>
      </w:r>
      <w:r>
        <w:rPr/>
        <w:t>disruption”).</w:t>
      </w:r>
      <w:r>
        <w:rPr>
          <w:spacing w:val="11"/>
        </w:rPr>
        <w:t> </w:t>
      </w:r>
      <w:r>
        <w:rPr/>
        <w:t>Gabriel</w:t>
      </w:r>
      <w:r>
        <w:rPr>
          <w:spacing w:val="-10"/>
        </w:rPr>
        <w:t> </w:t>
      </w:r>
      <w:hyperlink w:history="true" w:anchor="_bookmark97">
        <w:r>
          <w:rPr/>
          <w:t>[57]</w:t>
        </w:r>
      </w:hyperlink>
      <w:r>
        <w:rPr>
          <w:spacing w:val="-10"/>
        </w:rPr>
        <w:t> </w:t>
      </w:r>
      <w:r>
        <w:rPr/>
        <w:t>considers the impact of the (un-)availability of the Panama canal on international LNG flows.</w:t>
      </w:r>
      <w:r>
        <w:rPr>
          <w:spacing w:val="37"/>
        </w:rPr>
        <w:t> </w:t>
      </w:r>
      <w:r>
        <w:rPr/>
        <w:t>Although history has</w:t>
      </w:r>
      <w:r>
        <w:rPr>
          <w:spacing w:val="-3"/>
        </w:rPr>
        <w:t> </w:t>
      </w:r>
      <w:r>
        <w:rPr/>
        <w:t>shown</w:t>
      </w:r>
      <w:r>
        <w:rPr>
          <w:spacing w:val="-2"/>
        </w:rPr>
        <w:t> </w:t>
      </w:r>
      <w:r>
        <w:rPr/>
        <w:t>that</w:t>
      </w:r>
      <w:r>
        <w:rPr>
          <w:spacing w:val="-2"/>
        </w:rPr>
        <w:t> </w:t>
      </w:r>
      <w:r>
        <w:rPr/>
        <w:t>crude</w:t>
      </w:r>
      <w:r>
        <w:rPr>
          <w:spacing w:val="-2"/>
        </w:rPr>
        <w:t> </w:t>
      </w:r>
      <w:r>
        <w:rPr/>
        <w:t>oil</w:t>
      </w:r>
      <w:r>
        <w:rPr>
          <w:spacing w:val="-2"/>
        </w:rPr>
        <w:t> </w:t>
      </w:r>
      <w:r>
        <w:rPr/>
        <w:t>(which</w:t>
      </w:r>
      <w:r>
        <w:rPr>
          <w:spacing w:val="-2"/>
        </w:rPr>
        <w:t> </w:t>
      </w:r>
      <w:r>
        <w:rPr/>
        <w:t>is</w:t>
      </w:r>
      <w:r>
        <w:rPr>
          <w:spacing w:val="-2"/>
        </w:rPr>
        <w:t> </w:t>
      </w:r>
      <w:r>
        <w:rPr/>
        <w:t>also</w:t>
      </w:r>
      <w:r>
        <w:rPr>
          <w:spacing w:val="-2"/>
        </w:rPr>
        <w:t> </w:t>
      </w:r>
      <w:r>
        <w:rPr/>
        <w:t>traded</w:t>
      </w:r>
      <w:r>
        <w:rPr>
          <w:spacing w:val="-2"/>
        </w:rPr>
        <w:t> </w:t>
      </w:r>
      <w:r>
        <w:rPr/>
        <w:t>internationally</w:t>
      </w:r>
      <w:r>
        <w:rPr>
          <w:spacing w:val="-2"/>
        </w:rPr>
        <w:t> </w:t>
      </w:r>
      <w:r>
        <w:rPr/>
        <w:t>via</w:t>
      </w:r>
      <w:r>
        <w:rPr>
          <w:spacing w:val="-2"/>
        </w:rPr>
        <w:t> </w:t>
      </w:r>
      <w:r>
        <w:rPr/>
        <w:t>carriers/tankers)</w:t>
      </w:r>
      <w:r>
        <w:rPr>
          <w:spacing w:val="-2"/>
        </w:rPr>
        <w:t> </w:t>
      </w:r>
      <w:r>
        <w:rPr/>
        <w:t>can</w:t>
      </w:r>
      <w:r>
        <w:rPr>
          <w:spacing w:val="-2"/>
        </w:rPr>
        <w:t> </w:t>
      </w:r>
      <w:r>
        <w:rPr/>
        <w:t>be</w:t>
      </w:r>
      <w:r>
        <w:rPr>
          <w:spacing w:val="-3"/>
        </w:rPr>
        <w:t> </w:t>
      </w:r>
      <w:r>
        <w:rPr>
          <w:spacing w:val="-6"/>
        </w:rPr>
        <w:t>weaponized,</w:t>
      </w:r>
    </w:p>
    <w:p>
      <w:pPr>
        <w:spacing w:after="0" w:line="237" w:lineRule="auto"/>
        <w:jc w:val="both"/>
        <w:sectPr>
          <w:pgSz w:w="12240" w:h="15840"/>
          <w:pgMar w:header="0" w:footer="518" w:top="1120" w:bottom="700" w:left="1040" w:right="540"/>
        </w:sectPr>
      </w:pPr>
    </w:p>
    <w:p>
      <w:pPr>
        <w:pStyle w:val="BodyText"/>
        <w:spacing w:line="237" w:lineRule="auto" w:before="42"/>
        <w:ind w:left="112" w:right="609"/>
        <w:jc w:val="both"/>
      </w:pPr>
      <w:r>
        <w:rPr/>
        <w:t>little</w:t>
      </w:r>
      <w:r>
        <w:rPr>
          <w:spacing w:val="-6"/>
        </w:rPr>
        <w:t> </w:t>
      </w:r>
      <w:r>
        <w:rPr/>
        <w:t>attention</w:t>
      </w:r>
      <w:r>
        <w:rPr>
          <w:spacing w:val="-6"/>
        </w:rPr>
        <w:t> </w:t>
      </w:r>
      <w:r>
        <w:rPr/>
        <w:t>has</w:t>
      </w:r>
      <w:r>
        <w:rPr>
          <w:spacing w:val="-6"/>
        </w:rPr>
        <w:t> </w:t>
      </w:r>
      <w:r>
        <w:rPr/>
        <w:t>been</w:t>
      </w:r>
      <w:r>
        <w:rPr>
          <w:spacing w:val="-6"/>
        </w:rPr>
        <w:t> </w:t>
      </w:r>
      <w:r>
        <w:rPr/>
        <w:t>paid</w:t>
      </w:r>
      <w:r>
        <w:rPr>
          <w:spacing w:val="-6"/>
        </w:rPr>
        <w:t> </w:t>
      </w:r>
      <w:r>
        <w:rPr/>
        <w:t>to</w:t>
      </w:r>
      <w:r>
        <w:rPr>
          <w:spacing w:val="-6"/>
        </w:rPr>
        <w:t> </w:t>
      </w:r>
      <w:r>
        <w:rPr/>
        <w:t>LNG</w:t>
      </w:r>
      <w:r>
        <w:rPr>
          <w:spacing w:val="-6"/>
        </w:rPr>
        <w:t> </w:t>
      </w:r>
      <w:r>
        <w:rPr/>
        <w:t>in</w:t>
      </w:r>
      <w:r>
        <w:rPr>
          <w:spacing w:val="-6"/>
        </w:rPr>
        <w:t> </w:t>
      </w:r>
      <w:r>
        <w:rPr/>
        <w:t>this</w:t>
      </w:r>
      <w:r>
        <w:rPr>
          <w:spacing w:val="-6"/>
        </w:rPr>
        <w:t> </w:t>
      </w:r>
      <w:r>
        <w:rPr/>
        <w:t>respect.</w:t>
      </w:r>
      <w:r>
        <w:rPr>
          <w:spacing w:val="12"/>
        </w:rPr>
        <w:t> </w:t>
      </w:r>
      <w:r>
        <w:rPr/>
        <w:t>However,</w:t>
      </w:r>
      <w:r>
        <w:rPr>
          <w:spacing w:val="-5"/>
        </w:rPr>
        <w:t> </w:t>
      </w:r>
      <w:r>
        <w:rPr/>
        <w:t>recent</w:t>
      </w:r>
      <w:r>
        <w:rPr>
          <w:spacing w:val="-6"/>
        </w:rPr>
        <w:t> </w:t>
      </w:r>
      <w:r>
        <w:rPr/>
        <w:t>events</w:t>
      </w:r>
      <w:r>
        <w:rPr>
          <w:spacing w:val="-6"/>
        </w:rPr>
        <w:t> </w:t>
      </w:r>
      <w:r>
        <w:rPr/>
        <w:t>such</w:t>
      </w:r>
      <w:r>
        <w:rPr>
          <w:spacing w:val="-6"/>
        </w:rPr>
        <w:t> </w:t>
      </w:r>
      <w:r>
        <w:rPr/>
        <w:t>as</w:t>
      </w:r>
      <w:r>
        <w:rPr>
          <w:spacing w:val="-6"/>
        </w:rPr>
        <w:t> </w:t>
      </w:r>
      <w:r>
        <w:rPr/>
        <w:t>the</w:t>
      </w:r>
      <w:r>
        <w:rPr>
          <w:spacing w:val="-6"/>
        </w:rPr>
        <w:t> </w:t>
      </w:r>
      <w:r>
        <w:rPr/>
        <w:t>Houthi</w:t>
      </w:r>
      <w:r>
        <w:rPr>
          <w:spacing w:val="-6"/>
        </w:rPr>
        <w:t> </w:t>
      </w:r>
      <w:r>
        <w:rPr/>
        <w:t>attacks around the Bab al-Mandab Strait, Red Sea, and Suez canal have led to the rerouting of LNG carriers leading</w:t>
      </w:r>
      <w:r>
        <w:rPr>
          <w:spacing w:val="-12"/>
        </w:rPr>
        <w:t> </w:t>
      </w:r>
      <w:r>
        <w:rPr/>
        <w:t>to</w:t>
      </w:r>
      <w:r>
        <w:rPr>
          <w:spacing w:val="-12"/>
        </w:rPr>
        <w:t> </w:t>
      </w:r>
      <w:r>
        <w:rPr/>
        <w:t>longer</w:t>
      </w:r>
      <w:r>
        <w:rPr>
          <w:spacing w:val="-12"/>
        </w:rPr>
        <w:t> </w:t>
      </w:r>
      <w:r>
        <w:rPr/>
        <w:t>traveling</w:t>
      </w:r>
      <w:r>
        <w:rPr>
          <w:spacing w:val="-12"/>
        </w:rPr>
        <w:t> </w:t>
      </w:r>
      <w:r>
        <w:rPr/>
        <w:t>time</w:t>
      </w:r>
      <w:r>
        <w:rPr>
          <w:spacing w:val="-12"/>
        </w:rPr>
        <w:t> </w:t>
      </w:r>
      <w:r>
        <w:rPr/>
        <w:t>and</w:t>
      </w:r>
      <w:r>
        <w:rPr>
          <w:spacing w:val="-12"/>
        </w:rPr>
        <w:t> </w:t>
      </w:r>
      <w:r>
        <w:rPr/>
        <w:t>thus</w:t>
      </w:r>
      <w:r>
        <w:rPr>
          <w:spacing w:val="-12"/>
        </w:rPr>
        <w:t> </w:t>
      </w:r>
      <w:r>
        <w:rPr/>
        <w:t>also</w:t>
      </w:r>
      <w:r>
        <w:rPr>
          <w:spacing w:val="-12"/>
        </w:rPr>
        <w:t> </w:t>
      </w:r>
      <w:r>
        <w:rPr/>
        <w:t>impacting</w:t>
      </w:r>
      <w:r>
        <w:rPr>
          <w:spacing w:val="-12"/>
        </w:rPr>
        <w:t> </w:t>
      </w:r>
      <w:r>
        <w:rPr/>
        <w:t>spot</w:t>
      </w:r>
      <w:r>
        <w:rPr>
          <w:spacing w:val="-12"/>
        </w:rPr>
        <w:t> </w:t>
      </w:r>
      <w:r>
        <w:rPr/>
        <w:t>natural</w:t>
      </w:r>
      <w:r>
        <w:rPr>
          <w:spacing w:val="-12"/>
        </w:rPr>
        <w:t> </w:t>
      </w:r>
      <w:r>
        <w:rPr/>
        <w:t>gas</w:t>
      </w:r>
      <w:r>
        <w:rPr>
          <w:spacing w:val="-12"/>
        </w:rPr>
        <w:t> </w:t>
      </w:r>
      <w:r>
        <w:rPr/>
        <w:t>prices</w:t>
      </w:r>
      <w:r>
        <w:rPr>
          <w:spacing w:val="-12"/>
        </w:rPr>
        <w:t> </w:t>
      </w:r>
      <w:r>
        <w:rPr/>
        <w:t>in</w:t>
      </w:r>
      <w:r>
        <w:rPr>
          <w:spacing w:val="-12"/>
        </w:rPr>
        <w:t> </w:t>
      </w:r>
      <w:r>
        <w:rPr/>
        <w:t>Europe</w:t>
      </w:r>
      <w:r>
        <w:rPr>
          <w:spacing w:val="-12"/>
        </w:rPr>
        <w:t> </w:t>
      </w:r>
      <w:r>
        <w:rPr/>
        <w:t>(due</w:t>
      </w:r>
      <w:r>
        <w:rPr>
          <w:spacing w:val="-12"/>
        </w:rPr>
        <w:t> </w:t>
      </w:r>
      <w:r>
        <w:rPr/>
        <w:t>to</w:t>
      </w:r>
      <w:r>
        <w:rPr>
          <w:spacing w:val="-12"/>
        </w:rPr>
        <w:t> </w:t>
      </w:r>
      <w:r>
        <w:rPr/>
        <w:t>lower availability of cargo capacity).</w:t>
      </w:r>
    </w:p>
    <w:p>
      <w:pPr>
        <w:pStyle w:val="BodyText"/>
        <w:spacing w:before="24"/>
      </w:pPr>
    </w:p>
    <w:p>
      <w:pPr>
        <w:pStyle w:val="Heading2"/>
        <w:numPr>
          <w:ilvl w:val="1"/>
          <w:numId w:val="1"/>
        </w:numPr>
        <w:tabs>
          <w:tab w:pos="724" w:val="left" w:leader="none"/>
        </w:tabs>
        <w:spacing w:line="240" w:lineRule="auto" w:before="0" w:after="0"/>
        <w:ind w:left="724" w:right="0" w:hanging="612"/>
        <w:jc w:val="left"/>
      </w:pPr>
      <w:bookmarkStart w:name="Novelties and own contribution" w:id="11"/>
      <w:bookmarkEnd w:id="11"/>
      <w:r>
        <w:rPr>
          <w:b w:val="0"/>
        </w:rPr>
      </w:r>
      <w:bookmarkStart w:name="_bookmark5" w:id="12"/>
      <w:bookmarkEnd w:id="12"/>
      <w:r>
        <w:rPr>
          <w:b w:val="0"/>
        </w:rPr>
      </w:r>
      <w:r>
        <w:rPr>
          <w:w w:val="105"/>
        </w:rPr>
        <w:t>Novelties and own</w:t>
      </w:r>
      <w:r>
        <w:rPr>
          <w:spacing w:val="1"/>
          <w:w w:val="105"/>
        </w:rPr>
        <w:t> </w:t>
      </w:r>
      <w:r>
        <w:rPr>
          <w:spacing w:val="-2"/>
          <w:w w:val="105"/>
        </w:rPr>
        <w:t>contribution</w:t>
      </w:r>
    </w:p>
    <w:p>
      <w:pPr>
        <w:pStyle w:val="BodyText"/>
        <w:spacing w:line="237" w:lineRule="auto" w:before="139"/>
        <w:ind w:left="112" w:right="610"/>
        <w:jc w:val="both"/>
      </w:pPr>
      <w:r>
        <w:rPr>
          <w:spacing w:val="-2"/>
        </w:rPr>
        <w:t>Based</w:t>
      </w:r>
      <w:r>
        <w:rPr>
          <w:spacing w:val="-12"/>
        </w:rPr>
        <w:t> </w:t>
      </w:r>
      <w:r>
        <w:rPr>
          <w:spacing w:val="-2"/>
        </w:rPr>
        <w:t>on</w:t>
      </w:r>
      <w:r>
        <w:rPr>
          <w:spacing w:val="-12"/>
        </w:rPr>
        <w:t> </w:t>
      </w:r>
      <w:r>
        <w:rPr>
          <w:spacing w:val="-2"/>
        </w:rPr>
        <w:t>the</w:t>
      </w:r>
      <w:r>
        <w:rPr>
          <w:spacing w:val="-11"/>
        </w:rPr>
        <w:t> </w:t>
      </w:r>
      <w:r>
        <w:rPr>
          <w:spacing w:val="-2"/>
        </w:rPr>
        <w:t>conducted</w:t>
      </w:r>
      <w:r>
        <w:rPr>
          <w:spacing w:val="-12"/>
        </w:rPr>
        <w:t> </w:t>
      </w:r>
      <w:r>
        <w:rPr>
          <w:spacing w:val="-2"/>
        </w:rPr>
        <w:t>literature</w:t>
      </w:r>
      <w:r>
        <w:rPr>
          <w:spacing w:val="-12"/>
        </w:rPr>
        <w:t> </w:t>
      </w:r>
      <w:r>
        <w:rPr>
          <w:spacing w:val="-2"/>
        </w:rPr>
        <w:t>review,</w:t>
      </w:r>
      <w:r>
        <w:rPr>
          <w:spacing w:val="-10"/>
        </w:rPr>
        <w:t> </w:t>
      </w:r>
      <w:r>
        <w:rPr>
          <w:spacing w:val="-2"/>
        </w:rPr>
        <w:t>three</w:t>
      </w:r>
      <w:r>
        <w:rPr>
          <w:spacing w:val="-12"/>
        </w:rPr>
        <w:t> </w:t>
      </w:r>
      <w:r>
        <w:rPr>
          <w:spacing w:val="-2"/>
        </w:rPr>
        <w:t>main</w:t>
      </w:r>
      <w:r>
        <w:rPr>
          <w:spacing w:val="-12"/>
        </w:rPr>
        <w:t> </w:t>
      </w:r>
      <w:r>
        <w:rPr>
          <w:spacing w:val="-2"/>
        </w:rPr>
        <w:t>novel</w:t>
      </w:r>
      <w:r>
        <w:rPr>
          <w:spacing w:val="-11"/>
        </w:rPr>
        <w:t> </w:t>
      </w:r>
      <w:r>
        <w:rPr>
          <w:spacing w:val="-2"/>
        </w:rPr>
        <w:t>contributions</w:t>
      </w:r>
      <w:r>
        <w:rPr>
          <w:spacing w:val="-12"/>
        </w:rPr>
        <w:t> </w:t>
      </w:r>
      <w:r>
        <w:rPr>
          <w:spacing w:val="-2"/>
        </w:rPr>
        <w:t>of</w:t>
      </w:r>
      <w:r>
        <w:rPr>
          <w:spacing w:val="-12"/>
        </w:rPr>
        <w:t> </w:t>
      </w:r>
      <w:r>
        <w:rPr>
          <w:spacing w:val="-2"/>
        </w:rPr>
        <w:t>this</w:t>
      </w:r>
      <w:r>
        <w:rPr>
          <w:spacing w:val="-11"/>
        </w:rPr>
        <w:t> </w:t>
      </w:r>
      <w:r>
        <w:rPr>
          <w:spacing w:val="-2"/>
        </w:rPr>
        <w:t>work</w:t>
      </w:r>
      <w:r>
        <w:rPr>
          <w:spacing w:val="-12"/>
        </w:rPr>
        <w:t> </w:t>
      </w:r>
      <w:r>
        <w:rPr>
          <w:spacing w:val="-2"/>
        </w:rPr>
        <w:t>beyond</w:t>
      </w:r>
      <w:r>
        <w:rPr>
          <w:spacing w:val="-12"/>
        </w:rPr>
        <w:t> </w:t>
      </w:r>
      <w:r>
        <w:rPr>
          <w:spacing w:val="-2"/>
        </w:rPr>
        <w:t>the</w:t>
      </w:r>
      <w:r>
        <w:rPr>
          <w:spacing w:val="-11"/>
        </w:rPr>
        <w:t> </w:t>
      </w:r>
      <w:r>
        <w:rPr>
          <w:spacing w:val="-2"/>
        </w:rPr>
        <w:t>current </w:t>
      </w:r>
      <w:r>
        <w:rPr/>
        <w:t>state of the art can be promised.</w:t>
      </w:r>
    </w:p>
    <w:p>
      <w:pPr>
        <w:pStyle w:val="ListParagraph"/>
        <w:numPr>
          <w:ilvl w:val="0"/>
          <w:numId w:val="3"/>
        </w:numPr>
        <w:tabs>
          <w:tab w:pos="657" w:val="left" w:leader="none"/>
        </w:tabs>
        <w:spacing w:line="237" w:lineRule="auto" w:before="240" w:after="0"/>
        <w:ind w:left="657" w:right="607" w:hanging="170"/>
        <w:jc w:val="both"/>
        <w:rPr>
          <w:sz w:val="22"/>
        </w:rPr>
      </w:pPr>
      <w:r>
        <w:rPr>
          <w:spacing w:val="-2"/>
          <w:sz w:val="22"/>
        </w:rPr>
        <w:t>In</w:t>
      </w:r>
      <w:r>
        <w:rPr>
          <w:spacing w:val="-10"/>
          <w:sz w:val="22"/>
        </w:rPr>
        <w:t> </w:t>
      </w:r>
      <w:r>
        <w:rPr>
          <w:spacing w:val="-2"/>
          <w:sz w:val="22"/>
        </w:rPr>
        <w:t>this</w:t>
      </w:r>
      <w:r>
        <w:rPr>
          <w:spacing w:val="-10"/>
          <w:sz w:val="22"/>
        </w:rPr>
        <w:t> </w:t>
      </w:r>
      <w:r>
        <w:rPr>
          <w:spacing w:val="-2"/>
          <w:sz w:val="22"/>
        </w:rPr>
        <w:t>analysis</w:t>
      </w:r>
      <w:r>
        <w:rPr>
          <w:spacing w:val="-10"/>
          <w:sz w:val="22"/>
        </w:rPr>
        <w:t> </w:t>
      </w:r>
      <w:r>
        <w:rPr>
          <w:spacing w:val="-2"/>
          <w:sz w:val="22"/>
        </w:rPr>
        <w:t>of</w:t>
      </w:r>
      <w:r>
        <w:rPr>
          <w:spacing w:val="-10"/>
          <w:sz w:val="22"/>
        </w:rPr>
        <w:t> </w:t>
      </w:r>
      <w:r>
        <w:rPr>
          <w:spacing w:val="-2"/>
          <w:sz w:val="22"/>
        </w:rPr>
        <w:t>the</w:t>
      </w:r>
      <w:r>
        <w:rPr>
          <w:spacing w:val="-10"/>
          <w:sz w:val="22"/>
        </w:rPr>
        <w:t> </w:t>
      </w:r>
      <w:r>
        <w:rPr>
          <w:spacing w:val="-2"/>
          <w:sz w:val="22"/>
        </w:rPr>
        <w:t>global</w:t>
      </w:r>
      <w:r>
        <w:rPr>
          <w:spacing w:val="-10"/>
          <w:sz w:val="22"/>
        </w:rPr>
        <w:t> </w:t>
      </w:r>
      <w:r>
        <w:rPr>
          <w:spacing w:val="-2"/>
          <w:sz w:val="22"/>
        </w:rPr>
        <w:t>LNG</w:t>
      </w:r>
      <w:r>
        <w:rPr>
          <w:spacing w:val="-10"/>
          <w:sz w:val="22"/>
        </w:rPr>
        <w:t> </w:t>
      </w:r>
      <w:r>
        <w:rPr>
          <w:spacing w:val="-2"/>
          <w:sz w:val="22"/>
        </w:rPr>
        <w:t>trade</w:t>
      </w:r>
      <w:r>
        <w:rPr>
          <w:spacing w:val="-10"/>
          <w:sz w:val="22"/>
        </w:rPr>
        <w:t> </w:t>
      </w:r>
      <w:r>
        <w:rPr>
          <w:spacing w:val="-2"/>
          <w:sz w:val="22"/>
        </w:rPr>
        <w:t>anticipated</w:t>
      </w:r>
      <w:r>
        <w:rPr>
          <w:spacing w:val="-10"/>
          <w:sz w:val="22"/>
        </w:rPr>
        <w:t> </w:t>
      </w:r>
      <w:r>
        <w:rPr>
          <w:spacing w:val="-2"/>
          <w:sz w:val="22"/>
        </w:rPr>
        <w:t>for</w:t>
      </w:r>
      <w:r>
        <w:rPr>
          <w:spacing w:val="-10"/>
          <w:sz w:val="22"/>
        </w:rPr>
        <w:t> </w:t>
      </w:r>
      <w:r>
        <w:rPr>
          <w:spacing w:val="-2"/>
          <w:sz w:val="22"/>
        </w:rPr>
        <w:t>2040,</w:t>
      </w:r>
      <w:r>
        <w:rPr>
          <w:spacing w:val="-8"/>
          <w:sz w:val="22"/>
        </w:rPr>
        <w:t> </w:t>
      </w:r>
      <w:r>
        <w:rPr>
          <w:spacing w:val="-2"/>
          <w:sz w:val="22"/>
        </w:rPr>
        <w:t>particular</w:t>
      </w:r>
      <w:r>
        <w:rPr>
          <w:spacing w:val="-10"/>
          <w:sz w:val="22"/>
        </w:rPr>
        <w:t> </w:t>
      </w:r>
      <w:r>
        <w:rPr>
          <w:spacing w:val="-2"/>
          <w:sz w:val="22"/>
        </w:rPr>
        <w:t>emphasis</w:t>
      </w:r>
      <w:r>
        <w:rPr>
          <w:spacing w:val="-10"/>
          <w:sz w:val="22"/>
        </w:rPr>
        <w:t> </w:t>
      </w:r>
      <w:r>
        <w:rPr>
          <w:spacing w:val="-2"/>
          <w:sz w:val="22"/>
        </w:rPr>
        <w:t>is</w:t>
      </w:r>
      <w:r>
        <w:rPr>
          <w:spacing w:val="-10"/>
          <w:sz w:val="22"/>
        </w:rPr>
        <w:t> </w:t>
      </w:r>
      <w:r>
        <w:rPr>
          <w:spacing w:val="-2"/>
          <w:sz w:val="22"/>
        </w:rPr>
        <w:t>directed</w:t>
      </w:r>
      <w:r>
        <w:rPr>
          <w:spacing w:val="-10"/>
          <w:sz w:val="22"/>
        </w:rPr>
        <w:t> </w:t>
      </w:r>
      <w:r>
        <w:rPr>
          <w:spacing w:val="-2"/>
          <w:sz w:val="22"/>
        </w:rPr>
        <w:t>toward the</w:t>
      </w:r>
      <w:r>
        <w:rPr>
          <w:spacing w:val="-12"/>
          <w:sz w:val="22"/>
        </w:rPr>
        <w:t> </w:t>
      </w:r>
      <w:r>
        <w:rPr>
          <w:spacing w:val="-2"/>
          <w:sz w:val="22"/>
        </w:rPr>
        <w:t>European</w:t>
      </w:r>
      <w:r>
        <w:rPr>
          <w:spacing w:val="-12"/>
          <w:sz w:val="22"/>
        </w:rPr>
        <w:t> </w:t>
      </w:r>
      <w:r>
        <w:rPr>
          <w:spacing w:val="-2"/>
          <w:sz w:val="22"/>
        </w:rPr>
        <w:t>LNG</w:t>
      </w:r>
      <w:r>
        <w:rPr>
          <w:spacing w:val="-12"/>
          <w:sz w:val="22"/>
        </w:rPr>
        <w:t> </w:t>
      </w:r>
      <w:r>
        <w:rPr>
          <w:spacing w:val="-2"/>
          <w:sz w:val="22"/>
        </w:rPr>
        <w:t>supply</w:t>
      </w:r>
      <w:r>
        <w:rPr>
          <w:spacing w:val="-11"/>
          <w:sz w:val="22"/>
        </w:rPr>
        <w:t> </w:t>
      </w:r>
      <w:r>
        <w:rPr>
          <w:spacing w:val="-2"/>
          <w:sz w:val="22"/>
        </w:rPr>
        <w:t>dynamics.</w:t>
      </w:r>
      <w:r>
        <w:rPr>
          <w:spacing w:val="9"/>
          <w:sz w:val="22"/>
        </w:rPr>
        <w:t> </w:t>
      </w:r>
      <w:r>
        <w:rPr>
          <w:spacing w:val="-2"/>
          <w:sz w:val="22"/>
        </w:rPr>
        <w:t>The</w:t>
      </w:r>
      <w:r>
        <w:rPr>
          <w:spacing w:val="-12"/>
          <w:sz w:val="22"/>
        </w:rPr>
        <w:t> </w:t>
      </w:r>
      <w:r>
        <w:rPr>
          <w:spacing w:val="-2"/>
          <w:sz w:val="22"/>
        </w:rPr>
        <w:t>investigation</w:t>
      </w:r>
      <w:r>
        <w:rPr>
          <w:spacing w:val="-12"/>
          <w:sz w:val="22"/>
        </w:rPr>
        <w:t> </w:t>
      </w:r>
      <w:r>
        <w:rPr>
          <w:spacing w:val="-2"/>
          <w:sz w:val="22"/>
        </w:rPr>
        <w:t>delves</w:t>
      </w:r>
      <w:r>
        <w:rPr>
          <w:spacing w:val="-12"/>
          <w:sz w:val="22"/>
        </w:rPr>
        <w:t> </w:t>
      </w:r>
      <w:r>
        <w:rPr>
          <w:spacing w:val="-2"/>
          <w:sz w:val="22"/>
        </w:rPr>
        <w:t>into</w:t>
      </w:r>
      <w:r>
        <w:rPr>
          <w:spacing w:val="-11"/>
          <w:sz w:val="22"/>
        </w:rPr>
        <w:t> </w:t>
      </w:r>
      <w:r>
        <w:rPr>
          <w:spacing w:val="-2"/>
          <w:sz w:val="22"/>
        </w:rPr>
        <w:t>the</w:t>
      </w:r>
      <w:r>
        <w:rPr>
          <w:spacing w:val="-12"/>
          <w:sz w:val="22"/>
        </w:rPr>
        <w:t> </w:t>
      </w:r>
      <w:r>
        <w:rPr>
          <w:spacing w:val="-2"/>
          <w:sz w:val="22"/>
        </w:rPr>
        <w:t>complexities</w:t>
      </w:r>
      <w:r>
        <w:rPr>
          <w:spacing w:val="-12"/>
          <w:sz w:val="22"/>
        </w:rPr>
        <w:t> </w:t>
      </w:r>
      <w:r>
        <w:rPr>
          <w:spacing w:val="-2"/>
          <w:sz w:val="22"/>
        </w:rPr>
        <w:t>of</w:t>
      </w:r>
      <w:r>
        <w:rPr>
          <w:spacing w:val="-12"/>
          <w:sz w:val="22"/>
        </w:rPr>
        <w:t> </w:t>
      </w:r>
      <w:r>
        <w:rPr>
          <w:spacing w:val="-2"/>
          <w:sz w:val="22"/>
        </w:rPr>
        <w:t>supply</w:t>
      </w:r>
      <w:r>
        <w:rPr>
          <w:spacing w:val="-11"/>
          <w:sz w:val="22"/>
        </w:rPr>
        <w:t> </w:t>
      </w:r>
      <w:r>
        <w:rPr>
          <w:spacing w:val="-2"/>
          <w:sz w:val="22"/>
        </w:rPr>
        <w:t>costs </w:t>
      </w:r>
      <w:r>
        <w:rPr>
          <w:sz w:val="22"/>
        </w:rPr>
        <w:t>associated with LNG imports in two distinct scenarios.</w:t>
      </w:r>
      <w:r>
        <w:rPr>
          <w:spacing w:val="31"/>
          <w:sz w:val="22"/>
        </w:rPr>
        <w:t> </w:t>
      </w:r>
      <w:r>
        <w:rPr>
          <w:sz w:val="22"/>
        </w:rPr>
        <w:t>The first scenario envisions a substantial reduction in global and European LNG demand aligned with the ambition of carbon neutrality (net</w:t>
      </w:r>
      <w:r>
        <w:rPr>
          <w:spacing w:val="-7"/>
          <w:sz w:val="22"/>
        </w:rPr>
        <w:t> </w:t>
      </w:r>
      <w:r>
        <w:rPr>
          <w:sz w:val="22"/>
        </w:rPr>
        <w:t>zero).</w:t>
      </w:r>
      <w:r>
        <w:rPr>
          <w:spacing w:val="28"/>
          <w:sz w:val="22"/>
        </w:rPr>
        <w:t> </w:t>
      </w:r>
      <w:r>
        <w:rPr>
          <w:sz w:val="22"/>
        </w:rPr>
        <w:t>Conversely,</w:t>
      </w:r>
      <w:r>
        <w:rPr>
          <w:spacing w:val="-4"/>
          <w:sz w:val="22"/>
        </w:rPr>
        <w:t> </w:t>
      </w:r>
      <w:r>
        <w:rPr>
          <w:sz w:val="22"/>
        </w:rPr>
        <w:t>the</w:t>
      </w:r>
      <w:r>
        <w:rPr>
          <w:spacing w:val="-7"/>
          <w:sz w:val="22"/>
        </w:rPr>
        <w:t> </w:t>
      </w:r>
      <w:r>
        <w:rPr>
          <w:sz w:val="22"/>
        </w:rPr>
        <w:t>second</w:t>
      </w:r>
      <w:r>
        <w:rPr>
          <w:spacing w:val="-7"/>
          <w:sz w:val="22"/>
        </w:rPr>
        <w:t> </w:t>
      </w:r>
      <w:r>
        <w:rPr>
          <w:sz w:val="22"/>
        </w:rPr>
        <w:t>scenario</w:t>
      </w:r>
      <w:r>
        <w:rPr>
          <w:spacing w:val="-7"/>
          <w:sz w:val="22"/>
        </w:rPr>
        <w:t> </w:t>
      </w:r>
      <w:r>
        <w:rPr>
          <w:sz w:val="22"/>
        </w:rPr>
        <w:t>contemplates</w:t>
      </w:r>
      <w:r>
        <w:rPr>
          <w:spacing w:val="-7"/>
          <w:sz w:val="22"/>
        </w:rPr>
        <w:t> </w:t>
      </w:r>
      <w:r>
        <w:rPr>
          <w:sz w:val="22"/>
        </w:rPr>
        <w:t>significantly</w:t>
      </w:r>
      <w:r>
        <w:rPr>
          <w:spacing w:val="-7"/>
          <w:sz w:val="22"/>
        </w:rPr>
        <w:t> </w:t>
      </w:r>
      <w:r>
        <w:rPr>
          <w:sz w:val="22"/>
        </w:rPr>
        <w:t>heightened</w:t>
      </w:r>
      <w:r>
        <w:rPr>
          <w:spacing w:val="-7"/>
          <w:sz w:val="22"/>
        </w:rPr>
        <w:t> </w:t>
      </w:r>
      <w:r>
        <w:rPr>
          <w:sz w:val="22"/>
        </w:rPr>
        <w:t>demand</w:t>
      </w:r>
      <w:r>
        <w:rPr>
          <w:spacing w:val="-7"/>
          <w:sz w:val="22"/>
        </w:rPr>
        <w:t> </w:t>
      </w:r>
      <w:r>
        <w:rPr>
          <w:sz w:val="22"/>
        </w:rPr>
        <w:t>levels </w:t>
      </w:r>
      <w:r>
        <w:rPr>
          <w:spacing w:val="-2"/>
          <w:sz w:val="22"/>
        </w:rPr>
        <w:t>predominately</w:t>
      </w:r>
      <w:r>
        <w:rPr>
          <w:spacing w:val="-7"/>
          <w:sz w:val="22"/>
        </w:rPr>
        <w:t> </w:t>
      </w:r>
      <w:r>
        <w:rPr>
          <w:spacing w:val="-2"/>
          <w:sz w:val="22"/>
        </w:rPr>
        <w:t>driven</w:t>
      </w:r>
      <w:r>
        <w:rPr>
          <w:spacing w:val="-7"/>
          <w:sz w:val="22"/>
        </w:rPr>
        <w:t> </w:t>
      </w:r>
      <w:r>
        <w:rPr>
          <w:spacing w:val="-2"/>
          <w:sz w:val="22"/>
        </w:rPr>
        <w:t>by</w:t>
      </w:r>
      <w:r>
        <w:rPr>
          <w:spacing w:val="-7"/>
          <w:sz w:val="22"/>
        </w:rPr>
        <w:t> </w:t>
      </w:r>
      <w:r>
        <w:rPr>
          <w:spacing w:val="-2"/>
          <w:sz w:val="22"/>
        </w:rPr>
        <w:t>the</w:t>
      </w:r>
      <w:r>
        <w:rPr>
          <w:spacing w:val="-7"/>
          <w:sz w:val="22"/>
        </w:rPr>
        <w:t> </w:t>
      </w:r>
      <w:r>
        <w:rPr>
          <w:spacing w:val="-2"/>
          <w:sz w:val="22"/>
        </w:rPr>
        <w:t>uptake</w:t>
      </w:r>
      <w:r>
        <w:rPr>
          <w:spacing w:val="-7"/>
          <w:sz w:val="22"/>
        </w:rPr>
        <w:t> </w:t>
      </w:r>
      <w:r>
        <w:rPr>
          <w:spacing w:val="-2"/>
          <w:sz w:val="22"/>
        </w:rPr>
        <w:t>of</w:t>
      </w:r>
      <w:r>
        <w:rPr>
          <w:spacing w:val="-7"/>
          <w:sz w:val="22"/>
        </w:rPr>
        <w:t> </w:t>
      </w:r>
      <w:r>
        <w:rPr>
          <w:spacing w:val="-2"/>
          <w:sz w:val="22"/>
        </w:rPr>
        <w:t>the</w:t>
      </w:r>
      <w:r>
        <w:rPr>
          <w:spacing w:val="-7"/>
          <w:sz w:val="22"/>
        </w:rPr>
        <w:t> </w:t>
      </w:r>
      <w:r>
        <w:rPr>
          <w:spacing w:val="-2"/>
          <w:sz w:val="22"/>
        </w:rPr>
        <w:t>energy</w:t>
      </w:r>
      <w:r>
        <w:rPr>
          <w:spacing w:val="-7"/>
          <w:sz w:val="22"/>
        </w:rPr>
        <w:t> </w:t>
      </w:r>
      <w:r>
        <w:rPr>
          <w:spacing w:val="-2"/>
          <w:sz w:val="22"/>
        </w:rPr>
        <w:t>demand</w:t>
      </w:r>
      <w:r>
        <w:rPr>
          <w:spacing w:val="-7"/>
          <w:sz w:val="22"/>
        </w:rPr>
        <w:t> </w:t>
      </w:r>
      <w:r>
        <w:rPr>
          <w:spacing w:val="-2"/>
          <w:sz w:val="22"/>
        </w:rPr>
        <w:t>of</w:t>
      </w:r>
      <w:r>
        <w:rPr>
          <w:spacing w:val="-7"/>
          <w:sz w:val="22"/>
        </w:rPr>
        <w:t> </w:t>
      </w:r>
      <w:r>
        <w:rPr>
          <w:spacing w:val="-2"/>
          <w:sz w:val="22"/>
        </w:rPr>
        <w:t>developing</w:t>
      </w:r>
      <w:r>
        <w:rPr>
          <w:spacing w:val="-7"/>
          <w:sz w:val="22"/>
        </w:rPr>
        <w:t> </w:t>
      </w:r>
      <w:r>
        <w:rPr>
          <w:spacing w:val="-2"/>
          <w:sz w:val="22"/>
        </w:rPr>
        <w:t>countries,</w:t>
      </w:r>
      <w:r>
        <w:rPr>
          <w:spacing w:val="-6"/>
          <w:sz w:val="22"/>
        </w:rPr>
        <w:t> </w:t>
      </w:r>
      <w:r>
        <w:rPr>
          <w:spacing w:val="-2"/>
          <w:sz w:val="22"/>
        </w:rPr>
        <w:t>surpassing</w:t>
      </w:r>
      <w:r>
        <w:rPr>
          <w:spacing w:val="-7"/>
          <w:sz w:val="22"/>
        </w:rPr>
        <w:t> </w:t>
      </w:r>
      <w:r>
        <w:rPr>
          <w:spacing w:val="-2"/>
          <w:sz w:val="22"/>
        </w:rPr>
        <w:t>the </w:t>
      </w:r>
      <w:r>
        <w:rPr>
          <w:sz w:val="22"/>
        </w:rPr>
        <w:t>present-day</w:t>
      </w:r>
      <w:r>
        <w:rPr>
          <w:spacing w:val="-14"/>
          <w:sz w:val="22"/>
        </w:rPr>
        <w:t> </w:t>
      </w:r>
      <w:r>
        <w:rPr>
          <w:sz w:val="22"/>
        </w:rPr>
        <w:t>demand.</w:t>
      </w:r>
      <w:r>
        <w:rPr>
          <w:spacing w:val="5"/>
          <w:sz w:val="22"/>
        </w:rPr>
        <w:t> </w:t>
      </w:r>
      <w:r>
        <w:rPr>
          <w:sz w:val="22"/>
        </w:rPr>
        <w:t>This</w:t>
      </w:r>
      <w:r>
        <w:rPr>
          <w:spacing w:val="-14"/>
          <w:sz w:val="22"/>
        </w:rPr>
        <w:t> </w:t>
      </w:r>
      <w:r>
        <w:rPr>
          <w:sz w:val="22"/>
        </w:rPr>
        <w:t>research</w:t>
      </w:r>
      <w:r>
        <w:rPr>
          <w:spacing w:val="-14"/>
          <w:sz w:val="22"/>
        </w:rPr>
        <w:t> </w:t>
      </w:r>
      <w:r>
        <w:rPr>
          <w:sz w:val="22"/>
        </w:rPr>
        <w:t>contributes</w:t>
      </w:r>
      <w:r>
        <w:rPr>
          <w:spacing w:val="-13"/>
          <w:sz w:val="22"/>
        </w:rPr>
        <w:t> </w:t>
      </w:r>
      <w:r>
        <w:rPr>
          <w:sz w:val="22"/>
        </w:rPr>
        <w:t>to</w:t>
      </w:r>
      <w:r>
        <w:rPr>
          <w:spacing w:val="-14"/>
          <w:sz w:val="22"/>
        </w:rPr>
        <w:t> </w:t>
      </w:r>
      <w:r>
        <w:rPr>
          <w:sz w:val="22"/>
        </w:rPr>
        <w:t>the</w:t>
      </w:r>
      <w:r>
        <w:rPr>
          <w:spacing w:val="-14"/>
          <w:sz w:val="22"/>
        </w:rPr>
        <w:t> </w:t>
      </w:r>
      <w:r>
        <w:rPr>
          <w:sz w:val="22"/>
        </w:rPr>
        <w:t>existing</w:t>
      </w:r>
      <w:r>
        <w:rPr>
          <w:spacing w:val="-14"/>
          <w:sz w:val="22"/>
        </w:rPr>
        <w:t> </w:t>
      </w:r>
      <w:r>
        <w:rPr>
          <w:sz w:val="22"/>
        </w:rPr>
        <w:t>body</w:t>
      </w:r>
      <w:r>
        <w:rPr>
          <w:spacing w:val="-13"/>
          <w:sz w:val="22"/>
        </w:rPr>
        <w:t> </w:t>
      </w:r>
      <w:r>
        <w:rPr>
          <w:sz w:val="22"/>
        </w:rPr>
        <w:t>of</w:t>
      </w:r>
      <w:r>
        <w:rPr>
          <w:spacing w:val="-14"/>
          <w:sz w:val="22"/>
        </w:rPr>
        <w:t> </w:t>
      </w:r>
      <w:r>
        <w:rPr>
          <w:sz w:val="22"/>
        </w:rPr>
        <w:t>knowledge</w:t>
      </w:r>
      <w:r>
        <w:rPr>
          <w:spacing w:val="-14"/>
          <w:sz w:val="22"/>
        </w:rPr>
        <w:t> </w:t>
      </w:r>
      <w:r>
        <w:rPr>
          <w:sz w:val="22"/>
        </w:rPr>
        <w:t>by</w:t>
      </w:r>
      <w:r>
        <w:rPr>
          <w:spacing w:val="-13"/>
          <w:sz w:val="22"/>
        </w:rPr>
        <w:t> </w:t>
      </w:r>
      <w:r>
        <w:rPr>
          <w:sz w:val="22"/>
        </w:rPr>
        <w:t>illuminating </w:t>
      </w:r>
      <w:r>
        <w:rPr>
          <w:spacing w:val="-4"/>
          <w:sz w:val="22"/>
        </w:rPr>
        <w:t>the</w:t>
      </w:r>
      <w:r>
        <w:rPr>
          <w:spacing w:val="-8"/>
          <w:sz w:val="22"/>
        </w:rPr>
        <w:t> </w:t>
      </w:r>
      <w:r>
        <w:rPr>
          <w:spacing w:val="-4"/>
          <w:sz w:val="22"/>
        </w:rPr>
        <w:t>potential</w:t>
      </w:r>
      <w:r>
        <w:rPr>
          <w:spacing w:val="-8"/>
          <w:sz w:val="22"/>
        </w:rPr>
        <w:t> </w:t>
      </w:r>
      <w:r>
        <w:rPr>
          <w:spacing w:val="-4"/>
          <w:sz w:val="22"/>
        </w:rPr>
        <w:t>developments</w:t>
      </w:r>
      <w:r>
        <w:rPr>
          <w:spacing w:val="-8"/>
          <w:sz w:val="22"/>
        </w:rPr>
        <w:t> </w:t>
      </w:r>
      <w:r>
        <w:rPr>
          <w:spacing w:val="-4"/>
          <w:sz w:val="22"/>
        </w:rPr>
        <w:t>and</w:t>
      </w:r>
      <w:r>
        <w:rPr>
          <w:spacing w:val="-8"/>
          <w:sz w:val="22"/>
        </w:rPr>
        <w:t> </w:t>
      </w:r>
      <w:r>
        <w:rPr>
          <w:spacing w:val="-4"/>
          <w:sz w:val="22"/>
        </w:rPr>
        <w:t>challenges</w:t>
      </w:r>
      <w:r>
        <w:rPr>
          <w:spacing w:val="-8"/>
          <w:sz w:val="22"/>
        </w:rPr>
        <w:t> </w:t>
      </w:r>
      <w:r>
        <w:rPr>
          <w:spacing w:val="-4"/>
          <w:sz w:val="22"/>
        </w:rPr>
        <w:t>within</w:t>
      </w:r>
      <w:r>
        <w:rPr>
          <w:spacing w:val="-8"/>
          <w:sz w:val="22"/>
        </w:rPr>
        <w:t> </w:t>
      </w:r>
      <w:r>
        <w:rPr>
          <w:spacing w:val="-4"/>
          <w:sz w:val="22"/>
        </w:rPr>
        <w:t>the</w:t>
      </w:r>
      <w:r>
        <w:rPr>
          <w:spacing w:val="-8"/>
          <w:sz w:val="22"/>
        </w:rPr>
        <w:t> </w:t>
      </w:r>
      <w:r>
        <w:rPr>
          <w:spacing w:val="-4"/>
          <w:sz w:val="22"/>
        </w:rPr>
        <w:t>global</w:t>
      </w:r>
      <w:r>
        <w:rPr>
          <w:spacing w:val="-8"/>
          <w:sz w:val="22"/>
        </w:rPr>
        <w:t> </w:t>
      </w:r>
      <w:r>
        <w:rPr>
          <w:spacing w:val="-4"/>
          <w:sz w:val="22"/>
        </w:rPr>
        <w:t>LNG</w:t>
      </w:r>
      <w:r>
        <w:rPr>
          <w:spacing w:val="-8"/>
          <w:sz w:val="22"/>
        </w:rPr>
        <w:t> </w:t>
      </w:r>
      <w:r>
        <w:rPr>
          <w:spacing w:val="-4"/>
          <w:sz w:val="22"/>
        </w:rPr>
        <w:t>market</w:t>
      </w:r>
      <w:r>
        <w:rPr>
          <w:spacing w:val="-8"/>
          <w:sz w:val="22"/>
        </w:rPr>
        <w:t> </w:t>
      </w:r>
      <w:r>
        <w:rPr>
          <w:spacing w:val="-4"/>
          <w:sz w:val="22"/>
        </w:rPr>
        <w:t>in</w:t>
      </w:r>
      <w:r>
        <w:rPr>
          <w:spacing w:val="-8"/>
          <w:sz w:val="22"/>
        </w:rPr>
        <w:t> </w:t>
      </w:r>
      <w:r>
        <w:rPr>
          <w:spacing w:val="-4"/>
          <w:sz w:val="22"/>
        </w:rPr>
        <w:t>2040,</w:t>
      </w:r>
      <w:r>
        <w:rPr>
          <w:spacing w:val="-5"/>
          <w:sz w:val="22"/>
        </w:rPr>
        <w:t> </w:t>
      </w:r>
      <w:r>
        <w:rPr>
          <w:spacing w:val="-4"/>
          <w:sz w:val="22"/>
        </w:rPr>
        <w:t>specifically</w:t>
      </w:r>
      <w:r>
        <w:rPr>
          <w:spacing w:val="-8"/>
          <w:sz w:val="22"/>
        </w:rPr>
        <w:t> </w:t>
      </w:r>
      <w:r>
        <w:rPr>
          <w:spacing w:val="-4"/>
          <w:sz w:val="22"/>
        </w:rPr>
        <w:t>within </w:t>
      </w:r>
      <w:r>
        <w:rPr>
          <w:sz w:val="22"/>
        </w:rPr>
        <w:t>the European context.</w:t>
      </w:r>
    </w:p>
    <w:p>
      <w:pPr>
        <w:pStyle w:val="ListParagraph"/>
        <w:numPr>
          <w:ilvl w:val="0"/>
          <w:numId w:val="3"/>
        </w:numPr>
        <w:tabs>
          <w:tab w:pos="655" w:val="left" w:leader="none"/>
          <w:tab w:pos="657" w:val="left" w:leader="none"/>
        </w:tabs>
        <w:spacing w:line="237" w:lineRule="auto" w:before="183" w:after="0"/>
        <w:ind w:left="657" w:right="608" w:hanging="231"/>
        <w:jc w:val="both"/>
        <w:rPr>
          <w:sz w:val="22"/>
        </w:rPr>
      </w:pPr>
      <w:r>
        <w:rPr>
          <w:sz w:val="22"/>
        </w:rPr>
        <w:t>Expanding upon prior investigations that have addressed the impact of geopolitical tensions on energy systems, our research specifically concentrates on the LNG trade in 2040 as a focal point within energy system analyses.</w:t>
      </w:r>
      <w:r>
        <w:rPr>
          <w:spacing w:val="40"/>
          <w:sz w:val="22"/>
        </w:rPr>
        <w:t> </w:t>
      </w:r>
      <w:r>
        <w:rPr>
          <w:sz w:val="22"/>
        </w:rPr>
        <w:t>By doing so, we extend the literature concerning LNG in the European</w:t>
      </w:r>
      <w:r>
        <w:rPr>
          <w:spacing w:val="-6"/>
          <w:sz w:val="22"/>
        </w:rPr>
        <w:t> </w:t>
      </w:r>
      <w:r>
        <w:rPr>
          <w:sz w:val="22"/>
        </w:rPr>
        <w:t>context,</w:t>
      </w:r>
      <w:r>
        <w:rPr>
          <w:spacing w:val="-4"/>
          <w:sz w:val="22"/>
        </w:rPr>
        <w:t> </w:t>
      </w:r>
      <w:r>
        <w:rPr>
          <w:sz w:val="22"/>
        </w:rPr>
        <w:t>offering</w:t>
      </w:r>
      <w:r>
        <w:rPr>
          <w:spacing w:val="-6"/>
          <w:sz w:val="22"/>
        </w:rPr>
        <w:t> </w:t>
      </w:r>
      <w:r>
        <w:rPr>
          <w:sz w:val="22"/>
        </w:rPr>
        <w:t>insights</w:t>
      </w:r>
      <w:r>
        <w:rPr>
          <w:spacing w:val="-6"/>
          <w:sz w:val="22"/>
        </w:rPr>
        <w:t> </w:t>
      </w:r>
      <w:r>
        <w:rPr>
          <w:sz w:val="22"/>
        </w:rPr>
        <w:t>into</w:t>
      </w:r>
      <w:r>
        <w:rPr>
          <w:spacing w:val="-6"/>
          <w:sz w:val="22"/>
        </w:rPr>
        <w:t> </w:t>
      </w:r>
      <w:r>
        <w:rPr>
          <w:sz w:val="22"/>
        </w:rPr>
        <w:t>the</w:t>
      </w:r>
      <w:r>
        <w:rPr>
          <w:spacing w:val="-6"/>
          <w:sz w:val="22"/>
        </w:rPr>
        <w:t> </w:t>
      </w:r>
      <w:r>
        <w:rPr>
          <w:sz w:val="22"/>
        </w:rPr>
        <w:t>potential</w:t>
      </w:r>
      <w:r>
        <w:rPr>
          <w:spacing w:val="-6"/>
          <w:sz w:val="22"/>
        </w:rPr>
        <w:t> </w:t>
      </w:r>
      <w:r>
        <w:rPr>
          <w:sz w:val="22"/>
        </w:rPr>
        <w:t>dynamics</w:t>
      </w:r>
      <w:r>
        <w:rPr>
          <w:spacing w:val="-6"/>
          <w:sz w:val="22"/>
        </w:rPr>
        <w:t> </w:t>
      </w:r>
      <w:r>
        <w:rPr>
          <w:sz w:val="22"/>
        </w:rPr>
        <w:t>of</w:t>
      </w:r>
      <w:r>
        <w:rPr>
          <w:spacing w:val="-6"/>
          <w:sz w:val="22"/>
        </w:rPr>
        <w:t> </w:t>
      </w:r>
      <w:r>
        <w:rPr>
          <w:sz w:val="22"/>
        </w:rPr>
        <w:t>imports</w:t>
      </w:r>
      <w:r>
        <w:rPr>
          <w:spacing w:val="-6"/>
          <w:sz w:val="22"/>
        </w:rPr>
        <w:t> </w:t>
      </w:r>
      <w:r>
        <w:rPr>
          <w:sz w:val="22"/>
        </w:rPr>
        <w:t>and</w:t>
      </w:r>
      <w:r>
        <w:rPr>
          <w:spacing w:val="-6"/>
          <w:sz w:val="22"/>
        </w:rPr>
        <w:t> </w:t>
      </w:r>
      <w:r>
        <w:rPr>
          <w:sz w:val="22"/>
        </w:rPr>
        <w:t>associated</w:t>
      </w:r>
      <w:r>
        <w:rPr>
          <w:spacing w:val="-6"/>
          <w:sz w:val="22"/>
        </w:rPr>
        <w:t> </w:t>
      </w:r>
      <w:r>
        <w:rPr>
          <w:sz w:val="22"/>
        </w:rPr>
        <w:t>supply </w:t>
      </w:r>
      <w:r>
        <w:rPr>
          <w:spacing w:val="-2"/>
          <w:sz w:val="22"/>
        </w:rPr>
        <w:t>costs</w:t>
      </w:r>
      <w:r>
        <w:rPr>
          <w:spacing w:val="-8"/>
          <w:sz w:val="22"/>
        </w:rPr>
        <w:t> </w:t>
      </w:r>
      <w:r>
        <w:rPr>
          <w:spacing w:val="-2"/>
          <w:sz w:val="22"/>
        </w:rPr>
        <w:t>for</w:t>
      </w:r>
      <w:r>
        <w:rPr>
          <w:spacing w:val="-8"/>
          <w:sz w:val="22"/>
        </w:rPr>
        <w:t> </w:t>
      </w:r>
      <w:r>
        <w:rPr>
          <w:spacing w:val="-2"/>
          <w:sz w:val="22"/>
        </w:rPr>
        <w:t>Europe</w:t>
      </w:r>
      <w:r>
        <w:rPr>
          <w:spacing w:val="-8"/>
          <w:sz w:val="22"/>
        </w:rPr>
        <w:t> </w:t>
      </w:r>
      <w:r>
        <w:rPr>
          <w:spacing w:val="-2"/>
          <w:sz w:val="22"/>
        </w:rPr>
        <w:t>in</w:t>
      </w:r>
      <w:r>
        <w:rPr>
          <w:spacing w:val="-8"/>
          <w:sz w:val="22"/>
        </w:rPr>
        <w:t> </w:t>
      </w:r>
      <w:r>
        <w:rPr>
          <w:spacing w:val="-2"/>
          <w:sz w:val="22"/>
        </w:rPr>
        <w:t>2040.</w:t>
      </w:r>
      <w:r>
        <w:rPr>
          <w:spacing w:val="17"/>
          <w:sz w:val="22"/>
        </w:rPr>
        <w:t> </w:t>
      </w:r>
      <w:r>
        <w:rPr>
          <w:spacing w:val="-2"/>
          <w:sz w:val="22"/>
        </w:rPr>
        <w:t>This</w:t>
      </w:r>
      <w:r>
        <w:rPr>
          <w:spacing w:val="-8"/>
          <w:sz w:val="22"/>
        </w:rPr>
        <w:t> </w:t>
      </w:r>
      <w:r>
        <w:rPr>
          <w:spacing w:val="-2"/>
          <w:sz w:val="22"/>
        </w:rPr>
        <w:t>specific</w:t>
      </w:r>
      <w:r>
        <w:rPr>
          <w:spacing w:val="-8"/>
          <w:sz w:val="22"/>
        </w:rPr>
        <w:t> </w:t>
      </w:r>
      <w:r>
        <w:rPr>
          <w:spacing w:val="-2"/>
          <w:sz w:val="22"/>
        </w:rPr>
        <w:t>consideration</w:t>
      </w:r>
      <w:r>
        <w:rPr>
          <w:spacing w:val="-8"/>
          <w:sz w:val="22"/>
        </w:rPr>
        <w:t> </w:t>
      </w:r>
      <w:r>
        <w:rPr>
          <w:spacing w:val="-2"/>
          <w:sz w:val="22"/>
        </w:rPr>
        <w:t>adds</w:t>
      </w:r>
      <w:r>
        <w:rPr>
          <w:spacing w:val="-8"/>
          <w:sz w:val="22"/>
        </w:rPr>
        <w:t> </w:t>
      </w:r>
      <w:r>
        <w:rPr>
          <w:spacing w:val="-2"/>
          <w:sz w:val="22"/>
        </w:rPr>
        <w:t>depth</w:t>
      </w:r>
      <w:r>
        <w:rPr>
          <w:spacing w:val="-8"/>
          <w:sz w:val="22"/>
        </w:rPr>
        <w:t> </w:t>
      </w:r>
      <w:r>
        <w:rPr>
          <w:spacing w:val="-2"/>
          <w:sz w:val="22"/>
        </w:rPr>
        <w:t>to</w:t>
      </w:r>
      <w:r>
        <w:rPr>
          <w:spacing w:val="-8"/>
          <w:sz w:val="22"/>
        </w:rPr>
        <w:t> </w:t>
      </w:r>
      <w:r>
        <w:rPr>
          <w:spacing w:val="-2"/>
          <w:sz w:val="22"/>
        </w:rPr>
        <w:t>the</w:t>
      </w:r>
      <w:r>
        <w:rPr>
          <w:spacing w:val="-8"/>
          <w:sz w:val="22"/>
        </w:rPr>
        <w:t> </w:t>
      </w:r>
      <w:r>
        <w:rPr>
          <w:spacing w:val="-2"/>
          <w:sz w:val="22"/>
        </w:rPr>
        <w:t>discourse</w:t>
      </w:r>
      <w:r>
        <w:rPr>
          <w:spacing w:val="-8"/>
          <w:sz w:val="22"/>
        </w:rPr>
        <w:t> </w:t>
      </w:r>
      <w:r>
        <w:rPr>
          <w:spacing w:val="-2"/>
          <w:sz w:val="22"/>
        </w:rPr>
        <w:t>on</w:t>
      </w:r>
      <w:r>
        <w:rPr>
          <w:spacing w:val="-8"/>
          <w:sz w:val="22"/>
        </w:rPr>
        <w:t> </w:t>
      </w:r>
      <w:r>
        <w:rPr>
          <w:spacing w:val="-2"/>
          <w:sz w:val="22"/>
        </w:rPr>
        <w:t>the</w:t>
      </w:r>
      <w:r>
        <w:rPr>
          <w:spacing w:val="-8"/>
          <w:sz w:val="22"/>
        </w:rPr>
        <w:t> </w:t>
      </w:r>
      <w:r>
        <w:rPr>
          <w:spacing w:val="-2"/>
          <w:sz w:val="22"/>
        </w:rPr>
        <w:t>intersection </w:t>
      </w:r>
      <w:r>
        <w:rPr>
          <w:spacing w:val="-4"/>
          <w:sz w:val="22"/>
        </w:rPr>
        <w:t>of geopolitics and energy systems, contributing novel perspectives and enriching the understanding </w:t>
      </w:r>
      <w:r>
        <w:rPr>
          <w:sz w:val="22"/>
        </w:rPr>
        <w:t>of</w:t>
      </w:r>
      <w:r>
        <w:rPr>
          <w:spacing w:val="-9"/>
          <w:sz w:val="22"/>
        </w:rPr>
        <w:t> </w:t>
      </w:r>
      <w:r>
        <w:rPr>
          <w:sz w:val="22"/>
        </w:rPr>
        <w:t>the</w:t>
      </w:r>
      <w:r>
        <w:rPr>
          <w:spacing w:val="-9"/>
          <w:sz w:val="22"/>
        </w:rPr>
        <w:t> </w:t>
      </w:r>
      <w:r>
        <w:rPr>
          <w:sz w:val="22"/>
        </w:rPr>
        <w:t>evolving</w:t>
      </w:r>
      <w:r>
        <w:rPr>
          <w:spacing w:val="-9"/>
          <w:sz w:val="22"/>
        </w:rPr>
        <w:t> </w:t>
      </w:r>
      <w:r>
        <w:rPr>
          <w:sz w:val="22"/>
        </w:rPr>
        <w:t>energy</w:t>
      </w:r>
      <w:r>
        <w:rPr>
          <w:spacing w:val="-9"/>
          <w:sz w:val="22"/>
        </w:rPr>
        <w:t> </w:t>
      </w:r>
      <w:r>
        <w:rPr>
          <w:sz w:val="22"/>
        </w:rPr>
        <w:t>system</w:t>
      </w:r>
      <w:r>
        <w:rPr>
          <w:spacing w:val="-9"/>
          <w:sz w:val="22"/>
        </w:rPr>
        <w:t> </w:t>
      </w:r>
      <w:r>
        <w:rPr>
          <w:sz w:val="22"/>
        </w:rPr>
        <w:t>in</w:t>
      </w:r>
      <w:r>
        <w:rPr>
          <w:spacing w:val="-9"/>
          <w:sz w:val="22"/>
        </w:rPr>
        <w:t> </w:t>
      </w:r>
      <w:r>
        <w:rPr>
          <w:sz w:val="22"/>
        </w:rPr>
        <w:t>Europe</w:t>
      </w:r>
      <w:r>
        <w:rPr>
          <w:spacing w:val="-9"/>
          <w:sz w:val="22"/>
        </w:rPr>
        <w:t> </w:t>
      </w:r>
      <w:r>
        <w:rPr>
          <w:sz w:val="22"/>
        </w:rPr>
        <w:t>by</w:t>
      </w:r>
      <w:r>
        <w:rPr>
          <w:spacing w:val="-9"/>
          <w:sz w:val="22"/>
        </w:rPr>
        <w:t> </w:t>
      </w:r>
      <w:r>
        <w:rPr>
          <w:sz w:val="22"/>
        </w:rPr>
        <w:t>2040. One</w:t>
      </w:r>
      <w:r>
        <w:rPr>
          <w:spacing w:val="-9"/>
          <w:sz w:val="22"/>
        </w:rPr>
        <w:t> </w:t>
      </w:r>
      <w:r>
        <w:rPr>
          <w:sz w:val="22"/>
        </w:rPr>
        <w:t>of</w:t>
      </w:r>
      <w:r>
        <w:rPr>
          <w:spacing w:val="-9"/>
          <w:sz w:val="22"/>
        </w:rPr>
        <w:t> </w:t>
      </w:r>
      <w:r>
        <w:rPr>
          <w:sz w:val="22"/>
        </w:rPr>
        <w:t>the</w:t>
      </w:r>
      <w:r>
        <w:rPr>
          <w:spacing w:val="-9"/>
          <w:sz w:val="22"/>
        </w:rPr>
        <w:t> </w:t>
      </w:r>
      <w:r>
        <w:rPr>
          <w:sz w:val="22"/>
        </w:rPr>
        <w:t>main</w:t>
      </w:r>
      <w:r>
        <w:rPr>
          <w:spacing w:val="-9"/>
          <w:sz w:val="22"/>
        </w:rPr>
        <w:t> </w:t>
      </w:r>
      <w:r>
        <w:rPr>
          <w:sz w:val="22"/>
        </w:rPr>
        <w:t>contributions</w:t>
      </w:r>
      <w:r>
        <w:rPr>
          <w:spacing w:val="-9"/>
          <w:sz w:val="22"/>
        </w:rPr>
        <w:t> </w:t>
      </w:r>
      <w:r>
        <w:rPr>
          <w:sz w:val="22"/>
        </w:rPr>
        <w:t>is</w:t>
      </w:r>
      <w:r>
        <w:rPr>
          <w:spacing w:val="-9"/>
          <w:sz w:val="22"/>
        </w:rPr>
        <w:t> </w:t>
      </w:r>
      <w:r>
        <w:rPr>
          <w:sz w:val="22"/>
        </w:rPr>
        <w:t>also</w:t>
      </w:r>
      <w:r>
        <w:rPr>
          <w:spacing w:val="-9"/>
          <w:sz w:val="22"/>
        </w:rPr>
        <w:t> </w:t>
      </w:r>
      <w:r>
        <w:rPr>
          <w:sz w:val="22"/>
        </w:rPr>
        <w:t>to</w:t>
      </w:r>
      <w:r>
        <w:rPr>
          <w:spacing w:val="-9"/>
          <w:sz w:val="22"/>
        </w:rPr>
        <w:t> </w:t>
      </w:r>
      <w:r>
        <w:rPr>
          <w:sz w:val="22"/>
        </w:rPr>
        <w:t>provide further insights to the future of Europe’s energy supply under the absence of Russian piped gas </w:t>
      </w:r>
      <w:r>
        <w:rPr>
          <w:spacing w:val="-2"/>
          <w:sz w:val="22"/>
        </w:rPr>
        <w:t>imports.</w:t>
      </w:r>
    </w:p>
    <w:p>
      <w:pPr>
        <w:pStyle w:val="ListParagraph"/>
        <w:numPr>
          <w:ilvl w:val="0"/>
          <w:numId w:val="3"/>
        </w:numPr>
        <w:tabs>
          <w:tab w:pos="657" w:val="left" w:leader="none"/>
        </w:tabs>
        <w:spacing w:line="237" w:lineRule="auto" w:before="182" w:after="0"/>
        <w:ind w:left="657" w:right="607" w:hanging="291"/>
        <w:jc w:val="both"/>
        <w:rPr>
          <w:sz w:val="22"/>
        </w:rPr>
      </w:pPr>
      <w:r>
        <w:rPr>
          <w:sz w:val="22"/>
        </w:rPr>
        <w:t>Furthermore,</w:t>
      </w:r>
      <w:r>
        <w:rPr>
          <w:spacing w:val="-12"/>
          <w:sz w:val="22"/>
        </w:rPr>
        <w:t> </w:t>
      </w:r>
      <w:r>
        <w:rPr>
          <w:sz w:val="22"/>
        </w:rPr>
        <w:t>this</w:t>
      </w:r>
      <w:r>
        <w:rPr>
          <w:spacing w:val="-13"/>
          <w:sz w:val="22"/>
        </w:rPr>
        <w:t> </w:t>
      </w:r>
      <w:r>
        <w:rPr>
          <w:sz w:val="22"/>
        </w:rPr>
        <w:t>study</w:t>
      </w:r>
      <w:r>
        <w:rPr>
          <w:spacing w:val="-13"/>
          <w:sz w:val="22"/>
        </w:rPr>
        <w:t> </w:t>
      </w:r>
      <w:r>
        <w:rPr>
          <w:sz w:val="22"/>
        </w:rPr>
        <w:t>presents</w:t>
      </w:r>
      <w:r>
        <w:rPr>
          <w:spacing w:val="-13"/>
          <w:sz w:val="22"/>
        </w:rPr>
        <w:t> </w:t>
      </w:r>
      <w:r>
        <w:rPr>
          <w:sz w:val="22"/>
        </w:rPr>
        <w:t>a</w:t>
      </w:r>
      <w:r>
        <w:rPr>
          <w:spacing w:val="-13"/>
          <w:sz w:val="22"/>
        </w:rPr>
        <w:t> </w:t>
      </w:r>
      <w:r>
        <w:rPr>
          <w:sz w:val="22"/>
        </w:rPr>
        <w:t>potentially</w:t>
      </w:r>
      <w:r>
        <w:rPr>
          <w:spacing w:val="-13"/>
          <w:sz w:val="22"/>
        </w:rPr>
        <w:t> </w:t>
      </w:r>
      <w:r>
        <w:rPr>
          <w:sz w:val="22"/>
        </w:rPr>
        <w:t>essential</w:t>
      </w:r>
      <w:r>
        <w:rPr>
          <w:spacing w:val="-13"/>
          <w:sz w:val="22"/>
        </w:rPr>
        <w:t> </w:t>
      </w:r>
      <w:r>
        <w:rPr>
          <w:sz w:val="22"/>
        </w:rPr>
        <w:t>contribution</w:t>
      </w:r>
      <w:r>
        <w:rPr>
          <w:spacing w:val="-13"/>
          <w:sz w:val="22"/>
        </w:rPr>
        <w:t> </w:t>
      </w:r>
      <w:r>
        <w:rPr>
          <w:sz w:val="22"/>
        </w:rPr>
        <w:t>to</w:t>
      </w:r>
      <w:r>
        <w:rPr>
          <w:spacing w:val="-13"/>
          <w:sz w:val="22"/>
        </w:rPr>
        <w:t> </w:t>
      </w:r>
      <w:r>
        <w:rPr>
          <w:sz w:val="22"/>
        </w:rPr>
        <w:t>ongoing</w:t>
      </w:r>
      <w:r>
        <w:rPr>
          <w:spacing w:val="-13"/>
          <w:sz w:val="22"/>
        </w:rPr>
        <w:t> </w:t>
      </w:r>
      <w:r>
        <w:rPr>
          <w:sz w:val="22"/>
        </w:rPr>
        <w:t>analyses</w:t>
      </w:r>
      <w:r>
        <w:rPr>
          <w:spacing w:val="-13"/>
          <w:sz w:val="22"/>
        </w:rPr>
        <w:t> </w:t>
      </w:r>
      <w:r>
        <w:rPr>
          <w:sz w:val="22"/>
        </w:rPr>
        <w:t>centered on</w:t>
      </w:r>
      <w:r>
        <w:rPr>
          <w:spacing w:val="-6"/>
          <w:sz w:val="22"/>
        </w:rPr>
        <w:t> </w:t>
      </w:r>
      <w:r>
        <w:rPr>
          <w:sz w:val="22"/>
        </w:rPr>
        <w:t>optimizing</w:t>
      </w:r>
      <w:r>
        <w:rPr>
          <w:spacing w:val="-6"/>
          <w:sz w:val="22"/>
        </w:rPr>
        <w:t> </w:t>
      </w:r>
      <w:r>
        <w:rPr>
          <w:sz w:val="22"/>
        </w:rPr>
        <w:t>the</w:t>
      </w:r>
      <w:r>
        <w:rPr>
          <w:spacing w:val="-6"/>
          <w:sz w:val="22"/>
        </w:rPr>
        <w:t> </w:t>
      </w:r>
      <w:r>
        <w:rPr>
          <w:sz w:val="22"/>
        </w:rPr>
        <w:t>decarbonization</w:t>
      </w:r>
      <w:r>
        <w:rPr>
          <w:spacing w:val="-6"/>
          <w:sz w:val="22"/>
        </w:rPr>
        <w:t> </w:t>
      </w:r>
      <w:r>
        <w:rPr>
          <w:sz w:val="22"/>
        </w:rPr>
        <w:t>of</w:t>
      </w:r>
      <w:r>
        <w:rPr>
          <w:spacing w:val="-6"/>
          <w:sz w:val="22"/>
        </w:rPr>
        <w:t> </w:t>
      </w:r>
      <w:r>
        <w:rPr>
          <w:sz w:val="22"/>
        </w:rPr>
        <w:t>the</w:t>
      </w:r>
      <w:r>
        <w:rPr>
          <w:spacing w:val="-6"/>
          <w:sz w:val="22"/>
        </w:rPr>
        <w:t> </w:t>
      </w:r>
      <w:r>
        <w:rPr>
          <w:sz w:val="22"/>
        </w:rPr>
        <w:t>European</w:t>
      </w:r>
      <w:r>
        <w:rPr>
          <w:spacing w:val="-6"/>
          <w:sz w:val="22"/>
        </w:rPr>
        <w:t> </w:t>
      </w:r>
      <w:r>
        <w:rPr>
          <w:sz w:val="22"/>
        </w:rPr>
        <w:t>energy</w:t>
      </w:r>
      <w:r>
        <w:rPr>
          <w:spacing w:val="-6"/>
          <w:sz w:val="22"/>
        </w:rPr>
        <w:t> </w:t>
      </w:r>
      <w:r>
        <w:rPr>
          <w:sz w:val="22"/>
        </w:rPr>
        <w:t>system</w:t>
      </w:r>
      <w:r>
        <w:rPr>
          <w:spacing w:val="-6"/>
          <w:sz w:val="22"/>
        </w:rPr>
        <w:t> </w:t>
      </w:r>
      <w:r>
        <w:rPr>
          <w:sz w:val="22"/>
        </w:rPr>
        <w:t>by</w:t>
      </w:r>
      <w:r>
        <w:rPr>
          <w:spacing w:val="-6"/>
          <w:sz w:val="22"/>
        </w:rPr>
        <w:t> </w:t>
      </w:r>
      <w:r>
        <w:rPr>
          <w:sz w:val="22"/>
        </w:rPr>
        <w:t>utilizing</w:t>
      </w:r>
      <w:r>
        <w:rPr>
          <w:spacing w:val="-6"/>
          <w:sz w:val="22"/>
        </w:rPr>
        <w:t> </w:t>
      </w:r>
      <w:r>
        <w:rPr>
          <w:sz w:val="22"/>
        </w:rPr>
        <w:t>large-scale</w:t>
      </w:r>
      <w:r>
        <w:rPr>
          <w:spacing w:val="-6"/>
          <w:sz w:val="22"/>
        </w:rPr>
        <w:t> </w:t>
      </w:r>
      <w:r>
        <w:rPr>
          <w:sz w:val="22"/>
        </w:rPr>
        <w:t>energy system</w:t>
      </w:r>
      <w:r>
        <w:rPr>
          <w:spacing w:val="-7"/>
          <w:sz w:val="22"/>
        </w:rPr>
        <w:t> </w:t>
      </w:r>
      <w:r>
        <w:rPr>
          <w:sz w:val="22"/>
        </w:rPr>
        <w:t>models.</w:t>
      </w:r>
      <w:r>
        <w:rPr>
          <w:spacing w:val="23"/>
          <w:sz w:val="22"/>
        </w:rPr>
        <w:t> </w:t>
      </w:r>
      <w:r>
        <w:rPr>
          <w:sz w:val="22"/>
        </w:rPr>
        <w:t>These</w:t>
      </w:r>
      <w:r>
        <w:rPr>
          <w:spacing w:val="-7"/>
          <w:sz w:val="22"/>
        </w:rPr>
        <w:t> </w:t>
      </w:r>
      <w:r>
        <w:rPr>
          <w:sz w:val="22"/>
        </w:rPr>
        <w:t>models</w:t>
      </w:r>
      <w:r>
        <w:rPr>
          <w:spacing w:val="-7"/>
          <w:sz w:val="22"/>
        </w:rPr>
        <w:t> </w:t>
      </w:r>
      <w:r>
        <w:rPr>
          <w:sz w:val="22"/>
        </w:rPr>
        <w:t>typically</w:t>
      </w:r>
      <w:r>
        <w:rPr>
          <w:spacing w:val="-7"/>
          <w:sz w:val="22"/>
        </w:rPr>
        <w:t> </w:t>
      </w:r>
      <w:r>
        <w:rPr>
          <w:sz w:val="22"/>
        </w:rPr>
        <w:t>determine</w:t>
      </w:r>
      <w:r>
        <w:rPr>
          <w:spacing w:val="-7"/>
          <w:sz w:val="22"/>
        </w:rPr>
        <w:t> </w:t>
      </w:r>
      <w:r>
        <w:rPr>
          <w:sz w:val="22"/>
        </w:rPr>
        <w:t>energy</w:t>
      </w:r>
      <w:r>
        <w:rPr>
          <w:spacing w:val="-7"/>
          <w:sz w:val="22"/>
        </w:rPr>
        <w:t> </w:t>
      </w:r>
      <w:r>
        <w:rPr>
          <w:sz w:val="22"/>
        </w:rPr>
        <w:t>imports—such</w:t>
      </w:r>
      <w:r>
        <w:rPr>
          <w:spacing w:val="-7"/>
          <w:sz w:val="22"/>
        </w:rPr>
        <w:t> </w:t>
      </w:r>
      <w:r>
        <w:rPr>
          <w:sz w:val="22"/>
        </w:rPr>
        <w:t>as</w:t>
      </w:r>
      <w:r>
        <w:rPr>
          <w:spacing w:val="-7"/>
          <w:sz w:val="22"/>
        </w:rPr>
        <w:t> </w:t>
      </w:r>
      <w:r>
        <w:rPr>
          <w:sz w:val="22"/>
        </w:rPr>
        <w:t>LNG,</w:t>
      </w:r>
      <w:r>
        <w:rPr>
          <w:spacing w:val="-7"/>
          <w:sz w:val="22"/>
        </w:rPr>
        <w:t> </w:t>
      </w:r>
      <w:r>
        <w:rPr>
          <w:sz w:val="22"/>
        </w:rPr>
        <w:t>hydrogen,</w:t>
      </w:r>
      <w:r>
        <w:rPr>
          <w:spacing w:val="-5"/>
          <w:sz w:val="22"/>
        </w:rPr>
        <w:t> </w:t>
      </w:r>
      <w:r>
        <w:rPr>
          <w:sz w:val="22"/>
        </w:rPr>
        <w:t>and other</w:t>
      </w:r>
      <w:r>
        <w:rPr>
          <w:spacing w:val="-1"/>
          <w:sz w:val="22"/>
        </w:rPr>
        <w:t> </w:t>
      </w:r>
      <w:r>
        <w:rPr>
          <w:sz w:val="22"/>
        </w:rPr>
        <w:t>sources—alongside</w:t>
      </w:r>
      <w:r>
        <w:rPr>
          <w:spacing w:val="-1"/>
          <w:sz w:val="22"/>
        </w:rPr>
        <w:t> </w:t>
      </w:r>
      <w:r>
        <w:rPr>
          <w:sz w:val="22"/>
        </w:rPr>
        <w:t>European</w:t>
      </w:r>
      <w:r>
        <w:rPr>
          <w:spacing w:val="-1"/>
          <w:sz w:val="22"/>
        </w:rPr>
        <w:t> </w:t>
      </w:r>
      <w:r>
        <w:rPr>
          <w:sz w:val="22"/>
        </w:rPr>
        <w:t>energy</w:t>
      </w:r>
      <w:r>
        <w:rPr>
          <w:spacing w:val="-1"/>
          <w:sz w:val="22"/>
        </w:rPr>
        <w:t> </w:t>
      </w:r>
      <w:r>
        <w:rPr>
          <w:sz w:val="22"/>
        </w:rPr>
        <w:t>production.</w:t>
      </w:r>
      <w:r>
        <w:rPr>
          <w:spacing w:val="39"/>
          <w:sz w:val="22"/>
        </w:rPr>
        <w:t> </w:t>
      </w:r>
      <w:r>
        <w:rPr>
          <w:sz w:val="22"/>
        </w:rPr>
        <w:t>Notably, these</w:t>
      </w:r>
      <w:r>
        <w:rPr>
          <w:spacing w:val="-1"/>
          <w:sz w:val="22"/>
        </w:rPr>
        <w:t> </w:t>
      </w:r>
      <w:r>
        <w:rPr>
          <w:sz w:val="22"/>
        </w:rPr>
        <w:t>imports</w:t>
      </w:r>
      <w:r>
        <w:rPr>
          <w:spacing w:val="-1"/>
          <w:sz w:val="22"/>
        </w:rPr>
        <w:t> </w:t>
      </w:r>
      <w:r>
        <w:rPr>
          <w:sz w:val="22"/>
        </w:rPr>
        <w:t>are</w:t>
      </w:r>
      <w:r>
        <w:rPr>
          <w:spacing w:val="-1"/>
          <w:sz w:val="22"/>
        </w:rPr>
        <w:t> </w:t>
      </w:r>
      <w:r>
        <w:rPr>
          <w:sz w:val="22"/>
        </w:rPr>
        <w:t>described</w:t>
      </w:r>
      <w:r>
        <w:rPr>
          <w:spacing w:val="-1"/>
          <w:sz w:val="22"/>
        </w:rPr>
        <w:t> </w:t>
      </w:r>
      <w:r>
        <w:rPr>
          <w:sz w:val="22"/>
        </w:rPr>
        <w:t>by specific</w:t>
      </w:r>
      <w:r>
        <w:rPr>
          <w:spacing w:val="-1"/>
          <w:sz w:val="22"/>
        </w:rPr>
        <w:t> </w:t>
      </w:r>
      <w:r>
        <w:rPr>
          <w:sz w:val="22"/>
        </w:rPr>
        <w:t>costs</w:t>
      </w:r>
      <w:r>
        <w:rPr>
          <w:spacing w:val="-1"/>
          <w:sz w:val="22"/>
        </w:rPr>
        <w:t> </w:t>
      </w:r>
      <w:r>
        <w:rPr>
          <w:sz w:val="22"/>
        </w:rPr>
        <w:t>and</w:t>
      </w:r>
      <w:r>
        <w:rPr>
          <w:spacing w:val="-1"/>
          <w:sz w:val="22"/>
        </w:rPr>
        <w:t> </w:t>
      </w:r>
      <w:r>
        <w:rPr>
          <w:sz w:val="22"/>
        </w:rPr>
        <w:t>volumes</w:t>
      </w:r>
      <w:r>
        <w:rPr>
          <w:spacing w:val="-1"/>
          <w:sz w:val="22"/>
        </w:rPr>
        <w:t> </w:t>
      </w:r>
      <w:r>
        <w:rPr>
          <w:sz w:val="22"/>
        </w:rPr>
        <w:t>and</w:t>
      </w:r>
      <w:r>
        <w:rPr>
          <w:spacing w:val="-1"/>
          <w:sz w:val="22"/>
        </w:rPr>
        <w:t> </w:t>
      </w:r>
      <w:r>
        <w:rPr>
          <w:sz w:val="22"/>
        </w:rPr>
        <w:t>exogenously</w:t>
      </w:r>
      <w:r>
        <w:rPr>
          <w:spacing w:val="-1"/>
          <w:sz w:val="22"/>
        </w:rPr>
        <w:t> </w:t>
      </w:r>
      <w:r>
        <w:rPr>
          <w:sz w:val="22"/>
        </w:rPr>
        <w:t>defined</w:t>
      </w:r>
      <w:r>
        <w:rPr>
          <w:spacing w:val="-1"/>
          <w:sz w:val="22"/>
        </w:rPr>
        <w:t> </w:t>
      </w:r>
      <w:r>
        <w:rPr>
          <w:sz w:val="22"/>
        </w:rPr>
        <w:t>as</w:t>
      </w:r>
      <w:r>
        <w:rPr>
          <w:spacing w:val="-1"/>
          <w:sz w:val="22"/>
        </w:rPr>
        <w:t> </w:t>
      </w:r>
      <w:r>
        <w:rPr>
          <w:sz w:val="22"/>
        </w:rPr>
        <w:t>input</w:t>
      </w:r>
      <w:r>
        <w:rPr>
          <w:spacing w:val="-1"/>
          <w:sz w:val="22"/>
        </w:rPr>
        <w:t> </w:t>
      </w:r>
      <w:r>
        <w:rPr>
          <w:sz w:val="22"/>
        </w:rPr>
        <w:t>parameters.</w:t>
      </w:r>
      <w:r>
        <w:rPr>
          <w:spacing w:val="39"/>
          <w:sz w:val="22"/>
        </w:rPr>
        <w:t> </w:t>
      </w:r>
      <w:r>
        <w:rPr>
          <w:sz w:val="22"/>
        </w:rPr>
        <w:t>Our</w:t>
      </w:r>
      <w:r>
        <w:rPr>
          <w:spacing w:val="-1"/>
          <w:sz w:val="22"/>
        </w:rPr>
        <w:t> </w:t>
      </w:r>
      <w:r>
        <w:rPr>
          <w:sz w:val="22"/>
        </w:rPr>
        <w:t>research</w:t>
      </w:r>
      <w:r>
        <w:rPr>
          <w:spacing w:val="-1"/>
          <w:sz w:val="22"/>
        </w:rPr>
        <w:t> </w:t>
      </w:r>
      <w:r>
        <w:rPr>
          <w:sz w:val="22"/>
        </w:rPr>
        <w:t>assumes significance,</w:t>
      </w:r>
      <w:r>
        <w:rPr>
          <w:spacing w:val="-1"/>
          <w:sz w:val="22"/>
        </w:rPr>
        <w:t> </w:t>
      </w:r>
      <w:r>
        <w:rPr>
          <w:sz w:val="22"/>
        </w:rPr>
        <w:t>offering</w:t>
      </w:r>
      <w:r>
        <w:rPr>
          <w:spacing w:val="-3"/>
          <w:sz w:val="22"/>
        </w:rPr>
        <w:t> </w:t>
      </w:r>
      <w:r>
        <w:rPr>
          <w:sz w:val="22"/>
        </w:rPr>
        <w:t>a</w:t>
      </w:r>
      <w:r>
        <w:rPr>
          <w:spacing w:val="-3"/>
          <w:sz w:val="22"/>
        </w:rPr>
        <w:t> </w:t>
      </w:r>
      <w:r>
        <w:rPr>
          <w:sz w:val="22"/>
        </w:rPr>
        <w:t>pivotal</w:t>
      </w:r>
      <w:r>
        <w:rPr>
          <w:spacing w:val="-2"/>
          <w:sz w:val="22"/>
        </w:rPr>
        <w:t> </w:t>
      </w:r>
      <w:r>
        <w:rPr>
          <w:sz w:val="22"/>
        </w:rPr>
        <w:t>opportunity</w:t>
      </w:r>
      <w:r>
        <w:rPr>
          <w:spacing w:val="-3"/>
          <w:sz w:val="22"/>
        </w:rPr>
        <w:t> </w:t>
      </w:r>
      <w:r>
        <w:rPr>
          <w:sz w:val="22"/>
        </w:rPr>
        <w:t>to</w:t>
      </w:r>
      <w:r>
        <w:rPr>
          <w:spacing w:val="-3"/>
          <w:sz w:val="22"/>
        </w:rPr>
        <w:t> </w:t>
      </w:r>
      <w:r>
        <w:rPr>
          <w:sz w:val="22"/>
        </w:rPr>
        <w:t>deliver</w:t>
      </w:r>
      <w:r>
        <w:rPr>
          <w:spacing w:val="-3"/>
          <w:sz w:val="22"/>
        </w:rPr>
        <w:t> </w:t>
      </w:r>
      <w:r>
        <w:rPr>
          <w:sz w:val="22"/>
        </w:rPr>
        <w:t>quantitative</w:t>
      </w:r>
      <w:r>
        <w:rPr>
          <w:spacing w:val="-3"/>
          <w:sz w:val="22"/>
        </w:rPr>
        <w:t> </w:t>
      </w:r>
      <w:r>
        <w:rPr>
          <w:sz w:val="22"/>
        </w:rPr>
        <w:t>results</w:t>
      </w:r>
      <w:r>
        <w:rPr>
          <w:spacing w:val="-3"/>
          <w:sz w:val="22"/>
        </w:rPr>
        <w:t> </w:t>
      </w:r>
      <w:r>
        <w:rPr>
          <w:sz w:val="22"/>
        </w:rPr>
        <w:t>for</w:t>
      </w:r>
      <w:r>
        <w:rPr>
          <w:spacing w:val="-3"/>
          <w:sz w:val="22"/>
        </w:rPr>
        <w:t> </w:t>
      </w:r>
      <w:r>
        <w:rPr>
          <w:sz w:val="22"/>
        </w:rPr>
        <w:t>both</w:t>
      </w:r>
      <w:r>
        <w:rPr>
          <w:spacing w:val="-3"/>
          <w:sz w:val="22"/>
        </w:rPr>
        <w:t> </w:t>
      </w:r>
      <w:r>
        <w:rPr>
          <w:sz w:val="22"/>
        </w:rPr>
        <w:t>optimistic</w:t>
      </w:r>
      <w:r>
        <w:rPr>
          <w:spacing w:val="-3"/>
          <w:sz w:val="22"/>
        </w:rPr>
        <w:t> </w:t>
      </w:r>
      <w:r>
        <w:rPr>
          <w:sz w:val="22"/>
        </w:rPr>
        <w:t>and conservative (or pessimistic) decarbonization scenarios.</w:t>
      </w:r>
      <w:r>
        <w:rPr>
          <w:spacing w:val="40"/>
          <w:sz w:val="22"/>
        </w:rPr>
        <w:t> </w:t>
      </w:r>
      <w:r>
        <w:rPr>
          <w:sz w:val="22"/>
        </w:rPr>
        <w:t>By providing insights into the potential implications of LNG as a critical component within these models, our work contributes valuable quantitative</w:t>
      </w:r>
      <w:r>
        <w:rPr>
          <w:spacing w:val="-14"/>
          <w:sz w:val="22"/>
        </w:rPr>
        <w:t> </w:t>
      </w:r>
      <w:r>
        <w:rPr>
          <w:sz w:val="22"/>
        </w:rPr>
        <w:t>data,</w:t>
      </w:r>
      <w:r>
        <w:rPr>
          <w:spacing w:val="-12"/>
          <w:sz w:val="22"/>
        </w:rPr>
        <w:t> </w:t>
      </w:r>
      <w:r>
        <w:rPr>
          <w:sz w:val="22"/>
        </w:rPr>
        <w:t>enhancing</w:t>
      </w:r>
      <w:r>
        <w:rPr>
          <w:spacing w:val="-14"/>
          <w:sz w:val="22"/>
        </w:rPr>
        <w:t> </w:t>
      </w:r>
      <w:r>
        <w:rPr>
          <w:sz w:val="22"/>
        </w:rPr>
        <w:t>the</w:t>
      </w:r>
      <w:r>
        <w:rPr>
          <w:spacing w:val="-14"/>
          <w:sz w:val="22"/>
        </w:rPr>
        <w:t> </w:t>
      </w:r>
      <w:r>
        <w:rPr>
          <w:sz w:val="22"/>
        </w:rPr>
        <w:t>precision</w:t>
      </w:r>
      <w:r>
        <w:rPr>
          <w:spacing w:val="-13"/>
          <w:sz w:val="22"/>
        </w:rPr>
        <w:t> </w:t>
      </w:r>
      <w:r>
        <w:rPr>
          <w:sz w:val="22"/>
        </w:rPr>
        <w:t>and</w:t>
      </w:r>
      <w:r>
        <w:rPr>
          <w:spacing w:val="-14"/>
          <w:sz w:val="22"/>
        </w:rPr>
        <w:t> </w:t>
      </w:r>
      <w:r>
        <w:rPr>
          <w:sz w:val="22"/>
        </w:rPr>
        <w:t>comprehensiveness</w:t>
      </w:r>
      <w:r>
        <w:rPr>
          <w:spacing w:val="-14"/>
          <w:sz w:val="22"/>
        </w:rPr>
        <w:t> </w:t>
      </w:r>
      <w:r>
        <w:rPr>
          <w:sz w:val="22"/>
        </w:rPr>
        <w:t>of</w:t>
      </w:r>
      <w:r>
        <w:rPr>
          <w:spacing w:val="-13"/>
          <w:sz w:val="22"/>
        </w:rPr>
        <w:t> </w:t>
      </w:r>
      <w:r>
        <w:rPr>
          <w:sz w:val="22"/>
        </w:rPr>
        <w:t>decarbonization</w:t>
      </w:r>
      <w:r>
        <w:rPr>
          <w:spacing w:val="-14"/>
          <w:sz w:val="22"/>
        </w:rPr>
        <w:t> </w:t>
      </w:r>
      <w:r>
        <w:rPr>
          <w:sz w:val="22"/>
        </w:rPr>
        <w:t>projections for the European energy system.</w:t>
      </w:r>
    </w:p>
    <w:p>
      <w:pPr>
        <w:spacing w:after="0" w:line="237" w:lineRule="auto"/>
        <w:jc w:val="both"/>
        <w:rPr>
          <w:sz w:val="22"/>
        </w:rPr>
        <w:sectPr>
          <w:pgSz w:w="12240" w:h="15840"/>
          <w:pgMar w:header="0" w:footer="518" w:top="1120" w:bottom="700" w:left="1040" w:right="540"/>
        </w:sectPr>
      </w:pPr>
    </w:p>
    <w:p>
      <w:pPr>
        <w:pStyle w:val="Heading1"/>
        <w:numPr>
          <w:ilvl w:val="0"/>
          <w:numId w:val="1"/>
        </w:numPr>
        <w:tabs>
          <w:tab w:pos="596" w:val="left" w:leader="none"/>
        </w:tabs>
        <w:spacing w:line="240" w:lineRule="auto" w:before="28" w:after="0"/>
        <w:ind w:left="596" w:right="0" w:hanging="484"/>
        <w:jc w:val="left"/>
      </w:pPr>
      <w:bookmarkStart w:name="Method" w:id="13"/>
      <w:bookmarkEnd w:id="13"/>
      <w:r>
        <w:rPr>
          <w:b w:val="0"/>
        </w:rPr>
      </w:r>
      <w:bookmarkStart w:name="_bookmark6" w:id="14"/>
      <w:bookmarkEnd w:id="14"/>
      <w:r>
        <w:rPr>
          <w:b w:val="0"/>
        </w:rPr>
      </w:r>
      <w:r>
        <w:rPr>
          <w:spacing w:val="-2"/>
          <w:w w:val="110"/>
        </w:rPr>
        <w:t>Method</w:t>
      </w:r>
    </w:p>
    <w:p>
      <w:pPr>
        <w:pStyle w:val="BodyText"/>
        <w:spacing w:line="220" w:lineRule="auto" w:before="218"/>
        <w:ind w:left="112" w:right="608"/>
        <w:jc w:val="both"/>
      </w:pPr>
      <w:r>
        <w:rPr/>
        <w:t>In this section, the applied method is described.</w:t>
      </w:r>
      <w:r>
        <w:rPr>
          <w:spacing w:val="40"/>
        </w:rPr>
        <w:t> </w:t>
      </w:r>
      <w:r>
        <w:rPr/>
        <w:t>In Section </w:t>
      </w:r>
      <w:hyperlink w:history="true" w:anchor="_bookmark7">
        <w:r>
          <w:rPr/>
          <w:t>3.1,</w:t>
        </w:r>
      </w:hyperlink>
      <w:r>
        <w:rPr/>
        <w:t> the mathematical formulation of the proposed optimization model is described in detail.</w:t>
      </w:r>
      <w:r>
        <w:rPr>
          <w:spacing w:val="40"/>
        </w:rPr>
        <w:t> </w:t>
      </w:r>
      <w:r>
        <w:rPr/>
        <w:t>Then, in Section </w:t>
      </w:r>
      <w:hyperlink w:history="true" w:anchor="_bookmark15">
        <w:r>
          <w:rPr/>
          <w:t>3.2,</w:t>
        </w:r>
      </w:hyperlink>
      <w:r>
        <w:rPr/>
        <w:t> two different scenarios are defined.</w:t>
      </w:r>
      <w:r>
        <w:rPr>
          <w:spacing w:val="32"/>
        </w:rPr>
        <w:t> </w:t>
      </w:r>
      <w:r>
        <w:rPr/>
        <w:t>They</w:t>
      </w:r>
      <w:r>
        <w:rPr>
          <w:spacing w:val="4"/>
        </w:rPr>
        <w:t> </w:t>
      </w:r>
      <w:r>
        <w:rPr/>
        <w:t>are</w:t>
      </w:r>
      <w:r>
        <w:rPr>
          <w:spacing w:val="4"/>
        </w:rPr>
        <w:t> </w:t>
      </w:r>
      <w:r>
        <w:rPr/>
        <w:t>based</w:t>
      </w:r>
      <w:r>
        <w:rPr>
          <w:spacing w:val="4"/>
        </w:rPr>
        <w:t> </w:t>
      </w:r>
      <w:r>
        <w:rPr/>
        <w:t>on</w:t>
      </w:r>
      <w:r>
        <w:rPr>
          <w:spacing w:val="4"/>
        </w:rPr>
        <w:t> </w:t>
      </w:r>
      <w:r>
        <w:rPr/>
        <w:t>the</w:t>
      </w:r>
      <w:r>
        <w:rPr>
          <w:spacing w:val="4"/>
        </w:rPr>
        <w:t> </w:t>
      </w:r>
      <w:r>
        <w:rPr/>
        <w:t>scenarios</w:t>
      </w:r>
      <w:r>
        <w:rPr>
          <w:spacing w:val="4"/>
        </w:rPr>
        <w:t> </w:t>
      </w:r>
      <w:r>
        <w:rPr/>
        <w:t>proposed</w:t>
      </w:r>
      <w:r>
        <w:rPr>
          <w:spacing w:val="4"/>
        </w:rPr>
        <w:t> </w:t>
      </w:r>
      <w:r>
        <w:rPr/>
        <w:t>by</w:t>
      </w:r>
      <w:r>
        <w:rPr>
          <w:spacing w:val="4"/>
        </w:rPr>
        <w:t> </w:t>
      </w:r>
      <w:r>
        <w:rPr/>
        <w:t>the</w:t>
      </w:r>
      <w:r>
        <w:rPr>
          <w:spacing w:val="3"/>
        </w:rPr>
        <w:t> </w:t>
      </w:r>
      <w:r>
        <w:rPr>
          <w:rFonts w:ascii="Euclid"/>
          <w:i/>
        </w:rPr>
        <w:t>International</w:t>
      </w:r>
      <w:r>
        <w:rPr>
          <w:rFonts w:ascii="Euclid"/>
          <w:i/>
          <w:spacing w:val="-11"/>
        </w:rPr>
        <w:t> </w:t>
      </w:r>
      <w:r>
        <w:rPr>
          <w:rFonts w:ascii="Euclid"/>
          <w:i/>
        </w:rPr>
        <w:t>Energy</w:t>
      </w:r>
      <w:r>
        <w:rPr>
          <w:rFonts w:ascii="Euclid"/>
          <w:i/>
          <w:spacing w:val="-11"/>
        </w:rPr>
        <w:t> </w:t>
      </w:r>
      <w:r>
        <w:rPr>
          <w:rFonts w:ascii="Euclid"/>
          <w:i/>
        </w:rPr>
        <w:t>Agency</w:t>
      </w:r>
      <w:r>
        <w:rPr>
          <w:rFonts w:ascii="Euclid"/>
          <w:i/>
          <w:spacing w:val="-2"/>
        </w:rPr>
        <w:t> </w:t>
      </w:r>
      <w:r>
        <w:rPr/>
        <w:t>(IEA)</w:t>
      </w:r>
      <w:r>
        <w:rPr>
          <w:spacing w:val="4"/>
        </w:rPr>
        <w:t> </w:t>
      </w:r>
      <w:hyperlink w:history="true" w:anchor="_bookmark98">
        <w:r>
          <w:rPr/>
          <w:t>[58]</w:t>
        </w:r>
      </w:hyperlink>
      <w:r>
        <w:rPr>
          <w:spacing w:val="4"/>
        </w:rPr>
        <w:t> </w:t>
      </w:r>
      <w:r>
        <w:rPr>
          <w:spacing w:val="-5"/>
        </w:rPr>
        <w:t>and</w:t>
      </w:r>
    </w:p>
    <w:p>
      <w:pPr>
        <w:pStyle w:val="BodyText"/>
        <w:spacing w:line="253" w:lineRule="exact"/>
        <w:ind w:left="112"/>
        <w:jc w:val="both"/>
      </w:pPr>
      <w:r>
        <w:rPr>
          <w:rFonts w:ascii="Euclid"/>
          <w:i/>
        </w:rPr>
        <w:t>BP</w:t>
      </w:r>
      <w:r>
        <w:rPr>
          <w:rFonts w:ascii="Euclid"/>
          <w:i/>
          <w:spacing w:val="5"/>
        </w:rPr>
        <w:t> </w:t>
      </w:r>
      <w:hyperlink w:history="true" w:anchor="_bookmark99">
        <w:r>
          <w:rPr/>
          <w:t>[59].</w:t>
        </w:r>
      </w:hyperlink>
      <w:r>
        <w:rPr>
          <w:spacing w:val="45"/>
        </w:rPr>
        <w:t> </w:t>
      </w:r>
      <w:r>
        <w:rPr/>
        <w:t>Subsequently,</w:t>
      </w:r>
      <w:r>
        <w:rPr>
          <w:spacing w:val="10"/>
        </w:rPr>
        <w:t> </w:t>
      </w:r>
      <w:r>
        <w:rPr/>
        <w:t>the</w:t>
      </w:r>
      <w:r>
        <w:rPr>
          <w:spacing w:val="8"/>
        </w:rPr>
        <w:t> </w:t>
      </w:r>
      <w:r>
        <w:rPr/>
        <w:t>description</w:t>
      </w:r>
      <w:r>
        <w:rPr>
          <w:spacing w:val="7"/>
        </w:rPr>
        <w:t> </w:t>
      </w:r>
      <w:r>
        <w:rPr/>
        <w:t>of</w:t>
      </w:r>
      <w:r>
        <w:rPr>
          <w:spacing w:val="8"/>
        </w:rPr>
        <w:t> </w:t>
      </w:r>
      <w:r>
        <w:rPr/>
        <w:t>different</w:t>
      </w:r>
      <w:r>
        <w:rPr>
          <w:spacing w:val="8"/>
        </w:rPr>
        <w:t> </w:t>
      </w:r>
      <w:r>
        <w:rPr/>
        <w:t>cases</w:t>
      </w:r>
      <w:r>
        <w:rPr>
          <w:spacing w:val="8"/>
        </w:rPr>
        <w:t> </w:t>
      </w:r>
      <w:r>
        <w:rPr/>
        <w:t>is</w:t>
      </w:r>
      <w:r>
        <w:rPr>
          <w:spacing w:val="8"/>
        </w:rPr>
        <w:t> </w:t>
      </w:r>
      <w:r>
        <w:rPr/>
        <w:t>given</w:t>
      </w:r>
      <w:r>
        <w:rPr>
          <w:spacing w:val="8"/>
        </w:rPr>
        <w:t> </w:t>
      </w:r>
      <w:r>
        <w:rPr/>
        <w:t>in</w:t>
      </w:r>
      <w:r>
        <w:rPr>
          <w:spacing w:val="8"/>
        </w:rPr>
        <w:t> </w:t>
      </w:r>
      <w:r>
        <w:rPr/>
        <w:t>Section</w:t>
      </w:r>
      <w:r>
        <w:rPr>
          <w:spacing w:val="7"/>
        </w:rPr>
        <w:t> </w:t>
      </w:r>
      <w:hyperlink w:history="true" w:anchor="_bookmark17">
        <w:r>
          <w:rPr/>
          <w:t>3.3.</w:t>
        </w:r>
      </w:hyperlink>
      <w:r>
        <w:rPr>
          <w:spacing w:val="45"/>
        </w:rPr>
        <w:t> </w:t>
      </w:r>
      <w:r>
        <w:rPr/>
        <w:t>The</w:t>
      </w:r>
      <w:r>
        <w:rPr>
          <w:spacing w:val="8"/>
        </w:rPr>
        <w:t> </w:t>
      </w:r>
      <w:r>
        <w:rPr/>
        <w:t>cases</w:t>
      </w:r>
      <w:r>
        <w:rPr>
          <w:spacing w:val="7"/>
        </w:rPr>
        <w:t> </w:t>
      </w:r>
      <w:r>
        <w:rPr/>
        <w:t>extend</w:t>
      </w:r>
      <w:r>
        <w:rPr>
          <w:spacing w:val="8"/>
        </w:rPr>
        <w:t> </w:t>
      </w:r>
      <w:r>
        <w:rPr>
          <w:spacing w:val="-5"/>
        </w:rPr>
        <w:t>the</w:t>
      </w:r>
    </w:p>
    <w:p>
      <w:pPr>
        <w:pStyle w:val="BodyText"/>
        <w:spacing w:line="246" w:lineRule="exact"/>
        <w:ind w:left="112"/>
        <w:jc w:val="both"/>
      </w:pPr>
      <w:r>
        <w:rPr/>
        <w:t>scenarios</w:t>
      </w:r>
      <w:r>
        <w:rPr>
          <w:spacing w:val="11"/>
        </w:rPr>
        <w:t> </w:t>
      </w:r>
      <w:r>
        <w:rPr/>
        <w:t>in</w:t>
      </w:r>
      <w:r>
        <w:rPr>
          <w:spacing w:val="12"/>
        </w:rPr>
        <w:t> </w:t>
      </w:r>
      <w:r>
        <w:rPr/>
        <w:t>a</w:t>
      </w:r>
      <w:r>
        <w:rPr>
          <w:spacing w:val="12"/>
        </w:rPr>
        <w:t> </w:t>
      </w:r>
      <w:r>
        <w:rPr/>
        <w:t>way</w:t>
      </w:r>
      <w:r>
        <w:rPr>
          <w:spacing w:val="12"/>
        </w:rPr>
        <w:t> </w:t>
      </w:r>
      <w:r>
        <w:rPr/>
        <w:t>that</w:t>
      </w:r>
      <w:r>
        <w:rPr>
          <w:spacing w:val="12"/>
        </w:rPr>
        <w:t> </w:t>
      </w:r>
      <w:r>
        <w:rPr/>
        <w:t>they</w:t>
      </w:r>
      <w:r>
        <w:rPr>
          <w:spacing w:val="12"/>
        </w:rPr>
        <w:t> </w:t>
      </w:r>
      <w:r>
        <w:rPr/>
        <w:t>consider</w:t>
      </w:r>
      <w:r>
        <w:rPr>
          <w:spacing w:val="11"/>
        </w:rPr>
        <w:t> </w:t>
      </w:r>
      <w:r>
        <w:rPr/>
        <w:t>the</w:t>
      </w:r>
      <w:r>
        <w:rPr>
          <w:spacing w:val="12"/>
        </w:rPr>
        <w:t> </w:t>
      </w:r>
      <w:r>
        <w:rPr/>
        <w:t>effects</w:t>
      </w:r>
      <w:r>
        <w:rPr>
          <w:spacing w:val="12"/>
        </w:rPr>
        <w:t> </w:t>
      </w:r>
      <w:r>
        <w:rPr/>
        <w:t>of</w:t>
      </w:r>
      <w:r>
        <w:rPr>
          <w:spacing w:val="12"/>
        </w:rPr>
        <w:t> </w:t>
      </w:r>
      <w:r>
        <w:rPr/>
        <w:t>different</w:t>
      </w:r>
      <w:r>
        <w:rPr>
          <w:spacing w:val="12"/>
        </w:rPr>
        <w:t> </w:t>
      </w:r>
      <w:r>
        <w:rPr/>
        <w:t>political</w:t>
      </w:r>
      <w:r>
        <w:rPr>
          <w:spacing w:val="12"/>
        </w:rPr>
        <w:t> </w:t>
      </w:r>
      <w:r>
        <w:rPr/>
        <w:t>tensions</w:t>
      </w:r>
      <w:r>
        <w:rPr>
          <w:spacing w:val="12"/>
        </w:rPr>
        <w:t> </w:t>
      </w:r>
      <w:r>
        <w:rPr/>
        <w:t>on</w:t>
      </w:r>
      <w:r>
        <w:rPr>
          <w:spacing w:val="11"/>
        </w:rPr>
        <w:t> </w:t>
      </w:r>
      <w:r>
        <w:rPr/>
        <w:t>the</w:t>
      </w:r>
      <w:r>
        <w:rPr>
          <w:spacing w:val="12"/>
        </w:rPr>
        <w:t> </w:t>
      </w:r>
      <w:r>
        <w:rPr/>
        <w:t>modeling</w:t>
      </w:r>
      <w:r>
        <w:rPr>
          <w:spacing w:val="12"/>
        </w:rPr>
        <w:t> </w:t>
      </w:r>
      <w:r>
        <w:rPr>
          <w:spacing w:val="-2"/>
        </w:rPr>
        <w:t>input</w:t>
      </w:r>
    </w:p>
    <w:p>
      <w:pPr>
        <w:pStyle w:val="BodyText"/>
        <w:spacing w:line="237" w:lineRule="auto" w:before="1"/>
        <w:ind w:left="112" w:right="607"/>
        <w:jc w:val="both"/>
      </w:pPr>
      <w:r>
        <w:rPr/>
        <w:t>parameters, such</w:t>
      </w:r>
      <w:r>
        <w:rPr>
          <w:spacing w:val="-1"/>
        </w:rPr>
        <w:t> </w:t>
      </w:r>
      <w:r>
        <w:rPr/>
        <w:t>as</w:t>
      </w:r>
      <w:r>
        <w:rPr>
          <w:spacing w:val="-1"/>
        </w:rPr>
        <w:t> </w:t>
      </w:r>
      <w:r>
        <w:rPr/>
        <w:t>LNG</w:t>
      </w:r>
      <w:r>
        <w:rPr>
          <w:spacing w:val="-1"/>
        </w:rPr>
        <w:t> </w:t>
      </w:r>
      <w:r>
        <w:rPr/>
        <w:t>liquefaction</w:t>
      </w:r>
      <w:r>
        <w:rPr>
          <w:spacing w:val="-1"/>
        </w:rPr>
        <w:t> </w:t>
      </w:r>
      <w:r>
        <w:rPr/>
        <w:t>capacities</w:t>
      </w:r>
      <w:r>
        <w:rPr>
          <w:spacing w:val="-1"/>
        </w:rPr>
        <w:t> </w:t>
      </w:r>
      <w:r>
        <w:rPr/>
        <w:t>and</w:t>
      </w:r>
      <w:r>
        <w:rPr>
          <w:spacing w:val="-1"/>
        </w:rPr>
        <w:t> </w:t>
      </w:r>
      <w:r>
        <w:rPr/>
        <w:t>delivered</w:t>
      </w:r>
      <w:r>
        <w:rPr>
          <w:spacing w:val="-1"/>
        </w:rPr>
        <w:t> </w:t>
      </w:r>
      <w:r>
        <w:rPr/>
        <w:t>ex-ship</w:t>
      </w:r>
      <w:r>
        <w:rPr>
          <w:spacing w:val="-1"/>
        </w:rPr>
        <w:t> </w:t>
      </w:r>
      <w:r>
        <w:rPr/>
        <w:t>prices.</w:t>
      </w:r>
      <w:r>
        <w:rPr>
          <w:spacing w:val="39"/>
        </w:rPr>
        <w:t> </w:t>
      </w:r>
      <w:r>
        <w:rPr/>
        <w:t>Additional</w:t>
      </w:r>
      <w:r>
        <w:rPr>
          <w:spacing w:val="-1"/>
        </w:rPr>
        <w:t> </w:t>
      </w:r>
      <w:r>
        <w:rPr/>
        <w:t>information on</w:t>
      </w:r>
      <w:r>
        <w:rPr>
          <w:spacing w:val="-4"/>
        </w:rPr>
        <w:t> </w:t>
      </w:r>
      <w:r>
        <w:rPr/>
        <w:t>the</w:t>
      </w:r>
      <w:r>
        <w:rPr>
          <w:spacing w:val="-4"/>
        </w:rPr>
        <w:t> </w:t>
      </w:r>
      <w:r>
        <w:rPr/>
        <w:t>applied</w:t>
      </w:r>
      <w:r>
        <w:rPr>
          <w:spacing w:val="-4"/>
        </w:rPr>
        <w:t> </w:t>
      </w:r>
      <w:r>
        <w:rPr/>
        <w:t>method</w:t>
      </w:r>
      <w:r>
        <w:rPr>
          <w:spacing w:val="-4"/>
        </w:rPr>
        <w:t> </w:t>
      </w:r>
      <w:r>
        <w:rPr/>
        <w:t>and</w:t>
      </w:r>
      <w:r>
        <w:rPr>
          <w:spacing w:val="-4"/>
        </w:rPr>
        <w:t> </w:t>
      </w:r>
      <w:r>
        <w:rPr/>
        <w:t>further</w:t>
      </w:r>
      <w:r>
        <w:rPr>
          <w:spacing w:val="-4"/>
        </w:rPr>
        <w:t> </w:t>
      </w:r>
      <w:r>
        <w:rPr/>
        <w:t>materials</w:t>
      </w:r>
      <w:r>
        <w:rPr>
          <w:spacing w:val="-4"/>
        </w:rPr>
        <w:t> </w:t>
      </w:r>
      <w:r>
        <w:rPr/>
        <w:t>can</w:t>
      </w:r>
      <w:r>
        <w:rPr>
          <w:spacing w:val="-4"/>
        </w:rPr>
        <w:t> </w:t>
      </w:r>
      <w:r>
        <w:rPr/>
        <w:t>be</w:t>
      </w:r>
      <w:r>
        <w:rPr>
          <w:spacing w:val="-4"/>
        </w:rPr>
        <w:t> </w:t>
      </w:r>
      <w:r>
        <w:rPr/>
        <w:t>found</w:t>
      </w:r>
      <w:r>
        <w:rPr>
          <w:spacing w:val="-4"/>
        </w:rPr>
        <w:t> </w:t>
      </w:r>
      <w:r>
        <w:rPr/>
        <w:t>in</w:t>
      </w:r>
      <w:r>
        <w:rPr>
          <w:spacing w:val="-4"/>
        </w:rPr>
        <w:t> </w:t>
      </w:r>
      <w:r>
        <w:rPr/>
        <w:t>the</w:t>
      </w:r>
      <w:r>
        <w:rPr>
          <w:spacing w:val="-4"/>
        </w:rPr>
        <w:t> </w:t>
      </w:r>
      <w:r>
        <w:rPr/>
        <w:t>appendices</w:t>
      </w:r>
      <w:r>
        <w:rPr>
          <w:spacing w:val="-4"/>
        </w:rPr>
        <w:t> </w:t>
      </w:r>
      <w:r>
        <w:rPr/>
        <w:t>of</w:t>
      </w:r>
      <w:r>
        <w:rPr>
          <w:spacing w:val="-4"/>
        </w:rPr>
        <w:t> </w:t>
      </w:r>
      <w:r>
        <w:rPr/>
        <w:t>the</w:t>
      </w:r>
      <w:r>
        <w:rPr>
          <w:spacing w:val="-4"/>
        </w:rPr>
        <w:t> </w:t>
      </w:r>
      <w:r>
        <w:rPr/>
        <w:t>work.</w:t>
      </w:r>
      <w:r>
        <w:rPr>
          <w:spacing w:val="17"/>
        </w:rPr>
        <w:t> </w:t>
      </w:r>
      <w:r>
        <w:rPr/>
        <w:t>For</w:t>
      </w:r>
      <w:r>
        <w:rPr>
          <w:spacing w:val="-4"/>
        </w:rPr>
        <w:t> </w:t>
      </w:r>
      <w:r>
        <w:rPr/>
        <w:t>instance, details on calculating the delivered ex-ship costs (the most relevant input parameter of the model) are described</w:t>
      </w:r>
      <w:r>
        <w:rPr>
          <w:spacing w:val="-2"/>
        </w:rPr>
        <w:t> </w:t>
      </w:r>
      <w:r>
        <w:rPr/>
        <w:t>in</w:t>
      </w:r>
      <w:r>
        <w:rPr>
          <w:spacing w:val="-2"/>
        </w:rPr>
        <w:t> </w:t>
      </w:r>
      <w:r>
        <w:rPr/>
        <w:t>Appendix</w:t>
      </w:r>
      <w:r>
        <w:rPr>
          <w:spacing w:val="-2"/>
        </w:rPr>
        <w:t> </w:t>
      </w:r>
      <w:hyperlink w:history="true" w:anchor="_bookmark112">
        <w:r>
          <w:rPr/>
          <w:t>A.</w:t>
        </w:r>
      </w:hyperlink>
      <w:r>
        <w:rPr>
          <w:spacing w:val="-2"/>
        </w:rPr>
        <w:t> </w:t>
      </w:r>
      <w:r>
        <w:rPr/>
        <w:t>More</w:t>
      </w:r>
      <w:r>
        <w:rPr>
          <w:spacing w:val="-2"/>
        </w:rPr>
        <w:t> </w:t>
      </w:r>
      <w:r>
        <w:rPr/>
        <w:t>empirical</w:t>
      </w:r>
      <w:r>
        <w:rPr>
          <w:spacing w:val="-2"/>
        </w:rPr>
        <w:t> </w:t>
      </w:r>
      <w:r>
        <w:rPr/>
        <w:t>data</w:t>
      </w:r>
      <w:r>
        <w:rPr>
          <w:spacing w:val="-2"/>
        </w:rPr>
        <w:t> </w:t>
      </w:r>
      <w:r>
        <w:rPr/>
        <w:t>(e.g.,</w:t>
      </w:r>
      <w:r>
        <w:rPr>
          <w:spacing w:val="-1"/>
        </w:rPr>
        <w:t> </w:t>
      </w:r>
      <w:r>
        <w:rPr/>
        <w:t>assumptions</w:t>
      </w:r>
      <w:r>
        <w:rPr>
          <w:spacing w:val="-2"/>
        </w:rPr>
        <w:t> </w:t>
      </w:r>
      <w:r>
        <w:rPr/>
        <w:t>about</w:t>
      </w:r>
      <w:r>
        <w:rPr>
          <w:spacing w:val="-2"/>
        </w:rPr>
        <w:t> </w:t>
      </w:r>
      <w:r>
        <w:rPr/>
        <w:t>the</w:t>
      </w:r>
      <w:r>
        <w:rPr>
          <w:spacing w:val="-2"/>
        </w:rPr>
        <w:t> </w:t>
      </w:r>
      <w:r>
        <w:rPr/>
        <w:t>LNG</w:t>
      </w:r>
      <w:r>
        <w:rPr>
          <w:spacing w:val="-2"/>
        </w:rPr>
        <w:t> </w:t>
      </w:r>
      <w:r>
        <w:rPr/>
        <w:t>demand</w:t>
      </w:r>
      <w:r>
        <w:rPr>
          <w:spacing w:val="-2"/>
        </w:rPr>
        <w:t> </w:t>
      </w:r>
      <w:r>
        <w:rPr/>
        <w:t>in</w:t>
      </w:r>
      <w:r>
        <w:rPr>
          <w:spacing w:val="-2"/>
        </w:rPr>
        <w:t> </w:t>
      </w:r>
      <w:r>
        <w:rPr/>
        <w:t>2040)</w:t>
      </w:r>
      <w:r>
        <w:rPr>
          <w:spacing w:val="-2"/>
        </w:rPr>
        <w:t> </w:t>
      </w:r>
      <w:r>
        <w:rPr/>
        <w:t>can also be found in Appendix </w:t>
      </w:r>
      <w:hyperlink w:history="true" w:anchor="_bookmark115">
        <w:r>
          <w:rPr/>
          <w:t>B.</w:t>
        </w:r>
      </w:hyperlink>
    </w:p>
    <w:p>
      <w:pPr>
        <w:pStyle w:val="BodyText"/>
        <w:spacing w:before="20"/>
      </w:pPr>
    </w:p>
    <w:p>
      <w:pPr>
        <w:pStyle w:val="Heading2"/>
        <w:numPr>
          <w:ilvl w:val="1"/>
          <w:numId w:val="1"/>
        </w:numPr>
        <w:tabs>
          <w:tab w:pos="724" w:val="left" w:leader="none"/>
        </w:tabs>
        <w:spacing w:line="240" w:lineRule="auto" w:before="1" w:after="0"/>
        <w:ind w:left="724" w:right="0" w:hanging="612"/>
        <w:jc w:val="left"/>
      </w:pPr>
      <w:bookmarkStart w:name="Optimization model" w:id="15"/>
      <w:bookmarkEnd w:id="15"/>
      <w:r>
        <w:rPr>
          <w:b w:val="0"/>
        </w:rPr>
      </w:r>
      <w:bookmarkStart w:name="_bookmark7" w:id="16"/>
      <w:bookmarkEnd w:id="16"/>
      <w:r>
        <w:rPr>
          <w:b w:val="0"/>
        </w:rPr>
      </w:r>
      <w:r>
        <w:rPr>
          <w:w w:val="105"/>
        </w:rPr>
        <w:t>Optimization</w:t>
      </w:r>
      <w:r>
        <w:rPr>
          <w:spacing w:val="11"/>
          <w:w w:val="105"/>
        </w:rPr>
        <w:t> </w:t>
      </w:r>
      <w:r>
        <w:rPr>
          <w:spacing w:val="-4"/>
          <w:w w:val="105"/>
        </w:rPr>
        <w:t>model</w:t>
      </w:r>
    </w:p>
    <w:p>
      <w:pPr>
        <w:pStyle w:val="Heading3"/>
        <w:numPr>
          <w:ilvl w:val="2"/>
          <w:numId w:val="1"/>
        </w:numPr>
        <w:tabs>
          <w:tab w:pos="878" w:val="left" w:leader="none"/>
        </w:tabs>
        <w:spacing w:line="240" w:lineRule="auto" w:before="146" w:after="0"/>
        <w:ind w:left="878" w:right="0" w:hanging="766"/>
        <w:jc w:val="left"/>
      </w:pPr>
      <w:bookmarkStart w:name="Objective function" w:id="17"/>
      <w:bookmarkEnd w:id="17"/>
      <w:r>
        <w:rPr>
          <w:b w:val="0"/>
        </w:rPr>
      </w:r>
      <w:r>
        <w:rPr/>
        <w:t>Objective</w:t>
      </w:r>
      <w:r>
        <w:rPr>
          <w:spacing w:val="13"/>
        </w:rPr>
        <w:t> </w:t>
      </w:r>
      <w:r>
        <w:rPr>
          <w:spacing w:val="-2"/>
        </w:rPr>
        <w:t>function</w:t>
      </w:r>
    </w:p>
    <w:p>
      <w:pPr>
        <w:pStyle w:val="BodyText"/>
        <w:spacing w:line="237" w:lineRule="auto" w:before="155"/>
        <w:ind w:left="111" w:right="608"/>
        <w:jc w:val="both"/>
      </w:pPr>
      <w:r>
        <w:rPr>
          <w:spacing w:val="-2"/>
        </w:rPr>
        <w:t>A</w:t>
      </w:r>
      <w:r>
        <w:rPr>
          <w:spacing w:val="-12"/>
        </w:rPr>
        <w:t> </w:t>
      </w:r>
      <w:r>
        <w:rPr>
          <w:spacing w:val="-2"/>
        </w:rPr>
        <w:t>simple</w:t>
      </w:r>
      <w:r>
        <w:rPr>
          <w:spacing w:val="-12"/>
        </w:rPr>
        <w:t> </w:t>
      </w:r>
      <w:r>
        <w:rPr>
          <w:spacing w:val="-2"/>
        </w:rPr>
        <w:t>linear</w:t>
      </w:r>
      <w:r>
        <w:rPr>
          <w:spacing w:val="-12"/>
        </w:rPr>
        <w:t> </w:t>
      </w:r>
      <w:r>
        <w:rPr>
          <w:spacing w:val="-2"/>
        </w:rPr>
        <w:t>optimization</w:t>
      </w:r>
      <w:r>
        <w:rPr>
          <w:spacing w:val="-11"/>
        </w:rPr>
        <w:t> </w:t>
      </w:r>
      <w:r>
        <w:rPr>
          <w:spacing w:val="-2"/>
        </w:rPr>
        <w:t>model</w:t>
      </w:r>
      <w:r>
        <w:rPr>
          <w:spacing w:val="-12"/>
        </w:rPr>
        <w:t> </w:t>
      </w:r>
      <w:r>
        <w:rPr>
          <w:spacing w:val="-2"/>
        </w:rPr>
        <w:t>is</w:t>
      </w:r>
      <w:r>
        <w:rPr>
          <w:spacing w:val="-12"/>
        </w:rPr>
        <w:t> </w:t>
      </w:r>
      <w:r>
        <w:rPr>
          <w:spacing w:val="-2"/>
        </w:rPr>
        <w:t>proposed</w:t>
      </w:r>
      <w:r>
        <w:rPr>
          <w:spacing w:val="-12"/>
        </w:rPr>
        <w:t> </w:t>
      </w:r>
      <w:r>
        <w:rPr>
          <w:spacing w:val="-2"/>
        </w:rPr>
        <w:t>to</w:t>
      </w:r>
      <w:r>
        <w:rPr>
          <w:spacing w:val="-11"/>
        </w:rPr>
        <w:t> </w:t>
      </w:r>
      <w:r>
        <w:rPr>
          <w:spacing w:val="-2"/>
        </w:rPr>
        <w:t>answer</w:t>
      </w:r>
      <w:r>
        <w:rPr>
          <w:spacing w:val="-12"/>
        </w:rPr>
        <w:t> </w:t>
      </w:r>
      <w:r>
        <w:rPr>
          <w:spacing w:val="-2"/>
        </w:rPr>
        <w:t>the</w:t>
      </w:r>
      <w:r>
        <w:rPr>
          <w:spacing w:val="-12"/>
        </w:rPr>
        <w:t> </w:t>
      </w:r>
      <w:r>
        <w:rPr>
          <w:spacing w:val="-2"/>
        </w:rPr>
        <w:t>research</w:t>
      </w:r>
      <w:r>
        <w:rPr>
          <w:spacing w:val="-12"/>
        </w:rPr>
        <w:t> </w:t>
      </w:r>
      <w:r>
        <w:rPr>
          <w:spacing w:val="-2"/>
        </w:rPr>
        <w:t>questions</w:t>
      </w:r>
      <w:r>
        <w:rPr>
          <w:spacing w:val="-11"/>
        </w:rPr>
        <w:t> </w:t>
      </w:r>
      <w:r>
        <w:rPr>
          <w:spacing w:val="-2"/>
        </w:rPr>
        <w:t>raised</w:t>
      </w:r>
      <w:r>
        <w:rPr>
          <w:spacing w:val="-12"/>
        </w:rPr>
        <w:t> </w:t>
      </w:r>
      <w:r>
        <w:rPr>
          <w:spacing w:val="-2"/>
        </w:rPr>
        <w:t>in</w:t>
      </w:r>
      <w:r>
        <w:rPr>
          <w:spacing w:val="-12"/>
        </w:rPr>
        <w:t> </w:t>
      </w:r>
      <w:r>
        <w:rPr>
          <w:spacing w:val="-2"/>
        </w:rPr>
        <w:t>this</w:t>
      </w:r>
      <w:r>
        <w:rPr>
          <w:spacing w:val="-12"/>
        </w:rPr>
        <w:t> </w:t>
      </w:r>
      <w:r>
        <w:rPr>
          <w:spacing w:val="-2"/>
        </w:rPr>
        <w:t>paper.</w:t>
      </w:r>
      <w:r>
        <w:rPr>
          <w:spacing w:val="-11"/>
        </w:rPr>
        <w:t> </w:t>
      </w:r>
      <w:r>
        <w:rPr>
          <w:spacing w:val="-2"/>
        </w:rPr>
        <w:t>The </w:t>
      </w:r>
      <w:r>
        <w:rPr/>
        <w:t>objective</w:t>
      </w:r>
      <w:r>
        <w:rPr>
          <w:spacing w:val="-14"/>
        </w:rPr>
        <w:t> </w:t>
      </w:r>
      <w:r>
        <w:rPr/>
        <w:t>function</w:t>
      </w:r>
      <w:r>
        <w:rPr>
          <w:spacing w:val="-14"/>
        </w:rPr>
        <w:t> </w:t>
      </w:r>
      <w:r>
        <w:rPr/>
        <w:t>is</w:t>
      </w:r>
      <w:r>
        <w:rPr>
          <w:spacing w:val="-14"/>
        </w:rPr>
        <w:t> </w:t>
      </w:r>
      <w:r>
        <w:rPr/>
        <w:t>to</w:t>
      </w:r>
      <w:r>
        <w:rPr>
          <w:spacing w:val="-13"/>
        </w:rPr>
        <w:t> </w:t>
      </w:r>
      <w:r>
        <w:rPr/>
        <w:t>meet</w:t>
      </w:r>
      <w:r>
        <w:rPr>
          <w:spacing w:val="-14"/>
        </w:rPr>
        <w:t> </w:t>
      </w:r>
      <w:r>
        <w:rPr/>
        <w:t>the</w:t>
      </w:r>
      <w:r>
        <w:rPr>
          <w:spacing w:val="-14"/>
        </w:rPr>
        <w:t> </w:t>
      </w:r>
      <w:r>
        <w:rPr/>
        <w:t>global</w:t>
      </w:r>
      <w:r>
        <w:rPr>
          <w:spacing w:val="-14"/>
        </w:rPr>
        <w:t> </w:t>
      </w:r>
      <w:r>
        <w:rPr/>
        <w:t>LNG</w:t>
      </w:r>
      <w:r>
        <w:rPr>
          <w:spacing w:val="-13"/>
        </w:rPr>
        <w:t> </w:t>
      </w:r>
      <w:r>
        <w:rPr/>
        <w:t>demand</w:t>
      </w:r>
      <w:r>
        <w:rPr>
          <w:spacing w:val="-14"/>
        </w:rPr>
        <w:t> </w:t>
      </w:r>
      <w:r>
        <w:rPr/>
        <w:t>with</w:t>
      </w:r>
      <w:r>
        <w:rPr>
          <w:spacing w:val="-14"/>
        </w:rPr>
        <w:t> </w:t>
      </w:r>
      <w:r>
        <w:rPr/>
        <w:t>minimum</w:t>
      </w:r>
      <w:r>
        <w:rPr>
          <w:spacing w:val="-14"/>
        </w:rPr>
        <w:t> </w:t>
      </w:r>
      <w:r>
        <w:rPr/>
        <w:t>supply</w:t>
      </w:r>
      <w:r>
        <w:rPr>
          <w:spacing w:val="-13"/>
        </w:rPr>
        <w:t> </w:t>
      </w:r>
      <w:r>
        <w:rPr/>
        <w:t>cost.</w:t>
      </w:r>
      <w:r>
        <w:rPr>
          <w:spacing w:val="-13"/>
        </w:rPr>
        <w:t> </w:t>
      </w:r>
      <w:r>
        <w:rPr/>
        <w:t>The</w:t>
      </w:r>
      <w:r>
        <w:rPr>
          <w:spacing w:val="-14"/>
        </w:rPr>
        <w:t> </w:t>
      </w:r>
      <w:r>
        <w:rPr/>
        <w:t>objective</w:t>
      </w:r>
      <w:r>
        <w:rPr>
          <w:spacing w:val="-14"/>
        </w:rPr>
        <w:t> </w:t>
      </w:r>
      <w:r>
        <w:rPr/>
        <w:t>function is</w:t>
      </w:r>
      <w:r>
        <w:rPr>
          <w:spacing w:val="20"/>
        </w:rPr>
        <w:t> </w:t>
      </w:r>
      <w:r>
        <w:rPr/>
        <w:t>described</w:t>
      </w:r>
      <w:r>
        <w:rPr>
          <w:spacing w:val="20"/>
        </w:rPr>
        <w:t> </w:t>
      </w:r>
      <w:r>
        <w:rPr/>
        <w:t>in</w:t>
      </w:r>
      <w:r>
        <w:rPr>
          <w:spacing w:val="20"/>
        </w:rPr>
        <w:t> </w:t>
      </w:r>
      <w:r>
        <w:rPr/>
        <w:t>Equation</w:t>
      </w:r>
      <w:r>
        <w:rPr>
          <w:spacing w:val="20"/>
        </w:rPr>
        <w:t> </w:t>
      </w:r>
      <w:hyperlink w:history="true" w:anchor="_bookmark8">
        <w:r>
          <w:rPr/>
          <w:t>1</w:t>
        </w:r>
      </w:hyperlink>
      <w:r>
        <w:rPr>
          <w:spacing w:val="20"/>
        </w:rPr>
        <w:t> </w:t>
      </w:r>
      <w:r>
        <w:rPr/>
        <w:t>and</w:t>
      </w:r>
      <w:r>
        <w:rPr>
          <w:spacing w:val="20"/>
        </w:rPr>
        <w:t> </w:t>
      </w:r>
      <w:r>
        <w:rPr/>
        <w:t>consists</w:t>
      </w:r>
      <w:r>
        <w:rPr>
          <w:spacing w:val="20"/>
        </w:rPr>
        <w:t> </w:t>
      </w:r>
      <w:r>
        <w:rPr/>
        <w:t>of</w:t>
      </w:r>
      <w:r>
        <w:rPr>
          <w:spacing w:val="20"/>
        </w:rPr>
        <w:t> </w:t>
      </w:r>
      <w:r>
        <w:rPr/>
        <w:t>two</w:t>
      </w:r>
      <w:r>
        <w:rPr>
          <w:spacing w:val="20"/>
        </w:rPr>
        <w:t> </w:t>
      </w:r>
      <w:r>
        <w:rPr/>
        <w:t>separate</w:t>
      </w:r>
      <w:r>
        <w:rPr>
          <w:spacing w:val="20"/>
        </w:rPr>
        <w:t> </w:t>
      </w:r>
      <w:r>
        <w:rPr/>
        <w:t>terms.</w:t>
      </w:r>
      <w:r>
        <w:rPr>
          <w:spacing w:val="79"/>
        </w:rPr>
        <w:t> </w:t>
      </w:r>
      <w:r>
        <w:rPr/>
        <w:t>The</w:t>
      </w:r>
      <w:r>
        <w:rPr>
          <w:spacing w:val="20"/>
        </w:rPr>
        <w:t> </w:t>
      </w:r>
      <w:r>
        <w:rPr/>
        <w:t>first</w:t>
      </w:r>
      <w:r>
        <w:rPr>
          <w:spacing w:val="20"/>
        </w:rPr>
        <w:t> </w:t>
      </w:r>
      <w:r>
        <w:rPr/>
        <w:t>term</w:t>
      </w:r>
      <w:r>
        <w:rPr>
          <w:spacing w:val="20"/>
        </w:rPr>
        <w:t> </w:t>
      </w:r>
      <w:r>
        <w:rPr/>
        <w:t>considers</w:t>
      </w:r>
      <w:r>
        <w:rPr>
          <w:spacing w:val="20"/>
        </w:rPr>
        <w:t> </w:t>
      </w:r>
      <w:r>
        <w:rPr/>
        <w:t>the</w:t>
      </w:r>
      <w:r>
        <w:rPr>
          <w:spacing w:val="20"/>
        </w:rPr>
        <w:t> </w:t>
      </w:r>
      <w:r>
        <w:rPr/>
        <w:t>product of the delivered ex-ship cost (</w:t>
      </w:r>
      <w:r>
        <w:rPr>
          <w:rFonts w:ascii="Bookman Old Style"/>
          <w:b w:val="0"/>
          <w:i/>
        </w:rPr>
        <w:t>DES</w:t>
      </w:r>
      <w:r>
        <w:rPr>
          <w:rFonts w:ascii="Bookman Old Style"/>
          <w:b w:val="0"/>
          <w:i/>
          <w:vertAlign w:val="subscript"/>
        </w:rPr>
        <w:t>e,i</w:t>
      </w:r>
      <w:r>
        <w:rPr>
          <w:vertAlign w:val="baseline"/>
        </w:rPr>
        <w:t>) and the quantity of LNG </w:t>
      </w:r>
      <w:r>
        <w:rPr>
          <w:rFonts w:ascii="Bookman Old Style"/>
          <w:b w:val="0"/>
          <w:i/>
          <w:vertAlign w:val="baseline"/>
        </w:rPr>
        <w:t>q</w:t>
      </w:r>
      <w:r>
        <w:rPr>
          <w:rFonts w:ascii="Bookman Old Style"/>
          <w:b w:val="0"/>
          <w:i/>
          <w:vertAlign w:val="subscript"/>
        </w:rPr>
        <w:t>e,i</w:t>
      </w:r>
      <w:r>
        <w:rPr>
          <w:rFonts w:ascii="Bookman Old Style"/>
          <w:b w:val="0"/>
          <w:i/>
          <w:vertAlign w:val="baseline"/>
        </w:rPr>
        <w:t> </w:t>
      </w:r>
      <w:r>
        <w:rPr>
          <w:vertAlign w:val="baseline"/>
        </w:rPr>
        <w:t>exchanged between exporter </w:t>
      </w:r>
      <w:r>
        <w:rPr>
          <w:rFonts w:ascii="Bookman Old Style"/>
          <w:b w:val="0"/>
          <w:i/>
          <w:vertAlign w:val="baseline"/>
        </w:rPr>
        <w:t>e</w:t>
      </w:r>
      <w:r>
        <w:rPr>
          <w:rFonts w:ascii="Bookman Old Style"/>
          <w:b w:val="0"/>
          <w:i/>
          <w:spacing w:val="-5"/>
          <w:vertAlign w:val="baseline"/>
        </w:rPr>
        <w:t> </w:t>
      </w:r>
      <w:r>
        <w:rPr>
          <w:vertAlign w:val="baseline"/>
        </w:rPr>
        <w:t>and importer </w:t>
      </w:r>
      <w:r>
        <w:rPr>
          <w:rFonts w:ascii="Bookman Old Style"/>
          <w:b w:val="0"/>
          <w:i/>
          <w:vertAlign w:val="baseline"/>
        </w:rPr>
        <w:t>i</w:t>
      </w:r>
      <w:r>
        <w:rPr>
          <w:vertAlign w:val="baseline"/>
        </w:rPr>
        <w:t>.</w:t>
      </w:r>
      <w:r>
        <w:rPr>
          <w:spacing w:val="40"/>
          <w:vertAlign w:val="baseline"/>
        </w:rPr>
        <w:t> </w:t>
      </w:r>
      <w:r>
        <w:rPr>
          <w:vertAlign w:val="baseline"/>
        </w:rPr>
        <w:t>DES for each tuple of exporter and importer is calculated prior to the modeling (see also </w:t>
      </w:r>
      <w:r>
        <w:rPr>
          <w:spacing w:val="-4"/>
          <w:vertAlign w:val="baseline"/>
        </w:rPr>
        <w:t>Appendix</w:t>
      </w:r>
      <w:r>
        <w:rPr>
          <w:spacing w:val="-2"/>
          <w:vertAlign w:val="baseline"/>
        </w:rPr>
        <w:t> </w:t>
      </w:r>
      <w:hyperlink w:history="true" w:anchor="_bookmark112">
        <w:r>
          <w:rPr>
            <w:spacing w:val="-4"/>
            <w:vertAlign w:val="baseline"/>
          </w:rPr>
          <w:t>A).</w:t>
        </w:r>
      </w:hyperlink>
      <w:r>
        <w:rPr>
          <w:spacing w:val="-2"/>
          <w:vertAlign w:val="baseline"/>
        </w:rPr>
        <w:t> </w:t>
      </w:r>
      <w:r>
        <w:rPr>
          <w:spacing w:val="-4"/>
          <w:vertAlign w:val="baseline"/>
        </w:rPr>
        <w:t>The</w:t>
      </w:r>
      <w:r>
        <w:rPr>
          <w:spacing w:val="-2"/>
          <w:vertAlign w:val="baseline"/>
        </w:rPr>
        <w:t> </w:t>
      </w:r>
      <w:r>
        <w:rPr>
          <w:spacing w:val="-4"/>
          <w:vertAlign w:val="baseline"/>
        </w:rPr>
        <w:t>corresponding</w:t>
      </w:r>
      <w:r>
        <w:rPr>
          <w:spacing w:val="-2"/>
          <w:vertAlign w:val="baseline"/>
        </w:rPr>
        <w:t> </w:t>
      </w:r>
      <w:r>
        <w:rPr>
          <w:spacing w:val="-4"/>
          <w:vertAlign w:val="baseline"/>
        </w:rPr>
        <w:t>cost</w:t>
      </w:r>
      <w:r>
        <w:rPr>
          <w:spacing w:val="-1"/>
          <w:vertAlign w:val="baseline"/>
        </w:rPr>
        <w:t> </w:t>
      </w:r>
      <w:r>
        <w:rPr>
          <w:spacing w:val="-4"/>
          <w:vertAlign w:val="baseline"/>
        </w:rPr>
        <w:t>function</w:t>
      </w:r>
      <w:r>
        <w:rPr>
          <w:spacing w:val="-2"/>
          <w:vertAlign w:val="baseline"/>
        </w:rPr>
        <w:t> </w:t>
      </w:r>
      <w:r>
        <w:rPr>
          <w:spacing w:val="-4"/>
          <w:vertAlign w:val="baseline"/>
        </w:rPr>
        <w:t>for</w:t>
      </w:r>
      <w:r>
        <w:rPr>
          <w:spacing w:val="-2"/>
          <w:vertAlign w:val="baseline"/>
        </w:rPr>
        <w:t> </w:t>
      </w:r>
      <w:r>
        <w:rPr>
          <w:spacing w:val="-4"/>
          <w:vertAlign w:val="baseline"/>
        </w:rPr>
        <w:t>determining</w:t>
      </w:r>
      <w:r>
        <w:rPr>
          <w:spacing w:val="-2"/>
          <w:vertAlign w:val="baseline"/>
        </w:rPr>
        <w:t> </w:t>
      </w:r>
      <w:r>
        <w:rPr>
          <w:spacing w:val="-4"/>
          <w:vertAlign w:val="baseline"/>
        </w:rPr>
        <w:t>individual</w:t>
      </w:r>
      <w:r>
        <w:rPr>
          <w:spacing w:val="-2"/>
          <w:vertAlign w:val="baseline"/>
        </w:rPr>
        <w:t> </w:t>
      </w:r>
      <w:r>
        <w:rPr>
          <w:spacing w:val="-4"/>
          <w:vertAlign w:val="baseline"/>
        </w:rPr>
        <w:t>DESs</w:t>
      </w:r>
      <w:r>
        <w:rPr>
          <w:spacing w:val="-1"/>
          <w:vertAlign w:val="baseline"/>
        </w:rPr>
        <w:t> </w:t>
      </w:r>
      <w:r>
        <w:rPr>
          <w:spacing w:val="-4"/>
          <w:vertAlign w:val="baseline"/>
        </w:rPr>
        <w:t>is</w:t>
      </w:r>
      <w:r>
        <w:rPr>
          <w:spacing w:val="-2"/>
          <w:vertAlign w:val="baseline"/>
        </w:rPr>
        <w:t> </w:t>
      </w:r>
      <w:r>
        <w:rPr>
          <w:spacing w:val="-4"/>
          <w:vertAlign w:val="baseline"/>
        </w:rPr>
        <w:t>described</w:t>
      </w:r>
      <w:r>
        <w:rPr>
          <w:spacing w:val="-2"/>
          <w:vertAlign w:val="baseline"/>
        </w:rPr>
        <w:t> </w:t>
      </w:r>
      <w:r>
        <w:rPr>
          <w:spacing w:val="-4"/>
          <w:vertAlign w:val="baseline"/>
        </w:rPr>
        <w:t>in</w:t>
      </w:r>
      <w:r>
        <w:rPr>
          <w:spacing w:val="-2"/>
          <w:vertAlign w:val="baseline"/>
        </w:rPr>
        <w:t> </w:t>
      </w:r>
      <w:r>
        <w:rPr>
          <w:spacing w:val="-4"/>
          <w:vertAlign w:val="baseline"/>
        </w:rPr>
        <w:t>Appendix</w:t>
      </w:r>
    </w:p>
    <w:p>
      <w:pPr>
        <w:pStyle w:val="BodyText"/>
        <w:spacing w:line="237" w:lineRule="auto" w:before="2"/>
        <w:ind w:left="111" w:right="608"/>
        <w:jc w:val="both"/>
      </w:pPr>
      <w:r>
        <w:rPr/>
        <mc:AlternateContent>
          <mc:Choice Requires="wps">
            <w:drawing>
              <wp:anchor distT="0" distB="0" distL="0" distR="0" allowOverlap="1" layoutInCell="1" locked="0" behindDoc="1" simplePos="0" relativeHeight="485640704">
                <wp:simplePos x="0" y="0"/>
                <wp:positionH relativeFrom="page">
                  <wp:posOffset>4753990</wp:posOffset>
                </wp:positionH>
                <wp:positionV relativeFrom="paragraph">
                  <wp:posOffset>776414</wp:posOffset>
                </wp:positionV>
                <wp:extent cx="64769"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4769" cy="114300"/>
                        </a:xfrm>
                        <a:prstGeom prst="rect">
                          <a:avLst/>
                        </a:prstGeom>
                      </wps:spPr>
                      <wps:txbx>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wps:txbx>
                      <wps:bodyPr wrap="square" lIns="0" tIns="0" rIns="0" bIns="0" rtlCol="0">
                        <a:noAutofit/>
                      </wps:bodyPr>
                    </wps:wsp>
                  </a:graphicData>
                </a:graphic>
              </wp:anchor>
            </w:drawing>
          </mc:Choice>
          <mc:Fallback>
            <w:pict>
              <v:shape style="position:absolute;margin-left:374.329987pt;margin-top:61.135029pt;width:5.1pt;height:9pt;mso-position-horizontal-relative:page;mso-position-vertical-relative:paragraph;z-index:-17675776" type="#_x0000_t202" id="docshape4" filled="false" stroked="false">
                <v:textbox inset="0,0,0,0">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5641216">
                <wp:simplePos x="0" y="0"/>
                <wp:positionH relativeFrom="page">
                  <wp:posOffset>3477526</wp:posOffset>
                </wp:positionH>
                <wp:positionV relativeFrom="paragraph">
                  <wp:posOffset>1120559</wp:posOffset>
                </wp:positionV>
                <wp:extent cx="64769" cy="114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4769" cy="114300"/>
                        </a:xfrm>
                        <a:prstGeom prst="rect">
                          <a:avLst/>
                        </a:prstGeom>
                      </wps:spPr>
                      <wps:txbx>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wps:txbx>
                      <wps:bodyPr wrap="square" lIns="0" tIns="0" rIns="0" bIns="0" rtlCol="0">
                        <a:noAutofit/>
                      </wps:bodyPr>
                    </wps:wsp>
                  </a:graphicData>
                </a:graphic>
              </wp:anchor>
            </w:drawing>
          </mc:Choice>
          <mc:Fallback>
            <w:pict>
              <v:shape style="position:absolute;margin-left:273.821014pt;margin-top:88.233025pt;width:5.1pt;height:9pt;mso-position-horizontal-relative:page;mso-position-vertical-relative:paragraph;z-index:-17675264" type="#_x0000_t202" id="docshape5" filled="false" stroked="false">
                <v:textbox inset="0,0,0,0">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v:textbox>
                <w10:wrap type="none"/>
              </v:shape>
            </w:pict>
          </mc:Fallback>
        </mc:AlternateContent>
      </w:r>
      <w:hyperlink w:history="true" w:anchor="_bookmark112">
        <w:r>
          <w:rPr/>
          <w:t>A.</w:t>
        </w:r>
      </w:hyperlink>
      <w:r>
        <w:rPr/>
        <w:t> The second term considers an alternative supply option for the European importers (a subset of all </w:t>
      </w:r>
      <w:r>
        <w:rPr>
          <w:w w:val="105"/>
        </w:rPr>
        <w:t>importers,</w:t>
      </w:r>
      <w:r>
        <w:rPr>
          <w:spacing w:val="-15"/>
          <w:w w:val="105"/>
        </w:rPr>
        <w:t> </w:t>
      </w:r>
      <w:r>
        <w:rPr>
          <w:w w:val="105"/>
        </w:rPr>
        <w:t>and</w:t>
      </w:r>
      <w:r>
        <w:rPr>
          <w:spacing w:val="-14"/>
          <w:w w:val="105"/>
        </w:rPr>
        <w:t> </w:t>
      </w:r>
      <w:r>
        <w:rPr>
          <w:w w:val="105"/>
        </w:rPr>
        <w:t>with</w:t>
      </w:r>
      <w:r>
        <w:rPr>
          <w:spacing w:val="-15"/>
          <w:w w:val="105"/>
        </w:rPr>
        <w:t> </w:t>
      </w:r>
      <w:r>
        <w:rPr>
          <w:w w:val="105"/>
        </w:rPr>
        <w:t>index</w:t>
      </w:r>
      <w:r>
        <w:rPr>
          <w:spacing w:val="-14"/>
          <w:w w:val="105"/>
        </w:rPr>
        <w:t> </w:t>
      </w:r>
      <w:r>
        <w:rPr>
          <w:rFonts w:ascii="Bookman Old Style" w:hAnsi="Bookman Old Style"/>
          <w:b w:val="0"/>
          <w:i/>
          <w:w w:val="105"/>
        </w:rPr>
        <w:t>i</w:t>
      </w:r>
      <w:r>
        <w:rPr>
          <w:rFonts w:ascii="Arial" w:hAnsi="Arial"/>
          <w:i/>
          <w:w w:val="105"/>
          <w:vertAlign w:val="superscript"/>
        </w:rPr>
        <w:t>′</w:t>
      </w:r>
      <w:r>
        <w:rPr>
          <w:w w:val="105"/>
          <w:vertAlign w:val="baseline"/>
        </w:rPr>
        <w:t>).</w:t>
      </w:r>
      <w:r>
        <w:rPr>
          <w:spacing w:val="-14"/>
          <w:w w:val="105"/>
          <w:vertAlign w:val="baseline"/>
        </w:rPr>
        <w:t> </w:t>
      </w:r>
      <w:r>
        <w:rPr>
          <w:w w:val="105"/>
          <w:vertAlign w:val="baseline"/>
        </w:rPr>
        <w:t>This</w:t>
      </w:r>
      <w:r>
        <w:rPr>
          <w:spacing w:val="-15"/>
          <w:w w:val="105"/>
          <w:vertAlign w:val="baseline"/>
        </w:rPr>
        <w:t> </w:t>
      </w:r>
      <w:r>
        <w:rPr>
          <w:w w:val="105"/>
          <w:vertAlign w:val="baseline"/>
        </w:rPr>
        <w:t>term</w:t>
      </w:r>
      <w:r>
        <w:rPr>
          <w:spacing w:val="-14"/>
          <w:w w:val="105"/>
          <w:vertAlign w:val="baseline"/>
        </w:rPr>
        <w:t> </w:t>
      </w:r>
      <w:r>
        <w:rPr>
          <w:w w:val="105"/>
          <w:vertAlign w:val="baseline"/>
        </w:rPr>
        <w:t>takes</w:t>
      </w:r>
      <w:r>
        <w:rPr>
          <w:spacing w:val="-15"/>
          <w:w w:val="105"/>
          <w:vertAlign w:val="baseline"/>
        </w:rPr>
        <w:t> </w:t>
      </w:r>
      <w:r>
        <w:rPr>
          <w:w w:val="105"/>
          <w:vertAlign w:val="baseline"/>
        </w:rPr>
        <w:t>into</w:t>
      </w:r>
      <w:r>
        <w:rPr>
          <w:spacing w:val="-14"/>
          <w:w w:val="105"/>
          <w:vertAlign w:val="baseline"/>
        </w:rPr>
        <w:t> </w:t>
      </w:r>
      <w:r>
        <w:rPr>
          <w:w w:val="105"/>
          <w:vertAlign w:val="baseline"/>
        </w:rPr>
        <w:t>account</w:t>
      </w:r>
      <w:r>
        <w:rPr>
          <w:spacing w:val="-15"/>
          <w:w w:val="105"/>
          <w:vertAlign w:val="baseline"/>
        </w:rPr>
        <w:t> </w:t>
      </w:r>
      <w:r>
        <w:rPr>
          <w:w w:val="105"/>
          <w:vertAlign w:val="baseline"/>
        </w:rPr>
        <w:t>the</w:t>
      </w:r>
      <w:r>
        <w:rPr>
          <w:spacing w:val="-14"/>
          <w:w w:val="105"/>
          <w:vertAlign w:val="baseline"/>
        </w:rPr>
        <w:t> </w:t>
      </w:r>
      <w:r>
        <w:rPr>
          <w:w w:val="105"/>
          <w:vertAlign w:val="baseline"/>
        </w:rPr>
        <w:t>option,</w:t>
      </w:r>
      <w:r>
        <w:rPr>
          <w:spacing w:val="-14"/>
          <w:w w:val="105"/>
          <w:vertAlign w:val="baseline"/>
        </w:rPr>
        <w:t> </w:t>
      </w:r>
      <w:r>
        <w:rPr>
          <w:w w:val="105"/>
          <w:vertAlign w:val="baseline"/>
        </w:rPr>
        <w:t>to</w:t>
      </w:r>
      <w:r>
        <w:rPr>
          <w:spacing w:val="-15"/>
          <w:w w:val="105"/>
          <w:vertAlign w:val="baseline"/>
        </w:rPr>
        <w:t> </w:t>
      </w:r>
      <w:r>
        <w:rPr>
          <w:w w:val="105"/>
          <w:vertAlign w:val="baseline"/>
        </w:rPr>
        <w:t>use</w:t>
      </w:r>
      <w:r>
        <w:rPr>
          <w:spacing w:val="-14"/>
          <w:w w:val="105"/>
          <w:vertAlign w:val="baseline"/>
        </w:rPr>
        <w:t> </w:t>
      </w:r>
      <w:r>
        <w:rPr>
          <w:w w:val="105"/>
          <w:vertAlign w:val="baseline"/>
        </w:rPr>
        <w:t>the</w:t>
      </w:r>
      <w:r>
        <w:rPr>
          <w:spacing w:val="-15"/>
          <w:w w:val="105"/>
          <w:vertAlign w:val="baseline"/>
        </w:rPr>
        <w:t> </w:t>
      </w:r>
      <w:r>
        <w:rPr>
          <w:w w:val="105"/>
          <w:vertAlign w:val="baseline"/>
        </w:rPr>
        <w:t>European</w:t>
      </w:r>
      <w:r>
        <w:rPr>
          <w:spacing w:val="-14"/>
          <w:w w:val="105"/>
          <w:vertAlign w:val="baseline"/>
        </w:rPr>
        <w:t> </w:t>
      </w:r>
      <w:r>
        <w:rPr>
          <w:w w:val="105"/>
          <w:vertAlign w:val="baseline"/>
        </w:rPr>
        <w:t>domestic </w:t>
      </w:r>
      <w:r>
        <w:rPr>
          <w:vertAlign w:val="baseline"/>
        </w:rPr>
        <w:t>production equipped with carbon capture and storage (CCS) in order to substitute LNG imports.</w:t>
      </w:r>
      <w:r>
        <w:rPr>
          <w:spacing w:val="29"/>
          <w:vertAlign w:val="baseline"/>
        </w:rPr>
        <w:t> </w:t>
      </w:r>
      <w:r>
        <w:rPr>
          <w:vertAlign w:val="baseline"/>
        </w:rPr>
        <w:t>It is used</w:t>
      </w:r>
      <w:r>
        <w:rPr>
          <w:spacing w:val="-14"/>
          <w:vertAlign w:val="baseline"/>
        </w:rPr>
        <w:t> </w:t>
      </w:r>
      <w:r>
        <w:rPr>
          <w:vertAlign w:val="baseline"/>
        </w:rPr>
        <w:t>when</w:t>
      </w:r>
      <w:r>
        <w:rPr>
          <w:spacing w:val="-14"/>
          <w:vertAlign w:val="baseline"/>
        </w:rPr>
        <w:t> </w:t>
      </w:r>
      <w:r>
        <w:rPr>
          <w:vertAlign w:val="baseline"/>
        </w:rPr>
        <w:t>DESs</w:t>
      </w:r>
      <w:r>
        <w:rPr>
          <w:spacing w:val="-14"/>
          <w:vertAlign w:val="baseline"/>
        </w:rPr>
        <w:t> </w:t>
      </w:r>
      <w:r>
        <w:rPr>
          <w:vertAlign w:val="baseline"/>
        </w:rPr>
        <w:t>for</w:t>
      </w:r>
      <w:r>
        <w:rPr>
          <w:spacing w:val="-13"/>
          <w:vertAlign w:val="baseline"/>
        </w:rPr>
        <w:t> </w:t>
      </w:r>
      <w:r>
        <w:rPr>
          <w:vertAlign w:val="baseline"/>
        </w:rPr>
        <w:t>European</w:t>
      </w:r>
      <w:r>
        <w:rPr>
          <w:spacing w:val="-14"/>
          <w:vertAlign w:val="baseline"/>
        </w:rPr>
        <w:t> </w:t>
      </w:r>
      <w:r>
        <w:rPr>
          <w:vertAlign w:val="baseline"/>
        </w:rPr>
        <w:t>importers</w:t>
      </w:r>
      <w:r>
        <w:rPr>
          <w:spacing w:val="-14"/>
          <w:vertAlign w:val="baseline"/>
        </w:rPr>
        <w:t> </w:t>
      </w:r>
      <w:r>
        <w:rPr>
          <w:vertAlign w:val="baseline"/>
        </w:rPr>
        <w:t>are</w:t>
      </w:r>
      <w:r>
        <w:rPr>
          <w:spacing w:val="-14"/>
          <w:vertAlign w:val="baseline"/>
        </w:rPr>
        <w:t> </w:t>
      </w:r>
      <w:r>
        <w:rPr>
          <w:vertAlign w:val="baseline"/>
        </w:rPr>
        <w:t>higher</w:t>
      </w:r>
      <w:r>
        <w:rPr>
          <w:spacing w:val="-13"/>
          <w:vertAlign w:val="baseline"/>
        </w:rPr>
        <w:t> </w:t>
      </w:r>
      <w:r>
        <w:rPr>
          <w:vertAlign w:val="baseline"/>
        </w:rPr>
        <w:t>than</w:t>
      </w:r>
      <w:r>
        <w:rPr>
          <w:spacing w:val="-14"/>
          <w:vertAlign w:val="baseline"/>
        </w:rPr>
        <w:t> </w:t>
      </w:r>
      <w:r>
        <w:rPr>
          <w:vertAlign w:val="baseline"/>
        </w:rPr>
        <w:t>the</w:t>
      </w:r>
      <w:r>
        <w:rPr>
          <w:spacing w:val="-14"/>
          <w:vertAlign w:val="baseline"/>
        </w:rPr>
        <w:t> </w:t>
      </w:r>
      <w:r>
        <w:rPr>
          <w:vertAlign w:val="baseline"/>
        </w:rPr>
        <w:t>European</w:t>
      </w:r>
      <w:r>
        <w:rPr>
          <w:spacing w:val="-14"/>
          <w:vertAlign w:val="baseline"/>
        </w:rPr>
        <w:t> </w:t>
      </w:r>
      <w:r>
        <w:rPr>
          <w:vertAlign w:val="baseline"/>
        </w:rPr>
        <w:t>domestic</w:t>
      </w:r>
      <w:r>
        <w:rPr>
          <w:spacing w:val="-13"/>
          <w:vertAlign w:val="baseline"/>
        </w:rPr>
        <w:t> </w:t>
      </w:r>
      <w:r>
        <w:rPr>
          <w:vertAlign w:val="baseline"/>
        </w:rPr>
        <w:t>natural</w:t>
      </w:r>
      <w:r>
        <w:rPr>
          <w:spacing w:val="-14"/>
          <w:vertAlign w:val="baseline"/>
        </w:rPr>
        <w:t> </w:t>
      </w:r>
      <w:r>
        <w:rPr>
          <w:vertAlign w:val="baseline"/>
        </w:rPr>
        <w:t>gas</w:t>
      </w:r>
      <w:r>
        <w:rPr>
          <w:spacing w:val="-14"/>
          <w:vertAlign w:val="baseline"/>
        </w:rPr>
        <w:t> </w:t>
      </w:r>
      <w:r>
        <w:rPr>
          <w:vertAlign w:val="baseline"/>
        </w:rPr>
        <w:t>production costs</w:t>
      </w:r>
      <w:r>
        <w:rPr>
          <w:spacing w:val="-14"/>
          <w:vertAlign w:val="baseline"/>
        </w:rPr>
        <w:t> </w:t>
      </w:r>
      <w:r>
        <w:rPr>
          <w:vertAlign w:val="baseline"/>
        </w:rPr>
        <w:t>equipped</w:t>
      </w:r>
      <w:r>
        <w:rPr>
          <w:spacing w:val="-14"/>
          <w:vertAlign w:val="baseline"/>
        </w:rPr>
        <w:t> </w:t>
      </w:r>
      <w:r>
        <w:rPr>
          <w:vertAlign w:val="baseline"/>
        </w:rPr>
        <w:t>with</w:t>
      </w:r>
      <w:r>
        <w:rPr>
          <w:spacing w:val="-14"/>
          <w:vertAlign w:val="baseline"/>
        </w:rPr>
        <w:t> </w:t>
      </w:r>
      <w:r>
        <w:rPr>
          <w:vertAlign w:val="baseline"/>
        </w:rPr>
        <w:t>CCS.</w:t>
      </w:r>
      <w:r>
        <w:rPr>
          <w:spacing w:val="-13"/>
          <w:vertAlign w:val="baseline"/>
        </w:rPr>
        <w:t> </w:t>
      </w:r>
      <w:r>
        <w:rPr>
          <w:vertAlign w:val="baseline"/>
        </w:rPr>
        <w:t>The</w:t>
      </w:r>
      <w:r>
        <w:rPr>
          <w:spacing w:val="-14"/>
          <w:vertAlign w:val="baseline"/>
        </w:rPr>
        <w:t> </w:t>
      </w:r>
      <w:r>
        <w:rPr>
          <w:vertAlign w:val="baseline"/>
        </w:rPr>
        <w:t>corresponding</w:t>
      </w:r>
      <w:r>
        <w:rPr>
          <w:spacing w:val="-14"/>
          <w:vertAlign w:val="baseline"/>
        </w:rPr>
        <w:t> </w:t>
      </w:r>
      <w:r>
        <w:rPr>
          <w:vertAlign w:val="baseline"/>
        </w:rPr>
        <w:t>quantity</w:t>
      </w:r>
      <w:r>
        <w:rPr>
          <w:spacing w:val="-14"/>
          <w:vertAlign w:val="baseline"/>
        </w:rPr>
        <w:t> </w:t>
      </w:r>
      <w:r>
        <w:rPr>
          <w:vertAlign w:val="baseline"/>
        </w:rPr>
        <w:t>is</w:t>
      </w:r>
      <w:r>
        <w:rPr>
          <w:spacing w:val="-13"/>
          <w:vertAlign w:val="baseline"/>
        </w:rPr>
        <w:t> </w:t>
      </w:r>
      <w:r>
        <w:rPr>
          <w:vertAlign w:val="baseline"/>
        </w:rPr>
        <w:t>given</w:t>
      </w:r>
      <w:r>
        <w:rPr>
          <w:spacing w:val="-14"/>
          <w:vertAlign w:val="baseline"/>
        </w:rPr>
        <w:t> </w:t>
      </w:r>
      <w:r>
        <w:rPr>
          <w:vertAlign w:val="baseline"/>
        </w:rPr>
        <w:t>by</w:t>
      </w:r>
      <w:r>
        <w:rPr>
          <w:spacing w:val="-14"/>
          <w:vertAlign w:val="baseline"/>
        </w:rPr>
        <w:t> </w:t>
      </w:r>
      <w:r>
        <w:rPr>
          <w:rFonts w:ascii="Bookman Old Style" w:hAnsi="Bookman Old Style"/>
          <w:b w:val="0"/>
          <w:i/>
          <w:vertAlign w:val="baseline"/>
        </w:rPr>
        <w:t>q</w:t>
      </w:r>
      <w:r>
        <w:rPr>
          <w:rFonts w:ascii="Bookman Old Style" w:hAnsi="Bookman Old Style"/>
          <w:b w:val="0"/>
          <w:i/>
          <w:vertAlign w:val="superscript"/>
        </w:rPr>
        <w:t>EDP</w:t>
      </w:r>
      <w:r>
        <w:rPr>
          <w:rFonts w:ascii="Bookman Old Style" w:hAnsi="Bookman Old Style"/>
          <w:b w:val="0"/>
          <w:i/>
          <w:spacing w:val="-16"/>
          <w:vertAlign w:val="baseline"/>
        </w:rPr>
        <w:t> </w:t>
      </w:r>
      <w:r>
        <w:rPr>
          <w:vertAlign w:val="baseline"/>
        </w:rPr>
        <w:t>.</w:t>
      </w:r>
      <w:r>
        <w:rPr>
          <w:spacing w:val="-14"/>
          <w:vertAlign w:val="baseline"/>
        </w:rPr>
        <w:t> </w:t>
      </w:r>
      <w:r>
        <w:rPr>
          <w:vertAlign w:val="baseline"/>
        </w:rPr>
        <w:t>Our</w:t>
      </w:r>
      <w:r>
        <w:rPr>
          <w:spacing w:val="-14"/>
          <w:vertAlign w:val="baseline"/>
        </w:rPr>
        <w:t> </w:t>
      </w:r>
      <w:r>
        <w:rPr>
          <w:vertAlign w:val="baseline"/>
        </w:rPr>
        <w:t>assumptions</w:t>
      </w:r>
      <w:r>
        <w:rPr>
          <w:spacing w:val="-14"/>
          <w:vertAlign w:val="baseline"/>
        </w:rPr>
        <w:t> </w:t>
      </w:r>
      <w:r>
        <w:rPr>
          <w:vertAlign w:val="baseline"/>
        </w:rPr>
        <w:t>on</w:t>
      </w:r>
      <w:r>
        <w:rPr>
          <w:spacing w:val="-13"/>
          <w:vertAlign w:val="baseline"/>
        </w:rPr>
        <w:t> </w:t>
      </w:r>
      <w:r>
        <w:rPr>
          <w:vertAlign w:val="baseline"/>
        </w:rPr>
        <w:t>the</w:t>
      </w:r>
      <w:r>
        <w:rPr>
          <w:spacing w:val="-14"/>
          <w:vertAlign w:val="baseline"/>
        </w:rPr>
        <w:t> </w:t>
      </w:r>
      <w:r>
        <w:rPr>
          <w:vertAlign w:val="baseline"/>
        </w:rPr>
        <w:t>costs</w:t>
      </w:r>
      <w:r>
        <w:rPr>
          <w:spacing w:val="-14"/>
          <w:vertAlign w:val="baseline"/>
        </w:rPr>
        <w:t> </w:t>
      </w:r>
      <w:r>
        <w:rPr>
          <w:vertAlign w:val="baseline"/>
        </w:rPr>
        <w:t>of </w:t>
      </w:r>
      <w:r>
        <w:rPr>
          <w:spacing w:val="-2"/>
          <w:vertAlign w:val="baseline"/>
        </w:rPr>
        <w:t>European</w:t>
      </w:r>
      <w:r>
        <w:rPr>
          <w:spacing w:val="-12"/>
          <w:vertAlign w:val="baseline"/>
        </w:rPr>
        <w:t> </w:t>
      </w:r>
      <w:r>
        <w:rPr>
          <w:spacing w:val="-2"/>
          <w:vertAlign w:val="baseline"/>
        </w:rPr>
        <w:t>domestic</w:t>
      </w:r>
      <w:r>
        <w:rPr>
          <w:spacing w:val="-11"/>
          <w:vertAlign w:val="baseline"/>
        </w:rPr>
        <w:t> </w:t>
      </w:r>
      <w:r>
        <w:rPr>
          <w:spacing w:val="-2"/>
          <w:vertAlign w:val="baseline"/>
        </w:rPr>
        <w:t>production</w:t>
      </w:r>
      <w:r>
        <w:rPr>
          <w:spacing w:val="-8"/>
          <w:vertAlign w:val="baseline"/>
        </w:rPr>
        <w:t> </w:t>
      </w:r>
      <w:r>
        <w:rPr>
          <w:spacing w:val="-2"/>
          <w:vertAlign w:val="baseline"/>
        </w:rPr>
        <w:t>with</w:t>
      </w:r>
      <w:r>
        <w:rPr>
          <w:spacing w:val="-9"/>
          <w:vertAlign w:val="baseline"/>
        </w:rPr>
        <w:t> </w:t>
      </w:r>
      <w:r>
        <w:rPr>
          <w:spacing w:val="-2"/>
          <w:vertAlign w:val="baseline"/>
        </w:rPr>
        <w:t>CCS</w:t>
      </w:r>
      <w:r>
        <w:rPr>
          <w:spacing w:val="-9"/>
          <w:vertAlign w:val="baseline"/>
        </w:rPr>
        <w:t> </w:t>
      </w:r>
      <w:r>
        <w:rPr>
          <w:spacing w:val="-2"/>
          <w:vertAlign w:val="baseline"/>
        </w:rPr>
        <w:t>can</w:t>
      </w:r>
      <w:r>
        <w:rPr>
          <w:spacing w:val="-8"/>
          <w:vertAlign w:val="baseline"/>
        </w:rPr>
        <w:t> </w:t>
      </w:r>
      <w:r>
        <w:rPr>
          <w:spacing w:val="-2"/>
          <w:vertAlign w:val="baseline"/>
        </w:rPr>
        <w:t>be</w:t>
      </w:r>
      <w:r>
        <w:rPr>
          <w:spacing w:val="-9"/>
          <w:vertAlign w:val="baseline"/>
        </w:rPr>
        <w:t> </w:t>
      </w:r>
      <w:r>
        <w:rPr>
          <w:spacing w:val="-2"/>
          <w:vertAlign w:val="baseline"/>
        </w:rPr>
        <w:t>found</w:t>
      </w:r>
      <w:r>
        <w:rPr>
          <w:spacing w:val="-8"/>
          <w:vertAlign w:val="baseline"/>
        </w:rPr>
        <w:t> </w:t>
      </w:r>
      <w:r>
        <w:rPr>
          <w:spacing w:val="-2"/>
          <w:vertAlign w:val="baseline"/>
        </w:rPr>
        <w:t>in</w:t>
      </w:r>
      <w:r>
        <w:rPr>
          <w:spacing w:val="-9"/>
          <w:vertAlign w:val="baseline"/>
        </w:rPr>
        <w:t> </w:t>
      </w:r>
      <w:r>
        <w:rPr>
          <w:spacing w:val="-2"/>
          <w:vertAlign w:val="baseline"/>
        </w:rPr>
        <w:t>Appendix</w:t>
      </w:r>
      <w:r>
        <w:rPr>
          <w:spacing w:val="-8"/>
          <w:vertAlign w:val="baseline"/>
        </w:rPr>
        <w:t> </w:t>
      </w:r>
      <w:hyperlink w:history="true" w:anchor="_bookmark115">
        <w:r>
          <w:rPr>
            <w:spacing w:val="-2"/>
            <w:vertAlign w:val="baseline"/>
          </w:rPr>
          <w:t>B.</w:t>
        </w:r>
      </w:hyperlink>
      <w:r>
        <w:rPr>
          <w:spacing w:val="-10"/>
          <w:vertAlign w:val="baseline"/>
        </w:rPr>
        <w:t> </w:t>
      </w:r>
      <w:r>
        <w:rPr>
          <w:rFonts w:ascii="Bookman Old Style" w:hAnsi="Bookman Old Style"/>
          <w:b w:val="0"/>
          <w:i/>
          <w:spacing w:val="-2"/>
          <w:vertAlign w:val="baseline"/>
        </w:rPr>
        <w:t>x</w:t>
      </w:r>
      <w:r>
        <w:rPr>
          <w:rFonts w:ascii="Bookman Old Style" w:hAnsi="Bookman Old Style"/>
          <w:b w:val="0"/>
          <w:i/>
          <w:spacing w:val="-14"/>
          <w:vertAlign w:val="baseline"/>
        </w:rPr>
        <w:t> </w:t>
      </w:r>
      <w:r>
        <w:rPr>
          <w:spacing w:val="-2"/>
          <w:vertAlign w:val="baseline"/>
        </w:rPr>
        <w:t>represents</w:t>
      </w:r>
      <w:r>
        <w:rPr>
          <w:spacing w:val="-9"/>
          <w:vertAlign w:val="baseline"/>
        </w:rPr>
        <w:t> </w:t>
      </w:r>
      <w:r>
        <w:rPr>
          <w:spacing w:val="-2"/>
          <w:vertAlign w:val="baseline"/>
        </w:rPr>
        <w:t>a</w:t>
      </w:r>
      <w:r>
        <w:rPr>
          <w:spacing w:val="-8"/>
          <w:vertAlign w:val="baseline"/>
        </w:rPr>
        <w:t> </w:t>
      </w:r>
      <w:r>
        <w:rPr>
          <w:spacing w:val="-2"/>
          <w:vertAlign w:val="baseline"/>
        </w:rPr>
        <w:t>vector</w:t>
      </w:r>
      <w:r>
        <w:rPr>
          <w:spacing w:val="-9"/>
          <w:vertAlign w:val="baseline"/>
        </w:rPr>
        <w:t> </w:t>
      </w:r>
      <w:r>
        <w:rPr>
          <w:spacing w:val="-2"/>
          <w:vertAlign w:val="baseline"/>
        </w:rPr>
        <w:t>and</w:t>
      </w:r>
      <w:r>
        <w:rPr>
          <w:spacing w:val="-9"/>
          <w:vertAlign w:val="baseline"/>
        </w:rPr>
        <w:t> </w:t>
      </w:r>
      <w:r>
        <w:rPr>
          <w:spacing w:val="-2"/>
          <w:vertAlign w:val="baseline"/>
        </w:rPr>
        <w:t>contains</w:t>
      </w:r>
    </w:p>
    <w:p>
      <w:pPr>
        <w:spacing w:after="0" w:line="237" w:lineRule="auto"/>
        <w:jc w:val="both"/>
        <w:sectPr>
          <w:pgSz w:w="12240" w:h="15840"/>
          <w:pgMar w:header="0" w:footer="518" w:top="1080" w:bottom="700" w:left="1040" w:right="540"/>
        </w:sectPr>
      </w:pPr>
    </w:p>
    <w:p>
      <w:pPr>
        <w:pStyle w:val="BodyText"/>
        <w:spacing w:line="273" w:lineRule="exact"/>
        <w:ind w:left="111"/>
        <w:rPr>
          <w:rFonts w:ascii="Bookman Old Style"/>
          <w:b w:val="0"/>
          <w:i/>
        </w:rPr>
      </w:pPr>
      <w:r>
        <w:rPr/>
        <w:t>all</w:t>
      </w:r>
      <w:r>
        <w:rPr>
          <w:spacing w:val="-9"/>
        </w:rPr>
        <w:t> </w:t>
      </w:r>
      <w:r>
        <w:rPr/>
        <w:t>decision</w:t>
      </w:r>
      <w:r>
        <w:rPr>
          <w:spacing w:val="-7"/>
        </w:rPr>
        <w:t> </w:t>
      </w:r>
      <w:r>
        <w:rPr/>
        <w:t>variables</w:t>
      </w:r>
      <w:r>
        <w:rPr>
          <w:spacing w:val="-8"/>
        </w:rPr>
        <w:t> </w:t>
      </w:r>
      <w:r>
        <w:rPr/>
        <w:t>of</w:t>
      </w:r>
      <w:r>
        <w:rPr>
          <w:spacing w:val="-7"/>
        </w:rPr>
        <w:t> </w:t>
      </w:r>
      <w:r>
        <w:rPr/>
        <w:t>the</w:t>
      </w:r>
      <w:r>
        <w:rPr>
          <w:spacing w:val="-8"/>
        </w:rPr>
        <w:t> </w:t>
      </w:r>
      <w:r>
        <w:rPr/>
        <w:t>model</w:t>
      </w:r>
      <w:r>
        <w:rPr>
          <w:spacing w:val="-8"/>
        </w:rPr>
        <w:t> </w:t>
      </w:r>
      <w:r>
        <w:rPr/>
        <w:t>(i.e.,</w:t>
      </w:r>
      <w:r>
        <w:rPr>
          <w:spacing w:val="-8"/>
        </w:rPr>
        <w:t> </w:t>
      </w:r>
      <w:r>
        <w:rPr>
          <w:rFonts w:ascii="Bookman Old Style"/>
          <w:b w:val="0"/>
          <w:i/>
          <w:spacing w:val="-12"/>
        </w:rPr>
        <w:t>q</w:t>
      </w:r>
    </w:p>
    <w:p>
      <w:pPr>
        <w:spacing w:before="93"/>
        <w:ind w:left="0" w:right="0" w:firstLine="0"/>
        <w:jc w:val="left"/>
        <w:rPr>
          <w:rFonts w:ascii="Bookman Old Style"/>
          <w:b w:val="0"/>
          <w:i/>
          <w:sz w:val="16"/>
        </w:rPr>
      </w:pPr>
      <w:r>
        <w:rPr/>
        <w:br w:type="column"/>
      </w:r>
      <w:r>
        <w:rPr>
          <w:rFonts w:ascii="Bookman Old Style"/>
          <w:b w:val="0"/>
          <w:i/>
          <w:spacing w:val="-5"/>
          <w:sz w:val="16"/>
        </w:rPr>
        <w:t>e,i</w:t>
      </w:r>
    </w:p>
    <w:p>
      <w:pPr>
        <w:spacing w:line="273" w:lineRule="exact" w:before="0"/>
        <w:ind w:left="0" w:right="0" w:firstLine="0"/>
        <w:jc w:val="left"/>
        <w:rPr>
          <w:sz w:val="22"/>
        </w:rPr>
      </w:pPr>
      <w:r>
        <w:rPr/>
        <w:br w:type="column"/>
      </w:r>
      <w:r>
        <w:rPr>
          <w:w w:val="115"/>
          <w:sz w:val="22"/>
        </w:rPr>
        <w:t>,</w:t>
      </w:r>
      <w:r>
        <w:rPr>
          <w:spacing w:val="17"/>
          <w:w w:val="115"/>
          <w:sz w:val="22"/>
        </w:rPr>
        <w:t> </w:t>
      </w:r>
      <w:r>
        <w:rPr>
          <w:rFonts w:ascii="Bookman Old Style"/>
          <w:b w:val="0"/>
          <w:i/>
          <w:w w:val="115"/>
          <w:sz w:val="22"/>
        </w:rPr>
        <w:t>q</w:t>
      </w:r>
      <w:r>
        <w:rPr>
          <w:rFonts w:ascii="Bookman Old Style"/>
          <w:b w:val="0"/>
          <w:i/>
          <w:w w:val="115"/>
          <w:sz w:val="22"/>
          <w:vertAlign w:val="superscript"/>
        </w:rPr>
        <w:t>EDP</w:t>
      </w:r>
      <w:r>
        <w:rPr>
          <w:rFonts w:ascii="Bookman Old Style"/>
          <w:b w:val="0"/>
          <w:i/>
          <w:spacing w:val="-38"/>
          <w:w w:val="115"/>
          <w:sz w:val="22"/>
          <w:vertAlign w:val="baseline"/>
        </w:rPr>
        <w:t> </w:t>
      </w:r>
      <w:r>
        <w:rPr>
          <w:spacing w:val="-7"/>
          <w:w w:val="115"/>
          <w:sz w:val="22"/>
          <w:vertAlign w:val="baseline"/>
        </w:rPr>
        <w:t>).</w:t>
      </w:r>
    </w:p>
    <w:p>
      <w:pPr>
        <w:spacing w:after="0" w:line="273" w:lineRule="exact"/>
        <w:jc w:val="left"/>
        <w:rPr>
          <w:sz w:val="22"/>
        </w:rPr>
        <w:sectPr>
          <w:type w:val="continuous"/>
          <w:pgSz w:w="12240" w:h="15840"/>
          <w:pgMar w:header="0" w:footer="518" w:top="1820" w:bottom="700" w:left="1040" w:right="540"/>
          <w:cols w:num="3" w:equalWidth="0">
            <w:col w:w="4013" w:space="0"/>
            <w:col w:w="184" w:space="9"/>
            <w:col w:w="6454"/>
          </w:cols>
        </w:sectPr>
      </w:pPr>
    </w:p>
    <w:p>
      <w:pPr>
        <w:pStyle w:val="BodyText"/>
        <w:spacing w:before="6"/>
        <w:rPr>
          <w:sz w:val="15"/>
        </w:rPr>
      </w:pPr>
    </w:p>
    <w:p>
      <w:pPr>
        <w:spacing w:after="0"/>
        <w:rPr>
          <w:sz w:val="15"/>
        </w:rPr>
        <w:sectPr>
          <w:type w:val="continuous"/>
          <w:pgSz w:w="12240" w:h="15840"/>
          <w:pgMar w:header="0" w:footer="518" w:top="1820" w:bottom="700" w:left="1040" w:right="540"/>
        </w:sectPr>
      </w:pPr>
    </w:p>
    <w:p>
      <w:pPr>
        <w:pStyle w:val="BodyText"/>
        <w:spacing w:line="232" w:lineRule="exact" w:before="260"/>
        <w:ind w:left="1134"/>
        <w:jc w:val="center"/>
      </w:pPr>
      <w:r>
        <w:rPr>
          <w:spacing w:val="-5"/>
          <w:w w:val="90"/>
        </w:rPr>
        <w:t>min</w:t>
      </w:r>
    </w:p>
    <w:p>
      <w:pPr>
        <w:spacing w:line="107" w:lineRule="exact" w:before="0"/>
        <w:ind w:left="1207" w:right="0" w:firstLine="0"/>
        <w:jc w:val="center"/>
        <w:rPr>
          <w:rFonts w:ascii="Bookman Old Style"/>
          <w:b w:val="0"/>
          <w:i/>
          <w:sz w:val="16"/>
        </w:rPr>
      </w:pPr>
      <w:r>
        <w:rPr>
          <w:rFonts w:ascii="Bookman Old Style"/>
          <w:b w:val="0"/>
          <w:i/>
          <w:spacing w:val="-10"/>
          <w:w w:val="110"/>
          <w:sz w:val="16"/>
        </w:rPr>
        <w:t>x</w:t>
      </w:r>
    </w:p>
    <w:p>
      <w:pPr>
        <w:spacing w:before="57"/>
        <w:ind w:left="789" w:right="0" w:firstLine="0"/>
        <w:jc w:val="left"/>
        <w:rPr>
          <w:rFonts w:ascii="Bookman Old Style" w:hAnsi="Bookman Old Style"/>
          <w:b w:val="0"/>
          <w:i/>
          <w:sz w:val="16"/>
        </w:rPr>
      </w:pPr>
      <w:r>
        <w:rPr/>
        <w:br w:type="column"/>
      </w:r>
      <w:r>
        <w:rPr>
          <w:rFonts w:ascii="Arial Narrow" w:hAnsi="Arial Narrow"/>
          <w:w w:val="235"/>
          <w:position w:val="24"/>
          <w:sz w:val="22"/>
        </w:rPr>
        <w:t>X</w:t>
      </w:r>
      <w:r>
        <w:rPr>
          <w:rFonts w:ascii="Arial Narrow" w:hAnsi="Arial Narrow"/>
          <w:spacing w:val="-79"/>
          <w:w w:val="235"/>
          <w:position w:val="24"/>
          <w:sz w:val="22"/>
        </w:rPr>
        <w:t> </w:t>
      </w:r>
      <w:r>
        <w:rPr>
          <w:rFonts w:ascii="Arial Narrow" w:hAnsi="Arial Narrow"/>
          <w:w w:val="235"/>
          <w:position w:val="24"/>
          <w:sz w:val="22"/>
        </w:rPr>
        <w:t>X</w:t>
      </w:r>
      <w:r>
        <w:rPr>
          <w:rFonts w:ascii="Arial Narrow" w:hAnsi="Arial Narrow"/>
          <w:spacing w:val="-79"/>
          <w:w w:val="235"/>
          <w:position w:val="24"/>
          <w:sz w:val="22"/>
        </w:rPr>
        <w:t> </w:t>
      </w:r>
      <w:r>
        <w:rPr>
          <w:rFonts w:ascii="Bookman Old Style" w:hAnsi="Bookman Old Style"/>
          <w:b w:val="0"/>
          <w:i/>
          <w:w w:val="110"/>
          <w:position w:val="3"/>
          <w:sz w:val="22"/>
        </w:rPr>
        <w:t>DES</w:t>
      </w:r>
      <w:r>
        <w:rPr>
          <w:rFonts w:ascii="Bookman Old Style" w:hAnsi="Bookman Old Style"/>
          <w:b w:val="0"/>
          <w:i/>
          <w:w w:val="110"/>
          <w:sz w:val="16"/>
        </w:rPr>
        <w:t>e,i</w:t>
      </w:r>
      <w:r>
        <w:rPr>
          <w:rFonts w:ascii="Bookman Old Style" w:hAnsi="Bookman Old Style"/>
          <w:b w:val="0"/>
          <w:i/>
          <w:spacing w:val="10"/>
          <w:w w:val="110"/>
          <w:sz w:val="16"/>
        </w:rPr>
        <w:t> </w:t>
      </w:r>
      <w:r>
        <w:rPr>
          <w:rFonts w:ascii="Lucida Sans Unicode" w:hAnsi="Lucida Sans Unicode"/>
          <w:w w:val="110"/>
          <w:position w:val="3"/>
          <w:sz w:val="22"/>
        </w:rPr>
        <w:t>×</w:t>
      </w:r>
      <w:r>
        <w:rPr>
          <w:rFonts w:ascii="Lucida Sans Unicode" w:hAnsi="Lucida Sans Unicode"/>
          <w:spacing w:val="-24"/>
          <w:w w:val="110"/>
          <w:position w:val="3"/>
          <w:sz w:val="22"/>
        </w:rPr>
        <w:t> </w:t>
      </w:r>
      <w:r>
        <w:rPr>
          <w:rFonts w:ascii="Bookman Old Style" w:hAnsi="Bookman Old Style"/>
          <w:b w:val="0"/>
          <w:i/>
          <w:spacing w:val="-7"/>
          <w:position w:val="3"/>
          <w:sz w:val="22"/>
        </w:rPr>
        <w:t>q</w:t>
      </w:r>
      <w:r>
        <w:rPr>
          <w:rFonts w:ascii="Bookman Old Style" w:hAnsi="Bookman Old Style"/>
          <w:b w:val="0"/>
          <w:i/>
          <w:spacing w:val="-7"/>
          <w:sz w:val="16"/>
        </w:rPr>
        <w:t>e,</w:t>
      </w:r>
      <w:r>
        <w:rPr>
          <w:rFonts w:ascii="Bookman Old Style" w:hAnsi="Bookman Old Style"/>
          <w:b w:val="0"/>
          <w:i/>
          <w:spacing w:val="-7"/>
          <w:sz w:val="16"/>
        </w:rPr>
        <w:t>i</w:t>
      </w:r>
    </w:p>
    <w:p>
      <w:pPr>
        <w:tabs>
          <w:tab w:pos="1527" w:val="left" w:leader="none"/>
        </w:tabs>
        <w:spacing w:before="55"/>
        <w:ind w:left="726" w:right="0" w:firstLine="0"/>
        <w:jc w:val="left"/>
        <w:rPr>
          <w:rFonts w:ascii="Bookman Old Style" w:hAnsi="Bookman Old Style"/>
          <w:b w:val="0"/>
          <w:i/>
          <w:sz w:val="22"/>
        </w:rPr>
      </w:pPr>
      <w:r>
        <w:rPr/>
        <w:br w:type="column"/>
      </w:r>
      <w:r>
        <w:rPr>
          <w:spacing w:val="-10"/>
          <w:w w:val="135"/>
          <w:sz w:val="22"/>
        </w:rPr>
        <w:t>+</w:t>
      </w:r>
      <w:r>
        <w:rPr>
          <w:sz w:val="22"/>
        </w:rPr>
        <w:tab/>
      </w:r>
      <w:r>
        <w:rPr>
          <w:rFonts w:ascii="Arial Narrow" w:hAnsi="Arial Narrow"/>
          <w:w w:val="200"/>
          <w:position w:val="21"/>
          <w:sz w:val="22"/>
        </w:rPr>
        <w:t>X</w:t>
      </w:r>
      <w:r>
        <w:rPr>
          <w:rFonts w:ascii="Arial Narrow" w:hAnsi="Arial Narrow"/>
          <w:spacing w:val="-65"/>
          <w:w w:val="200"/>
          <w:position w:val="21"/>
          <w:sz w:val="22"/>
        </w:rPr>
        <w:t> </w:t>
      </w:r>
      <w:r>
        <w:rPr>
          <w:w w:val="110"/>
          <w:sz w:val="22"/>
        </w:rPr>
        <w:t>(</w:t>
      </w:r>
      <w:r>
        <w:rPr>
          <w:rFonts w:ascii="Bookman Old Style" w:hAnsi="Bookman Old Style"/>
          <w:b w:val="0"/>
          <w:i/>
          <w:w w:val="110"/>
          <w:sz w:val="22"/>
        </w:rPr>
        <w:t>EDP</w:t>
      </w:r>
      <w:r>
        <w:rPr>
          <w:rFonts w:ascii="Bookman Old Style" w:hAnsi="Bookman Old Style"/>
          <w:b w:val="0"/>
          <w:i/>
          <w:spacing w:val="-15"/>
          <w:w w:val="135"/>
          <w:sz w:val="22"/>
        </w:rPr>
        <w:t> </w:t>
      </w:r>
      <w:r>
        <w:rPr>
          <w:w w:val="135"/>
          <w:sz w:val="22"/>
        </w:rPr>
        <w:t>+</w:t>
      </w:r>
      <w:r>
        <w:rPr>
          <w:spacing w:val="-26"/>
          <w:w w:val="135"/>
          <w:sz w:val="22"/>
        </w:rPr>
        <w:t> </w:t>
      </w:r>
      <w:r>
        <w:rPr>
          <w:rFonts w:ascii="Bookman Old Style" w:hAnsi="Bookman Old Style"/>
          <w:b w:val="0"/>
          <w:i/>
          <w:spacing w:val="10"/>
          <w:w w:val="110"/>
          <w:sz w:val="22"/>
        </w:rPr>
        <w:t>CCS</w:t>
      </w:r>
      <w:r>
        <w:rPr>
          <w:spacing w:val="10"/>
          <w:w w:val="110"/>
          <w:sz w:val="22"/>
        </w:rPr>
        <w:t>)</w:t>
      </w:r>
      <w:r>
        <w:rPr>
          <w:spacing w:val="-13"/>
          <w:w w:val="110"/>
          <w:sz w:val="22"/>
        </w:rPr>
        <w:t> </w:t>
      </w:r>
      <w:r>
        <w:rPr>
          <w:rFonts w:ascii="Lucida Sans Unicode" w:hAnsi="Lucida Sans Unicode"/>
          <w:w w:val="110"/>
          <w:sz w:val="22"/>
        </w:rPr>
        <w:t>×</w:t>
      </w:r>
      <w:r>
        <w:rPr>
          <w:rFonts w:ascii="Lucida Sans Unicode" w:hAnsi="Lucida Sans Unicode"/>
          <w:spacing w:val="-28"/>
          <w:w w:val="110"/>
          <w:sz w:val="22"/>
        </w:rPr>
        <w:t> </w:t>
      </w:r>
      <w:r>
        <w:rPr>
          <w:rFonts w:ascii="Bookman Old Style" w:hAnsi="Bookman Old Style"/>
          <w:b w:val="0"/>
          <w:i/>
          <w:spacing w:val="-4"/>
          <w:w w:val="110"/>
          <w:sz w:val="22"/>
        </w:rPr>
        <w:t>q</w:t>
      </w:r>
      <w:r>
        <w:rPr>
          <w:rFonts w:ascii="Bookman Old Style" w:hAnsi="Bookman Old Style"/>
          <w:b w:val="0"/>
          <w:i/>
          <w:spacing w:val="-4"/>
          <w:w w:val="110"/>
          <w:sz w:val="22"/>
          <w:vertAlign w:val="superscript"/>
        </w:rPr>
        <w:t>EDP</w:t>
      </w:r>
    </w:p>
    <w:p>
      <w:pPr>
        <w:spacing w:line="240" w:lineRule="auto" w:before="1"/>
        <w:rPr>
          <w:rFonts w:ascii="Bookman Old Style"/>
          <w:b w:val="0"/>
          <w:i/>
          <w:sz w:val="22"/>
        </w:rPr>
      </w:pPr>
      <w:r>
        <w:rPr/>
        <w:br w:type="column"/>
      </w:r>
      <w:r>
        <w:rPr>
          <w:rFonts w:ascii="Bookman Old Style"/>
          <w:b w:val="0"/>
          <w:i/>
          <w:sz w:val="22"/>
        </w:rPr>
      </w:r>
    </w:p>
    <w:p>
      <w:pPr>
        <w:pStyle w:val="BodyText"/>
        <w:ind w:left="1134"/>
      </w:pPr>
      <w:bookmarkStart w:name="_bookmark8" w:id="18"/>
      <w:bookmarkEnd w:id="18"/>
      <w:r>
        <w:rPr/>
      </w:r>
      <w:r>
        <w:rPr>
          <w:spacing w:val="-5"/>
          <w:w w:val="110"/>
        </w:rPr>
        <w:t>(1)</w:t>
      </w:r>
    </w:p>
    <w:p>
      <w:pPr>
        <w:spacing w:after="0"/>
        <w:sectPr>
          <w:type w:val="continuous"/>
          <w:pgSz w:w="12240" w:h="15840"/>
          <w:pgMar w:header="0" w:footer="518" w:top="1820" w:bottom="700" w:left="1040" w:right="540"/>
          <w:cols w:num="4" w:equalWidth="0">
            <w:col w:w="1499" w:space="40"/>
            <w:col w:w="2728" w:space="39"/>
            <w:col w:w="4132" w:space="197"/>
            <w:col w:w="2025"/>
          </w:cols>
        </w:sectPr>
      </w:pPr>
    </w:p>
    <w:p>
      <w:pPr>
        <w:tabs>
          <w:tab w:pos="2808" w:val="left" w:leader="none"/>
          <w:tab w:pos="5935" w:val="left" w:leader="none"/>
        </w:tabs>
        <w:spacing w:line="77" w:lineRule="exact" w:before="0"/>
        <w:ind w:left="2446" w:right="0" w:firstLine="0"/>
        <w:jc w:val="left"/>
        <w:rPr>
          <w:rFonts w:ascii="Times New Roman" w:hAnsi="Times New Roman"/>
          <w:i/>
          <w:sz w:val="12"/>
        </w:rPr>
      </w:pPr>
      <w:r>
        <w:rPr/>
        <mc:AlternateContent>
          <mc:Choice Requires="wps">
            <w:drawing>
              <wp:anchor distT="0" distB="0" distL="0" distR="0" allowOverlap="1" layoutInCell="1" locked="0" behindDoc="1" simplePos="0" relativeHeight="485641728">
                <wp:simplePos x="0" y="0"/>
                <wp:positionH relativeFrom="page">
                  <wp:posOffset>5743854</wp:posOffset>
                </wp:positionH>
                <wp:positionV relativeFrom="paragraph">
                  <wp:posOffset>-134415</wp:posOffset>
                </wp:positionV>
                <wp:extent cx="64769" cy="1143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4769" cy="114300"/>
                        </a:xfrm>
                        <a:prstGeom prst="rect">
                          <a:avLst/>
                        </a:prstGeom>
                      </wps:spPr>
                      <wps:txbx>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wps:txbx>
                      <wps:bodyPr wrap="square" lIns="0" tIns="0" rIns="0" bIns="0" rtlCol="0">
                        <a:noAutofit/>
                      </wps:bodyPr>
                    </wps:wsp>
                  </a:graphicData>
                </a:graphic>
              </wp:anchor>
            </w:drawing>
          </mc:Choice>
          <mc:Fallback>
            <w:pict>
              <v:shape style="position:absolute;margin-left:452.272003pt;margin-top:-10.583898pt;width:5.1pt;height:9pt;mso-position-horizontal-relative:page;mso-position-vertical-relative:paragraph;z-index:-17674752" type="#_x0000_t202" id="docshape6" filled="false" stroked="false">
                <v:textbox inset="0,0,0,0">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v:textbox>
                <w10:wrap type="none"/>
              </v:shape>
            </w:pict>
          </mc:Fallback>
        </mc:AlternateContent>
      </w:r>
      <w:r>
        <w:rPr>
          <w:rFonts w:ascii="Bookman Old Style" w:hAnsi="Bookman Old Style"/>
          <w:b w:val="0"/>
          <w:i/>
          <w:spacing w:val="-10"/>
          <w:w w:val="110"/>
          <w:position w:val="2"/>
          <w:sz w:val="16"/>
        </w:rPr>
        <w:t>e</w:t>
      </w:r>
      <w:r>
        <w:rPr>
          <w:rFonts w:ascii="Bookman Old Style" w:hAnsi="Bookman Old Style"/>
          <w:b w:val="0"/>
          <w:i/>
          <w:position w:val="2"/>
          <w:sz w:val="16"/>
        </w:rPr>
        <w:tab/>
      </w:r>
      <w:r>
        <w:rPr>
          <w:rFonts w:ascii="Bookman Old Style" w:hAnsi="Bookman Old Style"/>
          <w:b w:val="0"/>
          <w:i/>
          <w:spacing w:val="-10"/>
          <w:w w:val="130"/>
          <w:position w:val="1"/>
          <w:sz w:val="16"/>
        </w:rPr>
        <w:t>i</w:t>
      </w:r>
      <w:r>
        <w:rPr>
          <w:rFonts w:ascii="Bookman Old Style" w:hAnsi="Bookman Old Style"/>
          <w:b w:val="0"/>
          <w:i/>
          <w:position w:val="1"/>
          <w:sz w:val="16"/>
        </w:rPr>
        <w:tab/>
      </w:r>
      <w:r>
        <w:rPr>
          <w:rFonts w:ascii="Bookman Old Style" w:hAnsi="Bookman Old Style"/>
          <w:b w:val="0"/>
          <w:i/>
          <w:spacing w:val="-5"/>
          <w:w w:val="130"/>
          <w:sz w:val="16"/>
        </w:rPr>
        <w:t>i</w:t>
      </w:r>
      <w:r>
        <w:rPr>
          <w:rFonts w:ascii="Times New Roman" w:hAnsi="Times New Roman"/>
          <w:i/>
          <w:spacing w:val="-5"/>
          <w:w w:val="130"/>
          <w:position w:val="5"/>
          <w:sz w:val="12"/>
        </w:rPr>
        <w:t>′</w:t>
      </w:r>
    </w:p>
    <w:p>
      <w:pPr>
        <w:spacing w:after="0" w:line="77" w:lineRule="exact"/>
        <w:jc w:val="left"/>
        <w:rPr>
          <w:rFonts w:ascii="Times New Roman" w:hAnsi="Times New Roman"/>
          <w:sz w:val="12"/>
        </w:rPr>
        <w:sectPr>
          <w:type w:val="continuous"/>
          <w:pgSz w:w="12240" w:h="15840"/>
          <w:pgMar w:header="0" w:footer="518" w:top="1820" w:bottom="700" w:left="1040" w:right="540"/>
        </w:sectPr>
      </w:pPr>
    </w:p>
    <w:p>
      <w:pPr>
        <w:spacing w:line="407" w:lineRule="exact" w:before="0"/>
        <w:ind w:left="1607" w:right="0" w:firstLine="0"/>
        <w:jc w:val="left"/>
        <w:rPr>
          <w:rFonts w:ascii="Bookman Old Style"/>
          <w:b w:val="0"/>
          <w:sz w:val="16"/>
        </w:rPr>
      </w:pPr>
      <w:r>
        <w:rPr/>
        <mc:AlternateContent>
          <mc:Choice Requires="wps">
            <w:drawing>
              <wp:anchor distT="0" distB="0" distL="0" distR="0" allowOverlap="1" layoutInCell="1" locked="0" behindDoc="1" simplePos="0" relativeHeight="485638656">
                <wp:simplePos x="0" y="0"/>
                <wp:positionH relativeFrom="page">
                  <wp:posOffset>2201214</wp:posOffset>
                </wp:positionH>
                <wp:positionV relativeFrom="paragraph">
                  <wp:posOffset>87284</wp:posOffset>
                </wp:positionV>
                <wp:extent cx="494030" cy="1714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4030" cy="17145"/>
                        </a:xfrm>
                        <a:custGeom>
                          <a:avLst/>
                          <a:gdLst/>
                          <a:ahLst/>
                          <a:cxnLst/>
                          <a:rect l="l" t="t" r="r" b="b"/>
                          <a:pathLst>
                            <a:path w="494030" h="17145">
                              <a:moveTo>
                                <a:pt x="493699" y="0"/>
                              </a:moveTo>
                              <a:lnTo>
                                <a:pt x="0" y="0"/>
                              </a:lnTo>
                              <a:lnTo>
                                <a:pt x="0" y="16624"/>
                              </a:lnTo>
                              <a:lnTo>
                                <a:pt x="493699" y="16624"/>
                              </a:lnTo>
                              <a:lnTo>
                                <a:pt x="493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324005pt;margin-top:6.872825pt;width:38.874pt;height:1.309pt;mso-position-horizontal-relative:page;mso-position-vertical-relative:paragraph;z-index:-17677824"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39168">
                <wp:simplePos x="0" y="0"/>
                <wp:positionH relativeFrom="page">
                  <wp:posOffset>2819603</wp:posOffset>
                </wp:positionH>
                <wp:positionV relativeFrom="paragraph">
                  <wp:posOffset>87284</wp:posOffset>
                </wp:positionV>
                <wp:extent cx="494030" cy="1714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94030" cy="17145"/>
                        </a:xfrm>
                        <a:custGeom>
                          <a:avLst/>
                          <a:gdLst/>
                          <a:ahLst/>
                          <a:cxnLst/>
                          <a:rect l="l" t="t" r="r" b="b"/>
                          <a:pathLst>
                            <a:path w="494030" h="17145">
                              <a:moveTo>
                                <a:pt x="493699" y="0"/>
                              </a:moveTo>
                              <a:lnTo>
                                <a:pt x="0" y="0"/>
                              </a:lnTo>
                              <a:lnTo>
                                <a:pt x="0" y="16624"/>
                              </a:lnTo>
                              <a:lnTo>
                                <a:pt x="493699" y="16624"/>
                              </a:lnTo>
                              <a:lnTo>
                                <a:pt x="493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2.016006pt;margin-top:6.872825pt;width:38.874pt;height:1.309pt;mso-position-horizontal-relative:page;mso-position-vertical-relative:paragraph;z-index:-17677312"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39680">
                <wp:simplePos x="0" y="0"/>
                <wp:positionH relativeFrom="page">
                  <wp:posOffset>4426915</wp:posOffset>
                </wp:positionH>
                <wp:positionV relativeFrom="paragraph">
                  <wp:posOffset>91374</wp:posOffset>
                </wp:positionV>
                <wp:extent cx="700405" cy="1714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00405" cy="17145"/>
                        </a:xfrm>
                        <a:custGeom>
                          <a:avLst/>
                          <a:gdLst/>
                          <a:ahLst/>
                          <a:cxnLst/>
                          <a:rect l="l" t="t" r="r" b="b"/>
                          <a:pathLst>
                            <a:path w="700405" h="17145">
                              <a:moveTo>
                                <a:pt x="700011" y="0"/>
                              </a:moveTo>
                              <a:lnTo>
                                <a:pt x="0" y="0"/>
                              </a:lnTo>
                              <a:lnTo>
                                <a:pt x="0" y="16624"/>
                              </a:lnTo>
                              <a:lnTo>
                                <a:pt x="700011" y="16624"/>
                              </a:lnTo>
                              <a:lnTo>
                                <a:pt x="7000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575989pt;margin-top:7.194825pt;width:55.119pt;height:1.309pt;mso-position-horizontal-relative:page;mso-position-vertical-relative:paragraph;z-index:-17676800"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640192">
                <wp:simplePos x="0" y="0"/>
                <wp:positionH relativeFrom="page">
                  <wp:posOffset>5251627</wp:posOffset>
                </wp:positionH>
                <wp:positionV relativeFrom="paragraph">
                  <wp:posOffset>91374</wp:posOffset>
                </wp:positionV>
                <wp:extent cx="700405" cy="1714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00405" cy="17145"/>
                        </a:xfrm>
                        <a:custGeom>
                          <a:avLst/>
                          <a:gdLst/>
                          <a:ahLst/>
                          <a:cxnLst/>
                          <a:rect l="l" t="t" r="r" b="b"/>
                          <a:pathLst>
                            <a:path w="700405" h="17145">
                              <a:moveTo>
                                <a:pt x="700011" y="0"/>
                              </a:moveTo>
                              <a:lnTo>
                                <a:pt x="0" y="0"/>
                              </a:lnTo>
                              <a:lnTo>
                                <a:pt x="0" y="16624"/>
                              </a:lnTo>
                              <a:lnTo>
                                <a:pt x="700011" y="16624"/>
                              </a:lnTo>
                              <a:lnTo>
                                <a:pt x="7000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514008pt;margin-top:7.194825pt;width:55.119pt;height:1.309pt;mso-position-horizontal-relative:page;mso-position-vertical-relative:paragraph;z-index:-17676288" id="docshape10" filled="true" fillcolor="#000000" stroked="false">
                <v:fill type="solid"/>
                <w10:wrap type="none"/>
              </v:rect>
            </w:pict>
          </mc:Fallback>
        </mc:AlternateContent>
      </w:r>
      <w:r>
        <w:rPr>
          <w:rFonts w:ascii="Bookman Old Style"/>
          <w:b w:val="0"/>
          <w:spacing w:val="-16"/>
          <w:sz w:val="16"/>
        </w:rPr>
        <w:t>Global</w:t>
      </w:r>
      <w:r>
        <w:rPr>
          <w:rFonts w:ascii="Bookman Old Style"/>
          <w:b w:val="0"/>
          <w:spacing w:val="10"/>
          <w:sz w:val="16"/>
        </w:rPr>
        <w:t> </w:t>
      </w:r>
      <w:r>
        <w:rPr>
          <w:rFonts w:ascii="Bookman Old Style"/>
          <w:b w:val="0"/>
          <w:spacing w:val="-16"/>
          <w:sz w:val="16"/>
        </w:rPr>
        <w:t>LN</w:t>
      </w:r>
      <w:bookmarkStart w:name="Constraints" w:id="19"/>
      <w:bookmarkEnd w:id="19"/>
      <w:r>
        <w:rPr>
          <w:rFonts w:ascii="Bookman Old Style"/>
          <w:b w:val="0"/>
          <w:spacing w:val="-59"/>
          <w:sz w:val="16"/>
        </w:rPr>
      </w:r>
      <w:r>
        <w:rPr>
          <w:rFonts w:ascii="Arial Narrow"/>
          <w:spacing w:val="-16"/>
          <w:position w:val="21"/>
          <w:sz w:val="22"/>
        </w:rPr>
        <w:t>..</w:t>
      </w:r>
      <w:r>
        <w:rPr>
          <w:rFonts w:ascii="Bookman Old Style"/>
          <w:b w:val="0"/>
          <w:spacing w:val="-16"/>
          <w:sz w:val="16"/>
        </w:rPr>
        <w:t>G</w:t>
      </w:r>
      <w:r>
        <w:rPr>
          <w:rFonts w:ascii="Bookman Old Style"/>
          <w:b w:val="0"/>
          <w:spacing w:val="10"/>
          <w:sz w:val="16"/>
        </w:rPr>
        <w:t> </w:t>
      </w:r>
      <w:r>
        <w:rPr>
          <w:rFonts w:ascii="Bookman Old Style"/>
          <w:b w:val="0"/>
          <w:spacing w:val="-16"/>
          <w:sz w:val="16"/>
        </w:rPr>
        <w:t>trade</w:t>
      </w:r>
      <w:r>
        <w:rPr>
          <w:rFonts w:ascii="Bookman Old Style"/>
          <w:b w:val="0"/>
          <w:spacing w:val="10"/>
          <w:sz w:val="16"/>
        </w:rPr>
        <w:t> </w:t>
      </w:r>
      <w:r>
        <w:rPr>
          <w:rFonts w:ascii="Bookman Old Style"/>
          <w:b w:val="0"/>
          <w:spacing w:val="-16"/>
          <w:sz w:val="16"/>
        </w:rPr>
        <w:t>wit</w:t>
      </w:r>
      <w:r>
        <w:rPr>
          <w:rFonts w:ascii="Arial Narrow"/>
          <w:spacing w:val="-16"/>
          <w:position w:val="21"/>
          <w:sz w:val="22"/>
        </w:rPr>
        <w:t>_</w:t>
      </w:r>
      <w:r>
        <w:rPr>
          <w:rFonts w:ascii="Bookman Old Style"/>
          <w:b w:val="0"/>
          <w:spacing w:val="-16"/>
          <w:sz w:val="16"/>
        </w:rPr>
        <w:t>h</w:t>
      </w:r>
      <w:r>
        <w:rPr>
          <w:rFonts w:ascii="Arial Narrow"/>
          <w:spacing w:val="-16"/>
          <w:position w:val="21"/>
          <w:sz w:val="22"/>
        </w:rPr>
        <w:t>,.</w:t>
      </w:r>
      <w:r>
        <w:rPr>
          <w:rFonts w:ascii="Bookman Old Style"/>
          <w:b w:val="0"/>
          <w:spacing w:val="-16"/>
          <w:sz w:val="16"/>
        </w:rPr>
        <w:t>minimum</w:t>
      </w:r>
      <w:r>
        <w:rPr>
          <w:rFonts w:ascii="Bookman Old Style"/>
          <w:b w:val="0"/>
          <w:spacing w:val="11"/>
          <w:sz w:val="16"/>
        </w:rPr>
        <w:t> </w:t>
      </w:r>
      <w:r>
        <w:rPr>
          <w:rFonts w:ascii="Bookman Old Style"/>
          <w:b w:val="0"/>
          <w:spacing w:val="-16"/>
          <w:sz w:val="16"/>
        </w:rPr>
        <w:t>s</w:t>
      </w:r>
      <w:r>
        <w:rPr>
          <w:rFonts w:ascii="Arial Narrow"/>
          <w:spacing w:val="-16"/>
          <w:position w:val="21"/>
          <w:sz w:val="22"/>
        </w:rPr>
        <w:t>..</w:t>
      </w:r>
      <w:r>
        <w:rPr>
          <w:rFonts w:ascii="Bookman Old Style"/>
          <w:b w:val="0"/>
          <w:spacing w:val="-16"/>
          <w:sz w:val="16"/>
        </w:rPr>
        <w:t>upply</w:t>
      </w:r>
      <w:r>
        <w:rPr>
          <w:rFonts w:ascii="Bookman Old Style"/>
          <w:b w:val="0"/>
          <w:spacing w:val="10"/>
          <w:sz w:val="16"/>
        </w:rPr>
        <w:t> </w:t>
      </w:r>
      <w:r>
        <w:rPr>
          <w:rFonts w:ascii="Bookman Old Style"/>
          <w:b w:val="0"/>
          <w:spacing w:val="-16"/>
          <w:sz w:val="16"/>
        </w:rPr>
        <w:t>cost</w:t>
      </w:r>
    </w:p>
    <w:p>
      <w:pPr>
        <w:pStyle w:val="BodyText"/>
        <w:spacing w:before="105"/>
        <w:rPr>
          <w:rFonts w:ascii="Bookman Old Style"/>
          <w:b w:val="0"/>
          <w:sz w:val="16"/>
        </w:rPr>
      </w:pPr>
    </w:p>
    <w:p>
      <w:pPr>
        <w:pStyle w:val="Heading3"/>
        <w:numPr>
          <w:ilvl w:val="2"/>
          <w:numId w:val="1"/>
        </w:numPr>
        <w:tabs>
          <w:tab w:pos="878" w:val="left" w:leader="none"/>
        </w:tabs>
        <w:spacing w:line="240" w:lineRule="auto" w:before="0" w:after="0"/>
        <w:ind w:left="878" w:right="0" w:hanging="767"/>
        <w:jc w:val="left"/>
      </w:pPr>
      <w:r>
        <w:rPr>
          <w:spacing w:val="-2"/>
        </w:rPr>
        <w:t>Constraints</w:t>
      </w:r>
    </w:p>
    <w:p>
      <w:pPr>
        <w:spacing w:line="414" w:lineRule="exact" w:before="0"/>
        <w:ind w:left="111" w:right="0" w:firstLine="0"/>
        <w:jc w:val="left"/>
        <w:rPr>
          <w:rFonts w:ascii="Bookman Old Style"/>
          <w:b w:val="0"/>
          <w:sz w:val="16"/>
        </w:rPr>
      </w:pPr>
      <w:r>
        <w:rPr/>
        <w:br w:type="column"/>
      </w:r>
      <w:r>
        <w:rPr>
          <w:rFonts w:ascii="Bookman Old Style"/>
          <w:b w:val="0"/>
          <w:spacing w:val="-6"/>
          <w:w w:val="90"/>
          <w:sz w:val="16"/>
        </w:rPr>
        <w:t>Europea</w:t>
      </w:r>
      <w:r>
        <w:rPr>
          <w:rFonts w:ascii="Arial Narrow"/>
          <w:spacing w:val="-6"/>
          <w:w w:val="90"/>
          <w:position w:val="21"/>
          <w:sz w:val="22"/>
        </w:rPr>
        <w:t>..</w:t>
      </w:r>
      <w:r>
        <w:rPr>
          <w:rFonts w:ascii="Bookman Old Style"/>
          <w:b w:val="0"/>
          <w:spacing w:val="-6"/>
          <w:w w:val="90"/>
          <w:sz w:val="16"/>
        </w:rPr>
        <w:t>n</w:t>
      </w:r>
      <w:r>
        <w:rPr>
          <w:rFonts w:ascii="Bookman Old Style"/>
          <w:b w:val="0"/>
          <w:spacing w:val="-4"/>
          <w:sz w:val="16"/>
        </w:rPr>
        <w:t> </w:t>
      </w:r>
      <w:r>
        <w:rPr>
          <w:rFonts w:ascii="Bookman Old Style"/>
          <w:b w:val="0"/>
          <w:spacing w:val="-6"/>
          <w:w w:val="90"/>
          <w:sz w:val="16"/>
        </w:rPr>
        <w:t>domestic</w:t>
      </w:r>
      <w:r>
        <w:rPr>
          <w:rFonts w:ascii="Bookman Old Style"/>
          <w:b w:val="0"/>
          <w:spacing w:val="-4"/>
          <w:sz w:val="16"/>
        </w:rPr>
        <w:t> </w:t>
      </w:r>
      <w:r>
        <w:rPr>
          <w:rFonts w:ascii="Bookman Old Style"/>
          <w:b w:val="0"/>
          <w:spacing w:val="-6"/>
          <w:w w:val="90"/>
          <w:sz w:val="16"/>
        </w:rPr>
        <w:t>prod</w:t>
      </w:r>
      <w:r>
        <w:rPr>
          <w:rFonts w:ascii="Arial Narrow"/>
          <w:spacing w:val="-6"/>
          <w:w w:val="90"/>
          <w:position w:val="21"/>
          <w:sz w:val="22"/>
        </w:rPr>
        <w:t>_</w:t>
      </w:r>
      <w:r>
        <w:rPr>
          <w:rFonts w:ascii="Bookman Old Style"/>
          <w:b w:val="0"/>
          <w:spacing w:val="-6"/>
          <w:w w:val="90"/>
          <w:sz w:val="16"/>
        </w:rPr>
        <w:t>u</w:t>
      </w:r>
      <w:r>
        <w:rPr>
          <w:rFonts w:ascii="Arial Narrow"/>
          <w:spacing w:val="-6"/>
          <w:w w:val="90"/>
          <w:position w:val="21"/>
          <w:sz w:val="22"/>
        </w:rPr>
        <w:t>,.</w:t>
      </w:r>
      <w:r>
        <w:rPr>
          <w:rFonts w:ascii="Bookman Old Style"/>
          <w:b w:val="0"/>
          <w:spacing w:val="-6"/>
          <w:w w:val="90"/>
          <w:sz w:val="16"/>
        </w:rPr>
        <w:t>ction</w:t>
      </w:r>
      <w:r>
        <w:rPr>
          <w:rFonts w:ascii="Bookman Old Style"/>
          <w:b w:val="0"/>
          <w:spacing w:val="-3"/>
          <w:sz w:val="16"/>
        </w:rPr>
        <w:t> </w:t>
      </w:r>
      <w:r>
        <w:rPr>
          <w:rFonts w:ascii="Bookman Old Style"/>
          <w:b w:val="0"/>
          <w:spacing w:val="-6"/>
          <w:w w:val="90"/>
          <w:sz w:val="16"/>
        </w:rPr>
        <w:t>equipped</w:t>
      </w:r>
      <w:r>
        <w:rPr>
          <w:rFonts w:ascii="Bookman Old Style"/>
          <w:b w:val="0"/>
          <w:spacing w:val="-4"/>
          <w:sz w:val="16"/>
        </w:rPr>
        <w:t> </w:t>
      </w:r>
      <w:r>
        <w:rPr>
          <w:rFonts w:ascii="Bookman Old Style"/>
          <w:b w:val="0"/>
          <w:spacing w:val="-6"/>
          <w:w w:val="90"/>
          <w:sz w:val="16"/>
        </w:rPr>
        <w:t>w</w:t>
      </w:r>
      <w:r>
        <w:rPr>
          <w:rFonts w:ascii="Arial Narrow"/>
          <w:spacing w:val="-6"/>
          <w:w w:val="90"/>
          <w:position w:val="21"/>
          <w:sz w:val="22"/>
        </w:rPr>
        <w:t>..</w:t>
      </w:r>
      <w:r>
        <w:rPr>
          <w:rFonts w:ascii="Bookman Old Style"/>
          <w:b w:val="0"/>
          <w:spacing w:val="-6"/>
          <w:w w:val="90"/>
          <w:sz w:val="16"/>
        </w:rPr>
        <w:t>ith</w:t>
      </w:r>
      <w:r>
        <w:rPr>
          <w:rFonts w:ascii="Bookman Old Style"/>
          <w:b w:val="0"/>
          <w:spacing w:val="-3"/>
          <w:sz w:val="16"/>
        </w:rPr>
        <w:t> </w:t>
      </w:r>
      <w:r>
        <w:rPr>
          <w:rFonts w:ascii="Bookman Old Style"/>
          <w:b w:val="0"/>
          <w:spacing w:val="-6"/>
          <w:w w:val="90"/>
          <w:sz w:val="16"/>
        </w:rPr>
        <w:t>CCS</w:t>
      </w:r>
    </w:p>
    <w:p>
      <w:pPr>
        <w:spacing w:after="0" w:line="414" w:lineRule="exact"/>
        <w:jc w:val="left"/>
        <w:rPr>
          <w:rFonts w:ascii="Bookman Old Style"/>
          <w:sz w:val="16"/>
        </w:rPr>
        <w:sectPr>
          <w:type w:val="continuous"/>
          <w:pgSz w:w="12240" w:h="15840"/>
          <w:pgMar w:header="0" w:footer="518" w:top="1820" w:bottom="700" w:left="1040" w:right="540"/>
          <w:cols w:num="2" w:equalWidth="0">
            <w:col w:w="5038" w:space="90"/>
            <w:col w:w="5532"/>
          </w:cols>
        </w:sectPr>
      </w:pPr>
    </w:p>
    <w:p>
      <w:pPr>
        <w:pStyle w:val="BodyText"/>
        <w:spacing w:line="237" w:lineRule="auto" w:before="154"/>
        <w:ind w:left="111" w:right="609"/>
        <w:jc w:val="both"/>
      </w:pPr>
      <w:r>
        <w:rPr/>
        <mc:AlternateContent>
          <mc:Choice Requires="wps">
            <w:drawing>
              <wp:anchor distT="0" distB="0" distL="0" distR="0" allowOverlap="1" layoutInCell="1" locked="0" behindDoc="1" simplePos="0" relativeHeight="485642240">
                <wp:simplePos x="0" y="0"/>
                <wp:positionH relativeFrom="page">
                  <wp:posOffset>2565565</wp:posOffset>
                </wp:positionH>
                <wp:positionV relativeFrom="paragraph">
                  <wp:posOffset>345193</wp:posOffset>
                </wp:positionV>
                <wp:extent cx="50165"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165" cy="101600"/>
                        </a:xfrm>
                        <a:prstGeom prst="rect">
                          <a:avLst/>
                        </a:prstGeom>
                      </wps:spPr>
                      <wps:txbx>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wps:txbx>
                      <wps:bodyPr wrap="square" lIns="0" tIns="0" rIns="0" bIns="0" rtlCol="0">
                        <a:noAutofit/>
                      </wps:bodyPr>
                    </wps:wsp>
                  </a:graphicData>
                </a:graphic>
              </wp:anchor>
            </w:drawing>
          </mc:Choice>
          <mc:Fallback>
            <w:pict>
              <v:shape style="position:absolute;margin-left:202.013pt;margin-top:27.180597pt;width:3.95pt;height:8pt;mso-position-horizontal-relative:page;mso-position-vertical-relative:paragraph;z-index:-17674240" type="#_x0000_t202" id="docshape11"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v:textbox>
                <w10:wrap type="none"/>
              </v:shape>
            </w:pict>
          </mc:Fallback>
        </mc:AlternateContent>
      </w:r>
      <w:r>
        <w:rPr/>
        <w:t>Equation</w:t>
      </w:r>
      <w:r>
        <w:rPr>
          <w:spacing w:val="-1"/>
        </w:rPr>
        <w:t> </w:t>
      </w:r>
      <w:hyperlink w:history="true" w:anchor="_bookmark9">
        <w:r>
          <w:rPr/>
          <w:t>2</w:t>
        </w:r>
      </w:hyperlink>
      <w:r>
        <w:rPr>
          <w:spacing w:val="-1"/>
        </w:rPr>
        <w:t> </w:t>
      </w:r>
      <w:r>
        <w:rPr/>
        <w:t>ensures</w:t>
      </w:r>
      <w:r>
        <w:rPr>
          <w:spacing w:val="-1"/>
        </w:rPr>
        <w:t> </w:t>
      </w:r>
      <w:r>
        <w:rPr/>
        <w:t>that</w:t>
      </w:r>
      <w:r>
        <w:rPr>
          <w:spacing w:val="-1"/>
        </w:rPr>
        <w:t> </w:t>
      </w:r>
      <w:r>
        <w:rPr/>
        <w:t>the</w:t>
      </w:r>
      <w:r>
        <w:rPr>
          <w:spacing w:val="-1"/>
        </w:rPr>
        <w:t> </w:t>
      </w:r>
      <w:r>
        <w:rPr/>
        <w:t>total</w:t>
      </w:r>
      <w:r>
        <w:rPr>
          <w:spacing w:val="-1"/>
        </w:rPr>
        <w:t> </w:t>
      </w:r>
      <w:r>
        <w:rPr/>
        <w:t>export</w:t>
      </w:r>
      <w:r>
        <w:rPr>
          <w:spacing w:val="-1"/>
        </w:rPr>
        <w:t> </w:t>
      </w:r>
      <w:r>
        <w:rPr/>
        <w:t>quantity</w:t>
      </w:r>
      <w:r>
        <w:rPr>
          <w:spacing w:val="-1"/>
        </w:rPr>
        <w:t> </w:t>
      </w:r>
      <w:r>
        <w:rPr/>
        <w:t>(i.e.</w:t>
      </w:r>
      <w:r>
        <w:rPr>
          <w:spacing w:val="20"/>
        </w:rPr>
        <w:t> </w:t>
      </w:r>
      <w:r>
        <w:rPr/>
        <w:t>the</w:t>
      </w:r>
      <w:r>
        <w:rPr>
          <w:spacing w:val="-1"/>
        </w:rPr>
        <w:t> </w:t>
      </w:r>
      <w:r>
        <w:rPr/>
        <w:t>sum</w:t>
      </w:r>
      <w:r>
        <w:rPr>
          <w:spacing w:val="-1"/>
        </w:rPr>
        <w:t> </w:t>
      </w:r>
      <w:r>
        <w:rPr/>
        <w:t>over</w:t>
      </w:r>
      <w:r>
        <w:rPr>
          <w:spacing w:val="-1"/>
        </w:rPr>
        <w:t> </w:t>
      </w:r>
      <w:r>
        <w:rPr/>
        <w:t>all</w:t>
      </w:r>
      <w:r>
        <w:rPr>
          <w:spacing w:val="-1"/>
        </w:rPr>
        <w:t> </w:t>
      </w:r>
      <w:r>
        <w:rPr/>
        <w:t>importers</w:t>
      </w:r>
      <w:r>
        <w:rPr>
          <w:spacing w:val="-2"/>
        </w:rPr>
        <w:t> </w:t>
      </w:r>
      <w:r>
        <w:rPr>
          <w:rFonts w:ascii="Bookman Old Style"/>
          <w:b w:val="0"/>
          <w:i/>
        </w:rPr>
        <w:t>i</w:t>
      </w:r>
      <w:r>
        <w:rPr/>
        <w:t>)</w:t>
      </w:r>
      <w:r>
        <w:rPr>
          <w:spacing w:val="-1"/>
        </w:rPr>
        <w:t> </w:t>
      </w:r>
      <w:r>
        <w:rPr/>
        <w:t>is</w:t>
      </w:r>
      <w:r>
        <w:rPr>
          <w:spacing w:val="-1"/>
        </w:rPr>
        <w:t> </w:t>
      </w:r>
      <w:r>
        <w:rPr/>
        <w:t>less</w:t>
      </w:r>
      <w:r>
        <w:rPr>
          <w:spacing w:val="-1"/>
        </w:rPr>
        <w:t> </w:t>
      </w:r>
      <w:r>
        <w:rPr/>
        <w:t>than</w:t>
      </w:r>
      <w:r>
        <w:rPr>
          <w:spacing w:val="-1"/>
        </w:rPr>
        <w:t> </w:t>
      </w:r>
      <w:r>
        <w:rPr/>
        <w:t>or</w:t>
      </w:r>
      <w:r>
        <w:rPr>
          <w:spacing w:val="-1"/>
        </w:rPr>
        <w:t> </w:t>
      </w:r>
      <w:r>
        <w:rPr/>
        <w:t>equal to the liquefaction capacity </w:t>
      </w:r>
      <w:r>
        <w:rPr>
          <w:rFonts w:ascii="Bookman Old Style"/>
          <w:b w:val="0"/>
          <w:i/>
        </w:rPr>
        <w:t>Q</w:t>
      </w:r>
      <w:r>
        <w:rPr>
          <w:rFonts w:ascii="Bookman Old Style"/>
          <w:b w:val="0"/>
          <w:i/>
          <w:vertAlign w:val="superscript"/>
        </w:rPr>
        <w:t>Liq</w:t>
      </w:r>
      <w:r>
        <w:rPr>
          <w:rFonts w:ascii="Bookman Old Style"/>
          <w:b w:val="0"/>
          <w:i/>
          <w:vertAlign w:val="baseline"/>
        </w:rPr>
        <w:t> </w:t>
      </w:r>
      <w:r>
        <w:rPr>
          <w:vertAlign w:val="baseline"/>
        </w:rPr>
        <w:t>per exporter </w:t>
      </w:r>
      <w:r>
        <w:rPr>
          <w:rFonts w:ascii="Bookman Old Style"/>
          <w:b w:val="0"/>
          <w:i/>
          <w:vertAlign w:val="baseline"/>
        </w:rPr>
        <w:t>e</w:t>
      </w:r>
      <w:r>
        <w:rPr>
          <w:vertAlign w:val="baseline"/>
        </w:rPr>
        <w:t>.</w:t>
      </w:r>
      <w:r>
        <w:rPr>
          <w:spacing w:val="40"/>
          <w:vertAlign w:val="baseline"/>
        </w:rPr>
        <w:t> </w:t>
      </w:r>
      <w:r>
        <w:rPr>
          <w:vertAlign w:val="baseline"/>
        </w:rPr>
        <w:t>Note that the liquefaction capacity is an exogenously defined parameter and not determined by the optimal solution.</w:t>
      </w:r>
    </w:p>
    <w:p>
      <w:pPr>
        <w:pStyle w:val="BodyText"/>
        <w:spacing w:before="3"/>
        <w:rPr>
          <w:sz w:val="16"/>
        </w:rPr>
      </w:pPr>
    </w:p>
    <w:p>
      <w:pPr>
        <w:spacing w:after="0"/>
        <w:rPr>
          <w:sz w:val="16"/>
        </w:rPr>
        <w:sectPr>
          <w:type w:val="continuous"/>
          <w:pgSz w:w="12240" w:h="15840"/>
          <w:pgMar w:header="0" w:footer="518" w:top="1820" w:bottom="700" w:left="1040" w:right="540"/>
        </w:sectPr>
      </w:pPr>
    </w:p>
    <w:p>
      <w:pPr>
        <w:spacing w:before="55"/>
        <w:ind w:left="0" w:right="0" w:firstLine="0"/>
        <w:jc w:val="right"/>
        <w:rPr>
          <w:rFonts w:ascii="Bookman Old Style" w:hAnsi="Bookman Old Style"/>
          <w:b w:val="0"/>
          <w:i/>
          <w:sz w:val="16"/>
        </w:rPr>
      </w:pPr>
      <w:r>
        <w:rPr/>
        <mc:AlternateContent>
          <mc:Choice Requires="wps">
            <w:drawing>
              <wp:anchor distT="0" distB="0" distL="0" distR="0" allowOverlap="1" layoutInCell="1" locked="0" behindDoc="1" simplePos="0" relativeHeight="485642752">
                <wp:simplePos x="0" y="0"/>
                <wp:positionH relativeFrom="page">
                  <wp:posOffset>3955605</wp:posOffset>
                </wp:positionH>
                <wp:positionV relativeFrom="paragraph">
                  <wp:posOffset>257669</wp:posOffset>
                </wp:positionV>
                <wp:extent cx="5016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0165" cy="101600"/>
                        </a:xfrm>
                        <a:prstGeom prst="rect">
                          <a:avLst/>
                        </a:prstGeom>
                      </wps:spPr>
                      <wps:txbx>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wps:txbx>
                      <wps:bodyPr wrap="square" lIns="0" tIns="0" rIns="0" bIns="0" rtlCol="0">
                        <a:noAutofit/>
                      </wps:bodyPr>
                    </wps:wsp>
                  </a:graphicData>
                </a:graphic>
              </wp:anchor>
            </w:drawing>
          </mc:Choice>
          <mc:Fallback>
            <w:pict>
              <v:shape style="position:absolute;margin-left:311.464996pt;margin-top:20.288973pt;width:3.95pt;height:8pt;mso-position-horizontal-relative:page;mso-position-vertical-relative:paragraph;z-index:-17673728" type="#_x0000_t202" id="docshape12"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v:textbox>
                <w10:wrap type="none"/>
              </v:shape>
            </w:pict>
          </mc:Fallback>
        </mc:AlternateContent>
      </w:r>
      <w:r>
        <w:rPr>
          <w:rFonts w:ascii="Arial Narrow" w:hAnsi="Arial Narrow"/>
          <w:w w:val="215"/>
          <w:position w:val="12"/>
          <w:sz w:val="22"/>
        </w:rPr>
        <w:t>X</w:t>
      </w:r>
      <w:r>
        <w:rPr>
          <w:rFonts w:ascii="Arial Narrow" w:hAnsi="Arial Narrow"/>
          <w:spacing w:val="-72"/>
          <w:w w:val="215"/>
          <w:position w:val="12"/>
          <w:sz w:val="22"/>
        </w:rPr>
        <w:t> </w:t>
      </w:r>
      <w:r>
        <w:rPr>
          <w:rFonts w:ascii="Bookman Old Style" w:hAnsi="Bookman Old Style"/>
          <w:b w:val="0"/>
          <w:i/>
          <w:w w:val="110"/>
          <w:position w:val="-8"/>
          <w:sz w:val="22"/>
        </w:rPr>
        <w:t>q</w:t>
      </w:r>
      <w:r>
        <w:rPr>
          <w:rFonts w:ascii="Bookman Old Style" w:hAnsi="Bookman Old Style"/>
          <w:b w:val="0"/>
          <w:i/>
          <w:w w:val="110"/>
          <w:position w:val="-11"/>
          <w:sz w:val="16"/>
        </w:rPr>
        <w:t>e,i</w:t>
      </w:r>
      <w:r>
        <w:rPr>
          <w:rFonts w:ascii="Bookman Old Style" w:hAnsi="Bookman Old Style"/>
          <w:b w:val="0"/>
          <w:i/>
          <w:spacing w:val="-3"/>
          <w:w w:val="110"/>
          <w:position w:val="-11"/>
          <w:sz w:val="16"/>
        </w:rPr>
        <w:t> </w:t>
      </w:r>
      <w:r>
        <w:rPr>
          <w:rFonts w:ascii="Lucida Sans Unicode" w:hAnsi="Lucida Sans Unicode"/>
          <w:w w:val="110"/>
          <w:position w:val="-8"/>
          <w:sz w:val="22"/>
        </w:rPr>
        <w:t>≤</w:t>
      </w:r>
      <w:r>
        <w:rPr>
          <w:rFonts w:ascii="Lucida Sans Unicode" w:hAnsi="Lucida Sans Unicode"/>
          <w:spacing w:val="-19"/>
          <w:w w:val="110"/>
          <w:position w:val="-8"/>
          <w:sz w:val="22"/>
        </w:rPr>
        <w:t> </w:t>
      </w:r>
      <w:r>
        <w:rPr>
          <w:rFonts w:ascii="Bookman Old Style" w:hAnsi="Bookman Old Style"/>
          <w:b w:val="0"/>
          <w:i/>
          <w:spacing w:val="-4"/>
          <w:w w:val="110"/>
          <w:position w:val="-8"/>
          <w:sz w:val="22"/>
        </w:rPr>
        <w:t>Q</w:t>
      </w:r>
      <w:r>
        <w:rPr>
          <w:rFonts w:ascii="Bookman Old Style" w:hAnsi="Bookman Old Style"/>
          <w:b w:val="0"/>
          <w:i/>
          <w:spacing w:val="-4"/>
          <w:w w:val="110"/>
          <w:sz w:val="16"/>
        </w:rPr>
        <w:t>Liq</w:t>
      </w:r>
    </w:p>
    <w:p>
      <w:pPr>
        <w:tabs>
          <w:tab w:pos="4291" w:val="left" w:leader="none"/>
        </w:tabs>
        <w:spacing w:before="230"/>
        <w:ind w:left="254" w:right="0" w:firstLine="0"/>
        <w:jc w:val="left"/>
        <w:rPr>
          <w:sz w:val="22"/>
        </w:rPr>
      </w:pPr>
      <w:r>
        <w:rPr/>
        <w:br w:type="column"/>
      </w:r>
      <w:r>
        <w:rPr>
          <w:sz w:val="22"/>
        </w:rPr>
        <w:t>:</w:t>
      </w:r>
      <w:r>
        <w:rPr>
          <w:spacing w:val="9"/>
          <w:sz w:val="22"/>
        </w:rPr>
        <w:t> </w:t>
      </w:r>
      <w:r>
        <w:rPr>
          <w:rFonts w:ascii="Lucida Sans Unicode" w:hAnsi="Lucida Sans Unicode"/>
          <w:spacing w:val="-5"/>
          <w:sz w:val="22"/>
        </w:rPr>
        <w:t>∀</w:t>
      </w:r>
      <w:r>
        <w:rPr>
          <w:rFonts w:ascii="Bookman Old Style" w:hAnsi="Bookman Old Style"/>
          <w:b w:val="0"/>
          <w:i/>
          <w:spacing w:val="-5"/>
          <w:sz w:val="22"/>
        </w:rPr>
        <w:t>e</w:t>
      </w:r>
      <w:r>
        <w:rPr>
          <w:rFonts w:ascii="Bookman Old Style" w:hAnsi="Bookman Old Style"/>
          <w:b w:val="0"/>
          <w:i/>
          <w:sz w:val="22"/>
        </w:rPr>
        <w:tab/>
      </w:r>
      <w:bookmarkStart w:name="_bookmark9" w:id="20"/>
      <w:bookmarkEnd w:id="20"/>
      <w:r>
        <w:rPr>
          <w:rFonts w:ascii="Bookman Old Style" w:hAnsi="Bookman Old Style"/>
          <w:b w:val="0"/>
          <w:i/>
          <w:sz w:val="22"/>
        </w:rPr>
      </w:r>
      <w:r>
        <w:rPr>
          <w:spacing w:val="-5"/>
          <w:sz w:val="22"/>
        </w:rPr>
        <w:t>(2)</w:t>
      </w:r>
    </w:p>
    <w:p>
      <w:pPr>
        <w:spacing w:after="0"/>
        <w:jc w:val="left"/>
        <w:rPr>
          <w:sz w:val="22"/>
        </w:rPr>
        <w:sectPr>
          <w:type w:val="continuous"/>
          <w:pgSz w:w="12240" w:h="15840"/>
          <w:pgMar w:header="0" w:footer="518" w:top="1820" w:bottom="700" w:left="1040" w:right="540"/>
          <w:cols w:num="2" w:equalWidth="0">
            <w:col w:w="5438" w:space="40"/>
            <w:col w:w="5182"/>
          </w:cols>
        </w:sectPr>
      </w:pPr>
    </w:p>
    <w:p>
      <w:pPr>
        <w:spacing w:before="14"/>
        <w:ind w:left="0" w:right="2175" w:firstLine="0"/>
        <w:jc w:val="center"/>
        <w:rPr>
          <w:rFonts w:ascii="Bookman Old Style"/>
          <w:b w:val="0"/>
          <w:i/>
          <w:sz w:val="16"/>
        </w:rPr>
      </w:pPr>
      <w:r>
        <w:rPr>
          <w:rFonts w:ascii="Bookman Old Style"/>
          <w:b w:val="0"/>
          <w:i/>
          <w:spacing w:val="-10"/>
          <w:w w:val="130"/>
          <w:sz w:val="16"/>
        </w:rPr>
        <w:t>i</w:t>
      </w:r>
    </w:p>
    <w:p>
      <w:pPr>
        <w:pStyle w:val="BodyText"/>
        <w:spacing w:line="237" w:lineRule="auto" w:before="151"/>
        <w:ind w:left="111" w:right="609" w:firstLine="338"/>
        <w:jc w:val="both"/>
      </w:pPr>
      <w:r>
        <w:rPr/>
        <mc:AlternateContent>
          <mc:Choice Requires="wps">
            <w:drawing>
              <wp:anchor distT="0" distB="0" distL="0" distR="0" allowOverlap="1" layoutInCell="1" locked="0" behindDoc="1" simplePos="0" relativeHeight="485643264">
                <wp:simplePos x="0" y="0"/>
                <wp:positionH relativeFrom="page">
                  <wp:posOffset>5577116</wp:posOffset>
                </wp:positionH>
                <wp:positionV relativeFrom="paragraph">
                  <wp:posOffset>366185</wp:posOffset>
                </wp:positionV>
                <wp:extent cx="36830"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830" cy="101600"/>
                        </a:xfrm>
                        <a:prstGeom prst="rect">
                          <a:avLst/>
                        </a:prstGeom>
                      </wps:spPr>
                      <wps:txbx>
                        <w:txbxContent>
                          <w:p>
                            <w:pPr>
                              <w:spacing w:line="157" w:lineRule="exact" w:before="0"/>
                              <w:ind w:left="0" w:right="0" w:firstLine="0"/>
                              <w:jc w:val="left"/>
                              <w:rPr>
                                <w:rFonts w:ascii="Bookman Old Style"/>
                                <w:b w:val="0"/>
                                <w:i/>
                                <w:sz w:val="16"/>
                              </w:rPr>
                            </w:pPr>
                            <w:r>
                              <w:rPr>
                                <w:rFonts w:ascii="Bookman Old Style"/>
                                <w:b w:val="0"/>
                                <w:i/>
                                <w:spacing w:val="-10"/>
                                <w:w w:val="125"/>
                                <w:sz w:val="16"/>
                              </w:rPr>
                              <w:t>i</w:t>
                            </w:r>
                          </w:p>
                        </w:txbxContent>
                      </wps:txbx>
                      <wps:bodyPr wrap="square" lIns="0" tIns="0" rIns="0" bIns="0" rtlCol="0">
                        <a:noAutofit/>
                      </wps:bodyPr>
                    </wps:wsp>
                  </a:graphicData>
                </a:graphic>
              </wp:anchor>
            </w:drawing>
          </mc:Choice>
          <mc:Fallback>
            <w:pict>
              <v:shape style="position:absolute;margin-left:439.143005pt;margin-top:28.833515pt;width:2.9pt;height:8pt;mso-position-horizontal-relative:page;mso-position-vertical-relative:paragraph;z-index:-17673216" type="#_x0000_t202" id="docshape13"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w w:val="125"/>
                          <w:sz w:val="16"/>
                        </w:rPr>
                        <w:t>i</w:t>
                      </w:r>
                    </w:p>
                  </w:txbxContent>
                </v:textbox>
                <w10:wrap type="none"/>
              </v:shape>
            </w:pict>
          </mc:Fallback>
        </mc:AlternateContent>
      </w:r>
      <w:r>
        <w:rPr/>
        <w:t>Analogous to the previous equation, Equation </w:t>
      </w:r>
      <w:hyperlink w:history="true" w:anchor="_bookmark10">
        <w:r>
          <w:rPr/>
          <w:t>3</w:t>
        </w:r>
      </w:hyperlink>
      <w:r>
        <w:rPr/>
        <w:t> guarantees that the total import quantity (i.e.</w:t>
      </w:r>
      <w:r>
        <w:rPr>
          <w:spacing w:val="37"/>
        </w:rPr>
        <w:t> </w:t>
      </w:r>
      <w:r>
        <w:rPr/>
        <w:t>the sum over all exporters </w:t>
      </w:r>
      <w:r>
        <w:rPr>
          <w:rFonts w:ascii="Bookman Old Style"/>
          <w:b w:val="0"/>
          <w:i/>
        </w:rPr>
        <w:t>e</w:t>
      </w:r>
      <w:r>
        <w:rPr/>
        <w:t>) is less than or equal to the regasification capacity </w:t>
      </w:r>
      <w:r>
        <w:rPr>
          <w:rFonts w:ascii="Bookman Old Style"/>
          <w:b w:val="0"/>
          <w:i/>
        </w:rPr>
        <w:t>Q</w:t>
      </w:r>
      <w:r>
        <w:rPr>
          <w:rFonts w:ascii="Bookman Old Style"/>
          <w:b w:val="0"/>
          <w:i/>
          <w:vertAlign w:val="superscript"/>
        </w:rPr>
        <w:t>regas</w:t>
      </w:r>
      <w:r>
        <w:rPr>
          <w:rFonts w:ascii="Bookman Old Style"/>
          <w:b w:val="0"/>
          <w:i/>
          <w:vertAlign w:val="baseline"/>
        </w:rPr>
        <w:t> </w:t>
      </w:r>
      <w:r>
        <w:rPr>
          <w:vertAlign w:val="baseline"/>
        </w:rPr>
        <w:t>per importer </w:t>
      </w:r>
      <w:r>
        <w:rPr>
          <w:rFonts w:ascii="Bookman Old Style"/>
          <w:b w:val="0"/>
          <w:i/>
          <w:vertAlign w:val="baseline"/>
        </w:rPr>
        <w:t>i</w:t>
      </w:r>
      <w:r>
        <w:rPr>
          <w:vertAlign w:val="baseline"/>
        </w:rPr>
        <w:t>.</w:t>
      </w:r>
      <w:r>
        <w:rPr>
          <w:spacing w:val="40"/>
          <w:vertAlign w:val="baseline"/>
        </w:rPr>
        <w:t> </w:t>
      </w:r>
      <w:r>
        <w:rPr>
          <w:vertAlign w:val="baseline"/>
        </w:rPr>
        <w:t>In other</w:t>
      </w:r>
      <w:r>
        <w:rPr>
          <w:spacing w:val="-9"/>
          <w:vertAlign w:val="baseline"/>
        </w:rPr>
        <w:t> </w:t>
      </w:r>
      <w:r>
        <w:rPr>
          <w:vertAlign w:val="baseline"/>
        </w:rPr>
        <w:t>words,</w:t>
      </w:r>
      <w:r>
        <w:rPr>
          <w:spacing w:val="-8"/>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explicitly</w:t>
      </w:r>
      <w:r>
        <w:rPr>
          <w:spacing w:val="-8"/>
          <w:vertAlign w:val="baseline"/>
        </w:rPr>
        <w:t> </w:t>
      </w:r>
      <w:r>
        <w:rPr>
          <w:vertAlign w:val="baseline"/>
        </w:rPr>
        <w:t>no</w:t>
      </w:r>
      <w:r>
        <w:rPr>
          <w:spacing w:val="-8"/>
          <w:vertAlign w:val="baseline"/>
        </w:rPr>
        <w:t> </w:t>
      </w:r>
      <w:r>
        <w:rPr>
          <w:vertAlign w:val="baseline"/>
        </w:rPr>
        <w:t>optimal</w:t>
      </w:r>
      <w:r>
        <w:rPr>
          <w:spacing w:val="-8"/>
          <w:vertAlign w:val="baseline"/>
        </w:rPr>
        <w:t> </w:t>
      </w:r>
      <w:r>
        <w:rPr>
          <w:vertAlign w:val="baseline"/>
        </w:rPr>
        <w:t>capacity</w:t>
      </w:r>
      <w:r>
        <w:rPr>
          <w:spacing w:val="-8"/>
          <w:vertAlign w:val="baseline"/>
        </w:rPr>
        <w:t> </w:t>
      </w:r>
      <w:r>
        <w:rPr>
          <w:vertAlign w:val="baseline"/>
        </w:rPr>
        <w:t>planning</w:t>
      </w:r>
      <w:r>
        <w:rPr>
          <w:spacing w:val="-9"/>
          <w:vertAlign w:val="baseline"/>
        </w:rPr>
        <w:t> </w:t>
      </w:r>
      <w:r>
        <w:rPr>
          <w:vertAlign w:val="baseline"/>
        </w:rPr>
        <w:t>of</w:t>
      </w:r>
      <w:r>
        <w:rPr>
          <w:spacing w:val="-8"/>
          <w:vertAlign w:val="baseline"/>
        </w:rPr>
        <w:t> </w:t>
      </w:r>
      <w:r>
        <w:rPr>
          <w:vertAlign w:val="baseline"/>
        </w:rPr>
        <w:t>liquefaction</w:t>
      </w:r>
      <w:r>
        <w:rPr>
          <w:spacing w:val="-8"/>
          <w:vertAlign w:val="baseline"/>
        </w:rPr>
        <w:t> </w:t>
      </w:r>
      <w:r>
        <w:rPr>
          <w:vertAlign w:val="baseline"/>
        </w:rPr>
        <w:t>or</w:t>
      </w:r>
      <w:r>
        <w:rPr>
          <w:spacing w:val="-8"/>
          <w:vertAlign w:val="baseline"/>
        </w:rPr>
        <w:t> </w:t>
      </w:r>
      <w:r>
        <w:rPr>
          <w:vertAlign w:val="baseline"/>
        </w:rPr>
        <w:t>regasification</w:t>
      </w:r>
      <w:r>
        <w:rPr>
          <w:spacing w:val="-8"/>
          <w:vertAlign w:val="baseline"/>
        </w:rPr>
        <w:t> </w:t>
      </w:r>
      <w:r>
        <w:rPr>
          <w:vertAlign w:val="baseline"/>
        </w:rPr>
        <w:t>capacities.</w:t>
      </w:r>
    </w:p>
    <w:p>
      <w:pPr>
        <w:pStyle w:val="BodyText"/>
        <w:spacing w:before="2"/>
        <w:rPr>
          <w:sz w:val="16"/>
        </w:rPr>
      </w:pPr>
    </w:p>
    <w:p>
      <w:pPr>
        <w:spacing w:after="0"/>
        <w:rPr>
          <w:sz w:val="16"/>
        </w:rPr>
        <w:sectPr>
          <w:type w:val="continuous"/>
          <w:pgSz w:w="12240" w:h="15840"/>
          <w:pgMar w:header="0" w:footer="518" w:top="1820" w:bottom="700" w:left="1040" w:right="540"/>
        </w:sectPr>
      </w:pPr>
    </w:p>
    <w:p>
      <w:pPr>
        <w:spacing w:before="59"/>
        <w:ind w:left="0" w:right="0" w:firstLine="0"/>
        <w:jc w:val="right"/>
        <w:rPr>
          <w:rFonts w:ascii="Bookman Old Style" w:hAnsi="Bookman Old Style"/>
          <w:b w:val="0"/>
          <w:i/>
          <w:sz w:val="16"/>
        </w:rPr>
      </w:pPr>
      <w:r>
        <w:rPr/>
        <mc:AlternateContent>
          <mc:Choice Requires="wps">
            <w:drawing>
              <wp:anchor distT="0" distB="0" distL="0" distR="0" allowOverlap="1" layoutInCell="1" locked="0" behindDoc="1" simplePos="0" relativeHeight="485643776">
                <wp:simplePos x="0" y="0"/>
                <wp:positionH relativeFrom="page">
                  <wp:posOffset>3898100</wp:posOffset>
                </wp:positionH>
                <wp:positionV relativeFrom="paragraph">
                  <wp:posOffset>264984</wp:posOffset>
                </wp:positionV>
                <wp:extent cx="3683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830" cy="101600"/>
                        </a:xfrm>
                        <a:prstGeom prst="rect">
                          <a:avLst/>
                        </a:prstGeom>
                      </wps:spPr>
                      <wps:txbx>
                        <w:txbxContent>
                          <w:p>
                            <w:pPr>
                              <w:spacing w:line="157" w:lineRule="exact" w:before="0"/>
                              <w:ind w:left="0" w:right="0" w:firstLine="0"/>
                              <w:jc w:val="left"/>
                              <w:rPr>
                                <w:rFonts w:ascii="Bookman Old Style"/>
                                <w:b w:val="0"/>
                                <w:i/>
                                <w:sz w:val="16"/>
                              </w:rPr>
                            </w:pPr>
                            <w:r>
                              <w:rPr>
                                <w:rFonts w:ascii="Bookman Old Style"/>
                                <w:b w:val="0"/>
                                <w:i/>
                                <w:spacing w:val="-10"/>
                                <w:w w:val="125"/>
                                <w:sz w:val="16"/>
                              </w:rPr>
                              <w:t>i</w:t>
                            </w:r>
                          </w:p>
                        </w:txbxContent>
                      </wps:txbx>
                      <wps:bodyPr wrap="square" lIns="0" tIns="0" rIns="0" bIns="0" rtlCol="0">
                        <a:noAutofit/>
                      </wps:bodyPr>
                    </wps:wsp>
                  </a:graphicData>
                </a:graphic>
              </wp:anchor>
            </w:drawing>
          </mc:Choice>
          <mc:Fallback>
            <w:pict>
              <v:shape style="position:absolute;margin-left:306.937012pt;margin-top:20.864893pt;width:2.9pt;height:8pt;mso-position-horizontal-relative:page;mso-position-vertical-relative:paragraph;z-index:-17672704" type="#_x0000_t202" id="docshape14"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w w:val="125"/>
                          <w:sz w:val="16"/>
                        </w:rPr>
                        <w:t>i</w:t>
                      </w:r>
                    </w:p>
                  </w:txbxContent>
                </v:textbox>
                <w10:wrap type="none"/>
              </v:shape>
            </w:pict>
          </mc:Fallback>
        </mc:AlternateContent>
      </w:r>
      <w:r>
        <w:rPr>
          <w:rFonts w:ascii="Arial Narrow" w:hAnsi="Arial Narrow"/>
          <w:w w:val="235"/>
          <w:position w:val="10"/>
          <w:sz w:val="22"/>
        </w:rPr>
        <w:t>X</w:t>
      </w:r>
      <w:r>
        <w:rPr>
          <w:rFonts w:ascii="Arial Narrow" w:hAnsi="Arial Narrow"/>
          <w:spacing w:val="-82"/>
          <w:w w:val="235"/>
          <w:position w:val="10"/>
          <w:sz w:val="22"/>
        </w:rPr>
        <w:t> </w:t>
      </w:r>
      <w:r>
        <w:rPr>
          <w:rFonts w:ascii="Bookman Old Style" w:hAnsi="Bookman Old Style"/>
          <w:b w:val="0"/>
          <w:i/>
          <w:w w:val="105"/>
          <w:position w:val="-10"/>
          <w:sz w:val="22"/>
        </w:rPr>
        <w:t>q</w:t>
      </w:r>
      <w:r>
        <w:rPr>
          <w:rFonts w:ascii="Bookman Old Style" w:hAnsi="Bookman Old Style"/>
          <w:b w:val="0"/>
          <w:i/>
          <w:w w:val="105"/>
          <w:position w:val="-13"/>
          <w:sz w:val="16"/>
        </w:rPr>
        <w:t>e,i</w:t>
      </w:r>
      <w:r>
        <w:rPr>
          <w:rFonts w:ascii="Bookman Old Style" w:hAnsi="Bookman Old Style"/>
          <w:b w:val="0"/>
          <w:i/>
          <w:spacing w:val="2"/>
          <w:w w:val="105"/>
          <w:position w:val="-13"/>
          <w:sz w:val="16"/>
        </w:rPr>
        <w:t> </w:t>
      </w:r>
      <w:r>
        <w:rPr>
          <w:rFonts w:ascii="Lucida Sans Unicode" w:hAnsi="Lucida Sans Unicode"/>
          <w:w w:val="105"/>
          <w:position w:val="-10"/>
          <w:sz w:val="22"/>
        </w:rPr>
        <w:t>≤</w:t>
      </w:r>
      <w:r>
        <w:rPr>
          <w:rFonts w:ascii="Lucida Sans Unicode" w:hAnsi="Lucida Sans Unicode"/>
          <w:spacing w:val="-18"/>
          <w:w w:val="105"/>
          <w:position w:val="-10"/>
          <w:sz w:val="22"/>
        </w:rPr>
        <w:t> </w:t>
      </w:r>
      <w:r>
        <w:rPr>
          <w:rFonts w:ascii="Bookman Old Style" w:hAnsi="Bookman Old Style"/>
          <w:b w:val="0"/>
          <w:i/>
          <w:spacing w:val="-2"/>
          <w:w w:val="105"/>
          <w:position w:val="-10"/>
          <w:sz w:val="22"/>
        </w:rPr>
        <w:t>Q</w:t>
      </w:r>
      <w:r>
        <w:rPr>
          <w:rFonts w:ascii="Bookman Old Style" w:hAnsi="Bookman Old Style"/>
          <w:b w:val="0"/>
          <w:i/>
          <w:spacing w:val="-2"/>
          <w:w w:val="105"/>
          <w:sz w:val="16"/>
        </w:rPr>
        <w:t>Regas</w:t>
      </w:r>
    </w:p>
    <w:p>
      <w:pPr>
        <w:tabs>
          <w:tab w:pos="4168" w:val="left" w:leader="none"/>
        </w:tabs>
        <w:spacing w:before="230"/>
        <w:ind w:left="248" w:right="0" w:firstLine="0"/>
        <w:jc w:val="left"/>
        <w:rPr>
          <w:sz w:val="22"/>
        </w:rPr>
      </w:pPr>
      <w:r>
        <w:rPr/>
        <w:br w:type="column"/>
      </w:r>
      <w:r>
        <w:rPr>
          <w:sz w:val="22"/>
        </w:rPr>
        <w:t>:</w:t>
      </w:r>
      <w:r>
        <w:rPr>
          <w:spacing w:val="9"/>
          <w:sz w:val="22"/>
        </w:rPr>
        <w:t> </w:t>
      </w:r>
      <w:r>
        <w:rPr>
          <w:rFonts w:ascii="Lucida Sans Unicode" w:hAnsi="Lucida Sans Unicode"/>
          <w:spacing w:val="-5"/>
          <w:sz w:val="22"/>
        </w:rPr>
        <w:t>∀</w:t>
      </w:r>
      <w:r>
        <w:rPr>
          <w:rFonts w:ascii="Bookman Old Style" w:hAnsi="Bookman Old Style"/>
          <w:b w:val="0"/>
          <w:i/>
          <w:spacing w:val="-5"/>
          <w:sz w:val="22"/>
        </w:rPr>
        <w:t>i</w:t>
      </w:r>
      <w:r>
        <w:rPr>
          <w:rFonts w:ascii="Bookman Old Style" w:hAnsi="Bookman Old Style"/>
          <w:b w:val="0"/>
          <w:i/>
          <w:sz w:val="22"/>
        </w:rPr>
        <w:tab/>
      </w:r>
      <w:bookmarkStart w:name="_bookmark10" w:id="21"/>
      <w:bookmarkEnd w:id="21"/>
      <w:r>
        <w:rPr>
          <w:rFonts w:ascii="Bookman Old Style" w:hAnsi="Bookman Old Style"/>
          <w:b w:val="0"/>
          <w:i/>
          <w:sz w:val="22"/>
        </w:rPr>
      </w:r>
      <w:r>
        <w:rPr>
          <w:spacing w:val="-5"/>
          <w:sz w:val="22"/>
        </w:rPr>
        <w:t>(3)</w:t>
      </w:r>
    </w:p>
    <w:p>
      <w:pPr>
        <w:spacing w:after="0"/>
        <w:jc w:val="left"/>
        <w:rPr>
          <w:sz w:val="22"/>
        </w:rPr>
        <w:sectPr>
          <w:type w:val="continuous"/>
          <w:pgSz w:w="12240" w:h="15840"/>
          <w:pgMar w:header="0" w:footer="518" w:top="1820" w:bottom="700" w:left="1040" w:right="540"/>
          <w:cols w:num="2" w:equalWidth="0">
            <w:col w:w="5561" w:space="40"/>
            <w:col w:w="5059"/>
          </w:cols>
        </w:sectPr>
      </w:pPr>
    </w:p>
    <w:p>
      <w:pPr>
        <w:spacing w:before="0"/>
        <w:ind w:left="0" w:right="2356" w:firstLine="0"/>
        <w:jc w:val="center"/>
        <w:rPr>
          <w:rFonts w:ascii="Bookman Old Style"/>
          <w:b w:val="0"/>
          <w:i/>
          <w:sz w:val="16"/>
        </w:rPr>
      </w:pPr>
      <w:r>
        <w:rPr>
          <w:rFonts w:ascii="Bookman Old Style"/>
          <w:b w:val="0"/>
          <w:i/>
          <w:spacing w:val="-10"/>
          <w:sz w:val="16"/>
        </w:rPr>
        <w:t>e</w:t>
      </w:r>
    </w:p>
    <w:p>
      <w:pPr>
        <w:spacing w:after="0"/>
        <w:jc w:val="center"/>
        <w:rPr>
          <w:rFonts w:ascii="Bookman Old Style"/>
          <w:sz w:val="16"/>
        </w:rPr>
        <w:sectPr>
          <w:type w:val="continuous"/>
          <w:pgSz w:w="12240" w:h="15840"/>
          <w:pgMar w:header="0" w:footer="518" w:top="1820" w:bottom="700" w:left="1040" w:right="540"/>
        </w:sectPr>
      </w:pPr>
    </w:p>
    <w:p>
      <w:pPr>
        <w:pStyle w:val="BodyText"/>
        <w:spacing w:line="237" w:lineRule="auto" w:before="42"/>
        <w:ind w:left="111" w:right="607" w:firstLine="338"/>
        <w:jc w:val="both"/>
      </w:pPr>
      <w:r>
        <w:rPr/>
        <w:t>The Equations </w:t>
      </w:r>
      <w:hyperlink w:history="true" w:anchor="_bookmark11">
        <w:r>
          <w:rPr/>
          <w:t>4</w:t>
        </w:r>
      </w:hyperlink>
      <w:r>
        <w:rPr/>
        <w:t> and </w:t>
      </w:r>
      <w:hyperlink w:history="true" w:anchor="_bookmark12">
        <w:r>
          <w:rPr/>
          <w:t>5</w:t>
        </w:r>
      </w:hyperlink>
      <w:r>
        <w:rPr/>
        <w:t> are the demand balance constraints per importer </w:t>
      </w:r>
      <w:r>
        <w:rPr>
          <w:rFonts w:ascii="Bookman Old Style" w:hAnsi="Bookman Old Style"/>
          <w:b w:val="0"/>
          <w:i/>
        </w:rPr>
        <w:t>i</w:t>
      </w:r>
      <w:r>
        <w:rPr/>
        <w:t>.</w:t>
      </w:r>
      <w:r>
        <w:rPr>
          <w:spacing w:val="30"/>
        </w:rPr>
        <w:t> </w:t>
      </w:r>
      <w:r>
        <w:rPr/>
        <w:t>There </w:t>
      </w:r>
      <w:r>
        <w:rPr>
          <w:rFonts w:ascii="Bookman Old Style" w:hAnsi="Bookman Old Style"/>
          <w:b w:val="0"/>
          <w:i/>
          <w:w w:val="105"/>
        </w:rPr>
        <w:t>D</w:t>
      </w:r>
      <w:r>
        <w:rPr>
          <w:rFonts w:ascii="Bookman Old Style" w:hAnsi="Bookman Old Style"/>
          <w:b w:val="0"/>
          <w:i/>
          <w:w w:val="105"/>
          <w:vertAlign w:val="subscript"/>
        </w:rPr>
        <w:t>i</w:t>
      </w:r>
      <w:r>
        <w:rPr>
          <w:rFonts w:ascii="Bookman Old Style" w:hAnsi="Bookman Old Style"/>
          <w:b w:val="0"/>
          <w:i/>
          <w:spacing w:val="-1"/>
          <w:w w:val="105"/>
          <w:vertAlign w:val="baseline"/>
        </w:rPr>
        <w:t> </w:t>
      </w:r>
      <w:r>
        <w:rPr>
          <w:vertAlign w:val="baseline"/>
        </w:rPr>
        <w:t>is the demand per </w:t>
      </w:r>
      <w:r>
        <w:rPr>
          <w:rFonts w:ascii="Bookman Old Style" w:hAnsi="Bookman Old Style"/>
          <w:b w:val="0"/>
          <w:i/>
          <w:vertAlign w:val="baseline"/>
        </w:rPr>
        <w:t>i</w:t>
      </w:r>
      <w:r>
        <w:rPr>
          <w:vertAlign w:val="baseline"/>
        </w:rPr>
        <w:t>.</w:t>
      </w:r>
      <w:r>
        <w:rPr>
          <w:spacing w:val="40"/>
          <w:vertAlign w:val="baseline"/>
        </w:rPr>
        <w:t> </w:t>
      </w:r>
      <w:r>
        <w:rPr>
          <w:vertAlign w:val="baseline"/>
        </w:rPr>
        <w:t>For European importers </w:t>
      </w:r>
      <w:r>
        <w:rPr>
          <w:rFonts w:ascii="Bookman Old Style" w:hAnsi="Bookman Old Style"/>
          <w:b w:val="0"/>
          <w:i/>
          <w:w w:val="105"/>
          <w:vertAlign w:val="baseline"/>
        </w:rPr>
        <w:t>i</w:t>
      </w:r>
      <w:r>
        <w:rPr>
          <w:rFonts w:ascii="Arial" w:hAnsi="Arial"/>
          <w:i/>
          <w:w w:val="105"/>
          <w:vertAlign w:val="superscript"/>
        </w:rPr>
        <w:t>′</w:t>
      </w:r>
      <w:r>
        <w:rPr>
          <w:w w:val="105"/>
          <w:vertAlign w:val="baseline"/>
        </w:rPr>
        <w:t>,</w:t>
      </w:r>
      <w:r>
        <w:rPr>
          <w:w w:val="105"/>
          <w:vertAlign w:val="baseline"/>
        </w:rPr>
        <w:t> </w:t>
      </w:r>
      <w:r>
        <w:rPr>
          <w:vertAlign w:val="baseline"/>
        </w:rPr>
        <w:t>as mentioned above, European domestic production equipped with CCS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used</w:t>
      </w:r>
      <w:r>
        <w:rPr>
          <w:spacing w:val="-3"/>
          <w:vertAlign w:val="baseline"/>
        </w:rPr>
        <w:t> </w:t>
      </w:r>
      <w:r>
        <w:rPr>
          <w:vertAlign w:val="baseline"/>
        </w:rPr>
        <w:t>to</w:t>
      </w:r>
      <w:r>
        <w:rPr>
          <w:spacing w:val="-3"/>
          <w:vertAlign w:val="baseline"/>
        </w:rPr>
        <w:t> </w:t>
      </w:r>
      <w:r>
        <w:rPr>
          <w:vertAlign w:val="baseline"/>
        </w:rPr>
        <w:t>satisfy</w:t>
      </w:r>
      <w:r>
        <w:rPr>
          <w:spacing w:val="-3"/>
          <w:vertAlign w:val="baseline"/>
        </w:rPr>
        <w:t> </w:t>
      </w:r>
      <w:r>
        <w:rPr>
          <w:vertAlign w:val="baseline"/>
        </w:rPr>
        <w:t>European</w:t>
      </w:r>
      <w:r>
        <w:rPr>
          <w:spacing w:val="-3"/>
          <w:vertAlign w:val="baseline"/>
        </w:rPr>
        <w:t> </w:t>
      </w:r>
      <w:r>
        <w:rPr>
          <w:vertAlign w:val="baseline"/>
        </w:rPr>
        <w:t>LNG</w:t>
      </w:r>
      <w:r>
        <w:rPr>
          <w:spacing w:val="-3"/>
          <w:vertAlign w:val="baseline"/>
        </w:rPr>
        <w:t> </w:t>
      </w:r>
      <w:r>
        <w:rPr>
          <w:vertAlign w:val="baseline"/>
        </w:rPr>
        <w:t>demand</w:t>
      </w:r>
      <w:r>
        <w:rPr>
          <w:spacing w:val="-3"/>
          <w:vertAlign w:val="baseline"/>
        </w:rPr>
        <w:t> </w:t>
      </w:r>
      <w:r>
        <w:rPr>
          <w:vertAlign w:val="baseline"/>
        </w:rPr>
        <w:t>in</w:t>
      </w:r>
      <w:r>
        <w:rPr>
          <w:spacing w:val="-3"/>
          <w:vertAlign w:val="baseline"/>
        </w:rPr>
        <w:t> </w:t>
      </w:r>
      <w:r>
        <w:rPr>
          <w:vertAlign w:val="baseline"/>
        </w:rPr>
        <w:t>addition</w:t>
      </w:r>
      <w:r>
        <w:rPr>
          <w:spacing w:val="-3"/>
          <w:vertAlign w:val="baseline"/>
        </w:rPr>
        <w:t> </w:t>
      </w:r>
      <w:r>
        <w:rPr>
          <w:vertAlign w:val="baseline"/>
        </w:rPr>
        <w:t>to</w:t>
      </w:r>
      <w:r>
        <w:rPr>
          <w:spacing w:val="-3"/>
          <w:vertAlign w:val="baseline"/>
        </w:rPr>
        <w:t> </w:t>
      </w:r>
      <w:r>
        <w:rPr>
          <w:vertAlign w:val="baseline"/>
        </w:rPr>
        <w:t>global</w:t>
      </w:r>
      <w:r>
        <w:rPr>
          <w:spacing w:val="-3"/>
          <w:vertAlign w:val="baseline"/>
        </w:rPr>
        <w:t> </w:t>
      </w:r>
      <w:r>
        <w:rPr>
          <w:vertAlign w:val="baseline"/>
        </w:rPr>
        <w:t>trade</w:t>
      </w:r>
      <w:r>
        <w:rPr>
          <w:spacing w:val="-3"/>
          <w:vertAlign w:val="baseline"/>
        </w:rPr>
        <w:t> </w:t>
      </w:r>
      <w:r>
        <w:rPr>
          <w:vertAlign w:val="baseline"/>
        </w:rPr>
        <w:t>and</w:t>
      </w:r>
      <w:r>
        <w:rPr>
          <w:spacing w:val="-3"/>
          <w:vertAlign w:val="baseline"/>
        </w:rPr>
        <w:t> </w:t>
      </w:r>
      <w:r>
        <w:rPr>
          <w:vertAlign w:val="baseline"/>
        </w:rPr>
        <w:t>LNG</w:t>
      </w:r>
      <w:r>
        <w:rPr>
          <w:spacing w:val="-3"/>
          <w:vertAlign w:val="baseline"/>
        </w:rPr>
        <w:t> </w:t>
      </w:r>
      <w:r>
        <w:rPr>
          <w:vertAlign w:val="baseline"/>
        </w:rPr>
        <w:t>imports. Note that, for simplicity, the LNG of non-European importers can only be satisfied by imports.</w:t>
      </w:r>
    </w:p>
    <w:p>
      <w:pPr>
        <w:pStyle w:val="BodyText"/>
        <w:spacing w:before="134"/>
      </w:pPr>
    </w:p>
    <w:p>
      <w:pPr>
        <w:tabs>
          <w:tab w:pos="4905" w:val="left" w:leader="none"/>
          <w:tab w:pos="9769" w:val="left" w:leader="none"/>
        </w:tabs>
        <w:spacing w:before="0"/>
        <w:ind w:left="3796" w:right="0" w:firstLine="0"/>
        <w:jc w:val="left"/>
        <w:rPr>
          <w:sz w:val="22"/>
        </w:rPr>
      </w:pPr>
      <w:r>
        <w:rPr/>
        <mc:AlternateContent>
          <mc:Choice Requires="wps">
            <w:drawing>
              <wp:anchor distT="0" distB="0" distL="0" distR="0" allowOverlap="1" layoutInCell="1" locked="0" behindDoc="1" simplePos="0" relativeHeight="485644800">
                <wp:simplePos x="0" y="0"/>
                <wp:positionH relativeFrom="page">
                  <wp:posOffset>2848140</wp:posOffset>
                </wp:positionH>
                <wp:positionV relativeFrom="paragraph">
                  <wp:posOffset>-82120</wp:posOffset>
                </wp:positionV>
                <wp:extent cx="200660" cy="5143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0660" cy="514350"/>
                        </a:xfrm>
                        <a:prstGeom prst="rect">
                          <a:avLst/>
                        </a:prstGeom>
                      </wps:spPr>
                      <wps:txbx>
                        <w:txbxContent>
                          <w:p>
                            <w:pPr>
                              <w:pStyle w:val="BodyText"/>
                              <w:spacing w:line="210" w:lineRule="exact"/>
                              <w:rPr>
                                <w:rFonts w:ascii="Arial Narrow"/>
                              </w:rPr>
                            </w:pPr>
                            <w:r>
                              <w:rPr>
                                <w:rFonts w:ascii="Arial Narrow"/>
                                <w:spacing w:val="-10"/>
                                <w:w w:val="260"/>
                              </w:rPr>
                              <w:t>X</w:t>
                            </w:r>
                          </w:p>
                        </w:txbxContent>
                      </wps:txbx>
                      <wps:bodyPr wrap="square" lIns="0" tIns="0" rIns="0" bIns="0" rtlCol="0">
                        <a:noAutofit/>
                      </wps:bodyPr>
                    </wps:wsp>
                  </a:graphicData>
                </a:graphic>
              </wp:anchor>
            </w:drawing>
          </mc:Choice>
          <mc:Fallback>
            <w:pict>
              <v:shape style="position:absolute;margin-left:224.263pt;margin-top:-6.466216pt;width:15.8pt;height:40.5pt;mso-position-horizontal-relative:page;mso-position-vertical-relative:paragraph;z-index:-17671680" type="#_x0000_t202" id="docshape15" filled="false" stroked="false">
                <v:textbox inset="0,0,0,0">
                  <w:txbxContent>
                    <w:p>
                      <w:pPr>
                        <w:pStyle w:val="BodyText"/>
                        <w:spacing w:line="210" w:lineRule="exact"/>
                        <w:rPr>
                          <w:rFonts w:ascii="Arial Narrow"/>
                        </w:rPr>
                      </w:pPr>
                      <w:r>
                        <w:rPr>
                          <w:rFonts w:ascii="Arial Narrow"/>
                          <w:spacing w:val="-10"/>
                          <w:w w:val="260"/>
                        </w:rPr>
                        <w:t>X</w:t>
                      </w:r>
                    </w:p>
                  </w:txbxContent>
                </v:textbox>
                <w10:wrap type="none"/>
              </v:shape>
            </w:pict>
          </mc:Fallback>
        </mc:AlternateContent>
      </w:r>
      <w:r>
        <w:rPr>
          <w:rFonts w:ascii="Bookman Old Style" w:hAnsi="Bookman Old Style"/>
          <w:b w:val="0"/>
          <w:i/>
          <w:w w:val="110"/>
          <w:sz w:val="22"/>
        </w:rPr>
        <w:t>q</w:t>
      </w:r>
      <w:r>
        <w:rPr>
          <w:rFonts w:ascii="Bookman Old Style" w:hAnsi="Bookman Old Style"/>
          <w:b w:val="0"/>
          <w:i/>
          <w:w w:val="110"/>
          <w:sz w:val="22"/>
          <w:vertAlign w:val="subscript"/>
        </w:rPr>
        <w:t>e,i</w:t>
      </w:r>
      <w:r>
        <w:rPr>
          <w:rFonts w:ascii="Bookman Old Style" w:hAnsi="Bookman Old Style"/>
          <w:b w:val="0"/>
          <w:i/>
          <w:spacing w:val="-7"/>
          <w:w w:val="110"/>
          <w:sz w:val="22"/>
          <w:vertAlign w:val="baseline"/>
        </w:rPr>
        <w:t> </w:t>
      </w:r>
      <w:r>
        <w:rPr>
          <w:w w:val="110"/>
          <w:sz w:val="22"/>
          <w:vertAlign w:val="baseline"/>
        </w:rPr>
        <w:t>=</w:t>
      </w:r>
      <w:r>
        <w:rPr>
          <w:spacing w:val="-4"/>
          <w:w w:val="110"/>
          <w:sz w:val="22"/>
          <w:vertAlign w:val="baseline"/>
        </w:rPr>
        <w:t> </w:t>
      </w:r>
      <w:r>
        <w:rPr>
          <w:rFonts w:ascii="Bookman Old Style" w:hAnsi="Bookman Old Style"/>
          <w:b w:val="0"/>
          <w:i/>
          <w:spacing w:val="-7"/>
          <w:w w:val="110"/>
          <w:sz w:val="22"/>
          <w:vertAlign w:val="baseline"/>
        </w:rPr>
        <w:t>D</w:t>
      </w:r>
      <w:r>
        <w:rPr>
          <w:rFonts w:ascii="Bookman Old Style" w:hAnsi="Bookman Old Style"/>
          <w:b w:val="0"/>
          <w:i/>
          <w:spacing w:val="-7"/>
          <w:w w:val="110"/>
          <w:sz w:val="22"/>
          <w:vertAlign w:val="subscript"/>
        </w:rPr>
        <w:t>i</w:t>
      </w:r>
      <w:r>
        <w:rPr>
          <w:rFonts w:ascii="Bookman Old Style" w:hAnsi="Bookman Old Style"/>
          <w:b w:val="0"/>
          <w:i/>
          <w:sz w:val="22"/>
          <w:vertAlign w:val="baseline"/>
        </w:rPr>
        <w:tab/>
      </w:r>
      <w:r>
        <w:rPr>
          <w:w w:val="95"/>
          <w:sz w:val="22"/>
          <w:vertAlign w:val="baseline"/>
        </w:rPr>
        <w:t>:</w:t>
      </w:r>
      <w:r>
        <w:rPr>
          <w:spacing w:val="-2"/>
          <w:w w:val="95"/>
          <w:sz w:val="22"/>
          <w:vertAlign w:val="baseline"/>
        </w:rPr>
        <w:t> </w:t>
      </w:r>
      <w:r>
        <w:rPr>
          <w:rFonts w:ascii="Lucida Sans Unicode" w:hAnsi="Lucida Sans Unicode"/>
          <w:w w:val="95"/>
          <w:sz w:val="22"/>
          <w:vertAlign w:val="baseline"/>
        </w:rPr>
        <w:t>∀</w:t>
      </w:r>
      <w:r>
        <w:rPr>
          <w:rFonts w:ascii="Bookman Old Style" w:hAnsi="Bookman Old Style"/>
          <w:b w:val="0"/>
          <w:i/>
          <w:w w:val="95"/>
          <w:sz w:val="22"/>
          <w:vertAlign w:val="baseline"/>
        </w:rPr>
        <w:t>i</w:t>
      </w:r>
      <w:r>
        <w:rPr>
          <w:rFonts w:ascii="Bookman Old Style" w:hAnsi="Bookman Old Style"/>
          <w:b w:val="0"/>
          <w:i/>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1"/>
          <w:w w:val="95"/>
          <w:sz w:val="22"/>
          <w:vertAlign w:val="baseline"/>
        </w:rPr>
        <w:t> </w:t>
      </w:r>
      <w:r>
        <w:rPr>
          <w:rFonts w:ascii="Lucida Sans Unicode" w:hAnsi="Lucida Sans Unicode"/>
          <w:w w:val="95"/>
          <w:sz w:val="22"/>
          <w:vertAlign w:val="baseline"/>
        </w:rPr>
        <w:t>I</w:t>
      </w:r>
      <w:r>
        <w:rPr>
          <w:rFonts w:ascii="Lucida Sans Unicode" w:hAnsi="Lucida Sans Unicode"/>
          <w:spacing w:val="-7"/>
          <w:w w:val="95"/>
          <w:sz w:val="22"/>
          <w:vertAlign w:val="baseline"/>
        </w:rPr>
        <w:t> </w:t>
      </w:r>
      <w:r>
        <w:rPr>
          <w:rFonts w:ascii="Lucida Sans Unicode" w:hAnsi="Lucida Sans Unicode"/>
          <w:w w:val="95"/>
          <w:sz w:val="22"/>
          <w:vertAlign w:val="baseline"/>
        </w:rPr>
        <w:t>∧</w:t>
      </w:r>
      <w:r>
        <w:rPr>
          <w:rFonts w:ascii="Lucida Sans Unicode" w:hAnsi="Lucida Sans Unicode"/>
          <w:spacing w:val="-18"/>
          <w:w w:val="95"/>
          <w:sz w:val="22"/>
          <w:vertAlign w:val="baseline"/>
        </w:rPr>
        <w:t> </w:t>
      </w:r>
      <w:r>
        <w:rPr>
          <w:rFonts w:ascii="Lucida Sans Unicode" w:hAnsi="Lucida Sans Unicode"/>
          <w:w w:val="95"/>
          <w:sz w:val="22"/>
          <w:vertAlign w:val="baseline"/>
        </w:rPr>
        <w:t>¬</w:t>
      </w:r>
      <w:r>
        <w:rPr>
          <w:w w:val="95"/>
          <w:sz w:val="22"/>
          <w:vertAlign w:val="baseline"/>
        </w:rPr>
        <w:t>(</w:t>
      </w:r>
      <w:r>
        <w:rPr>
          <w:rFonts w:ascii="Bookman Old Style" w:hAnsi="Bookman Old Style"/>
          <w:b w:val="0"/>
          <w:i/>
          <w:w w:val="95"/>
          <w:sz w:val="22"/>
          <w:vertAlign w:val="baseline"/>
        </w:rPr>
        <w:t>i</w:t>
      </w:r>
      <w:r>
        <w:rPr>
          <w:rFonts w:ascii="Bookman Old Style" w:hAnsi="Bookman Old Style"/>
          <w:b w:val="0"/>
          <w:i/>
          <w:spacing w:val="-8"/>
          <w:w w:val="95"/>
          <w:sz w:val="22"/>
          <w:vertAlign w:val="baseline"/>
        </w:rPr>
        <w:t> </w:t>
      </w:r>
      <w:r>
        <w:rPr>
          <w:rFonts w:ascii="Lucida Sans Unicode" w:hAnsi="Lucida Sans Unicode"/>
          <w:w w:val="95"/>
          <w:sz w:val="22"/>
          <w:vertAlign w:val="baseline"/>
        </w:rPr>
        <w:t>∈</w:t>
      </w:r>
      <w:r>
        <w:rPr>
          <w:rFonts w:ascii="Lucida Sans Unicode" w:hAnsi="Lucida Sans Unicode"/>
          <w:spacing w:val="-11"/>
          <w:w w:val="95"/>
          <w:sz w:val="22"/>
          <w:vertAlign w:val="baseline"/>
        </w:rPr>
        <w:t> </w:t>
      </w:r>
      <w:r>
        <w:rPr>
          <w:rFonts w:ascii="Lucida Sans Unicode" w:hAnsi="Lucida Sans Unicode"/>
          <w:spacing w:val="-5"/>
          <w:w w:val="95"/>
          <w:sz w:val="22"/>
          <w:vertAlign w:val="baseline"/>
        </w:rPr>
        <w:t>I</w:t>
      </w:r>
      <w:r>
        <w:rPr>
          <w:rFonts w:ascii="Arial" w:hAnsi="Arial"/>
          <w:i/>
          <w:spacing w:val="-5"/>
          <w:w w:val="95"/>
          <w:sz w:val="22"/>
          <w:vertAlign w:val="superscript"/>
        </w:rPr>
        <w:t>′</w:t>
      </w:r>
      <w:r>
        <w:rPr>
          <w:spacing w:val="-5"/>
          <w:w w:val="95"/>
          <w:sz w:val="22"/>
          <w:vertAlign w:val="baseline"/>
        </w:rPr>
        <w:t>)</w:t>
      </w:r>
      <w:r>
        <w:rPr>
          <w:sz w:val="22"/>
          <w:vertAlign w:val="baseline"/>
        </w:rPr>
        <w:tab/>
      </w:r>
      <w:bookmarkStart w:name="_bookmark11" w:id="22"/>
      <w:bookmarkEnd w:id="22"/>
      <w:r>
        <w:rPr>
          <w:spacing w:val="-5"/>
          <w:w w:val="115"/>
          <w:sz w:val="22"/>
          <w:vertAlign w:val="baseline"/>
        </w:rPr>
        <w:t>(4)</w:t>
      </w:r>
    </w:p>
    <w:p>
      <w:pPr>
        <w:spacing w:before="3"/>
        <w:ind w:left="0" w:right="3452" w:firstLine="0"/>
        <w:jc w:val="center"/>
        <w:rPr>
          <w:rFonts w:ascii="Bookman Old Style"/>
          <w:b w:val="0"/>
          <w:i/>
          <w:sz w:val="16"/>
        </w:rPr>
      </w:pPr>
      <w:r>
        <w:rPr>
          <w:rFonts w:ascii="Bookman Old Style"/>
          <w:b w:val="0"/>
          <w:i/>
          <w:spacing w:val="-10"/>
          <w:sz w:val="16"/>
        </w:rPr>
        <w:t>e</w:t>
      </w:r>
    </w:p>
    <w:p>
      <w:pPr>
        <w:tabs>
          <w:tab w:pos="5944" w:val="left" w:leader="none"/>
          <w:tab w:pos="9769" w:val="left" w:leader="none"/>
        </w:tabs>
        <w:spacing w:before="166"/>
        <w:ind w:left="3440" w:right="0" w:firstLine="0"/>
        <w:jc w:val="left"/>
        <w:rPr>
          <w:sz w:val="22"/>
        </w:rPr>
      </w:pPr>
      <w:r>
        <w:rPr/>
        <mc:AlternateContent>
          <mc:Choice Requires="wps">
            <w:drawing>
              <wp:anchor distT="0" distB="0" distL="0" distR="0" allowOverlap="1" layoutInCell="1" locked="0" behindDoc="1" simplePos="0" relativeHeight="485645312">
                <wp:simplePos x="0" y="0"/>
                <wp:positionH relativeFrom="page">
                  <wp:posOffset>3645649</wp:posOffset>
                </wp:positionH>
                <wp:positionV relativeFrom="paragraph">
                  <wp:posOffset>418439</wp:posOffset>
                </wp:positionV>
                <wp:extent cx="64769" cy="1143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4769" cy="114300"/>
                        </a:xfrm>
                        <a:prstGeom prst="rect">
                          <a:avLst/>
                        </a:prstGeom>
                      </wps:spPr>
                      <wps:txbx>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wps:txbx>
                      <wps:bodyPr wrap="square" lIns="0" tIns="0" rIns="0" bIns="0" rtlCol="0">
                        <a:noAutofit/>
                      </wps:bodyPr>
                    </wps:wsp>
                  </a:graphicData>
                </a:graphic>
              </wp:anchor>
            </w:drawing>
          </mc:Choice>
          <mc:Fallback>
            <w:pict>
              <v:shape style="position:absolute;margin-left:287.05899pt;margin-top:32.947994pt;width:5.1pt;height:9pt;mso-position-horizontal-relative:page;mso-position-vertical-relative:paragraph;z-index:-17671168" type="#_x0000_t202" id="docshape16" filled="false" stroked="false">
                <v:textbox inset="0,0,0,0">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v:textbox>
                <w10:wrap type="none"/>
              </v:shape>
            </w:pict>
          </mc:Fallback>
        </mc:AlternateContent>
      </w:r>
      <w:r>
        <w:rPr>
          <w:rFonts w:ascii="Arial Narrow" w:hAnsi="Arial Narrow"/>
          <w:w w:val="210"/>
          <w:position w:val="37"/>
          <w:sz w:val="22"/>
        </w:rPr>
        <w:t>"</w:t>
      </w:r>
      <w:r>
        <w:rPr>
          <w:rFonts w:ascii="Arial Narrow" w:hAnsi="Arial Narrow"/>
          <w:w w:val="210"/>
          <w:position w:val="21"/>
          <w:sz w:val="22"/>
        </w:rPr>
        <w:t>X</w:t>
      </w:r>
      <w:r>
        <w:rPr>
          <w:rFonts w:ascii="Arial Narrow" w:hAnsi="Arial Narrow"/>
          <w:spacing w:val="-66"/>
          <w:w w:val="210"/>
          <w:position w:val="21"/>
          <w:sz w:val="22"/>
        </w:rPr>
        <w:t> </w:t>
      </w:r>
      <w:r>
        <w:rPr>
          <w:rFonts w:ascii="Bookman Old Style" w:hAnsi="Bookman Old Style"/>
          <w:b w:val="0"/>
          <w:i/>
          <w:w w:val="120"/>
          <w:sz w:val="22"/>
        </w:rPr>
        <w:t>q</w:t>
      </w:r>
      <w:r>
        <w:rPr>
          <w:rFonts w:ascii="Bookman Old Style" w:hAnsi="Bookman Old Style"/>
          <w:b w:val="0"/>
          <w:i/>
          <w:w w:val="120"/>
          <w:sz w:val="22"/>
          <w:vertAlign w:val="subscript"/>
        </w:rPr>
        <w:t>e,i</w:t>
      </w:r>
      <w:r>
        <w:rPr>
          <w:rFonts w:ascii="Arial Narrow" w:hAnsi="Arial Narrow"/>
          <w:w w:val="120"/>
          <w:position w:val="37"/>
          <w:sz w:val="22"/>
          <w:vertAlign w:val="baseline"/>
        </w:rPr>
        <w:t>#</w:t>
      </w:r>
      <w:r>
        <w:rPr>
          <w:rFonts w:ascii="Arial Narrow" w:hAnsi="Arial Narrow"/>
          <w:spacing w:val="-8"/>
          <w:w w:val="120"/>
          <w:position w:val="37"/>
          <w:sz w:val="22"/>
          <w:vertAlign w:val="baseline"/>
        </w:rPr>
        <w:t> </w:t>
      </w:r>
      <w:r>
        <w:rPr>
          <w:w w:val="120"/>
          <w:sz w:val="22"/>
          <w:vertAlign w:val="baseline"/>
        </w:rPr>
        <w:t>+</w:t>
      </w:r>
      <w:r>
        <w:rPr>
          <w:spacing w:val="-13"/>
          <w:w w:val="120"/>
          <w:sz w:val="22"/>
          <w:vertAlign w:val="baseline"/>
        </w:rPr>
        <w:t> </w:t>
      </w:r>
      <w:r>
        <w:rPr>
          <w:rFonts w:ascii="Bookman Old Style" w:hAnsi="Bookman Old Style"/>
          <w:b w:val="0"/>
          <w:i/>
          <w:w w:val="120"/>
          <w:sz w:val="22"/>
          <w:vertAlign w:val="baseline"/>
        </w:rPr>
        <w:t>q</w:t>
      </w:r>
      <w:r>
        <w:rPr>
          <w:rFonts w:ascii="Bookman Old Style" w:hAnsi="Bookman Old Style"/>
          <w:b w:val="0"/>
          <w:i/>
          <w:w w:val="120"/>
          <w:sz w:val="22"/>
          <w:vertAlign w:val="superscript"/>
        </w:rPr>
        <w:t>EDP</w:t>
      </w:r>
      <w:r>
        <w:rPr>
          <w:rFonts w:ascii="Bookman Old Style" w:hAnsi="Bookman Old Style"/>
          <w:b w:val="0"/>
          <w:i/>
          <w:spacing w:val="23"/>
          <w:w w:val="120"/>
          <w:sz w:val="22"/>
          <w:vertAlign w:val="baseline"/>
        </w:rPr>
        <w:t> </w:t>
      </w:r>
      <w:r>
        <w:rPr>
          <w:w w:val="120"/>
          <w:sz w:val="22"/>
          <w:vertAlign w:val="baseline"/>
        </w:rPr>
        <w:t>= </w:t>
      </w:r>
      <w:r>
        <w:rPr>
          <w:rFonts w:ascii="Bookman Old Style" w:hAnsi="Bookman Old Style"/>
          <w:b w:val="0"/>
          <w:i/>
          <w:spacing w:val="-5"/>
          <w:w w:val="120"/>
          <w:sz w:val="22"/>
          <w:vertAlign w:val="baseline"/>
        </w:rPr>
        <w:t>D</w:t>
      </w:r>
      <w:r>
        <w:rPr>
          <w:rFonts w:ascii="Bookman Old Style" w:hAnsi="Bookman Old Style"/>
          <w:b w:val="0"/>
          <w:i/>
          <w:spacing w:val="-5"/>
          <w:w w:val="120"/>
          <w:sz w:val="22"/>
          <w:vertAlign w:val="subscript"/>
        </w:rPr>
        <w:t>i</w:t>
      </w:r>
      <w:r>
        <w:rPr>
          <w:rFonts w:ascii="Bookman Old Style" w:hAnsi="Bookman Old Style"/>
          <w:b w:val="0"/>
          <w:i/>
          <w:sz w:val="22"/>
          <w:vertAlign w:val="baseline"/>
        </w:rPr>
        <w:tab/>
      </w:r>
      <w:r>
        <w:rPr>
          <w:w w:val="90"/>
          <w:sz w:val="22"/>
          <w:vertAlign w:val="baseline"/>
        </w:rPr>
        <w:t>:</w:t>
      </w:r>
      <w:r>
        <w:rPr>
          <w:spacing w:val="-8"/>
          <w:w w:val="90"/>
          <w:sz w:val="22"/>
          <w:vertAlign w:val="baseline"/>
        </w:rPr>
        <w:t> </w:t>
      </w:r>
      <w:r>
        <w:rPr>
          <w:rFonts w:ascii="Lucida Sans Unicode" w:hAnsi="Lucida Sans Unicode"/>
          <w:w w:val="90"/>
          <w:sz w:val="22"/>
          <w:vertAlign w:val="baseline"/>
        </w:rPr>
        <w:t>∀</w:t>
      </w:r>
      <w:r>
        <w:rPr>
          <w:rFonts w:ascii="Bookman Old Style" w:hAnsi="Bookman Old Style"/>
          <w:b w:val="0"/>
          <w:i/>
          <w:w w:val="90"/>
          <w:sz w:val="22"/>
          <w:vertAlign w:val="baseline"/>
        </w:rPr>
        <w:t>i</w:t>
      </w:r>
      <w:r>
        <w:rPr>
          <w:rFonts w:ascii="Bookman Old Style" w:hAnsi="Bookman Old Style"/>
          <w:b w:val="0"/>
          <w:i/>
          <w:spacing w:val="-10"/>
          <w:w w:val="90"/>
          <w:sz w:val="22"/>
          <w:vertAlign w:val="baseline"/>
        </w:rPr>
        <w:t> </w:t>
      </w:r>
      <w:r>
        <w:rPr>
          <w:rFonts w:ascii="Lucida Sans Unicode" w:hAnsi="Lucida Sans Unicode"/>
          <w:w w:val="90"/>
          <w:sz w:val="22"/>
          <w:vertAlign w:val="baseline"/>
        </w:rPr>
        <w:t>∈</w:t>
      </w:r>
      <w:r>
        <w:rPr>
          <w:rFonts w:ascii="Lucida Sans Unicode" w:hAnsi="Lucida Sans Unicode"/>
          <w:spacing w:val="-11"/>
          <w:w w:val="90"/>
          <w:sz w:val="22"/>
          <w:vertAlign w:val="baseline"/>
        </w:rPr>
        <w:t> </w:t>
      </w:r>
      <w:r>
        <w:rPr>
          <w:rFonts w:ascii="Lucida Sans Unicode" w:hAnsi="Lucida Sans Unicode"/>
          <w:spacing w:val="-5"/>
          <w:w w:val="90"/>
          <w:sz w:val="22"/>
          <w:vertAlign w:val="baseline"/>
        </w:rPr>
        <w:t>I</w:t>
      </w:r>
      <w:r>
        <w:rPr>
          <w:rFonts w:ascii="Arial" w:hAnsi="Arial"/>
          <w:i/>
          <w:spacing w:val="-5"/>
          <w:w w:val="90"/>
          <w:sz w:val="22"/>
          <w:vertAlign w:val="superscript"/>
        </w:rPr>
        <w:t>′</w:t>
      </w:r>
      <w:r>
        <w:rPr>
          <w:rFonts w:ascii="Arial" w:hAnsi="Arial"/>
          <w:i/>
          <w:sz w:val="22"/>
          <w:vertAlign w:val="baseline"/>
        </w:rPr>
        <w:tab/>
      </w:r>
      <w:bookmarkStart w:name="_bookmark12" w:id="23"/>
      <w:bookmarkEnd w:id="23"/>
      <w:r>
        <w:rPr>
          <w:rFonts w:ascii="Arial" w:hAnsi="Arial"/>
          <w:i/>
          <w:sz w:val="22"/>
          <w:vertAlign w:val="baseline"/>
        </w:rPr>
      </w:r>
      <w:r>
        <w:rPr>
          <w:spacing w:val="-5"/>
          <w:w w:val="120"/>
          <w:sz w:val="22"/>
          <w:vertAlign w:val="baseline"/>
        </w:rPr>
        <w:t>(5)</w:t>
      </w:r>
    </w:p>
    <w:p>
      <w:pPr>
        <w:spacing w:before="3"/>
        <w:ind w:left="245" w:right="3452" w:firstLine="0"/>
        <w:jc w:val="center"/>
        <w:rPr>
          <w:rFonts w:ascii="Bookman Old Style"/>
          <w:b w:val="0"/>
          <w:i/>
          <w:sz w:val="16"/>
        </w:rPr>
      </w:pPr>
      <w:r>
        <w:rPr>
          <w:rFonts w:ascii="Bookman Old Style"/>
          <w:b w:val="0"/>
          <w:i/>
          <w:spacing w:val="-10"/>
          <w:sz w:val="16"/>
        </w:rPr>
        <w:t>e</w:t>
      </w:r>
    </w:p>
    <w:p>
      <w:pPr>
        <w:pStyle w:val="BodyText"/>
        <w:spacing w:line="237" w:lineRule="auto" w:before="115"/>
        <w:ind w:left="111" w:right="608" w:firstLine="338"/>
        <w:jc w:val="both"/>
      </w:pPr>
      <w:r>
        <w:rPr/>
        <w:t>Equation </w:t>
      </w:r>
      <w:hyperlink w:history="true" w:anchor="_bookmark13">
        <w:r>
          <w:rPr/>
          <w:t>6</w:t>
        </w:r>
      </w:hyperlink>
      <w:r>
        <w:rPr/>
        <w:t> limits the amount of the European domestic production with CCS to the maximum capacity </w:t>
      </w:r>
      <w:r>
        <w:rPr>
          <w:rFonts w:ascii="Bookman Old Style"/>
          <w:b w:val="0"/>
          <w:i/>
        </w:rPr>
        <w:t>Q</w:t>
      </w:r>
      <w:r>
        <w:rPr>
          <w:rFonts w:ascii="Bookman Old Style"/>
          <w:b w:val="0"/>
          <w:i/>
          <w:vertAlign w:val="superscript"/>
        </w:rPr>
        <w:t>EDP</w:t>
      </w:r>
      <w:r>
        <w:rPr>
          <w:rFonts w:ascii="Bookman Old Style"/>
          <w:b w:val="0"/>
          <w:i/>
          <w:vertAlign w:val="baseline"/>
        </w:rPr>
        <w:t> </w:t>
      </w:r>
      <w:r>
        <w:rPr>
          <w:vertAlign w:val="baseline"/>
        </w:rPr>
        <w:t>(based on historical values from the European domestic natural gas production; see Appendix </w:t>
      </w:r>
      <w:hyperlink w:history="true" w:anchor="_bookmark115">
        <w:r>
          <w:rPr>
            <w:vertAlign w:val="baseline"/>
          </w:rPr>
          <w:t>B).</w:t>
        </w:r>
      </w:hyperlink>
    </w:p>
    <w:p>
      <w:pPr>
        <w:tabs>
          <w:tab w:pos="9769" w:val="left" w:leader="none"/>
        </w:tabs>
        <w:spacing w:before="232"/>
        <w:ind w:left="4202" w:right="0" w:firstLine="0"/>
        <w:jc w:val="left"/>
        <w:rPr>
          <w:sz w:val="22"/>
        </w:rPr>
      </w:pPr>
      <w:r>
        <w:rPr/>
        <mc:AlternateContent>
          <mc:Choice Requires="wps">
            <w:drawing>
              <wp:anchor distT="0" distB="0" distL="0" distR="0" allowOverlap="1" layoutInCell="1" locked="0" behindDoc="1" simplePos="0" relativeHeight="485645824">
                <wp:simplePos x="0" y="0"/>
                <wp:positionH relativeFrom="page">
                  <wp:posOffset>3613962</wp:posOffset>
                </wp:positionH>
                <wp:positionV relativeFrom="paragraph">
                  <wp:posOffset>358999</wp:posOffset>
                </wp:positionV>
                <wp:extent cx="64769" cy="1143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4769" cy="114300"/>
                        </a:xfrm>
                        <a:prstGeom prst="rect">
                          <a:avLst/>
                        </a:prstGeom>
                      </wps:spPr>
                      <wps:txbx>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wps:txbx>
                      <wps:bodyPr wrap="square" lIns="0" tIns="0" rIns="0" bIns="0" rtlCol="0">
                        <a:noAutofit/>
                      </wps:bodyPr>
                    </wps:wsp>
                  </a:graphicData>
                </a:graphic>
              </wp:anchor>
            </w:drawing>
          </mc:Choice>
          <mc:Fallback>
            <w:pict>
              <v:shape style="position:absolute;margin-left:284.563995pt;margin-top:28.267668pt;width:5.1pt;height:9pt;mso-position-horizontal-relative:page;mso-position-vertical-relative:paragraph;z-index:-17670656" type="#_x0000_t202" id="docshape17" filled="false" stroked="false">
                <v:textbox inset="0,0,0,0">
                  <w:txbxContent>
                    <w:p>
                      <w:pPr>
                        <w:spacing w:line="148" w:lineRule="auto" w:before="19"/>
                        <w:ind w:left="0" w:right="0" w:firstLine="0"/>
                        <w:jc w:val="left"/>
                        <w:rPr>
                          <w:rFonts w:ascii="Times New Roman" w:hAnsi="Times New Roman"/>
                          <w:i/>
                          <w:sz w:val="12"/>
                        </w:rPr>
                      </w:pPr>
                      <w:r>
                        <w:rPr>
                          <w:rFonts w:ascii="Bookman Old Style" w:hAnsi="Bookman Old Style"/>
                          <w:b w:val="0"/>
                          <w:i/>
                          <w:spacing w:val="-5"/>
                          <w:w w:val="140"/>
                          <w:position w:val="-4"/>
                          <w:sz w:val="16"/>
                        </w:rPr>
                        <w:t>i</w:t>
                      </w:r>
                      <w:r>
                        <w:rPr>
                          <w:rFonts w:ascii="Times New Roman" w:hAnsi="Times New Roman"/>
                          <w:i/>
                          <w:spacing w:val="-5"/>
                          <w:w w:val="140"/>
                          <w:sz w:val="12"/>
                        </w:rPr>
                        <w:t>′</w:t>
                      </w:r>
                    </w:p>
                  </w:txbxContent>
                </v:textbox>
                <w10:wrap type="none"/>
              </v:shape>
            </w:pict>
          </mc:Fallback>
        </mc:AlternateContent>
      </w:r>
      <w:r>
        <w:rPr>
          <w:rFonts w:ascii="Arial Narrow" w:hAnsi="Arial Narrow"/>
          <w:w w:val="215"/>
          <w:position w:val="12"/>
          <w:sz w:val="22"/>
        </w:rPr>
        <w:t>X</w:t>
      </w:r>
      <w:r>
        <w:rPr>
          <w:rFonts w:ascii="Arial Narrow" w:hAnsi="Arial Narrow"/>
          <w:spacing w:val="-72"/>
          <w:w w:val="215"/>
          <w:position w:val="12"/>
          <w:sz w:val="22"/>
        </w:rPr>
        <w:t> </w:t>
      </w:r>
      <w:r>
        <w:rPr>
          <w:rFonts w:ascii="Bookman Old Style" w:hAnsi="Bookman Old Style"/>
          <w:b w:val="0"/>
          <w:i/>
          <w:w w:val="115"/>
          <w:position w:val="-8"/>
          <w:sz w:val="22"/>
        </w:rPr>
        <w:t>q</w:t>
      </w:r>
      <w:r>
        <w:rPr>
          <w:rFonts w:ascii="Bookman Old Style" w:hAnsi="Bookman Old Style"/>
          <w:b w:val="0"/>
          <w:i/>
          <w:w w:val="115"/>
          <w:sz w:val="16"/>
        </w:rPr>
        <w:t>EDP</w:t>
      </w:r>
      <w:r>
        <w:rPr>
          <w:rFonts w:ascii="Bookman Old Style" w:hAnsi="Bookman Old Style"/>
          <w:b w:val="0"/>
          <w:i/>
          <w:spacing w:val="31"/>
          <w:w w:val="115"/>
          <w:sz w:val="16"/>
        </w:rPr>
        <w:t> </w:t>
      </w:r>
      <w:r>
        <w:rPr>
          <w:rFonts w:ascii="Lucida Sans Unicode" w:hAnsi="Lucida Sans Unicode"/>
          <w:w w:val="115"/>
          <w:position w:val="-8"/>
          <w:sz w:val="22"/>
        </w:rPr>
        <w:t>≤</w:t>
      </w:r>
      <w:r>
        <w:rPr>
          <w:rFonts w:ascii="Lucida Sans Unicode" w:hAnsi="Lucida Sans Unicode"/>
          <w:spacing w:val="-20"/>
          <w:w w:val="115"/>
          <w:position w:val="-8"/>
          <w:sz w:val="22"/>
        </w:rPr>
        <w:t> </w:t>
      </w:r>
      <w:r>
        <w:rPr>
          <w:rFonts w:ascii="Bookman Old Style" w:hAnsi="Bookman Old Style"/>
          <w:b w:val="0"/>
          <w:i/>
          <w:spacing w:val="-4"/>
          <w:w w:val="115"/>
          <w:position w:val="-8"/>
          <w:sz w:val="22"/>
        </w:rPr>
        <w:t>Q</w:t>
      </w:r>
      <w:r>
        <w:rPr>
          <w:rFonts w:ascii="Bookman Old Style" w:hAnsi="Bookman Old Style"/>
          <w:b w:val="0"/>
          <w:i/>
          <w:spacing w:val="-4"/>
          <w:w w:val="115"/>
          <w:sz w:val="16"/>
        </w:rPr>
        <w:t>EDP</w:t>
      </w:r>
      <w:r>
        <w:rPr>
          <w:rFonts w:ascii="Bookman Old Style" w:hAnsi="Bookman Old Style"/>
          <w:b w:val="0"/>
          <w:i/>
          <w:sz w:val="16"/>
        </w:rPr>
        <w:tab/>
      </w:r>
      <w:bookmarkStart w:name="_bookmark13" w:id="24"/>
      <w:bookmarkEnd w:id="24"/>
      <w:r>
        <w:rPr>
          <w:rFonts w:ascii="Bookman Old Style" w:hAnsi="Bookman Old Style"/>
          <w:b w:val="0"/>
          <w:i/>
          <w:sz w:val="16"/>
        </w:rPr>
      </w:r>
      <w:r>
        <w:rPr>
          <w:spacing w:val="-5"/>
          <w:w w:val="115"/>
          <w:position w:val="-8"/>
          <w:sz w:val="22"/>
        </w:rPr>
        <w:t>(6)</w:t>
      </w:r>
    </w:p>
    <w:p>
      <w:pPr>
        <w:spacing w:before="14"/>
        <w:ind w:left="0" w:right="1948" w:firstLine="0"/>
        <w:jc w:val="center"/>
        <w:rPr>
          <w:rFonts w:ascii="Times New Roman" w:hAnsi="Times New Roman"/>
          <w:i/>
          <w:sz w:val="12"/>
        </w:rPr>
      </w:pPr>
      <w:r>
        <w:rPr>
          <w:rFonts w:ascii="Bookman Old Style" w:hAnsi="Bookman Old Style"/>
          <w:b w:val="0"/>
          <w:i/>
          <w:spacing w:val="-5"/>
          <w:w w:val="145"/>
          <w:position w:val="-4"/>
          <w:sz w:val="16"/>
        </w:rPr>
        <w:t>i</w:t>
      </w:r>
      <w:r>
        <w:rPr>
          <w:rFonts w:ascii="Times New Roman" w:hAnsi="Times New Roman"/>
          <w:i/>
          <w:spacing w:val="-5"/>
          <w:w w:val="145"/>
          <w:sz w:val="12"/>
        </w:rPr>
        <w:t>′</w:t>
      </w:r>
    </w:p>
    <w:p>
      <w:pPr>
        <w:pStyle w:val="BodyText"/>
        <w:spacing w:line="237" w:lineRule="auto" w:before="110"/>
        <w:ind w:left="111" w:right="609" w:firstLine="338"/>
        <w:jc w:val="both"/>
      </w:pPr>
      <w:r>
        <w:rPr/>
        <w:t>Finally,</w:t>
      </w:r>
      <w:r>
        <w:rPr>
          <w:spacing w:val="-14"/>
        </w:rPr>
        <w:t> </w:t>
      </w:r>
      <w:r>
        <w:rPr/>
        <w:t>Equation</w:t>
      </w:r>
      <w:r>
        <w:rPr>
          <w:spacing w:val="-10"/>
        </w:rPr>
        <w:t> </w:t>
      </w:r>
      <w:hyperlink w:history="true" w:anchor="_bookmark14">
        <w:r>
          <w:rPr/>
          <w:t>7</w:t>
        </w:r>
      </w:hyperlink>
      <w:r>
        <w:rPr>
          <w:spacing w:val="-10"/>
        </w:rPr>
        <w:t> </w:t>
      </w:r>
      <w:r>
        <w:rPr/>
        <w:t>ensures</w:t>
      </w:r>
      <w:r>
        <w:rPr>
          <w:spacing w:val="-10"/>
        </w:rPr>
        <w:t> </w:t>
      </w:r>
      <w:r>
        <w:rPr/>
        <w:t>diversification</w:t>
      </w:r>
      <w:r>
        <w:rPr>
          <w:spacing w:val="-10"/>
        </w:rPr>
        <w:t> </w:t>
      </w:r>
      <w:r>
        <w:rPr/>
        <w:t>of</w:t>
      </w:r>
      <w:r>
        <w:rPr>
          <w:spacing w:val="-10"/>
        </w:rPr>
        <w:t> </w:t>
      </w:r>
      <w:r>
        <w:rPr/>
        <w:t>exporters</w:t>
      </w:r>
      <w:r>
        <w:rPr>
          <w:spacing w:val="-10"/>
        </w:rPr>
        <w:t> </w:t>
      </w:r>
      <w:r>
        <w:rPr/>
        <w:t>for</w:t>
      </w:r>
      <w:r>
        <w:rPr>
          <w:spacing w:val="-10"/>
        </w:rPr>
        <w:t> </w:t>
      </w:r>
      <w:r>
        <w:rPr/>
        <w:t>each</w:t>
      </w:r>
      <w:r>
        <w:rPr>
          <w:spacing w:val="-10"/>
        </w:rPr>
        <w:t> </w:t>
      </w:r>
      <w:r>
        <w:rPr/>
        <w:t>importer</w:t>
      </w:r>
      <w:r>
        <w:rPr>
          <w:spacing w:val="-10"/>
        </w:rPr>
        <w:t> </w:t>
      </w:r>
      <w:r>
        <w:rPr>
          <w:rFonts w:ascii="Bookman Old Style"/>
          <w:b w:val="0"/>
          <w:i/>
        </w:rPr>
        <w:t>i</w:t>
      </w:r>
      <w:r>
        <w:rPr>
          <w:rFonts w:ascii="Bookman Old Style"/>
          <w:b w:val="0"/>
          <w:i/>
          <w:spacing w:val="-17"/>
        </w:rPr>
        <w:t> </w:t>
      </w:r>
      <w:r>
        <w:rPr/>
        <w:t>and</w:t>
      </w:r>
      <w:r>
        <w:rPr>
          <w:spacing w:val="-10"/>
        </w:rPr>
        <w:t> </w:t>
      </w:r>
      <w:r>
        <w:rPr/>
        <w:t>that</w:t>
      </w:r>
      <w:r>
        <w:rPr>
          <w:spacing w:val="-10"/>
        </w:rPr>
        <w:t> </w:t>
      </w:r>
      <w:r>
        <w:rPr/>
        <w:t>the</w:t>
      </w:r>
      <w:r>
        <w:rPr>
          <w:spacing w:val="-10"/>
        </w:rPr>
        <w:t> </w:t>
      </w:r>
      <w:r>
        <w:rPr/>
        <w:t>supply</w:t>
      </w:r>
      <w:r>
        <w:rPr>
          <w:spacing w:val="-10"/>
        </w:rPr>
        <w:t> </w:t>
      </w:r>
      <w:r>
        <w:rPr/>
        <w:t>share of each exporter </w:t>
      </w:r>
      <w:r>
        <w:rPr>
          <w:rFonts w:ascii="Bookman Old Style"/>
          <w:b w:val="0"/>
          <w:i/>
        </w:rPr>
        <w:t>e </w:t>
      </w:r>
      <w:r>
        <w:rPr/>
        <w:t>is less than or equal to the total demand divided by </w:t>
      </w:r>
      <w:r>
        <w:rPr>
          <w:rFonts w:ascii="Bookman Old Style"/>
          <w:b w:val="0"/>
          <w:i/>
        </w:rPr>
        <w:t>n</w:t>
      </w:r>
      <w:r>
        <w:rPr>
          <w:rFonts w:ascii="Bookman Old Style"/>
          <w:b w:val="0"/>
          <w:i/>
          <w:vertAlign w:val="subscript"/>
        </w:rPr>
        <w:t>i</w:t>
      </w:r>
      <w:r>
        <w:rPr>
          <w:vertAlign w:val="baseline"/>
        </w:rPr>
        <w:t>.</w:t>
      </w:r>
      <w:r>
        <w:rPr>
          <w:spacing w:val="40"/>
          <w:vertAlign w:val="baseline"/>
        </w:rPr>
        <w:t> </w:t>
      </w:r>
      <w:r>
        <w:rPr>
          <w:vertAlign w:val="baseline"/>
        </w:rPr>
        <w:t>For example, if </w:t>
      </w:r>
      <w:r>
        <w:rPr>
          <w:rFonts w:ascii="Bookman Old Style"/>
          <w:b w:val="0"/>
          <w:i/>
          <w:vertAlign w:val="baseline"/>
        </w:rPr>
        <w:t>n</w:t>
      </w:r>
      <w:r>
        <w:rPr>
          <w:rFonts w:ascii="Bookman Old Style"/>
          <w:b w:val="0"/>
          <w:i/>
          <w:vertAlign w:val="subscript"/>
        </w:rPr>
        <w:t>i</w:t>
      </w:r>
      <w:r>
        <w:rPr>
          <w:rFonts w:ascii="Bookman Old Style"/>
          <w:b w:val="0"/>
          <w:i/>
          <w:vertAlign w:val="baseline"/>
        </w:rPr>
        <w:t> </w:t>
      </w:r>
      <w:r>
        <w:rPr>
          <w:vertAlign w:val="baseline"/>
        </w:rPr>
        <w:t>= 3, the total</w:t>
      </w:r>
      <w:r>
        <w:rPr>
          <w:spacing w:val="-7"/>
          <w:vertAlign w:val="baseline"/>
        </w:rPr>
        <w:t> </w:t>
      </w:r>
      <w:r>
        <w:rPr>
          <w:vertAlign w:val="baseline"/>
        </w:rPr>
        <w:t>demand</w:t>
      </w:r>
      <w:r>
        <w:rPr>
          <w:spacing w:val="-7"/>
          <w:vertAlign w:val="baseline"/>
        </w:rPr>
        <w:t> </w:t>
      </w:r>
      <w:r>
        <w:rPr>
          <w:vertAlign w:val="baseline"/>
        </w:rPr>
        <w:t>is</w:t>
      </w:r>
      <w:r>
        <w:rPr>
          <w:spacing w:val="-7"/>
          <w:vertAlign w:val="baseline"/>
        </w:rPr>
        <w:t> </w:t>
      </w:r>
      <w:r>
        <w:rPr>
          <w:vertAlign w:val="baseline"/>
        </w:rPr>
        <w:t>supplied</w:t>
      </w:r>
      <w:r>
        <w:rPr>
          <w:spacing w:val="-7"/>
          <w:vertAlign w:val="baseline"/>
        </w:rPr>
        <w:t> </w:t>
      </w:r>
      <w:r>
        <w:rPr>
          <w:vertAlign w:val="baseline"/>
        </w:rPr>
        <w:t>by</w:t>
      </w:r>
      <w:r>
        <w:rPr>
          <w:spacing w:val="-7"/>
          <w:vertAlign w:val="baseline"/>
        </w:rPr>
        <w:t> </w:t>
      </w:r>
      <w:r>
        <w:rPr>
          <w:vertAlign w:val="baseline"/>
        </w:rPr>
        <w:t>at</w:t>
      </w:r>
      <w:r>
        <w:rPr>
          <w:spacing w:val="-7"/>
          <w:vertAlign w:val="baseline"/>
        </w:rPr>
        <w:t> </w:t>
      </w:r>
      <w:r>
        <w:rPr>
          <w:vertAlign w:val="baseline"/>
        </w:rPr>
        <w:t>least</w:t>
      </w:r>
      <w:r>
        <w:rPr>
          <w:spacing w:val="-7"/>
          <w:vertAlign w:val="baseline"/>
        </w:rPr>
        <w:t> </w:t>
      </w:r>
      <w:r>
        <w:rPr>
          <w:vertAlign w:val="baseline"/>
        </w:rPr>
        <w:t>three</w:t>
      </w:r>
      <w:r>
        <w:rPr>
          <w:spacing w:val="-7"/>
          <w:vertAlign w:val="baseline"/>
        </w:rPr>
        <w:t> </w:t>
      </w:r>
      <w:r>
        <w:rPr>
          <w:vertAlign w:val="baseline"/>
        </w:rPr>
        <w:t>different</w:t>
      </w:r>
      <w:r>
        <w:rPr>
          <w:spacing w:val="-7"/>
          <w:vertAlign w:val="baseline"/>
        </w:rPr>
        <w:t> </w:t>
      </w:r>
      <w:r>
        <w:rPr>
          <w:vertAlign w:val="baseline"/>
        </w:rPr>
        <w:t>exporters,</w:t>
      </w:r>
      <w:r>
        <w:rPr>
          <w:spacing w:val="-7"/>
          <w:vertAlign w:val="baseline"/>
        </w:rPr>
        <w:t> </w:t>
      </w:r>
      <w:r>
        <w:rPr>
          <w:vertAlign w:val="baseline"/>
        </w:rPr>
        <w:t>each</w:t>
      </w:r>
      <w:r>
        <w:rPr>
          <w:spacing w:val="-7"/>
          <w:vertAlign w:val="baseline"/>
        </w:rPr>
        <w:t> </w:t>
      </w:r>
      <w:r>
        <w:rPr>
          <w:vertAlign w:val="baseline"/>
        </w:rPr>
        <w:t>with</w:t>
      </w:r>
      <w:r>
        <w:rPr>
          <w:spacing w:val="-7"/>
          <w:vertAlign w:val="baseline"/>
        </w:rPr>
        <w:t> </w:t>
      </w:r>
      <w:r>
        <w:rPr>
          <w:vertAlign w:val="baseline"/>
        </w:rPr>
        <w:t>a</w:t>
      </w:r>
      <w:r>
        <w:rPr>
          <w:spacing w:val="-7"/>
          <w:vertAlign w:val="baseline"/>
        </w:rPr>
        <w:t> </w:t>
      </w:r>
      <w:r>
        <w:rPr>
          <w:vertAlign w:val="baseline"/>
        </w:rPr>
        <w:t>maximum</w:t>
      </w:r>
      <w:r>
        <w:rPr>
          <w:spacing w:val="-7"/>
          <w:vertAlign w:val="baseline"/>
        </w:rPr>
        <w:t> </w:t>
      </w:r>
      <w:r>
        <w:rPr>
          <w:vertAlign w:val="baseline"/>
        </w:rPr>
        <w:t>share</w:t>
      </w:r>
      <w:r>
        <w:rPr>
          <w:spacing w:val="-7"/>
          <w:vertAlign w:val="baseline"/>
        </w:rPr>
        <w:t> </w:t>
      </w:r>
      <w:r>
        <w:rPr>
          <w:vertAlign w:val="baseline"/>
        </w:rPr>
        <w:t>of</w:t>
      </w:r>
      <w:r>
        <w:rPr>
          <w:spacing w:val="-7"/>
          <w:vertAlign w:val="baseline"/>
        </w:rPr>
        <w:t> </w:t>
      </w:r>
      <w:r>
        <w:rPr>
          <w:vertAlign w:val="baseline"/>
        </w:rPr>
        <w:t>one-third.</w:t>
      </w:r>
    </w:p>
    <w:p>
      <w:pPr>
        <w:pStyle w:val="BodyText"/>
        <w:spacing w:before="26"/>
        <w:rPr>
          <w:sz w:val="20"/>
        </w:rPr>
      </w:pPr>
    </w:p>
    <w:p>
      <w:pPr>
        <w:spacing w:after="0"/>
        <w:rPr>
          <w:sz w:val="20"/>
        </w:rPr>
        <w:sectPr>
          <w:pgSz w:w="12240" w:h="15840"/>
          <w:pgMar w:header="0" w:footer="518" w:top="1120" w:bottom="700" w:left="1040" w:right="540"/>
        </w:sectPr>
      </w:pPr>
    </w:p>
    <w:p>
      <w:pPr>
        <w:pStyle w:val="BodyText"/>
        <w:spacing w:line="197" w:lineRule="exact" w:before="52"/>
        <w:ind w:left="4760"/>
      </w:pPr>
      <w:r>
        <w:rPr>
          <w:spacing w:val="-10"/>
        </w:rPr>
        <w:t>1</w:t>
      </w:r>
    </w:p>
    <w:p>
      <w:pPr>
        <w:spacing w:line="228" w:lineRule="exact" w:before="0"/>
        <w:ind w:left="0" w:right="271" w:firstLine="0"/>
        <w:jc w:val="right"/>
        <w:rPr>
          <w:rFonts w:ascii="Lucida Sans Unicode" w:hAnsi="Lucida Sans Unicode"/>
          <w:sz w:val="22"/>
        </w:rPr>
      </w:pPr>
      <w:r>
        <w:rPr/>
        <mc:AlternateContent>
          <mc:Choice Requires="wps">
            <w:drawing>
              <wp:anchor distT="0" distB="0" distL="0" distR="0" allowOverlap="1" layoutInCell="1" locked="0" behindDoc="0" simplePos="0" relativeHeight="15735296">
                <wp:simplePos x="0" y="0"/>
                <wp:positionH relativeFrom="page">
                  <wp:posOffset>3654945</wp:posOffset>
                </wp:positionH>
                <wp:positionV relativeFrom="paragraph">
                  <wp:posOffset>68591</wp:posOffset>
                </wp:positionV>
                <wp:extent cx="126364"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6364" cy="1270"/>
                        </a:xfrm>
                        <a:custGeom>
                          <a:avLst/>
                          <a:gdLst/>
                          <a:ahLst/>
                          <a:cxnLst/>
                          <a:rect l="l" t="t" r="r" b="b"/>
                          <a:pathLst>
                            <a:path w="126364" h="0">
                              <a:moveTo>
                                <a:pt x="0" y="0"/>
                              </a:moveTo>
                              <a:lnTo>
                                <a:pt x="126098"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87.790985pt,5.400889pt" to="297.719985pt,5.400889pt" stroked="true" strokeweight=".43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3654945</wp:posOffset>
                </wp:positionH>
                <wp:positionV relativeFrom="paragraph">
                  <wp:posOffset>94349</wp:posOffset>
                </wp:positionV>
                <wp:extent cx="83185"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3185" cy="139065"/>
                        </a:xfrm>
                        <a:prstGeom prst="rect">
                          <a:avLst/>
                        </a:prstGeom>
                      </wps:spPr>
                      <wps:txbx>
                        <w:txbxContent>
                          <w:p>
                            <w:pPr>
                              <w:spacing w:line="215" w:lineRule="exact" w:before="0"/>
                              <w:ind w:left="0" w:right="0" w:firstLine="0"/>
                              <w:jc w:val="left"/>
                              <w:rPr>
                                <w:rFonts w:ascii="Bookman Old Style"/>
                                <w:b w:val="0"/>
                                <w:i/>
                                <w:sz w:val="22"/>
                              </w:rPr>
                            </w:pPr>
                            <w:r>
                              <w:rPr>
                                <w:rFonts w:ascii="Bookman Old Style"/>
                                <w:b w:val="0"/>
                                <w:i/>
                                <w:spacing w:val="-17"/>
                                <w:sz w:val="22"/>
                              </w:rPr>
                              <w:t>n</w:t>
                            </w:r>
                          </w:p>
                        </w:txbxContent>
                      </wps:txbx>
                      <wps:bodyPr wrap="square" lIns="0" tIns="0" rIns="0" bIns="0" rtlCol="0">
                        <a:noAutofit/>
                      </wps:bodyPr>
                    </wps:wsp>
                  </a:graphicData>
                </a:graphic>
              </wp:anchor>
            </w:drawing>
          </mc:Choice>
          <mc:Fallback>
            <w:pict>
              <v:shape style="position:absolute;margin-left:287.790985pt;margin-top:7.429064pt;width:6.55pt;height:10.95pt;mso-position-horizontal-relative:page;mso-position-vertical-relative:paragraph;z-index:15737344" type="#_x0000_t202" id="docshape18" filled="false" stroked="false">
                <v:textbox inset="0,0,0,0">
                  <w:txbxContent>
                    <w:p>
                      <w:pPr>
                        <w:spacing w:line="215" w:lineRule="exact" w:before="0"/>
                        <w:ind w:left="0" w:right="0" w:firstLine="0"/>
                        <w:jc w:val="left"/>
                        <w:rPr>
                          <w:rFonts w:ascii="Bookman Old Style"/>
                          <w:b w:val="0"/>
                          <w:i/>
                          <w:sz w:val="22"/>
                        </w:rPr>
                      </w:pPr>
                      <w:r>
                        <w:rPr>
                          <w:rFonts w:ascii="Bookman Old Style"/>
                          <w:b w:val="0"/>
                          <w:i/>
                          <w:spacing w:val="-17"/>
                          <w:sz w:val="22"/>
                        </w:rPr>
                        <w:t>n</w:t>
                      </w:r>
                    </w:p>
                  </w:txbxContent>
                </v:textbox>
                <w10:wrap type="none"/>
              </v:shape>
            </w:pict>
          </mc:Fallback>
        </mc:AlternateContent>
      </w:r>
      <w:r>
        <w:rPr>
          <w:rFonts w:ascii="Bookman Old Style" w:hAnsi="Bookman Old Style"/>
          <w:b w:val="0"/>
          <w:i/>
          <w:position w:val="3"/>
          <w:sz w:val="22"/>
        </w:rPr>
        <w:t>q</w:t>
      </w:r>
      <w:r>
        <w:rPr>
          <w:rFonts w:ascii="Bookman Old Style" w:hAnsi="Bookman Old Style"/>
          <w:b w:val="0"/>
          <w:i/>
          <w:sz w:val="16"/>
        </w:rPr>
        <w:t>e,i</w:t>
      </w:r>
      <w:r>
        <w:rPr>
          <w:rFonts w:ascii="Bookman Old Style" w:hAnsi="Bookman Old Style"/>
          <w:b w:val="0"/>
          <w:i/>
          <w:spacing w:val="-2"/>
          <w:sz w:val="16"/>
        </w:rPr>
        <w:t> </w:t>
      </w:r>
      <w:r>
        <w:rPr>
          <w:rFonts w:ascii="Lucida Sans Unicode" w:hAnsi="Lucida Sans Unicode"/>
          <w:spacing w:val="-10"/>
          <w:position w:val="3"/>
          <w:sz w:val="22"/>
        </w:rPr>
        <w:t>≤</w:t>
      </w:r>
    </w:p>
    <w:p>
      <w:pPr>
        <w:spacing w:line="154" w:lineRule="exact" w:before="0"/>
        <w:ind w:left="4846" w:right="0" w:firstLine="0"/>
        <w:jc w:val="left"/>
        <w:rPr>
          <w:rFonts w:ascii="Bookman Old Style"/>
          <w:b w:val="0"/>
          <w:i/>
          <w:sz w:val="16"/>
        </w:rPr>
      </w:pPr>
      <w:r>
        <w:rPr>
          <w:rFonts w:ascii="Bookman Old Style"/>
          <w:b w:val="0"/>
          <w:i/>
          <w:spacing w:val="-10"/>
          <w:w w:val="130"/>
          <w:sz w:val="16"/>
        </w:rPr>
        <w:t>i</w:t>
      </w:r>
    </w:p>
    <w:p>
      <w:pPr>
        <w:tabs>
          <w:tab w:pos="787" w:val="left" w:leader="none"/>
          <w:tab w:pos="4824" w:val="left" w:leader="none"/>
        </w:tabs>
        <w:spacing w:before="170"/>
        <w:ind w:left="42" w:right="0" w:firstLine="0"/>
        <w:jc w:val="left"/>
        <w:rPr>
          <w:sz w:val="22"/>
        </w:rPr>
      </w:pPr>
      <w:r>
        <w:rPr/>
        <w:br w:type="column"/>
      </w:r>
      <w:r>
        <w:rPr>
          <w:rFonts w:ascii="Lucida Sans Unicode" w:hAnsi="Lucida Sans Unicode"/>
          <w:w w:val="95"/>
          <w:sz w:val="22"/>
        </w:rPr>
        <w:t>×</w:t>
      </w:r>
      <w:r>
        <w:rPr>
          <w:rFonts w:ascii="Lucida Sans Unicode" w:hAnsi="Lucida Sans Unicode"/>
          <w:spacing w:val="-16"/>
          <w:w w:val="95"/>
          <w:sz w:val="22"/>
        </w:rPr>
        <w:t> </w:t>
      </w:r>
      <w:r>
        <w:rPr>
          <w:rFonts w:ascii="Bookman Old Style" w:hAnsi="Bookman Old Style"/>
          <w:b w:val="0"/>
          <w:i/>
          <w:spacing w:val="-5"/>
          <w:w w:val="110"/>
          <w:sz w:val="22"/>
        </w:rPr>
        <w:t>D</w:t>
      </w:r>
      <w:r>
        <w:rPr>
          <w:rFonts w:ascii="Bookman Old Style" w:hAnsi="Bookman Old Style"/>
          <w:b w:val="0"/>
          <w:i/>
          <w:spacing w:val="-5"/>
          <w:w w:val="110"/>
          <w:sz w:val="22"/>
          <w:vertAlign w:val="subscript"/>
        </w:rPr>
        <w:t>i</w:t>
      </w:r>
      <w:r>
        <w:rPr>
          <w:rFonts w:ascii="Bookman Old Style" w:hAnsi="Bookman Old Style"/>
          <w:b w:val="0"/>
          <w:i/>
          <w:sz w:val="22"/>
          <w:vertAlign w:val="baseline"/>
        </w:rPr>
        <w:tab/>
      </w:r>
      <w:r>
        <w:rPr>
          <w:w w:val="105"/>
          <w:sz w:val="22"/>
          <w:vertAlign w:val="baseline"/>
        </w:rPr>
        <w:t>:</w:t>
      </w:r>
      <w:r>
        <w:rPr>
          <w:spacing w:val="4"/>
          <w:w w:val="105"/>
          <w:sz w:val="22"/>
          <w:vertAlign w:val="baseline"/>
        </w:rPr>
        <w:t> </w:t>
      </w:r>
      <w:r>
        <w:rPr>
          <w:rFonts w:ascii="Lucida Sans Unicode" w:hAnsi="Lucida Sans Unicode"/>
          <w:spacing w:val="-5"/>
          <w:w w:val="105"/>
          <w:sz w:val="22"/>
          <w:vertAlign w:val="baseline"/>
        </w:rPr>
        <w:t>∀</w:t>
      </w:r>
      <w:r>
        <w:rPr>
          <w:rFonts w:ascii="Bookman Old Style" w:hAnsi="Bookman Old Style"/>
          <w:b w:val="0"/>
          <w:i/>
          <w:spacing w:val="-5"/>
          <w:w w:val="105"/>
          <w:sz w:val="22"/>
          <w:vertAlign w:val="baseline"/>
        </w:rPr>
        <w:t>i</w:t>
      </w:r>
      <w:r>
        <w:rPr>
          <w:rFonts w:ascii="Bookman Old Style" w:hAnsi="Bookman Old Style"/>
          <w:b w:val="0"/>
          <w:i/>
          <w:sz w:val="22"/>
          <w:vertAlign w:val="baseline"/>
        </w:rPr>
        <w:tab/>
      </w:r>
      <w:bookmarkStart w:name="_bookmark14" w:id="25"/>
      <w:bookmarkEnd w:id="25"/>
      <w:r>
        <w:rPr>
          <w:rFonts w:ascii="Bookman Old Style" w:hAnsi="Bookman Old Style"/>
          <w:b w:val="0"/>
          <w:i/>
          <w:sz w:val="22"/>
          <w:vertAlign w:val="baseline"/>
        </w:rPr>
      </w:r>
      <w:r>
        <w:rPr>
          <w:spacing w:val="-5"/>
          <w:w w:val="105"/>
          <w:sz w:val="22"/>
          <w:vertAlign w:val="baseline"/>
        </w:rPr>
        <w:t>(7)</w:t>
      </w:r>
    </w:p>
    <w:p>
      <w:pPr>
        <w:spacing w:after="0"/>
        <w:jc w:val="left"/>
        <w:rPr>
          <w:sz w:val="22"/>
        </w:rPr>
        <w:sectPr>
          <w:type w:val="continuous"/>
          <w:pgSz w:w="12240" w:h="15840"/>
          <w:pgMar w:header="0" w:footer="518" w:top="1820" w:bottom="700" w:left="1040" w:right="540"/>
          <w:cols w:num="2" w:equalWidth="0">
            <w:col w:w="4905" w:space="40"/>
            <w:col w:w="5715"/>
          </w:cols>
        </w:sectPr>
      </w:pPr>
    </w:p>
    <w:p>
      <w:pPr>
        <w:pStyle w:val="Heading2"/>
        <w:numPr>
          <w:ilvl w:val="1"/>
          <w:numId w:val="1"/>
        </w:numPr>
        <w:tabs>
          <w:tab w:pos="723" w:val="left" w:leader="none"/>
        </w:tabs>
        <w:spacing w:line="240" w:lineRule="auto" w:before="221" w:after="0"/>
        <w:ind w:left="723" w:right="0" w:hanging="612"/>
        <w:jc w:val="both"/>
      </w:pPr>
      <w:bookmarkStart w:name="Scenarios" w:id="26"/>
      <w:bookmarkEnd w:id="26"/>
      <w:r>
        <w:rPr>
          <w:b w:val="0"/>
        </w:rPr>
      </w:r>
      <w:bookmarkStart w:name="_bookmark15" w:id="27"/>
      <w:bookmarkEnd w:id="27"/>
      <w:r>
        <w:rPr>
          <w:b w:val="0"/>
        </w:rPr>
      </w:r>
      <w:r>
        <w:rPr>
          <w:spacing w:val="-2"/>
          <w:w w:val="105"/>
        </w:rPr>
        <w:t>Scenarios</w:t>
      </w:r>
    </w:p>
    <w:p>
      <w:pPr>
        <w:pStyle w:val="BodyText"/>
        <w:spacing w:line="218" w:lineRule="auto" w:before="117"/>
        <w:ind w:left="111" w:right="607"/>
        <w:jc w:val="both"/>
      </w:pPr>
      <w:r>
        <w:rPr/>
        <w:t>We</w:t>
      </w:r>
      <w:r>
        <w:rPr>
          <w:spacing w:val="-14"/>
        </w:rPr>
        <w:t> </w:t>
      </w:r>
      <w:r>
        <w:rPr/>
        <w:t>consider</w:t>
      </w:r>
      <w:r>
        <w:rPr>
          <w:spacing w:val="-14"/>
        </w:rPr>
        <w:t> </w:t>
      </w:r>
      <w:r>
        <w:rPr/>
        <w:t>two</w:t>
      </w:r>
      <w:r>
        <w:rPr>
          <w:spacing w:val="-14"/>
        </w:rPr>
        <w:t> </w:t>
      </w:r>
      <w:r>
        <w:rPr/>
        <w:t>scenarios</w:t>
      </w:r>
      <w:r>
        <w:rPr>
          <w:spacing w:val="-13"/>
        </w:rPr>
        <w:t> </w:t>
      </w:r>
      <w:r>
        <w:rPr/>
        <w:t>(</w:t>
      </w:r>
      <w:r>
        <w:rPr>
          <w:rFonts w:ascii="Euclid"/>
          <w:i/>
        </w:rPr>
        <w:t>Net</w:t>
      </w:r>
      <w:r>
        <w:rPr>
          <w:rFonts w:ascii="Euclid"/>
          <w:i/>
          <w:spacing w:val="-19"/>
        </w:rPr>
        <w:t> </w:t>
      </w:r>
      <w:r>
        <w:rPr>
          <w:rFonts w:ascii="Euclid"/>
          <w:i/>
        </w:rPr>
        <w:t>Zero</w:t>
      </w:r>
      <w:r>
        <w:rPr>
          <w:rFonts w:ascii="Euclid"/>
          <w:i/>
          <w:spacing w:val="-12"/>
        </w:rPr>
        <w:t> </w:t>
      </w:r>
      <w:r>
        <w:rPr/>
        <w:t>and</w:t>
      </w:r>
      <w:r>
        <w:rPr>
          <w:spacing w:val="-4"/>
        </w:rPr>
        <w:t> </w:t>
      </w:r>
      <w:r>
        <w:rPr>
          <w:rFonts w:ascii="Euclid"/>
          <w:i/>
        </w:rPr>
        <w:t>Persisting</w:t>
      </w:r>
      <w:r>
        <w:rPr>
          <w:rFonts w:ascii="Euclid"/>
          <w:i/>
          <w:spacing w:val="-19"/>
        </w:rPr>
        <w:t> </w:t>
      </w:r>
      <w:r>
        <w:rPr>
          <w:rFonts w:ascii="Euclid"/>
          <w:i/>
        </w:rPr>
        <w:t>Fossil</w:t>
      </w:r>
      <w:r>
        <w:rPr>
          <w:rFonts w:ascii="Euclid"/>
          <w:i/>
          <w:spacing w:val="-18"/>
        </w:rPr>
        <w:t> </w:t>
      </w:r>
      <w:r>
        <w:rPr>
          <w:rFonts w:ascii="Euclid"/>
          <w:i/>
        </w:rPr>
        <w:t>Demand</w:t>
      </w:r>
      <w:r>
        <w:rPr>
          <w:rFonts w:ascii="Euclid"/>
          <w:i/>
          <w:spacing w:val="-18"/>
        </w:rPr>
        <w:t> </w:t>
      </w:r>
      <w:r>
        <w:rPr/>
        <w:t>)</w:t>
      </w:r>
      <w:r>
        <w:rPr>
          <w:spacing w:val="-3"/>
        </w:rPr>
        <w:t> </w:t>
      </w:r>
      <w:r>
        <w:rPr/>
        <w:t>which</w:t>
      </w:r>
      <w:r>
        <w:rPr>
          <w:spacing w:val="-4"/>
        </w:rPr>
        <w:t> </w:t>
      </w:r>
      <w:r>
        <w:rPr/>
        <w:t>provide</w:t>
      </w:r>
      <w:r>
        <w:rPr>
          <w:spacing w:val="-4"/>
        </w:rPr>
        <w:t> </w:t>
      </w:r>
      <w:r>
        <w:rPr/>
        <w:t>a</w:t>
      </w:r>
      <w:r>
        <w:rPr>
          <w:spacing w:val="-4"/>
        </w:rPr>
        <w:t> </w:t>
      </w:r>
      <w:r>
        <w:rPr/>
        <w:t>particularly</w:t>
      </w:r>
      <w:r>
        <w:rPr>
          <w:spacing w:val="-4"/>
        </w:rPr>
        <w:t> </w:t>
      </w:r>
      <w:r>
        <w:rPr/>
        <w:t>wide range of future developments in the global and, in particular, the European LNG market.</w:t>
      </w:r>
      <w:r>
        <w:rPr>
          <w:spacing w:val="37"/>
        </w:rPr>
        <w:t> </w:t>
      </w:r>
      <w:r>
        <w:rPr/>
        <w:t>Essentially, the</w:t>
      </w:r>
      <w:r>
        <w:rPr>
          <w:spacing w:val="-14"/>
        </w:rPr>
        <w:t> </w:t>
      </w:r>
      <w:r>
        <w:rPr/>
        <w:t>scenarios</w:t>
      </w:r>
      <w:r>
        <w:rPr>
          <w:spacing w:val="-13"/>
        </w:rPr>
        <w:t> </w:t>
      </w:r>
      <w:r>
        <w:rPr/>
        <w:t>define</w:t>
      </w:r>
      <w:r>
        <w:rPr>
          <w:spacing w:val="-14"/>
        </w:rPr>
        <w:t> </w:t>
      </w:r>
      <w:r>
        <w:rPr/>
        <w:t>demand</w:t>
      </w:r>
      <w:r>
        <w:rPr>
          <w:spacing w:val="-13"/>
        </w:rPr>
        <w:t> </w:t>
      </w:r>
      <w:r>
        <w:rPr>
          <w:rFonts w:ascii="Bookman Old Style"/>
          <w:b w:val="0"/>
          <w:i/>
        </w:rPr>
        <w:t>D</w:t>
      </w:r>
      <w:r>
        <w:rPr>
          <w:rFonts w:ascii="Bookman Old Style"/>
          <w:b w:val="0"/>
          <w:i/>
          <w:vertAlign w:val="subscript"/>
        </w:rPr>
        <w:t>i</w:t>
      </w:r>
      <w:r>
        <w:rPr>
          <w:rFonts w:ascii="Bookman Old Style"/>
          <w:b w:val="0"/>
          <w:i/>
          <w:spacing w:val="-17"/>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different</w:t>
      </w:r>
      <w:r>
        <w:rPr>
          <w:spacing w:val="-14"/>
          <w:vertAlign w:val="baseline"/>
        </w:rPr>
        <w:t> </w:t>
      </w:r>
      <w:r>
        <w:rPr>
          <w:vertAlign w:val="baseline"/>
        </w:rPr>
        <w:t>importers</w:t>
      </w:r>
      <w:r>
        <w:rPr>
          <w:spacing w:val="-13"/>
          <w:vertAlign w:val="baseline"/>
        </w:rPr>
        <w:t> </w:t>
      </w:r>
      <w:r>
        <w:rPr>
          <w:rFonts w:ascii="Bookman Old Style"/>
          <w:b w:val="0"/>
          <w:i/>
          <w:vertAlign w:val="baseline"/>
        </w:rPr>
        <w:t>i</w:t>
      </w:r>
      <w:r>
        <w:rPr>
          <w:rFonts w:ascii="Bookman Old Style"/>
          <w:b w:val="0"/>
          <w:i/>
          <w:spacing w:val="-17"/>
          <w:vertAlign w:val="baseline"/>
        </w:rPr>
        <w:t> </w:t>
      </w:r>
      <w:r>
        <w:rPr>
          <w:vertAlign w:val="baseline"/>
        </w:rPr>
        <w:t>with</w:t>
      </w:r>
      <w:r>
        <w:rPr>
          <w:spacing w:val="-13"/>
          <w:vertAlign w:val="baseline"/>
        </w:rPr>
        <w:t> </w:t>
      </w:r>
      <w:r>
        <w:rPr>
          <w:vertAlign w:val="baseline"/>
        </w:rPr>
        <w:t>respect</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mathematical</w:t>
      </w:r>
      <w:r>
        <w:rPr>
          <w:spacing w:val="-13"/>
          <w:vertAlign w:val="baseline"/>
        </w:rPr>
        <w:t> </w:t>
      </w:r>
      <w:r>
        <w:rPr>
          <w:spacing w:val="-2"/>
          <w:vertAlign w:val="baseline"/>
        </w:rPr>
        <w:t>formulation</w:t>
      </w:r>
    </w:p>
    <w:p>
      <w:pPr>
        <w:pStyle w:val="BodyText"/>
        <w:spacing w:line="257" w:lineRule="exact" w:before="2"/>
        <w:ind w:left="111"/>
        <w:jc w:val="both"/>
      </w:pPr>
      <w:r>
        <w:rPr/>
        <w:t>of</w:t>
      </w:r>
      <w:r>
        <w:rPr>
          <w:spacing w:val="16"/>
        </w:rPr>
        <w:t> </w:t>
      </w:r>
      <w:r>
        <w:rPr/>
        <w:t>the</w:t>
      </w:r>
      <w:r>
        <w:rPr>
          <w:spacing w:val="16"/>
        </w:rPr>
        <w:t> </w:t>
      </w:r>
      <w:r>
        <w:rPr/>
        <w:t>model</w:t>
      </w:r>
      <w:r>
        <w:rPr>
          <w:spacing w:val="16"/>
        </w:rPr>
        <w:t> </w:t>
      </w:r>
      <w:r>
        <w:rPr/>
        <w:t>(Equation</w:t>
      </w:r>
      <w:r>
        <w:rPr>
          <w:spacing w:val="16"/>
        </w:rPr>
        <w:t> </w:t>
      </w:r>
      <w:hyperlink w:history="true" w:anchor="_bookmark11">
        <w:r>
          <w:rPr/>
          <w:t>4).</w:t>
        </w:r>
      </w:hyperlink>
      <w:r>
        <w:rPr>
          <w:spacing w:val="64"/>
        </w:rPr>
        <w:t> </w:t>
      </w:r>
      <w:r>
        <w:rPr/>
        <w:t>Thus,</w:t>
      </w:r>
      <w:r>
        <w:rPr>
          <w:spacing w:val="20"/>
        </w:rPr>
        <w:t> </w:t>
      </w:r>
      <w:r>
        <w:rPr/>
        <w:t>demands</w:t>
      </w:r>
      <w:r>
        <w:rPr>
          <w:spacing w:val="17"/>
        </w:rPr>
        <w:t> </w:t>
      </w:r>
      <w:r>
        <w:rPr/>
        <w:t>are</w:t>
      </w:r>
      <w:r>
        <w:rPr>
          <w:spacing w:val="16"/>
        </w:rPr>
        <w:t> </w:t>
      </w:r>
      <w:r>
        <w:rPr/>
        <w:t>-</w:t>
      </w:r>
      <w:r>
        <w:rPr>
          <w:spacing w:val="16"/>
        </w:rPr>
        <w:t> </w:t>
      </w:r>
      <w:r>
        <w:rPr/>
        <w:t>as</w:t>
      </w:r>
      <w:r>
        <w:rPr>
          <w:spacing w:val="16"/>
        </w:rPr>
        <w:t> </w:t>
      </w:r>
      <w:r>
        <w:rPr/>
        <w:t>common</w:t>
      </w:r>
      <w:r>
        <w:rPr>
          <w:spacing w:val="17"/>
        </w:rPr>
        <w:t> </w:t>
      </w:r>
      <w:r>
        <w:rPr/>
        <w:t>in</w:t>
      </w:r>
      <w:r>
        <w:rPr>
          <w:spacing w:val="16"/>
        </w:rPr>
        <w:t> </w:t>
      </w:r>
      <w:r>
        <w:rPr/>
        <w:t>this</w:t>
      </w:r>
      <w:r>
        <w:rPr>
          <w:spacing w:val="16"/>
        </w:rPr>
        <w:t> </w:t>
      </w:r>
      <w:r>
        <w:rPr/>
        <w:t>literature</w:t>
      </w:r>
      <w:r>
        <w:rPr>
          <w:spacing w:val="16"/>
        </w:rPr>
        <w:t> </w:t>
      </w:r>
      <w:r>
        <w:rPr/>
        <w:t>-</w:t>
      </w:r>
      <w:r>
        <w:rPr>
          <w:spacing w:val="17"/>
        </w:rPr>
        <w:t> </w:t>
      </w:r>
      <w:r>
        <w:rPr/>
        <w:t>defined</w:t>
      </w:r>
      <w:r>
        <w:rPr>
          <w:spacing w:val="16"/>
        </w:rPr>
        <w:t> </w:t>
      </w:r>
      <w:r>
        <w:rPr/>
        <w:t>as</w:t>
      </w:r>
      <w:r>
        <w:rPr>
          <w:spacing w:val="16"/>
        </w:rPr>
        <w:t> </w:t>
      </w:r>
      <w:r>
        <w:rPr>
          <w:spacing w:val="-2"/>
        </w:rPr>
        <w:t>exogenous</w:t>
      </w:r>
    </w:p>
    <w:p>
      <w:pPr>
        <w:spacing w:after="0" w:line="257" w:lineRule="exact"/>
        <w:jc w:val="both"/>
        <w:sectPr>
          <w:type w:val="continuous"/>
          <w:pgSz w:w="12240" w:h="15840"/>
          <w:pgMar w:header="0" w:footer="518" w:top="1820" w:bottom="700" w:left="1040" w:right="540"/>
        </w:sectPr>
      </w:pPr>
    </w:p>
    <w:p>
      <w:pPr>
        <w:pStyle w:val="BodyText"/>
        <w:spacing w:line="120" w:lineRule="exact" w:before="14"/>
        <w:ind w:left="111"/>
        <w:rPr>
          <w:rFonts w:ascii="Bookman Old Style"/>
          <w:b w:val="0"/>
          <w:i/>
        </w:rPr>
      </w:pPr>
      <w:r>
        <w:rPr>
          <w:spacing w:val="-4"/>
        </w:rPr>
        <w:t>parameters.</w:t>
      </w:r>
      <w:r>
        <w:rPr>
          <w:spacing w:val="27"/>
        </w:rPr>
        <w:t> </w:t>
      </w:r>
      <w:r>
        <w:rPr>
          <w:spacing w:val="-4"/>
        </w:rPr>
        <w:t>The</w:t>
      </w:r>
      <w:r>
        <w:rPr>
          <w:spacing w:val="-1"/>
        </w:rPr>
        <w:t> </w:t>
      </w:r>
      <w:r>
        <w:rPr>
          <w:spacing w:val="-4"/>
        </w:rPr>
        <w:t>other</w:t>
      </w:r>
      <w:r>
        <w:rPr>
          <w:spacing w:val="-2"/>
        </w:rPr>
        <w:t> </w:t>
      </w:r>
      <w:r>
        <w:rPr>
          <w:spacing w:val="-4"/>
        </w:rPr>
        <w:t>key-determining</w:t>
      </w:r>
      <w:r>
        <w:rPr>
          <w:spacing w:val="-1"/>
        </w:rPr>
        <w:t> </w:t>
      </w:r>
      <w:r>
        <w:rPr>
          <w:spacing w:val="-4"/>
        </w:rPr>
        <w:t>parameters</w:t>
      </w:r>
      <w:r>
        <w:rPr>
          <w:spacing w:val="-2"/>
        </w:rPr>
        <w:t> </w:t>
      </w:r>
      <w:r>
        <w:rPr>
          <w:spacing w:val="-4"/>
        </w:rPr>
        <w:t>of</w:t>
      </w:r>
      <w:r>
        <w:rPr>
          <w:spacing w:val="-1"/>
        </w:rPr>
        <w:t> </w:t>
      </w:r>
      <w:r>
        <w:rPr>
          <w:spacing w:val="-4"/>
        </w:rPr>
        <w:t>the</w:t>
      </w:r>
      <w:r>
        <w:rPr>
          <w:spacing w:val="-1"/>
        </w:rPr>
        <w:t> </w:t>
      </w:r>
      <w:r>
        <w:rPr>
          <w:spacing w:val="-4"/>
        </w:rPr>
        <w:t>model</w:t>
      </w:r>
      <w:r>
        <w:rPr>
          <w:spacing w:val="-1"/>
        </w:rPr>
        <w:t> </w:t>
      </w:r>
      <w:r>
        <w:rPr>
          <w:spacing w:val="-4"/>
        </w:rPr>
        <w:t>(</w:t>
      </w:r>
      <w:r>
        <w:rPr>
          <w:rFonts w:ascii="Bookman Old Style"/>
          <w:b w:val="0"/>
          <w:i/>
          <w:spacing w:val="-4"/>
        </w:rPr>
        <w:t>DES</w:t>
      </w:r>
    </w:p>
    <w:p>
      <w:pPr>
        <w:spacing w:line="120" w:lineRule="exact" w:before="14"/>
        <w:ind w:left="111" w:right="0" w:firstLine="0"/>
        <w:jc w:val="left"/>
        <w:rPr>
          <w:sz w:val="22"/>
        </w:rPr>
      </w:pPr>
      <w:r>
        <w:rPr/>
        <w:br w:type="column"/>
      </w:r>
      <w:r>
        <w:rPr>
          <w:rFonts w:ascii="Bookman Old Style"/>
          <w:b w:val="0"/>
          <w:i/>
          <w:sz w:val="22"/>
        </w:rPr>
        <w:t>,</w:t>
      </w:r>
      <w:r>
        <w:rPr>
          <w:rFonts w:ascii="Bookman Old Style"/>
          <w:b w:val="0"/>
          <w:i/>
          <w:spacing w:val="-21"/>
          <w:sz w:val="22"/>
        </w:rPr>
        <w:t> </w:t>
      </w:r>
      <w:r>
        <w:rPr>
          <w:rFonts w:ascii="Bookman Old Style"/>
          <w:b w:val="0"/>
          <w:i/>
          <w:sz w:val="22"/>
        </w:rPr>
        <w:t>Q</w:t>
      </w:r>
      <w:r>
        <w:rPr>
          <w:rFonts w:ascii="Bookman Old Style"/>
          <w:b w:val="0"/>
          <w:i/>
          <w:sz w:val="22"/>
          <w:vertAlign w:val="superscript"/>
        </w:rPr>
        <w:t>Liq</w:t>
      </w:r>
      <w:r>
        <w:rPr>
          <w:rFonts w:ascii="Bookman Old Style"/>
          <w:b w:val="0"/>
          <w:i/>
          <w:sz w:val="22"/>
          <w:vertAlign w:val="baseline"/>
        </w:rPr>
        <w:t>,</w:t>
      </w:r>
      <w:r>
        <w:rPr>
          <w:rFonts w:ascii="Bookman Old Style"/>
          <w:b w:val="0"/>
          <w:i/>
          <w:spacing w:val="-20"/>
          <w:sz w:val="22"/>
          <w:vertAlign w:val="baseline"/>
        </w:rPr>
        <w:t> </w:t>
      </w:r>
      <w:r>
        <w:rPr>
          <w:rFonts w:ascii="Bookman Old Style"/>
          <w:b w:val="0"/>
          <w:i/>
          <w:sz w:val="22"/>
          <w:vertAlign w:val="baseline"/>
        </w:rPr>
        <w:t>Q</w:t>
      </w:r>
      <w:r>
        <w:rPr>
          <w:rFonts w:ascii="Bookman Old Style"/>
          <w:b w:val="0"/>
          <w:i/>
          <w:sz w:val="22"/>
          <w:vertAlign w:val="superscript"/>
        </w:rPr>
        <w:t>Regas</w:t>
      </w:r>
      <w:r>
        <w:rPr>
          <w:rFonts w:ascii="Bookman Old Style"/>
          <w:b w:val="0"/>
          <w:i/>
          <w:sz w:val="22"/>
          <w:vertAlign w:val="baseline"/>
        </w:rPr>
        <w:t>,</w:t>
      </w:r>
      <w:r>
        <w:rPr>
          <w:rFonts w:ascii="Bookman Old Style"/>
          <w:b w:val="0"/>
          <w:i/>
          <w:spacing w:val="-21"/>
          <w:sz w:val="22"/>
          <w:vertAlign w:val="baseline"/>
        </w:rPr>
        <w:t> </w:t>
      </w:r>
      <w:r>
        <w:rPr>
          <w:rFonts w:ascii="Bookman Old Style"/>
          <w:b w:val="0"/>
          <w:i/>
          <w:sz w:val="22"/>
          <w:vertAlign w:val="baseline"/>
        </w:rPr>
        <w:t>etc.</w:t>
      </w:r>
      <w:r>
        <w:rPr>
          <w:sz w:val="22"/>
          <w:vertAlign w:val="baseline"/>
        </w:rPr>
        <w:t>)</w:t>
      </w:r>
      <w:r>
        <w:rPr>
          <w:spacing w:val="23"/>
          <w:sz w:val="22"/>
          <w:vertAlign w:val="baseline"/>
        </w:rPr>
        <w:t> </w:t>
      </w:r>
      <w:r>
        <w:rPr>
          <w:sz w:val="22"/>
          <w:vertAlign w:val="baseline"/>
        </w:rPr>
        <w:t>are</w:t>
      </w:r>
      <w:r>
        <w:rPr>
          <w:spacing w:val="22"/>
          <w:sz w:val="22"/>
          <w:vertAlign w:val="baseline"/>
        </w:rPr>
        <w:t> </w:t>
      </w:r>
      <w:r>
        <w:rPr>
          <w:spacing w:val="-2"/>
          <w:sz w:val="22"/>
          <w:vertAlign w:val="baseline"/>
        </w:rPr>
        <w:t>assumed</w:t>
      </w:r>
    </w:p>
    <w:p>
      <w:pPr>
        <w:spacing w:after="0" w:line="120" w:lineRule="exact"/>
        <w:jc w:val="left"/>
        <w:rPr>
          <w:sz w:val="22"/>
        </w:rPr>
        <w:sectPr>
          <w:type w:val="continuous"/>
          <w:pgSz w:w="12240" w:h="15840"/>
          <w:pgMar w:header="0" w:footer="518" w:top="1820" w:bottom="700" w:left="1040" w:right="540"/>
          <w:cols w:num="2" w:equalWidth="0">
            <w:col w:w="6887" w:space="41"/>
            <w:col w:w="3732"/>
          </w:cols>
        </w:sectPr>
      </w:pPr>
    </w:p>
    <w:p>
      <w:pPr>
        <w:tabs>
          <w:tab w:pos="7309" w:val="left" w:leader="none"/>
          <w:tab w:pos="7843" w:val="left" w:leader="none"/>
        </w:tabs>
        <w:spacing w:line="192" w:lineRule="exact" w:before="0"/>
        <w:ind w:left="6846" w:right="0" w:firstLine="0"/>
        <w:jc w:val="left"/>
        <w:rPr>
          <w:rFonts w:ascii="Bookman Old Style"/>
          <w:b w:val="0"/>
          <w:i/>
          <w:sz w:val="16"/>
        </w:rPr>
      </w:pPr>
      <w:r>
        <w:rPr>
          <w:rFonts w:ascii="Bookman Old Style"/>
          <w:b w:val="0"/>
          <w:i/>
          <w:spacing w:val="-5"/>
          <w:w w:val="105"/>
          <w:sz w:val="16"/>
        </w:rPr>
        <w:t>e,i</w:t>
      </w:r>
      <w:r>
        <w:rPr>
          <w:rFonts w:ascii="Bookman Old Style"/>
          <w:b w:val="0"/>
          <w:i/>
          <w:sz w:val="16"/>
        </w:rPr>
        <w:tab/>
      </w:r>
      <w:r>
        <w:rPr>
          <w:rFonts w:ascii="Bookman Old Style"/>
          <w:b w:val="0"/>
          <w:i/>
          <w:spacing w:val="-12"/>
          <w:w w:val="105"/>
          <w:sz w:val="16"/>
        </w:rPr>
        <w:t>e</w:t>
      </w:r>
      <w:r>
        <w:rPr>
          <w:rFonts w:ascii="Times New Roman"/>
          <w:sz w:val="16"/>
        </w:rPr>
        <w:tab/>
      </w:r>
      <w:r>
        <w:rPr>
          <w:rFonts w:ascii="Bookman Old Style"/>
          <w:b w:val="0"/>
          <w:i/>
          <w:spacing w:val="-10"/>
          <w:w w:val="105"/>
          <w:position w:val="-2"/>
          <w:sz w:val="16"/>
        </w:rPr>
        <w:t>i</w:t>
      </w:r>
    </w:p>
    <w:p>
      <w:pPr>
        <w:pStyle w:val="BodyText"/>
        <w:spacing w:line="232" w:lineRule="exact"/>
        <w:ind w:left="111"/>
        <w:jc w:val="both"/>
      </w:pPr>
      <w:r>
        <w:rPr>
          <w:spacing w:val="-2"/>
        </w:rPr>
        <w:t>to</w:t>
      </w:r>
      <w:r>
        <w:rPr>
          <w:spacing w:val="-11"/>
        </w:rPr>
        <w:t> </w:t>
      </w:r>
      <w:r>
        <w:rPr>
          <w:spacing w:val="-2"/>
        </w:rPr>
        <w:t>be</w:t>
      </w:r>
      <w:r>
        <w:rPr>
          <w:spacing w:val="-11"/>
        </w:rPr>
        <w:t> </w:t>
      </w:r>
      <w:r>
        <w:rPr>
          <w:spacing w:val="-2"/>
        </w:rPr>
        <w:t>independent</w:t>
      </w:r>
      <w:r>
        <w:rPr>
          <w:spacing w:val="-11"/>
        </w:rPr>
        <w:t> </w:t>
      </w:r>
      <w:r>
        <w:rPr>
          <w:spacing w:val="-2"/>
        </w:rPr>
        <w:t>of</w:t>
      </w:r>
      <w:r>
        <w:rPr>
          <w:spacing w:val="-11"/>
        </w:rPr>
        <w:t> </w:t>
      </w:r>
      <w:r>
        <w:rPr>
          <w:spacing w:val="-2"/>
        </w:rPr>
        <w:t>the</w:t>
      </w:r>
      <w:r>
        <w:rPr>
          <w:spacing w:val="-11"/>
        </w:rPr>
        <w:t> </w:t>
      </w:r>
      <w:r>
        <w:rPr>
          <w:spacing w:val="-2"/>
        </w:rPr>
        <w:t>scenario</w:t>
      </w:r>
      <w:r>
        <w:rPr>
          <w:spacing w:val="-11"/>
        </w:rPr>
        <w:t> </w:t>
      </w:r>
      <w:r>
        <w:rPr>
          <w:spacing w:val="-2"/>
        </w:rPr>
        <w:t>(variation</w:t>
      </w:r>
      <w:r>
        <w:rPr>
          <w:spacing w:val="-11"/>
        </w:rPr>
        <w:t> </w:t>
      </w:r>
      <w:r>
        <w:rPr>
          <w:spacing w:val="-2"/>
        </w:rPr>
        <w:t>of</w:t>
      </w:r>
      <w:r>
        <w:rPr>
          <w:spacing w:val="-11"/>
        </w:rPr>
        <w:t> </w:t>
      </w:r>
      <w:r>
        <w:rPr>
          <w:spacing w:val="-2"/>
        </w:rPr>
        <w:t>these</w:t>
      </w:r>
      <w:r>
        <w:rPr>
          <w:spacing w:val="-11"/>
        </w:rPr>
        <w:t> </w:t>
      </w:r>
      <w:r>
        <w:rPr>
          <w:spacing w:val="-2"/>
        </w:rPr>
        <w:t>given</w:t>
      </w:r>
      <w:r>
        <w:rPr>
          <w:spacing w:val="-11"/>
        </w:rPr>
        <w:t> </w:t>
      </w:r>
      <w:r>
        <w:rPr>
          <w:spacing w:val="-2"/>
        </w:rPr>
        <w:t>in</w:t>
      </w:r>
      <w:r>
        <w:rPr>
          <w:spacing w:val="-11"/>
        </w:rPr>
        <w:t> </w:t>
      </w:r>
      <w:r>
        <w:rPr>
          <w:spacing w:val="-2"/>
        </w:rPr>
        <w:t>the</w:t>
      </w:r>
      <w:r>
        <w:rPr>
          <w:spacing w:val="-11"/>
        </w:rPr>
        <w:t> </w:t>
      </w:r>
      <w:r>
        <w:rPr>
          <w:spacing w:val="-2"/>
        </w:rPr>
        <w:t>cases;</w:t>
      </w:r>
      <w:r>
        <w:rPr>
          <w:spacing w:val="-6"/>
        </w:rPr>
        <w:t> </w:t>
      </w:r>
      <w:r>
        <w:rPr>
          <w:spacing w:val="-2"/>
        </w:rPr>
        <w:t>see</w:t>
      </w:r>
      <w:r>
        <w:rPr>
          <w:spacing w:val="-11"/>
        </w:rPr>
        <w:t> </w:t>
      </w:r>
      <w:r>
        <w:rPr>
          <w:spacing w:val="-2"/>
        </w:rPr>
        <w:t>Section</w:t>
      </w:r>
      <w:r>
        <w:rPr>
          <w:spacing w:val="-11"/>
        </w:rPr>
        <w:t> </w:t>
      </w:r>
      <w:hyperlink w:history="true" w:anchor="_bookmark17">
        <w:r>
          <w:rPr>
            <w:spacing w:val="-2"/>
          </w:rPr>
          <w:t>3.3).</w:t>
        </w:r>
      </w:hyperlink>
      <w:r>
        <w:rPr>
          <w:spacing w:val="18"/>
        </w:rPr>
        <w:t> </w:t>
      </w:r>
      <w:r>
        <w:rPr>
          <w:spacing w:val="-2"/>
        </w:rPr>
        <w:t>The</w:t>
      </w:r>
      <w:r>
        <w:rPr>
          <w:spacing w:val="-11"/>
        </w:rPr>
        <w:t> </w:t>
      </w:r>
      <w:r>
        <w:rPr>
          <w:spacing w:val="-2"/>
        </w:rPr>
        <w:t>two</w:t>
      </w:r>
      <w:r>
        <w:rPr>
          <w:spacing w:val="-11"/>
        </w:rPr>
        <w:t> </w:t>
      </w:r>
      <w:r>
        <w:rPr>
          <w:spacing w:val="-2"/>
        </w:rPr>
        <w:t>scenarios</w:t>
      </w:r>
    </w:p>
    <w:p>
      <w:pPr>
        <w:pStyle w:val="BodyText"/>
        <w:spacing w:line="218" w:lineRule="auto" w:before="18"/>
        <w:ind w:left="111" w:right="606"/>
        <w:jc w:val="both"/>
      </w:pPr>
      <w:r>
        <w:rPr/>
        <w:t>are based on published scenarios from IEA </w:t>
      </w:r>
      <w:hyperlink w:history="true" w:anchor="_bookmark98">
        <w:r>
          <w:rPr/>
          <w:t>[58]</w:t>
        </w:r>
      </w:hyperlink>
      <w:r>
        <w:rPr/>
        <w:t> and BP </w:t>
      </w:r>
      <w:hyperlink w:history="true" w:anchor="_bookmark99">
        <w:r>
          <w:rPr/>
          <w:t>[59].</w:t>
        </w:r>
      </w:hyperlink>
      <w:r>
        <w:rPr>
          <w:spacing w:val="40"/>
        </w:rPr>
        <w:t> </w:t>
      </w:r>
      <w:r>
        <w:rPr/>
        <w:t>Before describing the two scenarios in qualitative terms, Table </w:t>
      </w:r>
      <w:hyperlink w:history="true" w:anchor="_bookmark16">
        <w:r>
          <w:rPr/>
          <w:t>1</w:t>
        </w:r>
      </w:hyperlink>
      <w:r>
        <w:rPr/>
        <w:t> shows the total and European LNG demand in both scenarios.</w:t>
      </w:r>
      <w:r>
        <w:rPr>
          <w:spacing w:val="33"/>
        </w:rPr>
        <w:t> </w:t>
      </w:r>
      <w:r>
        <w:rPr/>
        <w:t>Global LNG demand</w:t>
      </w:r>
      <w:r>
        <w:rPr>
          <w:spacing w:val="-14"/>
        </w:rPr>
        <w:t> </w:t>
      </w:r>
      <w:r>
        <w:rPr/>
        <w:t>in</w:t>
      </w:r>
      <w:r>
        <w:rPr>
          <w:spacing w:val="-14"/>
        </w:rPr>
        <w:t> </w:t>
      </w:r>
      <w:r>
        <w:rPr/>
        <w:t>2040</w:t>
      </w:r>
      <w:r>
        <w:rPr>
          <w:spacing w:val="-13"/>
        </w:rPr>
        <w:t> </w:t>
      </w:r>
      <w:r>
        <w:rPr/>
        <w:t>is</w:t>
      </w:r>
      <w:r>
        <w:rPr>
          <w:spacing w:val="-9"/>
        </w:rPr>
        <w:t> </w:t>
      </w:r>
      <w:r>
        <w:rPr/>
        <w:t>more</w:t>
      </w:r>
      <w:r>
        <w:rPr>
          <w:spacing w:val="-9"/>
        </w:rPr>
        <w:t> </w:t>
      </w:r>
      <w:r>
        <w:rPr/>
        <w:t>than</w:t>
      </w:r>
      <w:r>
        <w:rPr>
          <w:spacing w:val="-9"/>
        </w:rPr>
        <w:t> </w:t>
      </w:r>
      <w:r>
        <w:rPr/>
        <w:t>double</w:t>
      </w:r>
      <w:r>
        <w:rPr>
          <w:spacing w:val="-9"/>
        </w:rPr>
        <w:t> </w:t>
      </w:r>
      <w:r>
        <w:rPr/>
        <w:t>in</w:t>
      </w:r>
      <w:r>
        <w:rPr>
          <w:spacing w:val="-9"/>
        </w:rPr>
        <w:t> </w:t>
      </w:r>
      <w:r>
        <w:rPr/>
        <w:t>the</w:t>
      </w:r>
      <w:r>
        <w:rPr>
          <w:spacing w:val="-9"/>
        </w:rPr>
        <w:t> </w:t>
      </w:r>
      <w:r>
        <w:rPr>
          <w:rFonts w:ascii="Euclid"/>
          <w:i/>
        </w:rPr>
        <w:t>Persisting</w:t>
      </w:r>
      <w:r>
        <w:rPr>
          <w:rFonts w:ascii="Euclid"/>
          <w:i/>
          <w:spacing w:val="-19"/>
        </w:rPr>
        <w:t> </w:t>
      </w:r>
      <w:r>
        <w:rPr>
          <w:rFonts w:ascii="Euclid"/>
          <w:i/>
        </w:rPr>
        <w:t>Fossil</w:t>
      </w:r>
      <w:r>
        <w:rPr>
          <w:rFonts w:ascii="Euclid"/>
          <w:i/>
          <w:spacing w:val="-18"/>
        </w:rPr>
        <w:t> </w:t>
      </w:r>
      <w:r>
        <w:rPr>
          <w:rFonts w:ascii="Euclid"/>
          <w:i/>
        </w:rPr>
        <w:t>Demand</w:t>
      </w:r>
      <w:r>
        <w:rPr>
          <w:rFonts w:ascii="Euclid"/>
          <w:i/>
          <w:spacing w:val="-10"/>
        </w:rPr>
        <w:t> </w:t>
      </w:r>
      <w:r>
        <w:rPr/>
        <w:t>scenario</w:t>
      </w:r>
      <w:r>
        <w:rPr>
          <w:spacing w:val="-9"/>
        </w:rPr>
        <w:t> </w:t>
      </w:r>
      <w:r>
        <w:rPr/>
        <w:t>compared</w:t>
      </w:r>
      <w:r>
        <w:rPr>
          <w:spacing w:val="-9"/>
        </w:rPr>
        <w:t> </w:t>
      </w:r>
      <w:r>
        <w:rPr/>
        <w:t>to</w:t>
      </w:r>
      <w:r>
        <w:rPr>
          <w:spacing w:val="-9"/>
        </w:rPr>
        <w:t> </w:t>
      </w:r>
      <w:r>
        <w:rPr/>
        <w:t>the</w:t>
      </w:r>
      <w:r>
        <w:rPr>
          <w:spacing w:val="-9"/>
        </w:rPr>
        <w:t> </w:t>
      </w:r>
      <w:r>
        <w:rPr>
          <w:rFonts w:ascii="Euclid"/>
          <w:i/>
        </w:rPr>
        <w:t>Net</w:t>
      </w:r>
      <w:r>
        <w:rPr>
          <w:rFonts w:ascii="Euclid"/>
          <w:i/>
          <w:spacing w:val="-19"/>
        </w:rPr>
        <w:t> </w:t>
      </w:r>
      <w:r>
        <w:rPr>
          <w:rFonts w:ascii="Euclid"/>
          <w:i/>
        </w:rPr>
        <w:t>Zero</w:t>
      </w:r>
      <w:r>
        <w:rPr>
          <w:rFonts w:ascii="Euclid"/>
          <w:i/>
        </w:rPr>
        <w:t> </w:t>
      </w:r>
      <w:r>
        <w:rPr/>
        <w:t>scenario.</w:t>
      </w:r>
      <w:r>
        <w:rPr>
          <w:spacing w:val="33"/>
        </w:rPr>
        <w:t> </w:t>
      </w:r>
      <w:r>
        <w:rPr/>
        <w:t>At the same time, the European share of global LNG demand increases from 13</w:t>
      </w:r>
      <w:r>
        <w:rPr>
          <w:spacing w:val="-14"/>
        </w:rPr>
        <w:t> </w:t>
      </w:r>
      <w:r>
        <w:rPr/>
        <w:t>% to 20</w:t>
      </w:r>
      <w:r>
        <w:rPr>
          <w:spacing w:val="-14"/>
        </w:rPr>
        <w:t> </w:t>
      </w:r>
      <w:r>
        <w:rPr/>
        <w:t>%. </w:t>
      </w:r>
      <w:r>
        <w:rPr>
          <w:spacing w:val="-2"/>
        </w:rPr>
        <w:t>More details</w:t>
      </w:r>
      <w:r>
        <w:rPr>
          <w:spacing w:val="-1"/>
        </w:rPr>
        <w:t> </w:t>
      </w:r>
      <w:r>
        <w:rPr>
          <w:spacing w:val="-2"/>
        </w:rPr>
        <w:t>about the</w:t>
      </w:r>
      <w:r>
        <w:rPr>
          <w:spacing w:val="-1"/>
        </w:rPr>
        <w:t> </w:t>
      </w:r>
      <w:r>
        <w:rPr>
          <w:spacing w:val="-2"/>
        </w:rPr>
        <w:t>specific shares of</w:t>
      </w:r>
      <w:r>
        <w:rPr>
          <w:spacing w:val="-1"/>
        </w:rPr>
        <w:t> </w:t>
      </w:r>
      <w:r>
        <w:rPr>
          <w:spacing w:val="-2"/>
        </w:rPr>
        <w:t>importers on</w:t>
      </w:r>
      <w:r>
        <w:rPr>
          <w:spacing w:val="-1"/>
        </w:rPr>
        <w:t> </w:t>
      </w:r>
      <w:r>
        <w:rPr>
          <w:spacing w:val="-2"/>
        </w:rPr>
        <w:t>the total demand</w:t>
      </w:r>
      <w:r>
        <w:rPr>
          <w:spacing w:val="-1"/>
        </w:rPr>
        <w:t> </w:t>
      </w:r>
      <w:r>
        <w:rPr>
          <w:spacing w:val="-2"/>
        </w:rPr>
        <w:t>are provided</w:t>
      </w:r>
      <w:r>
        <w:rPr>
          <w:spacing w:val="-1"/>
        </w:rPr>
        <w:t> </w:t>
      </w:r>
      <w:r>
        <w:rPr>
          <w:spacing w:val="-2"/>
        </w:rPr>
        <w:t>in the Appendix</w:t>
      </w:r>
      <w:r>
        <w:rPr>
          <w:spacing w:val="-1"/>
        </w:rPr>
        <w:t> </w:t>
      </w:r>
      <w:hyperlink w:history="true" w:anchor="_bookmark115">
        <w:r>
          <w:rPr>
            <w:spacing w:val="-10"/>
          </w:rPr>
          <w:t>B</w:t>
        </w:r>
      </w:hyperlink>
    </w:p>
    <w:p>
      <w:pPr>
        <w:pStyle w:val="BodyText"/>
        <w:spacing w:before="7"/>
        <w:ind w:left="112"/>
        <w:jc w:val="both"/>
      </w:pPr>
      <w:r>
        <w:rPr/>
        <w:t>(see</w:t>
      </w:r>
      <w:r>
        <w:rPr>
          <w:spacing w:val="2"/>
        </w:rPr>
        <w:t> </w:t>
      </w:r>
      <w:r>
        <w:rPr/>
        <w:t>Table</w:t>
      </w:r>
      <w:r>
        <w:rPr>
          <w:spacing w:val="3"/>
        </w:rPr>
        <w:t> </w:t>
      </w:r>
      <w:hyperlink w:history="true" w:anchor="_bookmark116">
        <w:r>
          <w:rPr>
            <w:spacing w:val="-5"/>
          </w:rPr>
          <w:t>7).</w:t>
        </w:r>
      </w:hyperlink>
    </w:p>
    <w:p>
      <w:pPr>
        <w:pStyle w:val="BodyText"/>
        <w:rPr>
          <w:sz w:val="18"/>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3"/>
        <w:gridCol w:w="1097"/>
        <w:gridCol w:w="2677"/>
      </w:tblGrid>
      <w:tr>
        <w:trPr>
          <w:trHeight w:val="389" w:hRule="atLeast"/>
        </w:trPr>
        <w:tc>
          <w:tcPr>
            <w:tcW w:w="3033" w:type="dxa"/>
            <w:tcBorders>
              <w:top w:val="single" w:sz="8" w:space="0" w:color="000000"/>
              <w:bottom w:val="single" w:sz="4" w:space="0" w:color="000000"/>
            </w:tcBorders>
          </w:tcPr>
          <w:p>
            <w:pPr>
              <w:pStyle w:val="TableParagraph"/>
              <w:spacing w:before="80"/>
              <w:ind w:left="121"/>
              <w:jc w:val="left"/>
              <w:rPr>
                <w:sz w:val="22"/>
              </w:rPr>
            </w:pPr>
            <w:bookmarkStart w:name="_bookmark16" w:id="28"/>
            <w:bookmarkEnd w:id="28"/>
            <w:r>
              <w:rPr/>
            </w:r>
            <w:r>
              <w:rPr>
                <w:spacing w:val="-2"/>
                <w:sz w:val="22"/>
              </w:rPr>
              <w:t>Demand</w:t>
            </w:r>
            <w:r>
              <w:rPr>
                <w:spacing w:val="-6"/>
                <w:sz w:val="22"/>
              </w:rPr>
              <w:t> </w:t>
            </w:r>
            <w:r>
              <w:rPr>
                <w:spacing w:val="-2"/>
                <w:sz w:val="22"/>
              </w:rPr>
              <w:t>[billions</w:t>
            </w:r>
            <w:r>
              <w:rPr>
                <w:spacing w:val="-6"/>
                <w:sz w:val="22"/>
              </w:rPr>
              <w:t> </w:t>
            </w:r>
            <w:r>
              <w:rPr>
                <w:spacing w:val="-2"/>
                <w:sz w:val="22"/>
              </w:rPr>
              <w:t>of</w:t>
            </w:r>
            <w:r>
              <w:rPr>
                <w:spacing w:val="-6"/>
                <w:sz w:val="22"/>
              </w:rPr>
              <w:t> </w:t>
            </w:r>
            <w:r>
              <w:rPr>
                <w:spacing w:val="-2"/>
                <w:sz w:val="22"/>
              </w:rPr>
              <w:t>MMBtu]</w:t>
            </w:r>
          </w:p>
        </w:tc>
        <w:tc>
          <w:tcPr>
            <w:tcW w:w="1097" w:type="dxa"/>
            <w:tcBorders>
              <w:top w:val="single" w:sz="8" w:space="0" w:color="000000"/>
              <w:bottom w:val="single" w:sz="4" w:space="0" w:color="000000"/>
            </w:tcBorders>
          </w:tcPr>
          <w:p>
            <w:pPr>
              <w:pStyle w:val="TableParagraph"/>
              <w:spacing w:before="80"/>
              <w:ind w:right="118"/>
              <w:rPr>
                <w:sz w:val="22"/>
              </w:rPr>
            </w:pPr>
            <w:r>
              <w:rPr>
                <w:sz w:val="22"/>
              </w:rPr>
              <w:t>Net</w:t>
            </w:r>
            <w:r>
              <w:rPr>
                <w:spacing w:val="7"/>
                <w:sz w:val="22"/>
              </w:rPr>
              <w:t> </w:t>
            </w:r>
            <w:r>
              <w:rPr>
                <w:spacing w:val="-4"/>
                <w:sz w:val="22"/>
              </w:rPr>
              <w:t>Zero</w:t>
            </w:r>
          </w:p>
        </w:tc>
        <w:tc>
          <w:tcPr>
            <w:tcW w:w="2677" w:type="dxa"/>
            <w:tcBorders>
              <w:top w:val="single" w:sz="8" w:space="0" w:color="000000"/>
              <w:bottom w:val="single" w:sz="4" w:space="0" w:color="000000"/>
            </w:tcBorders>
          </w:tcPr>
          <w:p>
            <w:pPr>
              <w:pStyle w:val="TableParagraph"/>
              <w:spacing w:before="80"/>
              <w:ind w:right="118"/>
              <w:rPr>
                <w:sz w:val="22"/>
              </w:rPr>
            </w:pPr>
            <w:r>
              <w:rPr>
                <w:spacing w:val="-2"/>
                <w:sz w:val="22"/>
              </w:rPr>
              <w:t>Persisting</w:t>
            </w:r>
            <w:r>
              <w:rPr>
                <w:spacing w:val="8"/>
                <w:sz w:val="22"/>
              </w:rPr>
              <w:t> </w:t>
            </w:r>
            <w:r>
              <w:rPr>
                <w:spacing w:val="-2"/>
                <w:sz w:val="22"/>
              </w:rPr>
              <w:t>Fossil</w:t>
            </w:r>
            <w:r>
              <w:rPr>
                <w:spacing w:val="8"/>
                <w:sz w:val="22"/>
              </w:rPr>
              <w:t> </w:t>
            </w:r>
            <w:r>
              <w:rPr>
                <w:spacing w:val="-2"/>
                <w:sz w:val="22"/>
              </w:rPr>
              <w:t>Demand</w:t>
            </w:r>
          </w:p>
        </w:tc>
      </w:tr>
      <w:tr>
        <w:trPr>
          <w:trHeight w:val="339" w:hRule="atLeast"/>
        </w:trPr>
        <w:tc>
          <w:tcPr>
            <w:tcW w:w="3033" w:type="dxa"/>
            <w:tcBorders>
              <w:top w:val="single" w:sz="4" w:space="0" w:color="000000"/>
            </w:tcBorders>
          </w:tcPr>
          <w:p>
            <w:pPr>
              <w:pStyle w:val="TableParagraph"/>
              <w:spacing w:before="18"/>
              <w:ind w:left="121"/>
              <w:jc w:val="left"/>
              <w:rPr>
                <w:sz w:val="22"/>
              </w:rPr>
            </w:pPr>
            <w:r>
              <w:rPr>
                <w:spacing w:val="-2"/>
                <w:sz w:val="22"/>
              </w:rPr>
              <w:t>Global</w:t>
            </w:r>
          </w:p>
        </w:tc>
        <w:tc>
          <w:tcPr>
            <w:tcW w:w="1097" w:type="dxa"/>
            <w:tcBorders>
              <w:top w:val="single" w:sz="4" w:space="0" w:color="000000"/>
            </w:tcBorders>
          </w:tcPr>
          <w:p>
            <w:pPr>
              <w:pStyle w:val="TableParagraph"/>
              <w:spacing w:before="18"/>
              <w:ind w:right="118"/>
              <w:rPr>
                <w:sz w:val="22"/>
              </w:rPr>
            </w:pPr>
            <w:r>
              <w:rPr>
                <w:spacing w:val="-4"/>
                <w:sz w:val="22"/>
              </w:rPr>
              <w:t>16.7</w:t>
            </w:r>
          </w:p>
        </w:tc>
        <w:tc>
          <w:tcPr>
            <w:tcW w:w="2677" w:type="dxa"/>
            <w:tcBorders>
              <w:top w:val="single" w:sz="4" w:space="0" w:color="000000"/>
            </w:tcBorders>
          </w:tcPr>
          <w:p>
            <w:pPr>
              <w:pStyle w:val="TableParagraph"/>
              <w:spacing w:before="18"/>
              <w:ind w:right="117"/>
              <w:rPr>
                <w:sz w:val="22"/>
              </w:rPr>
            </w:pPr>
            <w:r>
              <w:rPr>
                <w:spacing w:val="-4"/>
                <w:sz w:val="22"/>
              </w:rPr>
              <w:t>35.0</w:t>
            </w:r>
          </w:p>
        </w:tc>
      </w:tr>
      <w:tr>
        <w:trPr>
          <w:trHeight w:val="318" w:hRule="atLeast"/>
        </w:trPr>
        <w:tc>
          <w:tcPr>
            <w:tcW w:w="3033" w:type="dxa"/>
            <w:tcBorders>
              <w:bottom w:val="single" w:sz="4" w:space="0" w:color="000000"/>
            </w:tcBorders>
          </w:tcPr>
          <w:p>
            <w:pPr>
              <w:pStyle w:val="TableParagraph"/>
              <w:spacing w:before="9"/>
              <w:ind w:left="121"/>
              <w:jc w:val="left"/>
              <w:rPr>
                <w:sz w:val="22"/>
              </w:rPr>
            </w:pPr>
            <w:r>
              <w:rPr>
                <w:spacing w:val="-2"/>
                <w:sz w:val="22"/>
              </w:rPr>
              <w:t>Europe</w:t>
            </w:r>
          </w:p>
        </w:tc>
        <w:tc>
          <w:tcPr>
            <w:tcW w:w="1097" w:type="dxa"/>
            <w:tcBorders>
              <w:bottom w:val="single" w:sz="4" w:space="0" w:color="000000"/>
            </w:tcBorders>
          </w:tcPr>
          <w:p>
            <w:pPr>
              <w:pStyle w:val="TableParagraph"/>
              <w:spacing w:before="9"/>
              <w:ind w:right="119"/>
              <w:rPr>
                <w:sz w:val="22"/>
              </w:rPr>
            </w:pPr>
            <w:r>
              <w:rPr>
                <w:spacing w:val="-5"/>
                <w:sz w:val="22"/>
              </w:rPr>
              <w:t>2.1</w:t>
            </w:r>
          </w:p>
        </w:tc>
        <w:tc>
          <w:tcPr>
            <w:tcW w:w="2677" w:type="dxa"/>
            <w:tcBorders>
              <w:bottom w:val="single" w:sz="4" w:space="0" w:color="000000"/>
            </w:tcBorders>
          </w:tcPr>
          <w:p>
            <w:pPr>
              <w:pStyle w:val="TableParagraph"/>
              <w:spacing w:before="9"/>
              <w:ind w:right="118"/>
              <w:rPr>
                <w:sz w:val="22"/>
              </w:rPr>
            </w:pPr>
            <w:r>
              <w:rPr>
                <w:spacing w:val="-5"/>
                <w:sz w:val="22"/>
              </w:rPr>
              <w:t>6.9</w:t>
            </w:r>
          </w:p>
        </w:tc>
      </w:tr>
      <w:tr>
        <w:trPr>
          <w:trHeight w:val="365" w:hRule="atLeast"/>
        </w:trPr>
        <w:tc>
          <w:tcPr>
            <w:tcW w:w="3033" w:type="dxa"/>
            <w:tcBorders>
              <w:top w:val="single" w:sz="4" w:space="0" w:color="000000"/>
              <w:bottom w:val="single" w:sz="8" w:space="0" w:color="000000"/>
            </w:tcBorders>
          </w:tcPr>
          <w:p>
            <w:pPr>
              <w:pStyle w:val="TableParagraph"/>
              <w:spacing w:before="18"/>
              <w:ind w:left="121"/>
              <w:jc w:val="left"/>
              <w:rPr>
                <w:sz w:val="22"/>
              </w:rPr>
            </w:pPr>
            <w:r>
              <w:rPr>
                <w:sz w:val="22"/>
              </w:rPr>
              <w:t>-</w:t>
            </w:r>
            <w:r>
              <w:rPr>
                <w:spacing w:val="11"/>
                <w:sz w:val="22"/>
              </w:rPr>
              <w:t> </w:t>
            </w:r>
            <w:r>
              <w:rPr>
                <w:sz w:val="22"/>
              </w:rPr>
              <w:t>Share</w:t>
            </w:r>
            <w:r>
              <w:rPr>
                <w:spacing w:val="11"/>
                <w:sz w:val="22"/>
              </w:rPr>
              <w:t> </w:t>
            </w:r>
            <w:r>
              <w:rPr>
                <w:sz w:val="22"/>
              </w:rPr>
              <w:t>of</w:t>
            </w:r>
            <w:r>
              <w:rPr>
                <w:spacing w:val="11"/>
                <w:sz w:val="22"/>
              </w:rPr>
              <w:t> </w:t>
            </w:r>
            <w:r>
              <w:rPr>
                <w:spacing w:val="-2"/>
                <w:sz w:val="22"/>
              </w:rPr>
              <w:t>global</w:t>
            </w:r>
          </w:p>
        </w:tc>
        <w:tc>
          <w:tcPr>
            <w:tcW w:w="1097" w:type="dxa"/>
            <w:tcBorders>
              <w:top w:val="single" w:sz="4" w:space="0" w:color="000000"/>
              <w:bottom w:val="single" w:sz="8" w:space="0" w:color="000000"/>
            </w:tcBorders>
          </w:tcPr>
          <w:p>
            <w:pPr>
              <w:pStyle w:val="TableParagraph"/>
              <w:spacing w:before="18"/>
              <w:ind w:right="118"/>
              <w:rPr>
                <w:sz w:val="22"/>
              </w:rPr>
            </w:pPr>
            <w:r>
              <w:rPr>
                <w:spacing w:val="-5"/>
                <w:sz w:val="22"/>
              </w:rPr>
              <w:t>13%</w:t>
            </w:r>
          </w:p>
        </w:tc>
        <w:tc>
          <w:tcPr>
            <w:tcW w:w="2677" w:type="dxa"/>
            <w:tcBorders>
              <w:top w:val="single" w:sz="4" w:space="0" w:color="000000"/>
              <w:bottom w:val="single" w:sz="8" w:space="0" w:color="000000"/>
            </w:tcBorders>
          </w:tcPr>
          <w:p>
            <w:pPr>
              <w:pStyle w:val="TableParagraph"/>
              <w:spacing w:before="18"/>
              <w:ind w:right="117"/>
              <w:rPr>
                <w:sz w:val="22"/>
              </w:rPr>
            </w:pPr>
            <w:r>
              <w:rPr>
                <w:spacing w:val="-5"/>
                <w:sz w:val="22"/>
              </w:rPr>
              <w:t>20%</w:t>
            </w:r>
          </w:p>
        </w:tc>
      </w:tr>
    </w:tbl>
    <w:p>
      <w:pPr>
        <w:pStyle w:val="BodyText"/>
        <w:spacing w:before="168"/>
        <w:ind w:left="1461"/>
      </w:pPr>
      <w:r>
        <w:rPr/>
        <w:t>Table</w:t>
      </w:r>
      <w:r>
        <w:rPr>
          <w:spacing w:val="-4"/>
        </w:rPr>
        <w:t> </w:t>
      </w:r>
      <w:r>
        <w:rPr/>
        <w:t>1:</w:t>
      </w:r>
      <w:r>
        <w:rPr>
          <w:spacing w:val="14"/>
        </w:rPr>
        <w:t> </w:t>
      </w:r>
      <w:r>
        <w:rPr/>
        <w:t>Assumptions</w:t>
      </w:r>
      <w:r>
        <w:rPr>
          <w:spacing w:val="-3"/>
        </w:rPr>
        <w:t> </w:t>
      </w:r>
      <w:r>
        <w:rPr/>
        <w:t>on</w:t>
      </w:r>
      <w:r>
        <w:rPr>
          <w:spacing w:val="-4"/>
        </w:rPr>
        <w:t> </w:t>
      </w:r>
      <w:r>
        <w:rPr/>
        <w:t>the</w:t>
      </w:r>
      <w:r>
        <w:rPr>
          <w:spacing w:val="-3"/>
        </w:rPr>
        <w:t> </w:t>
      </w:r>
      <w:r>
        <w:rPr/>
        <w:t>LNG</w:t>
      </w:r>
      <w:r>
        <w:rPr>
          <w:spacing w:val="-3"/>
        </w:rPr>
        <w:t> </w:t>
      </w:r>
      <w:r>
        <w:rPr/>
        <w:t>demand</w:t>
      </w:r>
      <w:r>
        <w:rPr>
          <w:spacing w:val="-4"/>
        </w:rPr>
        <w:t> </w:t>
      </w:r>
      <w:r>
        <w:rPr/>
        <w:t>in</w:t>
      </w:r>
      <w:r>
        <w:rPr>
          <w:spacing w:val="-3"/>
        </w:rPr>
        <w:t> </w:t>
      </w:r>
      <w:r>
        <w:rPr/>
        <w:t>2040.</w:t>
      </w:r>
      <w:r>
        <w:rPr>
          <w:spacing w:val="14"/>
        </w:rPr>
        <w:t> </w:t>
      </w:r>
      <w:r>
        <w:rPr/>
        <w:t>Based</w:t>
      </w:r>
      <w:r>
        <w:rPr>
          <w:spacing w:val="-4"/>
        </w:rPr>
        <w:t> </w:t>
      </w:r>
      <w:r>
        <w:rPr/>
        <w:t>on</w:t>
      </w:r>
      <w:r>
        <w:rPr>
          <w:spacing w:val="-3"/>
        </w:rPr>
        <w:t> </w:t>
      </w:r>
      <w:hyperlink w:history="true" w:anchor="_bookmark98">
        <w:r>
          <w:rPr/>
          <w:t>[58]</w:t>
        </w:r>
      </w:hyperlink>
      <w:r>
        <w:rPr>
          <w:spacing w:val="-3"/>
        </w:rPr>
        <w:t> </w:t>
      </w:r>
      <w:r>
        <w:rPr/>
        <w:t>and</w:t>
      </w:r>
      <w:r>
        <w:rPr>
          <w:spacing w:val="-4"/>
        </w:rPr>
        <w:t> </w:t>
      </w:r>
      <w:hyperlink w:history="true" w:anchor="_bookmark99">
        <w:r>
          <w:rPr>
            <w:spacing w:val="-2"/>
          </w:rPr>
          <w:t>[59].</w:t>
        </w:r>
      </w:hyperlink>
    </w:p>
    <w:p>
      <w:pPr>
        <w:pStyle w:val="BodyText"/>
        <w:spacing w:line="237" w:lineRule="auto" w:before="248"/>
        <w:ind w:left="112" w:right="486" w:firstLine="338"/>
      </w:pPr>
      <w:r>
        <w:rPr/>
        <w:t>For</w:t>
      </w:r>
      <w:r>
        <w:rPr>
          <w:spacing w:val="-6"/>
        </w:rPr>
        <w:t> </w:t>
      </w:r>
      <w:r>
        <w:rPr/>
        <w:t>either</w:t>
      </w:r>
      <w:r>
        <w:rPr>
          <w:spacing w:val="-6"/>
        </w:rPr>
        <w:t> </w:t>
      </w:r>
      <w:r>
        <w:rPr/>
        <w:t>scenario,</w:t>
      </w:r>
      <w:r>
        <w:rPr>
          <w:spacing w:val="-6"/>
        </w:rPr>
        <w:t> </w:t>
      </w:r>
      <w:r>
        <w:rPr/>
        <w:t>we</w:t>
      </w:r>
      <w:r>
        <w:rPr>
          <w:spacing w:val="-6"/>
        </w:rPr>
        <w:t> </w:t>
      </w:r>
      <w:r>
        <w:rPr/>
        <w:t>explicitly</w:t>
      </w:r>
      <w:r>
        <w:rPr>
          <w:spacing w:val="-6"/>
        </w:rPr>
        <w:t> </w:t>
      </w:r>
      <w:r>
        <w:rPr/>
        <w:t>focus</w:t>
      </w:r>
      <w:r>
        <w:rPr>
          <w:spacing w:val="-6"/>
        </w:rPr>
        <w:t> </w:t>
      </w:r>
      <w:r>
        <w:rPr/>
        <w:t>on</w:t>
      </w:r>
      <w:r>
        <w:rPr>
          <w:spacing w:val="-6"/>
        </w:rPr>
        <w:t> </w:t>
      </w:r>
      <w:r>
        <w:rPr/>
        <w:t>the</w:t>
      </w:r>
      <w:r>
        <w:rPr>
          <w:spacing w:val="-6"/>
        </w:rPr>
        <w:t> </w:t>
      </w:r>
      <w:r>
        <w:rPr/>
        <w:t>structure</w:t>
      </w:r>
      <w:r>
        <w:rPr>
          <w:spacing w:val="-6"/>
        </w:rPr>
        <w:t> </w:t>
      </w:r>
      <w:r>
        <w:rPr/>
        <w:t>and</w:t>
      </w:r>
      <w:r>
        <w:rPr>
          <w:spacing w:val="-6"/>
        </w:rPr>
        <w:t> </w:t>
      </w:r>
      <w:r>
        <w:rPr/>
        <w:t>cost</w:t>
      </w:r>
      <w:r>
        <w:rPr>
          <w:spacing w:val="-6"/>
        </w:rPr>
        <w:t> </w:t>
      </w:r>
      <w:r>
        <w:rPr/>
        <w:t>of</w:t>
      </w:r>
      <w:r>
        <w:rPr>
          <w:spacing w:val="-6"/>
        </w:rPr>
        <w:t> </w:t>
      </w:r>
      <w:r>
        <w:rPr/>
        <w:t>LNG</w:t>
      </w:r>
      <w:r>
        <w:rPr>
          <w:spacing w:val="-6"/>
        </w:rPr>
        <w:t> </w:t>
      </w:r>
      <w:r>
        <w:rPr/>
        <w:t>supplies</w:t>
      </w:r>
      <w:r>
        <w:rPr>
          <w:spacing w:val="-6"/>
        </w:rPr>
        <w:t> </w:t>
      </w:r>
      <w:r>
        <w:rPr/>
        <w:t>to</w:t>
      </w:r>
      <w:r>
        <w:rPr>
          <w:spacing w:val="-6"/>
        </w:rPr>
        <w:t> </w:t>
      </w:r>
      <w:r>
        <w:rPr/>
        <w:t>Europe</w:t>
      </w:r>
      <w:r>
        <w:rPr>
          <w:spacing w:val="-6"/>
        </w:rPr>
        <w:t> </w:t>
      </w:r>
      <w:r>
        <w:rPr/>
        <w:t>in</w:t>
      </w:r>
      <w:r>
        <w:rPr>
          <w:spacing w:val="-6"/>
        </w:rPr>
        <w:t> </w:t>
      </w:r>
      <w:r>
        <w:rPr/>
        <w:t>2040. We</w:t>
      </w:r>
      <w:r>
        <w:rPr>
          <w:spacing w:val="3"/>
        </w:rPr>
        <w:t> </w:t>
      </w:r>
      <w:r>
        <w:rPr/>
        <w:t>base</w:t>
      </w:r>
      <w:r>
        <w:rPr>
          <w:spacing w:val="4"/>
        </w:rPr>
        <w:t> </w:t>
      </w:r>
      <w:r>
        <w:rPr/>
        <w:t>our</w:t>
      </w:r>
      <w:r>
        <w:rPr>
          <w:spacing w:val="4"/>
        </w:rPr>
        <w:t> </w:t>
      </w:r>
      <w:r>
        <w:rPr/>
        <w:t>assumptions</w:t>
      </w:r>
      <w:r>
        <w:rPr>
          <w:spacing w:val="3"/>
        </w:rPr>
        <w:t> </w:t>
      </w:r>
      <w:r>
        <w:rPr/>
        <w:t>on</w:t>
      </w:r>
      <w:r>
        <w:rPr>
          <w:spacing w:val="4"/>
        </w:rPr>
        <w:t> </w:t>
      </w:r>
      <w:r>
        <w:rPr/>
        <w:t>future</w:t>
      </w:r>
      <w:r>
        <w:rPr>
          <w:spacing w:val="4"/>
        </w:rPr>
        <w:t> </w:t>
      </w:r>
      <w:r>
        <w:rPr/>
        <w:t>demand</w:t>
      </w:r>
      <w:r>
        <w:rPr>
          <w:spacing w:val="3"/>
        </w:rPr>
        <w:t> </w:t>
      </w:r>
      <w:r>
        <w:rPr/>
        <w:t>on</w:t>
      </w:r>
      <w:r>
        <w:rPr>
          <w:spacing w:val="4"/>
        </w:rPr>
        <w:t> </w:t>
      </w:r>
      <w:r>
        <w:rPr/>
        <w:t>projections</w:t>
      </w:r>
      <w:r>
        <w:rPr>
          <w:spacing w:val="4"/>
        </w:rPr>
        <w:t> </w:t>
      </w:r>
      <w:r>
        <w:rPr/>
        <w:t>from</w:t>
      </w:r>
      <w:r>
        <w:rPr>
          <w:spacing w:val="4"/>
        </w:rPr>
        <w:t> </w:t>
      </w:r>
      <w:r>
        <w:rPr/>
        <w:t>IEA</w:t>
      </w:r>
      <w:r>
        <w:rPr>
          <w:spacing w:val="3"/>
        </w:rPr>
        <w:t> </w:t>
      </w:r>
      <w:r>
        <w:rPr/>
        <w:t>and</w:t>
      </w:r>
      <w:r>
        <w:rPr>
          <w:spacing w:val="3"/>
        </w:rPr>
        <w:t> </w:t>
      </w:r>
      <w:r>
        <w:rPr/>
        <w:t>BP,</w:t>
      </w:r>
      <w:r>
        <w:rPr>
          <w:spacing w:val="4"/>
        </w:rPr>
        <w:t> </w:t>
      </w:r>
      <w:r>
        <w:rPr/>
        <w:t>who</w:t>
      </w:r>
      <w:r>
        <w:rPr>
          <w:spacing w:val="4"/>
        </w:rPr>
        <w:t> </w:t>
      </w:r>
      <w:r>
        <w:rPr/>
        <w:t>use</w:t>
      </w:r>
      <w:r>
        <w:rPr>
          <w:spacing w:val="3"/>
        </w:rPr>
        <w:t> </w:t>
      </w:r>
      <w:r>
        <w:rPr>
          <w:spacing w:val="-5"/>
        </w:rPr>
        <w:t>comprehensive</w:t>
      </w:r>
    </w:p>
    <w:p>
      <w:pPr>
        <w:spacing w:after="0" w:line="237" w:lineRule="auto"/>
        <w:sectPr>
          <w:type w:val="continuous"/>
          <w:pgSz w:w="12240" w:h="15840"/>
          <w:pgMar w:header="0" w:footer="518" w:top="1820" w:bottom="700" w:left="1040" w:right="540"/>
        </w:sectPr>
      </w:pPr>
    </w:p>
    <w:p>
      <w:pPr>
        <w:pStyle w:val="BodyText"/>
        <w:spacing w:line="237" w:lineRule="auto" w:before="42"/>
        <w:ind w:left="112" w:right="606"/>
        <w:jc w:val="both"/>
      </w:pPr>
      <w:r>
        <w:rPr/>
        <w:t>global</w:t>
      </w:r>
      <w:r>
        <w:rPr>
          <w:spacing w:val="-10"/>
        </w:rPr>
        <w:t> </w:t>
      </w:r>
      <w:r>
        <w:rPr/>
        <w:t>energy</w:t>
      </w:r>
      <w:r>
        <w:rPr>
          <w:spacing w:val="-10"/>
        </w:rPr>
        <w:t> </w:t>
      </w:r>
      <w:r>
        <w:rPr/>
        <w:t>models.</w:t>
      </w:r>
      <w:r>
        <w:rPr>
          <w:spacing w:val="9"/>
        </w:rPr>
        <w:t> </w:t>
      </w:r>
      <w:r>
        <w:rPr/>
        <w:t>Thus,</w:t>
      </w:r>
      <w:r>
        <w:rPr>
          <w:spacing w:val="-9"/>
        </w:rPr>
        <w:t> </w:t>
      </w:r>
      <w:r>
        <w:rPr/>
        <w:t>we</w:t>
      </w:r>
      <w:r>
        <w:rPr>
          <w:spacing w:val="-10"/>
        </w:rPr>
        <w:t> </w:t>
      </w:r>
      <w:r>
        <w:rPr/>
        <w:t>do</w:t>
      </w:r>
      <w:r>
        <w:rPr>
          <w:spacing w:val="-10"/>
        </w:rPr>
        <w:t> </w:t>
      </w:r>
      <w:r>
        <w:rPr/>
        <w:t>not</w:t>
      </w:r>
      <w:r>
        <w:rPr>
          <w:spacing w:val="-10"/>
        </w:rPr>
        <w:t> </w:t>
      </w:r>
      <w:r>
        <w:rPr/>
        <w:t>separate</w:t>
      </w:r>
      <w:r>
        <w:rPr>
          <w:spacing w:val="-10"/>
        </w:rPr>
        <w:t> </w:t>
      </w:r>
      <w:r>
        <w:rPr/>
        <w:t>demand</w:t>
      </w:r>
      <w:r>
        <w:rPr>
          <w:spacing w:val="-10"/>
        </w:rPr>
        <w:t> </w:t>
      </w:r>
      <w:r>
        <w:rPr/>
        <w:t>by</w:t>
      </w:r>
      <w:r>
        <w:rPr>
          <w:spacing w:val="-10"/>
        </w:rPr>
        <w:t> </w:t>
      </w:r>
      <w:r>
        <w:rPr/>
        <w:t>sector</w:t>
      </w:r>
      <w:r>
        <w:rPr>
          <w:spacing w:val="-10"/>
        </w:rPr>
        <w:t> </w:t>
      </w:r>
      <w:r>
        <w:rPr/>
        <w:t>and</w:t>
      </w:r>
      <w:r>
        <w:rPr>
          <w:spacing w:val="-10"/>
        </w:rPr>
        <w:t> </w:t>
      </w:r>
      <w:r>
        <w:rPr/>
        <w:t>focus</w:t>
      </w:r>
      <w:r>
        <w:rPr>
          <w:spacing w:val="-10"/>
        </w:rPr>
        <w:t> </w:t>
      </w:r>
      <w:r>
        <w:rPr/>
        <w:t>exclusively</w:t>
      </w:r>
      <w:r>
        <w:rPr>
          <w:spacing w:val="-10"/>
        </w:rPr>
        <w:t> </w:t>
      </w:r>
      <w:r>
        <w:rPr/>
        <w:t>on</w:t>
      </w:r>
      <w:r>
        <w:rPr>
          <w:spacing w:val="-10"/>
        </w:rPr>
        <w:t> </w:t>
      </w:r>
      <w:r>
        <w:rPr/>
        <w:t>LNG.</w:t>
      </w:r>
      <w:r>
        <w:rPr>
          <w:spacing w:val="-10"/>
        </w:rPr>
        <w:t> </w:t>
      </w:r>
      <w:r>
        <w:rPr/>
        <w:t>Also, our approach does not consider investment decisions.</w:t>
      </w:r>
      <w:r>
        <w:rPr>
          <w:spacing w:val="40"/>
        </w:rPr>
        <w:t> </w:t>
      </w:r>
      <w:r>
        <w:rPr/>
        <w:t>Instead, it optimizes global LNG trade given liquefaction</w:t>
      </w:r>
      <w:r>
        <w:rPr>
          <w:spacing w:val="-11"/>
        </w:rPr>
        <w:t> </w:t>
      </w:r>
      <w:r>
        <w:rPr/>
        <w:t>and</w:t>
      </w:r>
      <w:r>
        <w:rPr>
          <w:spacing w:val="-11"/>
        </w:rPr>
        <w:t> </w:t>
      </w:r>
      <w:r>
        <w:rPr/>
        <w:t>regasification</w:t>
      </w:r>
      <w:r>
        <w:rPr>
          <w:spacing w:val="-11"/>
        </w:rPr>
        <w:t> </w:t>
      </w:r>
      <w:r>
        <w:rPr/>
        <w:t>facilities.</w:t>
      </w:r>
      <w:r>
        <w:rPr>
          <w:spacing w:val="11"/>
        </w:rPr>
        <w:t> </w:t>
      </w:r>
      <w:r>
        <w:rPr/>
        <w:t>It</w:t>
      </w:r>
      <w:r>
        <w:rPr>
          <w:spacing w:val="-11"/>
        </w:rPr>
        <w:t> </w:t>
      </w:r>
      <w:r>
        <w:rPr/>
        <w:t>does</w:t>
      </w:r>
      <w:r>
        <w:rPr>
          <w:spacing w:val="-11"/>
        </w:rPr>
        <w:t> </w:t>
      </w:r>
      <w:r>
        <w:rPr/>
        <w:t>so</w:t>
      </w:r>
      <w:r>
        <w:rPr>
          <w:spacing w:val="-11"/>
        </w:rPr>
        <w:t> </w:t>
      </w:r>
      <w:r>
        <w:rPr/>
        <w:t>by</w:t>
      </w:r>
      <w:r>
        <w:rPr>
          <w:spacing w:val="-11"/>
        </w:rPr>
        <w:t> </w:t>
      </w:r>
      <w:r>
        <w:rPr/>
        <w:t>minimizing</w:t>
      </w:r>
      <w:r>
        <w:rPr>
          <w:spacing w:val="-11"/>
        </w:rPr>
        <w:t> </w:t>
      </w:r>
      <w:r>
        <w:rPr/>
        <w:t>supply</w:t>
      </w:r>
      <w:r>
        <w:rPr>
          <w:spacing w:val="-11"/>
        </w:rPr>
        <w:t> </w:t>
      </w:r>
      <w:r>
        <w:rPr/>
        <w:t>costs</w:t>
      </w:r>
      <w:r>
        <w:rPr>
          <w:spacing w:val="-11"/>
        </w:rPr>
        <w:t> </w:t>
      </w:r>
      <w:r>
        <w:rPr/>
        <w:t>(delivered</w:t>
      </w:r>
      <w:r>
        <w:rPr>
          <w:spacing w:val="-11"/>
        </w:rPr>
        <w:t> </w:t>
      </w:r>
      <w:r>
        <w:rPr/>
        <w:t>ex-ship</w:t>
      </w:r>
      <w:r>
        <w:rPr>
          <w:spacing w:val="-11"/>
        </w:rPr>
        <w:t> </w:t>
      </w:r>
      <w:r>
        <w:rPr/>
        <w:t>costs) and</w:t>
      </w:r>
      <w:r>
        <w:rPr>
          <w:spacing w:val="-14"/>
        </w:rPr>
        <w:t> </w:t>
      </w:r>
      <w:r>
        <w:rPr/>
        <w:t>neglecting</w:t>
      </w:r>
      <w:r>
        <w:rPr>
          <w:spacing w:val="-14"/>
        </w:rPr>
        <w:t> </w:t>
      </w:r>
      <w:r>
        <w:rPr/>
        <w:t>contractually</w:t>
      </w:r>
      <w:r>
        <w:rPr>
          <w:spacing w:val="-14"/>
        </w:rPr>
        <w:t> </w:t>
      </w:r>
      <w:r>
        <w:rPr/>
        <w:t>long-term</w:t>
      </w:r>
      <w:r>
        <w:rPr>
          <w:spacing w:val="-13"/>
        </w:rPr>
        <w:t> </w:t>
      </w:r>
      <w:r>
        <w:rPr/>
        <w:t>committed</w:t>
      </w:r>
      <w:r>
        <w:rPr>
          <w:spacing w:val="-14"/>
        </w:rPr>
        <w:t> </w:t>
      </w:r>
      <w:r>
        <w:rPr/>
        <w:t>capacities.</w:t>
      </w:r>
      <w:r>
        <w:rPr>
          <w:spacing w:val="-14"/>
        </w:rPr>
        <w:t> </w:t>
      </w:r>
      <w:r>
        <w:rPr/>
        <w:t>Next,</w:t>
      </w:r>
      <w:r>
        <w:rPr>
          <w:spacing w:val="-14"/>
        </w:rPr>
        <w:t> </w:t>
      </w:r>
      <w:r>
        <w:rPr/>
        <w:t>we</w:t>
      </w:r>
      <w:r>
        <w:rPr>
          <w:spacing w:val="-13"/>
        </w:rPr>
        <w:t> </w:t>
      </w:r>
      <w:r>
        <w:rPr/>
        <w:t>define</w:t>
      </w:r>
      <w:r>
        <w:rPr>
          <w:spacing w:val="-14"/>
        </w:rPr>
        <w:t> </w:t>
      </w:r>
      <w:r>
        <w:rPr/>
        <w:t>two</w:t>
      </w:r>
      <w:r>
        <w:rPr>
          <w:spacing w:val="-14"/>
        </w:rPr>
        <w:t> </w:t>
      </w:r>
      <w:r>
        <w:rPr/>
        <w:t>scenarios</w:t>
      </w:r>
      <w:r>
        <w:rPr>
          <w:spacing w:val="-14"/>
        </w:rPr>
        <w:t> </w:t>
      </w:r>
      <w:r>
        <w:rPr/>
        <w:t>that</w:t>
      </w:r>
      <w:r>
        <w:rPr>
          <w:spacing w:val="-13"/>
        </w:rPr>
        <w:t> </w:t>
      </w:r>
      <w:r>
        <w:rPr/>
        <w:t>look</w:t>
      </w:r>
      <w:r>
        <w:rPr>
          <w:spacing w:val="-14"/>
        </w:rPr>
        <w:t> </w:t>
      </w:r>
      <w:r>
        <w:rPr/>
        <w:t>at distinct pathways for future global LNG demand (and trade).</w:t>
      </w:r>
    </w:p>
    <w:p>
      <w:pPr>
        <w:pStyle w:val="Heading4"/>
        <w:numPr>
          <w:ilvl w:val="2"/>
          <w:numId w:val="1"/>
        </w:numPr>
        <w:tabs>
          <w:tab w:pos="878" w:val="left" w:leader="none"/>
        </w:tabs>
        <w:spacing w:line="240" w:lineRule="auto" w:before="260" w:after="0"/>
        <w:ind w:left="878" w:right="0" w:hanging="766"/>
        <w:jc w:val="left"/>
        <w:rPr>
          <w:i/>
        </w:rPr>
      </w:pPr>
      <w:bookmarkStart w:name="Net Zero" w:id="29"/>
      <w:bookmarkEnd w:id="29"/>
      <w:r>
        <w:rPr>
          <w:b w:val="0"/>
          <w:i w:val="0"/>
        </w:rPr>
      </w:r>
      <w:r>
        <w:rPr>
          <w:i/>
        </w:rPr>
        <w:t>Net</w:t>
      </w:r>
      <w:r>
        <w:rPr>
          <w:i/>
          <w:spacing w:val="-5"/>
        </w:rPr>
        <w:t> </w:t>
      </w:r>
      <w:r>
        <w:rPr>
          <w:i/>
          <w:spacing w:val="-4"/>
        </w:rPr>
        <w:t>Zero</w:t>
      </w:r>
    </w:p>
    <w:p>
      <w:pPr>
        <w:pStyle w:val="BodyText"/>
        <w:spacing w:line="218" w:lineRule="auto" w:before="96"/>
        <w:ind w:left="111" w:right="608"/>
        <w:jc w:val="both"/>
      </w:pPr>
      <w:r>
        <w:rPr/>
        <w:t>Taking into account the ambitions of EU energy and environmental policy, a clearly defined target of net</w:t>
      </w:r>
      <w:r>
        <w:rPr>
          <w:spacing w:val="-2"/>
        </w:rPr>
        <w:t> </w:t>
      </w:r>
      <w:r>
        <w:rPr/>
        <w:t>zero</w:t>
      </w:r>
      <w:r>
        <w:rPr>
          <w:spacing w:val="-2"/>
        </w:rPr>
        <w:t> </w:t>
      </w:r>
      <w:r>
        <w:rPr/>
        <w:t>carbon</w:t>
      </w:r>
      <w:r>
        <w:rPr>
          <w:spacing w:val="-2"/>
        </w:rPr>
        <w:t> </w:t>
      </w:r>
      <w:r>
        <w:rPr/>
        <w:t>emission</w:t>
      </w:r>
      <w:r>
        <w:rPr>
          <w:spacing w:val="-2"/>
        </w:rPr>
        <w:t> </w:t>
      </w:r>
      <w:r>
        <w:rPr/>
        <w:t>by</w:t>
      </w:r>
      <w:r>
        <w:rPr>
          <w:spacing w:val="-2"/>
        </w:rPr>
        <w:t> </w:t>
      </w:r>
      <w:r>
        <w:rPr/>
        <w:t>2050,</w:t>
      </w:r>
      <w:r>
        <w:rPr>
          <w:spacing w:val="-2"/>
        </w:rPr>
        <w:t> </w:t>
      </w:r>
      <w:r>
        <w:rPr/>
        <w:t>and</w:t>
      </w:r>
      <w:r>
        <w:rPr>
          <w:spacing w:val="-2"/>
        </w:rPr>
        <w:t> </w:t>
      </w:r>
      <w:r>
        <w:rPr/>
        <w:t>the</w:t>
      </w:r>
      <w:r>
        <w:rPr>
          <w:spacing w:val="-2"/>
        </w:rPr>
        <w:t> </w:t>
      </w:r>
      <w:r>
        <w:rPr/>
        <w:t>efforts</w:t>
      </w:r>
      <w:r>
        <w:rPr>
          <w:spacing w:val="-2"/>
        </w:rPr>
        <w:t> </w:t>
      </w:r>
      <w:r>
        <w:rPr/>
        <w:t>to</w:t>
      </w:r>
      <w:r>
        <w:rPr>
          <w:spacing w:val="-2"/>
        </w:rPr>
        <w:t> </w:t>
      </w:r>
      <w:r>
        <w:rPr/>
        <w:t>replace</w:t>
      </w:r>
      <w:r>
        <w:rPr>
          <w:spacing w:val="-2"/>
        </w:rPr>
        <w:t> </w:t>
      </w:r>
      <w:r>
        <w:rPr/>
        <w:t>natural</w:t>
      </w:r>
      <w:r>
        <w:rPr>
          <w:spacing w:val="-2"/>
        </w:rPr>
        <w:t> </w:t>
      </w:r>
      <w:r>
        <w:rPr/>
        <w:t>gas</w:t>
      </w:r>
      <w:r>
        <w:rPr>
          <w:spacing w:val="-2"/>
        </w:rPr>
        <w:t> </w:t>
      </w:r>
      <w:r>
        <w:rPr/>
        <w:t>imports</w:t>
      </w:r>
      <w:r>
        <w:rPr>
          <w:spacing w:val="-2"/>
        </w:rPr>
        <w:t> </w:t>
      </w:r>
      <w:r>
        <w:rPr/>
        <w:t>to</w:t>
      </w:r>
      <w:r>
        <w:rPr>
          <w:spacing w:val="-2"/>
        </w:rPr>
        <w:t> </w:t>
      </w:r>
      <w:r>
        <w:rPr/>
        <w:t>Europe</w:t>
      </w:r>
      <w:r>
        <w:rPr>
          <w:spacing w:val="-2"/>
        </w:rPr>
        <w:t> </w:t>
      </w:r>
      <w:r>
        <w:rPr/>
        <w:t>from</w:t>
      </w:r>
      <w:r>
        <w:rPr>
          <w:spacing w:val="-2"/>
        </w:rPr>
        <w:t> </w:t>
      </w:r>
      <w:r>
        <w:rPr/>
        <w:t>Russia we define the </w:t>
      </w:r>
      <w:r>
        <w:rPr>
          <w:rFonts w:ascii="Euclid"/>
          <w:i/>
        </w:rPr>
        <w:t>Net</w:t>
      </w:r>
      <w:r>
        <w:rPr>
          <w:rFonts w:ascii="Euclid"/>
          <w:i/>
          <w:spacing w:val="-9"/>
        </w:rPr>
        <w:t> </w:t>
      </w:r>
      <w:r>
        <w:rPr>
          <w:rFonts w:ascii="Euclid"/>
          <w:i/>
        </w:rPr>
        <w:t>Zero</w:t>
      </w:r>
      <w:r>
        <w:rPr>
          <w:rFonts w:ascii="Euclid"/>
          <w:i/>
          <w:spacing w:val="-2"/>
        </w:rPr>
        <w:t> </w:t>
      </w:r>
      <w:r>
        <w:rPr/>
        <w:t>scenario.</w:t>
      </w:r>
      <w:r>
        <w:rPr>
          <w:spacing w:val="37"/>
        </w:rPr>
        <w:t> </w:t>
      </w:r>
      <w:r>
        <w:rPr/>
        <w:t>The aim of the analysis is to identify the structure and costs of LNG supplies</w:t>
      </w:r>
      <w:r>
        <w:rPr>
          <w:spacing w:val="-11"/>
        </w:rPr>
        <w:t> </w:t>
      </w:r>
      <w:r>
        <w:rPr/>
        <w:t>to</w:t>
      </w:r>
      <w:r>
        <w:rPr>
          <w:spacing w:val="-11"/>
        </w:rPr>
        <w:t> </w:t>
      </w:r>
      <w:r>
        <w:rPr/>
        <w:t>Europe</w:t>
      </w:r>
      <w:r>
        <w:rPr>
          <w:spacing w:val="-11"/>
        </w:rPr>
        <w:t> </w:t>
      </w:r>
      <w:r>
        <w:rPr/>
        <w:t>in</w:t>
      </w:r>
      <w:r>
        <w:rPr>
          <w:spacing w:val="-11"/>
        </w:rPr>
        <w:t> </w:t>
      </w:r>
      <w:r>
        <w:rPr/>
        <w:t>2040.</w:t>
      </w:r>
      <w:r>
        <w:rPr>
          <w:spacing w:val="9"/>
        </w:rPr>
        <w:t> </w:t>
      </w:r>
      <w:r>
        <w:rPr/>
        <w:t>In</w:t>
      </w:r>
      <w:r>
        <w:rPr>
          <w:spacing w:val="-11"/>
        </w:rPr>
        <w:t> </w:t>
      </w:r>
      <w:r>
        <w:rPr/>
        <w:t>such</w:t>
      </w:r>
      <w:r>
        <w:rPr>
          <w:spacing w:val="-11"/>
        </w:rPr>
        <w:t> </w:t>
      </w:r>
      <w:r>
        <w:rPr/>
        <w:t>a</w:t>
      </w:r>
      <w:r>
        <w:rPr>
          <w:spacing w:val="-11"/>
        </w:rPr>
        <w:t> </w:t>
      </w:r>
      <w:r>
        <w:rPr/>
        <w:t>setting</w:t>
      </w:r>
      <w:r>
        <w:rPr>
          <w:spacing w:val="-11"/>
        </w:rPr>
        <w:t> </w:t>
      </w:r>
      <w:r>
        <w:rPr/>
        <w:t>the</w:t>
      </w:r>
      <w:r>
        <w:rPr>
          <w:spacing w:val="-11"/>
        </w:rPr>
        <w:t> </w:t>
      </w:r>
      <w:r>
        <w:rPr/>
        <w:t>role</w:t>
      </w:r>
      <w:r>
        <w:rPr>
          <w:spacing w:val="-11"/>
        </w:rPr>
        <w:t> </w:t>
      </w:r>
      <w:r>
        <w:rPr/>
        <w:t>of</w:t>
      </w:r>
      <w:r>
        <w:rPr>
          <w:spacing w:val="-11"/>
        </w:rPr>
        <w:t> </w:t>
      </w:r>
      <w:r>
        <w:rPr/>
        <w:t>natural</w:t>
      </w:r>
      <w:r>
        <w:rPr>
          <w:spacing w:val="-11"/>
        </w:rPr>
        <w:t> </w:t>
      </w:r>
      <w:r>
        <w:rPr/>
        <w:t>gas</w:t>
      </w:r>
      <w:r>
        <w:rPr>
          <w:spacing w:val="-11"/>
        </w:rPr>
        <w:t> </w:t>
      </w:r>
      <w:r>
        <w:rPr/>
        <w:t>in</w:t>
      </w:r>
      <w:r>
        <w:rPr>
          <w:spacing w:val="-11"/>
        </w:rPr>
        <w:t> </w:t>
      </w:r>
      <w:r>
        <w:rPr/>
        <w:t>European</w:t>
      </w:r>
      <w:r>
        <w:rPr>
          <w:spacing w:val="-11"/>
        </w:rPr>
        <w:t> </w:t>
      </w:r>
      <w:r>
        <w:rPr/>
        <w:t>energy</w:t>
      </w:r>
      <w:r>
        <w:rPr>
          <w:spacing w:val="-10"/>
        </w:rPr>
        <w:t> </w:t>
      </w:r>
      <w:r>
        <w:rPr/>
        <w:t>demand</w:t>
      </w:r>
      <w:r>
        <w:rPr>
          <w:spacing w:val="-11"/>
        </w:rPr>
        <w:t> </w:t>
      </w:r>
      <w:r>
        <w:rPr/>
        <w:t>by</w:t>
      </w:r>
      <w:r>
        <w:rPr>
          <w:spacing w:val="-10"/>
        </w:rPr>
        <w:t> </w:t>
      </w:r>
      <w:r>
        <w:rPr/>
        <w:t>2040 </w:t>
      </w:r>
      <w:r>
        <w:rPr>
          <w:spacing w:val="-2"/>
        </w:rPr>
        <w:t>will</w:t>
      </w:r>
      <w:r>
        <w:rPr>
          <w:spacing w:val="7"/>
        </w:rPr>
        <w:t> </w:t>
      </w:r>
      <w:r>
        <w:rPr>
          <w:spacing w:val="-2"/>
        </w:rPr>
        <w:t>have</w:t>
      </w:r>
      <w:r>
        <w:rPr>
          <w:spacing w:val="8"/>
        </w:rPr>
        <w:t> </w:t>
      </w:r>
      <w:r>
        <w:rPr>
          <w:spacing w:val="-2"/>
        </w:rPr>
        <w:t>dwindled.</w:t>
      </w:r>
      <w:r>
        <w:rPr>
          <w:spacing w:val="47"/>
        </w:rPr>
        <w:t> </w:t>
      </w:r>
      <w:r>
        <w:rPr>
          <w:spacing w:val="-2"/>
        </w:rPr>
        <w:t>Assuming</w:t>
      </w:r>
      <w:r>
        <w:rPr>
          <w:spacing w:val="7"/>
        </w:rPr>
        <w:t> </w:t>
      </w:r>
      <w:r>
        <w:rPr>
          <w:spacing w:val="-2"/>
        </w:rPr>
        <w:t>that</w:t>
      </w:r>
      <w:r>
        <w:rPr>
          <w:spacing w:val="8"/>
        </w:rPr>
        <w:t> </w:t>
      </w:r>
      <w:r>
        <w:rPr>
          <w:spacing w:val="-2"/>
        </w:rPr>
        <w:t>the</w:t>
      </w:r>
      <w:r>
        <w:rPr>
          <w:spacing w:val="8"/>
        </w:rPr>
        <w:t> </w:t>
      </w:r>
      <w:r>
        <w:rPr>
          <w:spacing w:val="-2"/>
        </w:rPr>
        <w:t>global</w:t>
      </w:r>
      <w:r>
        <w:rPr>
          <w:spacing w:val="8"/>
        </w:rPr>
        <w:t> </w:t>
      </w:r>
      <w:r>
        <w:rPr>
          <w:spacing w:val="-2"/>
        </w:rPr>
        <w:t>energy</w:t>
      </w:r>
      <w:r>
        <w:rPr>
          <w:spacing w:val="8"/>
        </w:rPr>
        <w:t> </w:t>
      </w:r>
      <w:r>
        <w:rPr>
          <w:spacing w:val="-2"/>
        </w:rPr>
        <w:t>sector</w:t>
      </w:r>
      <w:r>
        <w:rPr>
          <w:spacing w:val="7"/>
        </w:rPr>
        <w:t> </w:t>
      </w:r>
      <w:r>
        <w:rPr>
          <w:spacing w:val="-2"/>
        </w:rPr>
        <w:t>will</w:t>
      </w:r>
      <w:r>
        <w:rPr>
          <w:spacing w:val="8"/>
        </w:rPr>
        <w:t> </w:t>
      </w:r>
      <w:r>
        <w:rPr>
          <w:spacing w:val="-2"/>
        </w:rPr>
        <w:t>achieve</w:t>
      </w:r>
      <w:r>
        <w:rPr>
          <w:spacing w:val="8"/>
        </w:rPr>
        <w:t> </w:t>
      </w:r>
      <w:r>
        <w:rPr>
          <w:spacing w:val="-2"/>
        </w:rPr>
        <w:t>net</w:t>
      </w:r>
      <w:r>
        <w:rPr>
          <w:spacing w:val="8"/>
        </w:rPr>
        <w:t> </w:t>
      </w:r>
      <w:r>
        <w:rPr>
          <w:spacing w:val="-2"/>
        </w:rPr>
        <w:t>zero</w:t>
      </w:r>
      <w:r>
        <w:rPr>
          <w:spacing w:val="7"/>
        </w:rPr>
        <w:t> </w:t>
      </w:r>
      <w:r>
        <w:rPr>
          <w:spacing w:val="-2"/>
        </w:rPr>
        <w:t>carbon</w:t>
      </w:r>
      <w:r>
        <w:rPr>
          <w:spacing w:val="8"/>
        </w:rPr>
        <w:t> </w:t>
      </w:r>
      <w:r>
        <w:rPr>
          <w:spacing w:val="-2"/>
        </w:rPr>
        <w:t>emissions</w:t>
      </w:r>
      <w:r>
        <w:rPr>
          <w:spacing w:val="8"/>
        </w:rPr>
        <w:t> </w:t>
      </w:r>
      <w:r>
        <w:rPr>
          <w:spacing w:val="-5"/>
        </w:rPr>
        <w:t>by</w:t>
      </w:r>
    </w:p>
    <w:p>
      <w:pPr>
        <w:pStyle w:val="BodyText"/>
        <w:spacing w:line="237" w:lineRule="auto" w:before="9"/>
        <w:ind w:left="111" w:right="606"/>
        <w:jc w:val="both"/>
      </w:pPr>
      <w:r>
        <w:rPr/>
        <w:t>2050</w:t>
      </w:r>
      <w:r>
        <w:rPr>
          <w:spacing w:val="-16"/>
        </w:rPr>
        <w:t> </w:t>
      </w:r>
      <w:r>
        <w:rPr/>
        <w:t>by</w:t>
      </w:r>
      <w:r>
        <w:rPr>
          <w:spacing w:val="-14"/>
        </w:rPr>
        <w:t> </w:t>
      </w:r>
      <w:r>
        <w:rPr/>
        <w:t>implementing</w:t>
      </w:r>
      <w:r>
        <w:rPr>
          <w:spacing w:val="-14"/>
        </w:rPr>
        <w:t> </w:t>
      </w:r>
      <w:r>
        <w:rPr/>
        <w:t>policies</w:t>
      </w:r>
      <w:r>
        <w:rPr>
          <w:spacing w:val="-13"/>
        </w:rPr>
        <w:t> </w:t>
      </w:r>
      <w:r>
        <w:rPr/>
        <w:t>that</w:t>
      </w:r>
      <w:r>
        <w:rPr>
          <w:spacing w:val="-14"/>
        </w:rPr>
        <w:t> </w:t>
      </w:r>
      <w:r>
        <w:rPr/>
        <w:t>are</w:t>
      </w:r>
      <w:r>
        <w:rPr>
          <w:spacing w:val="-14"/>
        </w:rPr>
        <w:t> </w:t>
      </w:r>
      <w:r>
        <w:rPr/>
        <w:t>currently</w:t>
      </w:r>
      <w:r>
        <w:rPr>
          <w:spacing w:val="-14"/>
        </w:rPr>
        <w:t> </w:t>
      </w:r>
      <w:r>
        <w:rPr/>
        <w:t>in</w:t>
      </w:r>
      <w:r>
        <w:rPr>
          <w:spacing w:val="-13"/>
        </w:rPr>
        <w:t> </w:t>
      </w:r>
      <w:r>
        <w:rPr/>
        <w:t>place.</w:t>
      </w:r>
      <w:r>
        <w:rPr>
          <w:spacing w:val="-14"/>
        </w:rPr>
        <w:t> </w:t>
      </w:r>
      <w:r>
        <w:rPr/>
        <w:t>This</w:t>
      </w:r>
      <w:r>
        <w:rPr>
          <w:spacing w:val="-14"/>
        </w:rPr>
        <w:t> </w:t>
      </w:r>
      <w:r>
        <w:rPr/>
        <w:t>pathway</w:t>
      </w:r>
      <w:r>
        <w:rPr>
          <w:spacing w:val="-14"/>
        </w:rPr>
        <w:t> </w:t>
      </w:r>
      <w:r>
        <w:rPr/>
        <w:t>is</w:t>
      </w:r>
      <w:r>
        <w:rPr>
          <w:spacing w:val="-13"/>
        </w:rPr>
        <w:t> </w:t>
      </w:r>
      <w:r>
        <w:rPr/>
        <w:t>broadly</w:t>
      </w:r>
      <w:r>
        <w:rPr>
          <w:spacing w:val="-14"/>
        </w:rPr>
        <w:t> </w:t>
      </w:r>
      <w:r>
        <w:rPr/>
        <w:t>in</w:t>
      </w:r>
      <w:r>
        <w:rPr>
          <w:spacing w:val="-14"/>
        </w:rPr>
        <w:t> </w:t>
      </w:r>
      <w:r>
        <w:rPr/>
        <w:t>line</w:t>
      </w:r>
      <w:r>
        <w:rPr>
          <w:spacing w:val="-14"/>
        </w:rPr>
        <w:t> </w:t>
      </w:r>
      <w:r>
        <w:rPr/>
        <w:t>to</w:t>
      </w:r>
      <w:r>
        <w:rPr>
          <w:spacing w:val="-13"/>
        </w:rPr>
        <w:t> </w:t>
      </w:r>
      <w:r>
        <w:rPr/>
        <w:t>successfully achieve the 1.5 C climate target.</w:t>
      </w:r>
      <w:r>
        <w:rPr>
          <w:spacing w:val="37"/>
        </w:rPr>
        <w:t> </w:t>
      </w:r>
      <w:r>
        <w:rPr/>
        <w:t>For this scenario, IEA [</w:t>
      </w:r>
      <w:hyperlink w:history="true" w:anchor="_bookmark100">
        <w:r>
          <w:rPr/>
          <w:t>60]</w:t>
        </w:r>
      </w:hyperlink>
      <w:r>
        <w:rPr/>
        <w:t> expects demand for natural gas to decline to 82% by 2030 and 22% by 2050 compared to 2022.</w:t>
      </w:r>
      <w:hyperlink w:history="true" w:anchor="_bookmark18">
        <w:r>
          <w:rPr>
            <w:rFonts w:ascii="Bookman Old Style"/>
            <w:b w:val="0"/>
            <w:vertAlign w:val="superscript"/>
          </w:rPr>
          <w:t>2</w:t>
        </w:r>
      </w:hyperlink>
      <w:r>
        <w:rPr>
          <w:rFonts w:ascii="Bookman Old Style"/>
          <w:b w:val="0"/>
          <w:vertAlign w:val="baseline"/>
        </w:rPr>
        <w:t> </w:t>
      </w:r>
      <w:r>
        <w:rPr>
          <w:vertAlign w:val="baseline"/>
        </w:rPr>
        <w:t>As a consequence, global LNG trade will slightly increase</w:t>
      </w:r>
      <w:r>
        <w:rPr>
          <w:spacing w:val="-1"/>
          <w:vertAlign w:val="baseline"/>
        </w:rPr>
        <w:t> </w:t>
      </w:r>
      <w:r>
        <w:rPr>
          <w:vertAlign w:val="baseline"/>
        </w:rPr>
        <w:t>by</w:t>
      </w:r>
      <w:r>
        <w:rPr>
          <w:spacing w:val="-1"/>
          <w:vertAlign w:val="baseline"/>
        </w:rPr>
        <w:t> </w:t>
      </w:r>
      <w:r>
        <w:rPr>
          <w:vertAlign w:val="baseline"/>
        </w:rPr>
        <w:t>roughly</w:t>
      </w:r>
      <w:r>
        <w:rPr>
          <w:spacing w:val="-1"/>
          <w:vertAlign w:val="baseline"/>
        </w:rPr>
        <w:t> </w:t>
      </w:r>
      <w:r>
        <w:rPr>
          <w:vertAlign w:val="baseline"/>
        </w:rPr>
        <w:t>6%</w:t>
      </w:r>
      <w:r>
        <w:rPr>
          <w:spacing w:val="-1"/>
          <w:vertAlign w:val="baseline"/>
        </w:rPr>
        <w:t> </w:t>
      </w:r>
      <w:r>
        <w:rPr>
          <w:vertAlign w:val="baseline"/>
        </w:rPr>
        <w:t>by</w:t>
      </w:r>
      <w:r>
        <w:rPr>
          <w:spacing w:val="-1"/>
          <w:vertAlign w:val="baseline"/>
        </w:rPr>
        <w:t> </w:t>
      </w:r>
      <w:r>
        <w:rPr>
          <w:vertAlign w:val="baseline"/>
        </w:rPr>
        <w:t>2030,</w:t>
      </w:r>
      <w:r>
        <w:rPr>
          <w:spacing w:val="-1"/>
          <w:vertAlign w:val="baseline"/>
        </w:rPr>
        <w:t> </w:t>
      </w:r>
      <w:r>
        <w:rPr>
          <w:vertAlign w:val="baseline"/>
        </w:rPr>
        <w:t>but</w:t>
      </w:r>
      <w:r>
        <w:rPr>
          <w:spacing w:val="-1"/>
          <w:vertAlign w:val="baseline"/>
        </w:rPr>
        <w:t> </w:t>
      </w:r>
      <w:r>
        <w:rPr>
          <w:vertAlign w:val="baseline"/>
        </w:rPr>
        <w:t>plummet</w:t>
      </w:r>
      <w:r>
        <w:rPr>
          <w:spacing w:val="-1"/>
          <w:vertAlign w:val="baseline"/>
        </w:rPr>
        <w:t> </w:t>
      </w:r>
      <w:r>
        <w:rPr>
          <w:vertAlign w:val="baseline"/>
        </w:rPr>
        <w:t>to</w:t>
      </w:r>
      <w:r>
        <w:rPr>
          <w:spacing w:val="-1"/>
          <w:vertAlign w:val="baseline"/>
        </w:rPr>
        <w:t> </w:t>
      </w:r>
      <w:r>
        <w:rPr>
          <w:vertAlign w:val="baseline"/>
        </w:rPr>
        <w:t>then</w:t>
      </w:r>
      <w:r>
        <w:rPr>
          <w:spacing w:val="-1"/>
          <w:vertAlign w:val="baseline"/>
        </w:rPr>
        <w:t> </w:t>
      </w:r>
      <w:r>
        <w:rPr>
          <w:vertAlign w:val="baseline"/>
        </w:rPr>
        <w:t>only</w:t>
      </w:r>
      <w:r>
        <w:rPr>
          <w:spacing w:val="-1"/>
          <w:vertAlign w:val="baseline"/>
        </w:rPr>
        <w:t> </w:t>
      </w:r>
      <w:r>
        <w:rPr>
          <w:vertAlign w:val="baseline"/>
        </w:rPr>
        <w:t>one</w:t>
      </w:r>
      <w:r>
        <w:rPr>
          <w:spacing w:val="-1"/>
          <w:vertAlign w:val="baseline"/>
        </w:rPr>
        <w:t> </w:t>
      </w:r>
      <w:r>
        <w:rPr>
          <w:vertAlign w:val="baseline"/>
        </w:rPr>
        <w:t>quarter</w:t>
      </w:r>
      <w:r>
        <w:rPr>
          <w:spacing w:val="-1"/>
          <w:vertAlign w:val="baseline"/>
        </w:rPr>
        <w:t> </w:t>
      </w:r>
      <w:r>
        <w:rPr>
          <w:vertAlign w:val="baseline"/>
        </w:rPr>
        <w:t>compared</w:t>
      </w:r>
      <w:r>
        <w:rPr>
          <w:spacing w:val="-1"/>
          <w:vertAlign w:val="baseline"/>
        </w:rPr>
        <w:t> </w:t>
      </w:r>
      <w:r>
        <w:rPr>
          <w:vertAlign w:val="baseline"/>
        </w:rPr>
        <w:t>to</w:t>
      </w:r>
      <w:r>
        <w:rPr>
          <w:spacing w:val="-1"/>
          <w:vertAlign w:val="baseline"/>
        </w:rPr>
        <w:t> </w:t>
      </w:r>
      <w:r>
        <w:rPr>
          <w:vertAlign w:val="baseline"/>
        </w:rPr>
        <w:t>2022.</w:t>
      </w:r>
      <w:r>
        <w:rPr>
          <w:spacing w:val="20"/>
          <w:vertAlign w:val="baseline"/>
        </w:rPr>
        <w:t> </w:t>
      </w:r>
      <w:r>
        <w:rPr>
          <w:vertAlign w:val="baseline"/>
        </w:rPr>
        <w:t>For</w:t>
      </w:r>
      <w:r>
        <w:rPr>
          <w:spacing w:val="-1"/>
          <w:vertAlign w:val="baseline"/>
        </w:rPr>
        <w:t> </w:t>
      </w:r>
      <w:r>
        <w:rPr>
          <w:vertAlign w:val="baseline"/>
        </w:rPr>
        <w:t>Europe, the IEA </w:t>
      </w:r>
      <w:hyperlink w:history="true" w:anchor="_bookmark100">
        <w:r>
          <w:rPr>
            <w:vertAlign w:val="baseline"/>
          </w:rPr>
          <w:t>[60]</w:t>
        </w:r>
      </w:hyperlink>
      <w:r>
        <w:rPr>
          <w:vertAlign w:val="baseline"/>
        </w:rPr>
        <w:t> suggests ample supplies of natural gas and points towards the potential re-use of import terminals for hydrogen supplies later.</w:t>
      </w:r>
    </w:p>
    <w:p>
      <w:pPr>
        <w:pStyle w:val="Heading4"/>
        <w:numPr>
          <w:ilvl w:val="2"/>
          <w:numId w:val="1"/>
        </w:numPr>
        <w:tabs>
          <w:tab w:pos="878" w:val="left" w:leader="none"/>
        </w:tabs>
        <w:spacing w:line="240" w:lineRule="auto" w:before="261" w:after="0"/>
        <w:ind w:left="878" w:right="0" w:hanging="767"/>
        <w:jc w:val="left"/>
        <w:rPr>
          <w:i/>
        </w:rPr>
      </w:pPr>
      <w:bookmarkStart w:name="Persisting Fossil Demand" w:id="30"/>
      <w:bookmarkEnd w:id="30"/>
      <w:r>
        <w:rPr>
          <w:b w:val="0"/>
          <w:i w:val="0"/>
        </w:rPr>
      </w:r>
      <w:r>
        <w:rPr>
          <w:i/>
        </w:rPr>
        <w:t>Persisting</w:t>
      </w:r>
      <w:r>
        <w:rPr>
          <w:i/>
          <w:spacing w:val="-20"/>
        </w:rPr>
        <w:t> </w:t>
      </w:r>
      <w:r>
        <w:rPr>
          <w:i/>
        </w:rPr>
        <w:t>Fossil</w:t>
      </w:r>
      <w:r>
        <w:rPr>
          <w:i/>
          <w:spacing w:val="-20"/>
        </w:rPr>
        <w:t> </w:t>
      </w:r>
      <w:r>
        <w:rPr>
          <w:i/>
          <w:spacing w:val="-2"/>
        </w:rPr>
        <w:t>Demand</w:t>
      </w:r>
    </w:p>
    <w:p>
      <w:pPr>
        <w:pStyle w:val="BodyText"/>
        <w:spacing w:line="218" w:lineRule="auto" w:before="57"/>
        <w:ind w:left="111" w:right="606"/>
        <w:jc w:val="both"/>
      </w:pPr>
      <w:r>
        <w:rPr>
          <w:rFonts w:ascii="Euclid"/>
          <w:i/>
        </w:rPr>
        <w:t>Net</w:t>
      </w:r>
      <w:r>
        <w:rPr>
          <w:rFonts w:ascii="Euclid"/>
          <w:i/>
          <w:spacing w:val="-10"/>
        </w:rPr>
        <w:t> </w:t>
      </w:r>
      <w:r>
        <w:rPr>
          <w:rFonts w:ascii="Euclid"/>
          <w:i/>
        </w:rPr>
        <w:t>Zero</w:t>
      </w:r>
      <w:r>
        <w:rPr>
          <w:rFonts w:ascii="Euclid"/>
          <w:i/>
          <w:spacing w:val="-5"/>
        </w:rPr>
        <w:t> </w:t>
      </w:r>
      <w:r>
        <w:rPr/>
        <w:t>is based on the assumption that natural gas will be replaced in many applications.</w:t>
      </w:r>
      <w:r>
        <w:rPr>
          <w:spacing w:val="36"/>
        </w:rPr>
        <w:t> </w:t>
      </w:r>
      <w:r>
        <w:rPr/>
        <w:t>As nego- tiations</w:t>
      </w:r>
      <w:r>
        <w:rPr>
          <w:spacing w:val="-2"/>
        </w:rPr>
        <w:t> </w:t>
      </w:r>
      <w:r>
        <w:rPr/>
        <w:t>at</w:t>
      </w:r>
      <w:r>
        <w:rPr>
          <w:spacing w:val="-2"/>
        </w:rPr>
        <w:t> </w:t>
      </w:r>
      <w:r>
        <w:rPr/>
        <w:t>COP28</w:t>
      </w:r>
      <w:r>
        <w:rPr>
          <w:spacing w:val="-2"/>
        </w:rPr>
        <w:t> </w:t>
      </w:r>
      <w:r>
        <w:rPr/>
        <w:t>have</w:t>
      </w:r>
      <w:r>
        <w:rPr>
          <w:spacing w:val="-2"/>
        </w:rPr>
        <w:t> </w:t>
      </w:r>
      <w:r>
        <w:rPr/>
        <w:t>revealed,</w:t>
      </w:r>
      <w:r>
        <w:rPr>
          <w:spacing w:val="-1"/>
        </w:rPr>
        <w:t> </w:t>
      </w:r>
      <w:r>
        <w:rPr/>
        <w:t>there</w:t>
      </w:r>
      <w:r>
        <w:rPr>
          <w:spacing w:val="-2"/>
        </w:rPr>
        <w:t> </w:t>
      </w:r>
      <w:r>
        <w:rPr/>
        <w:t>remain</w:t>
      </w:r>
      <w:r>
        <w:rPr>
          <w:spacing w:val="-2"/>
        </w:rPr>
        <w:t> </w:t>
      </w:r>
      <w:r>
        <w:rPr/>
        <w:t>obstacles</w:t>
      </w:r>
      <w:r>
        <w:rPr>
          <w:spacing w:val="-2"/>
        </w:rPr>
        <w:t> </w:t>
      </w:r>
      <w:r>
        <w:rPr/>
        <w:t>in</w:t>
      </w:r>
      <w:r>
        <w:rPr>
          <w:spacing w:val="-2"/>
        </w:rPr>
        <w:t> </w:t>
      </w:r>
      <w:r>
        <w:rPr/>
        <w:t>implementing</w:t>
      </w:r>
      <w:r>
        <w:rPr>
          <w:spacing w:val="-2"/>
        </w:rPr>
        <w:t> </w:t>
      </w:r>
      <w:r>
        <w:rPr/>
        <w:t>a</w:t>
      </w:r>
      <w:r>
        <w:rPr>
          <w:spacing w:val="-2"/>
        </w:rPr>
        <w:t> </w:t>
      </w:r>
      <w:r>
        <w:rPr/>
        <w:t>phase-out</w:t>
      </w:r>
      <w:r>
        <w:rPr>
          <w:spacing w:val="-2"/>
        </w:rPr>
        <w:t> </w:t>
      </w:r>
      <w:r>
        <w:rPr/>
        <w:t>of</w:t>
      </w:r>
      <w:r>
        <w:rPr>
          <w:spacing w:val="-2"/>
        </w:rPr>
        <w:t> </w:t>
      </w:r>
      <w:r>
        <w:rPr/>
        <w:t>fossil</w:t>
      </w:r>
      <w:r>
        <w:rPr>
          <w:spacing w:val="-2"/>
        </w:rPr>
        <w:t> </w:t>
      </w:r>
      <w:r>
        <w:rPr/>
        <w:t>fuels.</w:t>
      </w:r>
      <w:r>
        <w:rPr>
          <w:spacing w:val="23"/>
        </w:rPr>
        <w:t> </w:t>
      </w:r>
      <w:r>
        <w:rPr/>
        <w:t>In </w:t>
      </w:r>
      <w:r>
        <w:rPr>
          <w:spacing w:val="-2"/>
        </w:rPr>
        <w:t>addition,</w:t>
      </w:r>
      <w:r>
        <w:rPr>
          <w:spacing w:val="3"/>
        </w:rPr>
        <w:t> </w:t>
      </w:r>
      <w:r>
        <w:rPr>
          <w:spacing w:val="-2"/>
        </w:rPr>
        <w:t>the</w:t>
      </w:r>
      <w:r>
        <w:rPr>
          <w:spacing w:val="3"/>
        </w:rPr>
        <w:t> </w:t>
      </w:r>
      <w:r>
        <w:rPr>
          <w:spacing w:val="-2"/>
        </w:rPr>
        <w:t>successful</w:t>
      </w:r>
      <w:r>
        <w:rPr>
          <w:spacing w:val="2"/>
        </w:rPr>
        <w:t> </w:t>
      </w:r>
      <w:r>
        <w:rPr>
          <w:spacing w:val="-2"/>
        </w:rPr>
        <w:t>implementation</w:t>
      </w:r>
      <w:r>
        <w:rPr>
          <w:spacing w:val="3"/>
        </w:rPr>
        <w:t> </w:t>
      </w:r>
      <w:r>
        <w:rPr>
          <w:spacing w:val="-2"/>
        </w:rPr>
        <w:t>of</w:t>
      </w:r>
      <w:r>
        <w:rPr>
          <w:spacing w:val="2"/>
        </w:rPr>
        <w:t> </w:t>
      </w:r>
      <w:r>
        <w:rPr>
          <w:spacing w:val="-2"/>
        </w:rPr>
        <w:t>large</w:t>
      </w:r>
      <w:r>
        <w:rPr>
          <w:spacing w:val="2"/>
        </w:rPr>
        <w:t> </w:t>
      </w:r>
      <w:r>
        <w:rPr>
          <w:spacing w:val="-2"/>
        </w:rPr>
        <w:t>scale</w:t>
      </w:r>
      <w:r>
        <w:rPr>
          <w:spacing w:val="3"/>
        </w:rPr>
        <w:t> </w:t>
      </w:r>
      <w:r>
        <w:rPr>
          <w:spacing w:val="-2"/>
        </w:rPr>
        <w:t>(offshore)</w:t>
      </w:r>
      <w:r>
        <w:rPr>
          <w:spacing w:val="2"/>
        </w:rPr>
        <w:t> </w:t>
      </w:r>
      <w:r>
        <w:rPr>
          <w:spacing w:val="-2"/>
        </w:rPr>
        <w:t>wind</w:t>
      </w:r>
      <w:r>
        <w:rPr>
          <w:spacing w:val="3"/>
        </w:rPr>
        <w:t> </w:t>
      </w:r>
      <w:r>
        <w:rPr>
          <w:spacing w:val="-2"/>
        </w:rPr>
        <w:t>generation</w:t>
      </w:r>
      <w:r>
        <w:rPr>
          <w:spacing w:val="2"/>
        </w:rPr>
        <w:t> </w:t>
      </w:r>
      <w:r>
        <w:rPr>
          <w:spacing w:val="-2"/>
        </w:rPr>
        <w:t>or</w:t>
      </w:r>
      <w:r>
        <w:rPr>
          <w:spacing w:val="3"/>
        </w:rPr>
        <w:t> </w:t>
      </w:r>
      <w:r>
        <w:rPr>
          <w:spacing w:val="-2"/>
        </w:rPr>
        <w:t>installation</w:t>
      </w:r>
      <w:r>
        <w:rPr>
          <w:spacing w:val="2"/>
        </w:rPr>
        <w:t> </w:t>
      </w:r>
      <w:r>
        <w:rPr>
          <w:spacing w:val="-2"/>
        </w:rPr>
        <w:t>of</w:t>
      </w:r>
      <w:r>
        <w:rPr>
          <w:spacing w:val="2"/>
        </w:rPr>
        <w:t> </w:t>
      </w:r>
      <w:r>
        <w:rPr>
          <w:spacing w:val="-2"/>
        </w:rPr>
        <w:t>solar</w:t>
      </w:r>
    </w:p>
    <w:p>
      <w:pPr>
        <w:pStyle w:val="BodyText"/>
        <w:spacing w:line="218" w:lineRule="auto" w:before="21"/>
        <w:ind w:left="111" w:right="607"/>
        <w:jc w:val="both"/>
      </w:pPr>
      <w:r>
        <w:rPr>
          <w:spacing w:val="-2"/>
        </w:rPr>
        <w:t>depends</w:t>
      </w:r>
      <w:r>
        <w:rPr>
          <w:spacing w:val="-8"/>
        </w:rPr>
        <w:t> </w:t>
      </w:r>
      <w:r>
        <w:rPr>
          <w:spacing w:val="-2"/>
        </w:rPr>
        <w:t>on</w:t>
      </w:r>
      <w:r>
        <w:rPr>
          <w:spacing w:val="-8"/>
        </w:rPr>
        <w:t> </w:t>
      </w:r>
      <w:r>
        <w:rPr>
          <w:spacing w:val="-2"/>
        </w:rPr>
        <w:t>several</w:t>
      </w:r>
      <w:r>
        <w:rPr>
          <w:spacing w:val="-8"/>
        </w:rPr>
        <w:t> </w:t>
      </w:r>
      <w:r>
        <w:rPr>
          <w:spacing w:val="-2"/>
        </w:rPr>
        <w:t>factors.</w:t>
      </w:r>
      <w:r>
        <w:rPr>
          <w:spacing w:val="12"/>
        </w:rPr>
        <w:t> </w:t>
      </w:r>
      <w:r>
        <w:rPr>
          <w:spacing w:val="-2"/>
        </w:rPr>
        <w:t>Not</w:t>
      </w:r>
      <w:r>
        <w:rPr>
          <w:spacing w:val="-8"/>
        </w:rPr>
        <w:t> </w:t>
      </w:r>
      <w:r>
        <w:rPr>
          <w:spacing w:val="-2"/>
        </w:rPr>
        <w:t>only</w:t>
      </w:r>
      <w:r>
        <w:rPr>
          <w:spacing w:val="-8"/>
        </w:rPr>
        <w:t> </w:t>
      </w:r>
      <w:r>
        <w:rPr>
          <w:spacing w:val="-2"/>
        </w:rPr>
        <w:t>public</w:t>
      </w:r>
      <w:r>
        <w:rPr>
          <w:spacing w:val="-8"/>
        </w:rPr>
        <w:t> </w:t>
      </w:r>
      <w:r>
        <w:rPr>
          <w:spacing w:val="-2"/>
        </w:rPr>
        <w:t>acceptance,</w:t>
      </w:r>
      <w:r>
        <w:rPr>
          <w:spacing w:val="-7"/>
        </w:rPr>
        <w:t> </w:t>
      </w:r>
      <w:r>
        <w:rPr>
          <w:spacing w:val="-2"/>
        </w:rPr>
        <w:t>and</w:t>
      </w:r>
      <w:r>
        <w:rPr>
          <w:spacing w:val="-8"/>
        </w:rPr>
        <w:t> </w:t>
      </w:r>
      <w:r>
        <w:rPr>
          <w:spacing w:val="-2"/>
        </w:rPr>
        <w:t>low</w:t>
      </w:r>
      <w:r>
        <w:rPr>
          <w:spacing w:val="-8"/>
        </w:rPr>
        <w:t> </w:t>
      </w:r>
      <w:r>
        <w:rPr>
          <w:spacing w:val="-2"/>
        </w:rPr>
        <w:t>prices</w:t>
      </w:r>
      <w:r>
        <w:rPr>
          <w:spacing w:val="-8"/>
        </w:rPr>
        <w:t> </w:t>
      </w:r>
      <w:r>
        <w:rPr>
          <w:spacing w:val="-2"/>
        </w:rPr>
        <w:t>for</w:t>
      </w:r>
      <w:r>
        <w:rPr>
          <w:spacing w:val="-8"/>
        </w:rPr>
        <w:t> </w:t>
      </w:r>
      <w:r>
        <w:rPr>
          <w:spacing w:val="-2"/>
        </w:rPr>
        <w:t>carbon</w:t>
      </w:r>
      <w:r>
        <w:rPr>
          <w:spacing w:val="-8"/>
        </w:rPr>
        <w:t> </w:t>
      </w:r>
      <w:r>
        <w:rPr>
          <w:spacing w:val="-2"/>
        </w:rPr>
        <w:t>emissions,</w:t>
      </w:r>
      <w:r>
        <w:rPr>
          <w:spacing w:val="-7"/>
        </w:rPr>
        <w:t> </w:t>
      </w:r>
      <w:r>
        <w:rPr>
          <w:spacing w:val="-2"/>
        </w:rPr>
        <w:t>but</w:t>
      </w:r>
      <w:r>
        <w:rPr>
          <w:spacing w:val="-8"/>
        </w:rPr>
        <w:t> </w:t>
      </w:r>
      <w:r>
        <w:rPr>
          <w:spacing w:val="-2"/>
        </w:rPr>
        <w:t>also</w:t>
      </w:r>
      <w:r>
        <w:rPr>
          <w:spacing w:val="-8"/>
        </w:rPr>
        <w:t> </w:t>
      </w:r>
      <w:r>
        <w:rPr>
          <w:spacing w:val="-2"/>
        </w:rPr>
        <w:t>the availability</w:t>
      </w:r>
      <w:r>
        <w:rPr>
          <w:spacing w:val="-12"/>
        </w:rPr>
        <w:t> </w:t>
      </w:r>
      <w:r>
        <w:rPr>
          <w:spacing w:val="-2"/>
        </w:rPr>
        <w:t>of</w:t>
      </w:r>
      <w:r>
        <w:rPr>
          <w:spacing w:val="-12"/>
        </w:rPr>
        <w:t> </w:t>
      </w:r>
      <w:r>
        <w:rPr>
          <w:spacing w:val="-2"/>
        </w:rPr>
        <w:t>a</w:t>
      </w:r>
      <w:r>
        <w:rPr>
          <w:spacing w:val="-12"/>
        </w:rPr>
        <w:t> </w:t>
      </w:r>
      <w:r>
        <w:rPr>
          <w:spacing w:val="-2"/>
        </w:rPr>
        <w:t>skilled</w:t>
      </w:r>
      <w:r>
        <w:rPr>
          <w:spacing w:val="-11"/>
        </w:rPr>
        <w:t> </w:t>
      </w:r>
      <w:r>
        <w:rPr>
          <w:spacing w:val="-2"/>
        </w:rPr>
        <w:t>workforce</w:t>
      </w:r>
      <w:r>
        <w:rPr>
          <w:spacing w:val="-12"/>
        </w:rPr>
        <w:t> </w:t>
      </w:r>
      <w:r>
        <w:rPr>
          <w:spacing w:val="-2"/>
        </w:rPr>
        <w:t>may</w:t>
      </w:r>
      <w:r>
        <w:rPr>
          <w:spacing w:val="-12"/>
        </w:rPr>
        <w:t> </w:t>
      </w:r>
      <w:r>
        <w:rPr>
          <w:spacing w:val="-2"/>
        </w:rPr>
        <w:t>delay</w:t>
      </w:r>
      <w:r>
        <w:rPr>
          <w:spacing w:val="-12"/>
        </w:rPr>
        <w:t> </w:t>
      </w:r>
      <w:r>
        <w:rPr>
          <w:spacing w:val="-2"/>
        </w:rPr>
        <w:t>these</w:t>
      </w:r>
      <w:r>
        <w:rPr>
          <w:spacing w:val="-11"/>
        </w:rPr>
        <w:t> </w:t>
      </w:r>
      <w:r>
        <w:rPr>
          <w:spacing w:val="-2"/>
        </w:rPr>
        <w:t>efforts.</w:t>
      </w:r>
      <w:r>
        <w:rPr>
          <w:spacing w:val="-12"/>
        </w:rPr>
        <w:t> </w:t>
      </w:r>
      <w:r>
        <w:rPr>
          <w:spacing w:val="-2"/>
        </w:rPr>
        <w:t>Hence,</w:t>
      </w:r>
      <w:r>
        <w:rPr>
          <w:spacing w:val="-12"/>
        </w:rPr>
        <w:t> </w:t>
      </w:r>
      <w:r>
        <w:rPr>
          <w:spacing w:val="-2"/>
        </w:rPr>
        <w:t>there</w:t>
      </w:r>
      <w:r>
        <w:rPr>
          <w:spacing w:val="-12"/>
        </w:rPr>
        <w:t> </w:t>
      </w:r>
      <w:r>
        <w:rPr>
          <w:spacing w:val="-2"/>
        </w:rPr>
        <w:t>is</w:t>
      </w:r>
      <w:r>
        <w:rPr>
          <w:spacing w:val="-11"/>
        </w:rPr>
        <w:t> </w:t>
      </w:r>
      <w:r>
        <w:rPr>
          <w:spacing w:val="-2"/>
        </w:rPr>
        <w:t>a</w:t>
      </w:r>
      <w:r>
        <w:rPr>
          <w:spacing w:val="-12"/>
        </w:rPr>
        <w:t> </w:t>
      </w:r>
      <w:r>
        <w:rPr>
          <w:spacing w:val="-2"/>
        </w:rPr>
        <w:t>likelihood</w:t>
      </w:r>
      <w:r>
        <w:rPr>
          <w:spacing w:val="-12"/>
        </w:rPr>
        <w:t> </w:t>
      </w:r>
      <w:r>
        <w:rPr>
          <w:spacing w:val="-2"/>
        </w:rPr>
        <w:t>that</w:t>
      </w:r>
      <w:r>
        <w:rPr>
          <w:spacing w:val="-12"/>
        </w:rPr>
        <w:t> </w:t>
      </w:r>
      <w:r>
        <w:rPr>
          <w:spacing w:val="-2"/>
        </w:rPr>
        <w:t>global</w:t>
      </w:r>
      <w:r>
        <w:rPr>
          <w:spacing w:val="-11"/>
        </w:rPr>
        <w:t> </w:t>
      </w:r>
      <w:r>
        <w:rPr>
          <w:spacing w:val="-2"/>
        </w:rPr>
        <w:t>demand </w:t>
      </w:r>
      <w:r>
        <w:rPr/>
        <w:t>for natural gas will remain at substantially higher levels than anticipated in the </w:t>
      </w:r>
      <w:r>
        <w:rPr>
          <w:rFonts w:ascii="Euclid"/>
          <w:i/>
        </w:rPr>
        <w:t>Net</w:t>
      </w:r>
      <w:r>
        <w:rPr>
          <w:rFonts w:ascii="Euclid"/>
          <w:i/>
          <w:spacing w:val="-8"/>
        </w:rPr>
        <w:t> </w:t>
      </w:r>
      <w:r>
        <w:rPr>
          <w:rFonts w:ascii="Euclid"/>
          <w:i/>
        </w:rPr>
        <w:t>Zero</w:t>
      </w:r>
      <w:r>
        <w:rPr>
          <w:rFonts w:ascii="Euclid"/>
          <w:i/>
          <w:spacing w:val="-1"/>
        </w:rPr>
        <w:t> </w:t>
      </w:r>
      <w:r>
        <w:rPr/>
        <w:t>scenario for decades</w:t>
      </w:r>
      <w:r>
        <w:rPr>
          <w:spacing w:val="-13"/>
        </w:rPr>
        <w:t> </w:t>
      </w:r>
      <w:r>
        <w:rPr/>
        <w:t>to</w:t>
      </w:r>
      <w:r>
        <w:rPr>
          <w:spacing w:val="-13"/>
        </w:rPr>
        <w:t> </w:t>
      </w:r>
      <w:r>
        <w:rPr/>
        <w:t>come.</w:t>
      </w:r>
      <w:r>
        <w:rPr>
          <w:spacing w:val="6"/>
        </w:rPr>
        <w:t> </w:t>
      </w:r>
      <w:r>
        <w:rPr/>
        <w:t>This</w:t>
      </w:r>
      <w:r>
        <w:rPr>
          <w:spacing w:val="-13"/>
        </w:rPr>
        <w:t> </w:t>
      </w:r>
      <w:r>
        <w:rPr/>
        <w:t>implies</w:t>
      </w:r>
      <w:r>
        <w:rPr>
          <w:spacing w:val="-13"/>
        </w:rPr>
        <w:t> </w:t>
      </w:r>
      <w:r>
        <w:rPr/>
        <w:t>that</w:t>
      </w:r>
      <w:r>
        <w:rPr>
          <w:spacing w:val="-12"/>
        </w:rPr>
        <w:t> </w:t>
      </w:r>
      <w:r>
        <w:rPr/>
        <w:t>international</w:t>
      </w:r>
      <w:r>
        <w:rPr>
          <w:spacing w:val="-12"/>
        </w:rPr>
        <w:t> </w:t>
      </w:r>
      <w:r>
        <w:rPr/>
        <w:t>competition</w:t>
      </w:r>
      <w:r>
        <w:rPr>
          <w:spacing w:val="-13"/>
        </w:rPr>
        <w:t> </w:t>
      </w:r>
      <w:r>
        <w:rPr/>
        <w:t>for</w:t>
      </w:r>
      <w:r>
        <w:rPr>
          <w:spacing w:val="-12"/>
        </w:rPr>
        <w:t> </w:t>
      </w:r>
      <w:r>
        <w:rPr/>
        <w:t>(LNG)</w:t>
      </w:r>
      <w:r>
        <w:rPr>
          <w:spacing w:val="-12"/>
        </w:rPr>
        <w:t> </w:t>
      </w:r>
      <w:r>
        <w:rPr/>
        <w:t>supplies</w:t>
      </w:r>
      <w:r>
        <w:rPr>
          <w:spacing w:val="-13"/>
        </w:rPr>
        <w:t> </w:t>
      </w:r>
      <w:r>
        <w:rPr/>
        <w:t>will</w:t>
      </w:r>
      <w:r>
        <w:rPr>
          <w:spacing w:val="-12"/>
        </w:rPr>
        <w:t> </w:t>
      </w:r>
      <w:r>
        <w:rPr/>
        <w:t>persist.</w:t>
      </w:r>
      <w:r>
        <w:rPr>
          <w:spacing w:val="6"/>
        </w:rPr>
        <w:t> </w:t>
      </w:r>
      <w:r>
        <w:rPr/>
        <w:t>As</w:t>
      </w:r>
      <w:r>
        <w:rPr>
          <w:spacing w:val="-13"/>
        </w:rPr>
        <w:t> </w:t>
      </w:r>
      <w:r>
        <w:rPr/>
        <w:t>a</w:t>
      </w:r>
      <w:r>
        <w:rPr>
          <w:spacing w:val="-13"/>
        </w:rPr>
        <w:t> </w:t>
      </w:r>
      <w:r>
        <w:rPr/>
        <w:t>result it</w:t>
      </w:r>
      <w:r>
        <w:rPr>
          <w:spacing w:val="6"/>
        </w:rPr>
        <w:t> </w:t>
      </w:r>
      <w:r>
        <w:rPr/>
        <w:t>will</w:t>
      </w:r>
      <w:r>
        <w:rPr>
          <w:spacing w:val="6"/>
        </w:rPr>
        <w:t> </w:t>
      </w:r>
      <w:r>
        <w:rPr/>
        <w:t>be</w:t>
      </w:r>
      <w:r>
        <w:rPr>
          <w:spacing w:val="6"/>
        </w:rPr>
        <w:t> </w:t>
      </w:r>
      <w:r>
        <w:rPr/>
        <w:t>an</w:t>
      </w:r>
      <w:r>
        <w:rPr>
          <w:spacing w:val="7"/>
        </w:rPr>
        <w:t> </w:t>
      </w:r>
      <w:r>
        <w:rPr/>
        <w:t>interesting</w:t>
      </w:r>
      <w:r>
        <w:rPr>
          <w:spacing w:val="6"/>
        </w:rPr>
        <w:t> </w:t>
      </w:r>
      <w:r>
        <w:rPr/>
        <w:t>question</w:t>
      </w:r>
      <w:r>
        <w:rPr>
          <w:spacing w:val="6"/>
        </w:rPr>
        <w:t> </w:t>
      </w:r>
      <w:r>
        <w:rPr/>
        <w:t>to</w:t>
      </w:r>
      <w:r>
        <w:rPr>
          <w:spacing w:val="7"/>
        </w:rPr>
        <w:t> </w:t>
      </w:r>
      <w:r>
        <w:rPr/>
        <w:t>investigate</w:t>
      </w:r>
      <w:r>
        <w:rPr>
          <w:spacing w:val="6"/>
        </w:rPr>
        <w:t> </w:t>
      </w:r>
      <w:r>
        <w:rPr/>
        <w:t>which</w:t>
      </w:r>
      <w:r>
        <w:rPr>
          <w:spacing w:val="6"/>
        </w:rPr>
        <w:t> </w:t>
      </w:r>
      <w:r>
        <w:rPr/>
        <w:t>role</w:t>
      </w:r>
      <w:r>
        <w:rPr>
          <w:spacing w:val="6"/>
        </w:rPr>
        <w:t> </w:t>
      </w:r>
      <w:r>
        <w:rPr/>
        <w:t>Europe</w:t>
      </w:r>
      <w:r>
        <w:rPr>
          <w:spacing w:val="7"/>
        </w:rPr>
        <w:t> </w:t>
      </w:r>
      <w:r>
        <w:rPr/>
        <w:t>will</w:t>
      </w:r>
      <w:r>
        <w:rPr>
          <w:spacing w:val="6"/>
        </w:rPr>
        <w:t> </w:t>
      </w:r>
      <w:r>
        <w:rPr/>
        <w:t>play</w:t>
      </w:r>
      <w:r>
        <w:rPr>
          <w:spacing w:val="6"/>
        </w:rPr>
        <w:t> </w:t>
      </w:r>
      <w:r>
        <w:rPr/>
        <w:t>in</w:t>
      </w:r>
      <w:r>
        <w:rPr>
          <w:spacing w:val="7"/>
        </w:rPr>
        <w:t> </w:t>
      </w:r>
      <w:r>
        <w:rPr/>
        <w:t>such</w:t>
      </w:r>
      <w:r>
        <w:rPr>
          <w:spacing w:val="6"/>
        </w:rPr>
        <w:t> </w:t>
      </w:r>
      <w:r>
        <w:rPr/>
        <w:t>a</w:t>
      </w:r>
      <w:r>
        <w:rPr>
          <w:spacing w:val="6"/>
        </w:rPr>
        <w:t> </w:t>
      </w:r>
      <w:r>
        <w:rPr/>
        <w:t>setting</w:t>
      </w:r>
      <w:r>
        <w:rPr>
          <w:spacing w:val="7"/>
        </w:rPr>
        <w:t> </w:t>
      </w:r>
      <w:r>
        <w:rPr/>
        <w:t>and</w:t>
      </w:r>
      <w:r>
        <w:rPr>
          <w:spacing w:val="6"/>
        </w:rPr>
        <w:t> </w:t>
      </w:r>
      <w:r>
        <w:rPr>
          <w:spacing w:val="-5"/>
        </w:rPr>
        <w:t>who</w:t>
      </w:r>
    </w:p>
    <w:p>
      <w:pPr>
        <w:pStyle w:val="BodyText"/>
        <w:spacing w:line="237" w:lineRule="auto" w:before="10"/>
        <w:ind w:left="111" w:right="610"/>
        <w:jc w:val="both"/>
      </w:pPr>
      <w:r>
        <w:rPr/>
        <w:t>are</w:t>
      </w:r>
      <w:r>
        <w:rPr>
          <w:spacing w:val="-14"/>
        </w:rPr>
        <w:t> </w:t>
      </w:r>
      <w:r>
        <w:rPr/>
        <w:t>the</w:t>
      </w:r>
      <w:r>
        <w:rPr>
          <w:spacing w:val="-14"/>
        </w:rPr>
        <w:t> </w:t>
      </w:r>
      <w:r>
        <w:rPr/>
        <w:t>beneficiaries</w:t>
      </w:r>
      <w:r>
        <w:rPr>
          <w:spacing w:val="-13"/>
        </w:rPr>
        <w:t> </w:t>
      </w:r>
      <w:r>
        <w:rPr/>
        <w:t>of</w:t>
      </w:r>
      <w:r>
        <w:rPr>
          <w:spacing w:val="-14"/>
        </w:rPr>
        <w:t> </w:t>
      </w:r>
      <w:r>
        <w:rPr/>
        <w:t>such</w:t>
      </w:r>
      <w:r>
        <w:rPr>
          <w:spacing w:val="-14"/>
        </w:rPr>
        <w:t> </w:t>
      </w:r>
      <w:r>
        <w:rPr/>
        <w:t>a</w:t>
      </w:r>
      <w:r>
        <w:rPr>
          <w:spacing w:val="-13"/>
        </w:rPr>
        <w:t> </w:t>
      </w:r>
      <w:r>
        <w:rPr/>
        <w:t>pathway. To</w:t>
      </w:r>
      <w:r>
        <w:rPr>
          <w:spacing w:val="-14"/>
        </w:rPr>
        <w:t> </w:t>
      </w:r>
      <w:r>
        <w:rPr/>
        <w:t>implement</w:t>
      </w:r>
      <w:r>
        <w:rPr>
          <w:spacing w:val="-14"/>
        </w:rPr>
        <w:t> </w:t>
      </w:r>
      <w:r>
        <w:rPr/>
        <w:t>this</w:t>
      </w:r>
      <w:r>
        <w:rPr>
          <w:spacing w:val="-13"/>
        </w:rPr>
        <w:t> </w:t>
      </w:r>
      <w:r>
        <w:rPr/>
        <w:t>in</w:t>
      </w:r>
      <w:r>
        <w:rPr>
          <w:spacing w:val="-14"/>
        </w:rPr>
        <w:t> </w:t>
      </w:r>
      <w:r>
        <w:rPr/>
        <w:t>the</w:t>
      </w:r>
      <w:r>
        <w:rPr>
          <w:spacing w:val="-14"/>
        </w:rPr>
        <w:t> </w:t>
      </w:r>
      <w:r>
        <w:rPr/>
        <w:t>analysis</w:t>
      </w:r>
      <w:r>
        <w:rPr>
          <w:spacing w:val="-13"/>
        </w:rPr>
        <w:t> </w:t>
      </w:r>
      <w:r>
        <w:rPr/>
        <w:t>we</w:t>
      </w:r>
      <w:r>
        <w:rPr>
          <w:spacing w:val="-14"/>
        </w:rPr>
        <w:t> </w:t>
      </w:r>
      <w:r>
        <w:rPr/>
        <w:t>base</w:t>
      </w:r>
      <w:r>
        <w:rPr>
          <w:spacing w:val="-14"/>
        </w:rPr>
        <w:t> </w:t>
      </w:r>
      <w:r>
        <w:rPr/>
        <w:t>our</w:t>
      </w:r>
      <w:r>
        <w:rPr>
          <w:spacing w:val="-14"/>
        </w:rPr>
        <w:t> </w:t>
      </w:r>
      <w:r>
        <w:rPr/>
        <w:t>expected</w:t>
      </w:r>
      <w:r>
        <w:rPr>
          <w:spacing w:val="-13"/>
        </w:rPr>
        <w:t> </w:t>
      </w:r>
      <w:r>
        <w:rPr/>
        <w:t>demand figures on the numbers from the STEPS scenario in </w:t>
      </w:r>
      <w:hyperlink w:history="true" w:anchor="_bookmark98">
        <w:r>
          <w:rPr/>
          <w:t>[58].</w:t>
        </w:r>
      </w:hyperlink>
    </w:p>
    <w:p>
      <w:pPr>
        <w:pStyle w:val="BodyText"/>
        <w:spacing w:before="24"/>
      </w:pPr>
    </w:p>
    <w:p>
      <w:pPr>
        <w:pStyle w:val="Heading2"/>
        <w:numPr>
          <w:ilvl w:val="1"/>
          <w:numId w:val="1"/>
        </w:numPr>
        <w:tabs>
          <w:tab w:pos="724" w:val="left" w:leader="none"/>
        </w:tabs>
        <w:spacing w:line="240" w:lineRule="auto" w:before="0" w:after="0"/>
        <w:ind w:left="724" w:right="0" w:hanging="613"/>
        <w:jc w:val="left"/>
      </w:pPr>
      <w:bookmarkStart w:name="Cases" w:id="31"/>
      <w:bookmarkEnd w:id="31"/>
      <w:r>
        <w:rPr>
          <w:b w:val="0"/>
        </w:rPr>
      </w:r>
      <w:bookmarkStart w:name="_bookmark17" w:id="32"/>
      <w:bookmarkEnd w:id="32"/>
      <w:r>
        <w:rPr>
          <w:b w:val="0"/>
        </w:rPr>
      </w:r>
      <w:r>
        <w:rPr>
          <w:spacing w:val="-2"/>
          <w:w w:val="105"/>
        </w:rPr>
        <w:t>Cases</w:t>
      </w:r>
    </w:p>
    <w:p>
      <w:pPr>
        <w:pStyle w:val="BodyText"/>
        <w:spacing w:line="220" w:lineRule="auto" w:before="154"/>
        <w:ind w:left="111" w:right="608"/>
        <w:jc w:val="both"/>
        <w:rPr>
          <w:rFonts w:ascii="Euclid"/>
          <w:i/>
        </w:rPr>
      </w:pPr>
      <w:r>
        <w:rPr>
          <w:spacing w:val="-4"/>
        </w:rPr>
        <w:t>As</w:t>
      </w:r>
      <w:r>
        <w:rPr>
          <w:spacing w:val="-8"/>
        </w:rPr>
        <w:t> </w:t>
      </w:r>
      <w:r>
        <w:rPr>
          <w:spacing w:val="-4"/>
        </w:rPr>
        <w:t>mentioned</w:t>
      </w:r>
      <w:r>
        <w:rPr>
          <w:spacing w:val="-8"/>
        </w:rPr>
        <w:t> </w:t>
      </w:r>
      <w:r>
        <w:rPr>
          <w:spacing w:val="-4"/>
        </w:rPr>
        <w:t>above,</w:t>
      </w:r>
      <w:r>
        <w:rPr>
          <w:spacing w:val="-5"/>
        </w:rPr>
        <w:t> </w:t>
      </w:r>
      <w:r>
        <w:rPr>
          <w:spacing w:val="-4"/>
        </w:rPr>
        <w:t>the</w:t>
      </w:r>
      <w:r>
        <w:rPr>
          <w:spacing w:val="-8"/>
        </w:rPr>
        <w:t> </w:t>
      </w:r>
      <w:r>
        <w:rPr>
          <w:spacing w:val="-4"/>
        </w:rPr>
        <w:t>cases</w:t>
      </w:r>
      <w:r>
        <w:rPr>
          <w:spacing w:val="-8"/>
        </w:rPr>
        <w:t> </w:t>
      </w:r>
      <w:r>
        <w:rPr>
          <w:spacing w:val="-4"/>
        </w:rPr>
        <w:t>extend</w:t>
      </w:r>
      <w:r>
        <w:rPr>
          <w:spacing w:val="-8"/>
        </w:rPr>
        <w:t> </w:t>
      </w:r>
      <w:r>
        <w:rPr>
          <w:spacing w:val="-4"/>
        </w:rPr>
        <w:t>the</w:t>
      </w:r>
      <w:r>
        <w:rPr>
          <w:spacing w:val="-8"/>
        </w:rPr>
        <w:t> </w:t>
      </w:r>
      <w:r>
        <w:rPr>
          <w:spacing w:val="-4"/>
        </w:rPr>
        <w:t>scenarios</w:t>
      </w:r>
      <w:r>
        <w:rPr>
          <w:spacing w:val="-8"/>
        </w:rPr>
        <w:t> </w:t>
      </w:r>
      <w:r>
        <w:rPr>
          <w:spacing w:val="-4"/>
        </w:rPr>
        <w:t>by</w:t>
      </w:r>
      <w:r>
        <w:rPr>
          <w:spacing w:val="-8"/>
        </w:rPr>
        <w:t> </w:t>
      </w:r>
      <w:r>
        <w:rPr>
          <w:spacing w:val="-4"/>
        </w:rPr>
        <w:t>considering</w:t>
      </w:r>
      <w:r>
        <w:rPr>
          <w:spacing w:val="-8"/>
        </w:rPr>
        <w:t> </w:t>
      </w:r>
      <w:r>
        <w:rPr>
          <w:spacing w:val="-4"/>
        </w:rPr>
        <w:t>the</w:t>
      </w:r>
      <w:r>
        <w:rPr>
          <w:spacing w:val="-8"/>
        </w:rPr>
        <w:t> </w:t>
      </w:r>
      <w:r>
        <w:rPr>
          <w:spacing w:val="-4"/>
        </w:rPr>
        <w:t>effects</w:t>
      </w:r>
      <w:r>
        <w:rPr>
          <w:spacing w:val="-8"/>
        </w:rPr>
        <w:t> </w:t>
      </w:r>
      <w:r>
        <w:rPr>
          <w:spacing w:val="-4"/>
        </w:rPr>
        <w:t>of</w:t>
      </w:r>
      <w:r>
        <w:rPr>
          <w:spacing w:val="-8"/>
        </w:rPr>
        <w:t> </w:t>
      </w:r>
      <w:r>
        <w:rPr>
          <w:spacing w:val="-4"/>
        </w:rPr>
        <w:t>different</w:t>
      </w:r>
      <w:r>
        <w:rPr>
          <w:spacing w:val="-8"/>
        </w:rPr>
        <w:t> </w:t>
      </w:r>
      <w:r>
        <w:rPr>
          <w:spacing w:val="-4"/>
        </w:rPr>
        <w:t>political</w:t>
      </w:r>
      <w:r>
        <w:rPr>
          <w:spacing w:val="-8"/>
        </w:rPr>
        <w:t> </w:t>
      </w:r>
      <w:r>
        <w:rPr>
          <w:spacing w:val="-4"/>
        </w:rPr>
        <w:t>tensions on</w:t>
      </w:r>
      <w:r>
        <w:rPr>
          <w:spacing w:val="-5"/>
        </w:rPr>
        <w:t> </w:t>
      </w:r>
      <w:r>
        <w:rPr>
          <w:spacing w:val="-4"/>
        </w:rPr>
        <w:t>the</w:t>
      </w:r>
      <w:r>
        <w:rPr>
          <w:spacing w:val="-5"/>
        </w:rPr>
        <w:t> </w:t>
      </w:r>
      <w:r>
        <w:rPr>
          <w:spacing w:val="-4"/>
        </w:rPr>
        <w:t>modeling</w:t>
      </w:r>
      <w:r>
        <w:rPr>
          <w:spacing w:val="-5"/>
        </w:rPr>
        <w:t> </w:t>
      </w:r>
      <w:r>
        <w:rPr>
          <w:spacing w:val="-4"/>
        </w:rPr>
        <w:t>input</w:t>
      </w:r>
      <w:r>
        <w:rPr>
          <w:spacing w:val="-5"/>
        </w:rPr>
        <w:t> </w:t>
      </w:r>
      <w:r>
        <w:rPr>
          <w:spacing w:val="-4"/>
        </w:rPr>
        <w:t>parameters, such</w:t>
      </w:r>
      <w:r>
        <w:rPr>
          <w:spacing w:val="-5"/>
        </w:rPr>
        <w:t> </w:t>
      </w:r>
      <w:r>
        <w:rPr>
          <w:spacing w:val="-4"/>
        </w:rPr>
        <w:t>as</w:t>
      </w:r>
      <w:r>
        <w:rPr>
          <w:spacing w:val="-5"/>
        </w:rPr>
        <w:t> </w:t>
      </w:r>
      <w:r>
        <w:rPr>
          <w:spacing w:val="-4"/>
        </w:rPr>
        <w:t>LNG</w:t>
      </w:r>
      <w:r>
        <w:rPr>
          <w:spacing w:val="-5"/>
        </w:rPr>
        <w:t> </w:t>
      </w:r>
      <w:r>
        <w:rPr>
          <w:spacing w:val="-4"/>
        </w:rPr>
        <w:t>liquefication</w:t>
      </w:r>
      <w:r>
        <w:rPr>
          <w:spacing w:val="-5"/>
        </w:rPr>
        <w:t> </w:t>
      </w:r>
      <w:r>
        <w:rPr>
          <w:spacing w:val="-4"/>
        </w:rPr>
        <w:t>capacities</w:t>
      </w:r>
      <w:r>
        <w:rPr>
          <w:spacing w:val="-5"/>
        </w:rPr>
        <w:t> </w:t>
      </w:r>
      <w:r>
        <w:rPr>
          <w:spacing w:val="-4"/>
        </w:rPr>
        <w:t>and</w:t>
      </w:r>
      <w:r>
        <w:rPr>
          <w:spacing w:val="-5"/>
        </w:rPr>
        <w:t> </w:t>
      </w:r>
      <w:r>
        <w:rPr>
          <w:spacing w:val="-4"/>
        </w:rPr>
        <w:t>delivered</w:t>
      </w:r>
      <w:r>
        <w:rPr>
          <w:spacing w:val="-5"/>
        </w:rPr>
        <w:t> </w:t>
      </w:r>
      <w:r>
        <w:rPr>
          <w:spacing w:val="-4"/>
        </w:rPr>
        <w:t>ex-ship</w:t>
      </w:r>
      <w:r>
        <w:rPr>
          <w:spacing w:val="-5"/>
        </w:rPr>
        <w:t> </w:t>
      </w:r>
      <w:r>
        <w:rPr>
          <w:spacing w:val="-4"/>
        </w:rPr>
        <w:t>prices.</w:t>
      </w:r>
      <w:r>
        <w:rPr>
          <w:spacing w:val="25"/>
        </w:rPr>
        <w:t> </w:t>
      </w:r>
      <w:r>
        <w:rPr>
          <w:spacing w:val="-4"/>
        </w:rPr>
        <w:t>Five </w:t>
      </w:r>
      <w:r>
        <w:rPr/>
        <w:t>different</w:t>
      </w:r>
      <w:r>
        <w:rPr>
          <w:spacing w:val="18"/>
        </w:rPr>
        <w:t> </w:t>
      </w:r>
      <w:r>
        <w:rPr/>
        <w:t>cases</w:t>
      </w:r>
      <w:r>
        <w:rPr>
          <w:spacing w:val="19"/>
        </w:rPr>
        <w:t> </w:t>
      </w:r>
      <w:r>
        <w:rPr/>
        <w:t>are</w:t>
      </w:r>
      <w:r>
        <w:rPr>
          <w:spacing w:val="19"/>
        </w:rPr>
        <w:t> </w:t>
      </w:r>
      <w:r>
        <w:rPr/>
        <w:t>considered:</w:t>
      </w:r>
      <w:r>
        <w:rPr>
          <w:spacing w:val="49"/>
        </w:rPr>
        <w:t> </w:t>
      </w:r>
      <w:r>
        <w:rPr/>
        <w:t>(1)</w:t>
      </w:r>
      <w:r>
        <w:rPr>
          <w:spacing w:val="18"/>
        </w:rPr>
        <w:t> </w:t>
      </w:r>
      <w:r>
        <w:rPr>
          <w:rFonts w:ascii="Euclid"/>
          <w:i/>
        </w:rPr>
        <w:t>Diversify</w:t>
      </w:r>
      <w:r>
        <w:rPr>
          <w:rFonts w:ascii="Euclid"/>
          <w:i/>
          <w:spacing w:val="4"/>
        </w:rPr>
        <w:t> </w:t>
      </w:r>
      <w:r>
        <w:rPr>
          <w:rFonts w:ascii="Euclid"/>
          <w:i/>
        </w:rPr>
        <w:t>importers</w:t>
      </w:r>
      <w:r>
        <w:rPr/>
        <w:t>,</w:t>
      </w:r>
      <w:r>
        <w:rPr>
          <w:spacing w:val="22"/>
        </w:rPr>
        <w:t> </w:t>
      </w:r>
      <w:r>
        <w:rPr/>
        <w:t>(2)</w:t>
      </w:r>
      <w:r>
        <w:rPr>
          <w:spacing w:val="18"/>
        </w:rPr>
        <w:t> </w:t>
      </w:r>
      <w:r>
        <w:rPr>
          <w:rFonts w:ascii="Euclid"/>
          <w:i/>
        </w:rPr>
        <w:t>High</w:t>
      </w:r>
      <w:r>
        <w:rPr>
          <w:rFonts w:ascii="Euclid"/>
          <w:i/>
          <w:spacing w:val="4"/>
        </w:rPr>
        <w:t> </w:t>
      </w:r>
      <w:r>
        <w:rPr>
          <w:rFonts w:ascii="Euclid"/>
          <w:i/>
        </w:rPr>
        <w:t>price</w:t>
      </w:r>
      <w:r>
        <w:rPr>
          <w:rFonts w:ascii="Euclid"/>
          <w:i/>
          <w:spacing w:val="4"/>
        </w:rPr>
        <w:t> </w:t>
      </w:r>
      <w:r>
        <w:rPr>
          <w:rFonts w:ascii="Euclid"/>
          <w:i/>
        </w:rPr>
        <w:t>Middle</w:t>
      </w:r>
      <w:r>
        <w:rPr>
          <w:rFonts w:ascii="Euclid"/>
          <w:i/>
          <w:spacing w:val="5"/>
        </w:rPr>
        <w:t> </w:t>
      </w:r>
      <w:r>
        <w:rPr>
          <w:rFonts w:ascii="Euclid"/>
          <w:i/>
        </w:rPr>
        <w:t>East</w:t>
      </w:r>
      <w:r>
        <w:rPr/>
        <w:t>,</w:t>
      </w:r>
      <w:r>
        <w:rPr>
          <w:spacing w:val="21"/>
        </w:rPr>
        <w:t> </w:t>
      </w:r>
      <w:r>
        <w:rPr/>
        <w:t>(3)</w:t>
      </w:r>
      <w:r>
        <w:rPr>
          <w:spacing w:val="18"/>
        </w:rPr>
        <w:t> </w:t>
      </w:r>
      <w:r>
        <w:rPr>
          <w:rFonts w:ascii="Euclid"/>
          <w:i/>
        </w:rPr>
        <w:t>No</w:t>
      </w:r>
      <w:r>
        <w:rPr>
          <w:rFonts w:ascii="Euclid"/>
          <w:i/>
          <w:spacing w:val="5"/>
        </w:rPr>
        <w:t> </w:t>
      </w:r>
      <w:r>
        <w:rPr>
          <w:rFonts w:ascii="Euclid"/>
          <w:i/>
        </w:rPr>
        <w:t>export</w:t>
      </w:r>
      <w:r>
        <w:rPr>
          <w:rFonts w:ascii="Euclid"/>
          <w:i/>
          <w:spacing w:val="4"/>
        </w:rPr>
        <w:t> </w:t>
      </w:r>
      <w:r>
        <w:rPr>
          <w:rFonts w:ascii="Euclid"/>
          <w:i/>
          <w:spacing w:val="-4"/>
        </w:rPr>
        <w:t>from</w:t>
      </w:r>
    </w:p>
    <w:p>
      <w:pPr>
        <w:spacing w:line="253" w:lineRule="exact" w:before="0"/>
        <w:ind w:left="111" w:right="0" w:firstLine="0"/>
        <w:jc w:val="both"/>
        <w:rPr>
          <w:sz w:val="22"/>
        </w:rPr>
      </w:pPr>
      <w:r>
        <w:rPr>
          <w:rFonts w:ascii="Euclid"/>
          <w:i/>
          <w:sz w:val="22"/>
        </w:rPr>
        <w:t>Africa</w:t>
      </w:r>
      <w:r>
        <w:rPr>
          <w:sz w:val="22"/>
        </w:rPr>
        <w:t>,</w:t>
      </w:r>
      <w:r>
        <w:rPr>
          <w:spacing w:val="-2"/>
          <w:sz w:val="22"/>
        </w:rPr>
        <w:t> </w:t>
      </w:r>
      <w:r>
        <w:rPr>
          <w:sz w:val="22"/>
        </w:rPr>
        <w:t>(4)</w:t>
      </w:r>
      <w:r>
        <w:rPr>
          <w:spacing w:val="-3"/>
          <w:sz w:val="22"/>
        </w:rPr>
        <w:t> </w:t>
      </w:r>
      <w:r>
        <w:rPr>
          <w:rFonts w:ascii="Euclid"/>
          <w:i/>
          <w:sz w:val="22"/>
        </w:rPr>
        <w:t>Panama</w:t>
      </w:r>
      <w:r>
        <w:rPr>
          <w:rFonts w:ascii="Euclid"/>
          <w:i/>
          <w:spacing w:val="-16"/>
          <w:sz w:val="22"/>
        </w:rPr>
        <w:t> </w:t>
      </w:r>
      <w:r>
        <w:rPr>
          <w:rFonts w:ascii="Euclid"/>
          <w:i/>
          <w:sz w:val="22"/>
        </w:rPr>
        <w:t>canal</w:t>
      </w:r>
      <w:r>
        <w:rPr>
          <w:rFonts w:ascii="Euclid"/>
          <w:i/>
          <w:spacing w:val="-16"/>
          <w:sz w:val="22"/>
        </w:rPr>
        <w:t> </w:t>
      </w:r>
      <w:r>
        <w:rPr>
          <w:rFonts w:ascii="Euclid"/>
          <w:i/>
          <w:sz w:val="22"/>
        </w:rPr>
        <w:t>restricted</w:t>
      </w:r>
      <w:r>
        <w:rPr>
          <w:sz w:val="22"/>
        </w:rPr>
        <w:t>,</w:t>
      </w:r>
      <w:r>
        <w:rPr>
          <w:spacing w:val="-2"/>
          <w:sz w:val="22"/>
        </w:rPr>
        <w:t> </w:t>
      </w:r>
      <w:r>
        <w:rPr>
          <w:sz w:val="22"/>
        </w:rPr>
        <w:t>and</w:t>
      </w:r>
      <w:r>
        <w:rPr>
          <w:spacing w:val="-2"/>
          <w:sz w:val="22"/>
        </w:rPr>
        <w:t> </w:t>
      </w:r>
      <w:r>
        <w:rPr>
          <w:sz w:val="22"/>
        </w:rPr>
        <w:t>(5)</w:t>
      </w:r>
      <w:r>
        <w:rPr>
          <w:spacing w:val="-3"/>
          <w:sz w:val="22"/>
        </w:rPr>
        <w:t> </w:t>
      </w:r>
      <w:r>
        <w:rPr>
          <w:rFonts w:ascii="Euclid"/>
          <w:i/>
          <w:sz w:val="22"/>
        </w:rPr>
        <w:t>Russia</w:t>
      </w:r>
      <w:r>
        <w:rPr>
          <w:rFonts w:ascii="Euclid"/>
          <w:i/>
          <w:spacing w:val="-16"/>
          <w:sz w:val="22"/>
        </w:rPr>
        <w:t> </w:t>
      </w:r>
      <w:r>
        <w:rPr>
          <w:rFonts w:ascii="Euclid"/>
          <w:i/>
          <w:sz w:val="22"/>
        </w:rPr>
        <w:t>to</w:t>
      </w:r>
      <w:r>
        <w:rPr>
          <w:rFonts w:ascii="Euclid"/>
          <w:i/>
          <w:spacing w:val="-16"/>
          <w:sz w:val="22"/>
        </w:rPr>
        <w:t> </w:t>
      </w:r>
      <w:r>
        <w:rPr>
          <w:rFonts w:ascii="Euclid"/>
          <w:i/>
          <w:sz w:val="22"/>
        </w:rPr>
        <w:t>Asia</w:t>
      </w:r>
      <w:r>
        <w:rPr>
          <w:rFonts w:ascii="Euclid"/>
          <w:i/>
          <w:spacing w:val="-16"/>
          <w:sz w:val="22"/>
        </w:rPr>
        <w:t> </w:t>
      </w:r>
      <w:r>
        <w:rPr>
          <w:rFonts w:ascii="Euclid"/>
          <w:i/>
          <w:sz w:val="22"/>
        </w:rPr>
        <w:t>only</w:t>
      </w:r>
      <w:r>
        <w:rPr>
          <w:sz w:val="22"/>
        </w:rPr>
        <w:t>.</w:t>
      </w:r>
      <w:r>
        <w:rPr>
          <w:spacing w:val="20"/>
          <w:sz w:val="22"/>
        </w:rPr>
        <w:t> </w:t>
      </w:r>
      <w:r>
        <w:rPr>
          <w:sz w:val="22"/>
        </w:rPr>
        <w:t>They</w:t>
      </w:r>
      <w:r>
        <w:rPr>
          <w:spacing w:val="-2"/>
          <w:sz w:val="22"/>
        </w:rPr>
        <w:t> </w:t>
      </w:r>
      <w:r>
        <w:rPr>
          <w:sz w:val="22"/>
        </w:rPr>
        <w:t>are</w:t>
      </w:r>
      <w:r>
        <w:rPr>
          <w:spacing w:val="-2"/>
          <w:sz w:val="22"/>
        </w:rPr>
        <w:t> </w:t>
      </w:r>
      <w:r>
        <w:rPr>
          <w:sz w:val="22"/>
        </w:rPr>
        <w:t>described</w:t>
      </w:r>
      <w:r>
        <w:rPr>
          <w:spacing w:val="-2"/>
          <w:sz w:val="22"/>
        </w:rPr>
        <w:t> </w:t>
      </w:r>
      <w:r>
        <w:rPr>
          <w:sz w:val="22"/>
        </w:rPr>
        <w:t>in</w:t>
      </w:r>
      <w:r>
        <w:rPr>
          <w:spacing w:val="-3"/>
          <w:sz w:val="22"/>
        </w:rPr>
        <w:t> </w:t>
      </w:r>
      <w:r>
        <w:rPr>
          <w:sz w:val="22"/>
        </w:rPr>
        <w:t>detail</w:t>
      </w:r>
      <w:r>
        <w:rPr>
          <w:spacing w:val="-2"/>
          <w:sz w:val="22"/>
        </w:rPr>
        <w:t> </w:t>
      </w:r>
      <w:r>
        <w:rPr>
          <w:sz w:val="22"/>
        </w:rPr>
        <w:t>below</w:t>
      </w:r>
      <w:r>
        <w:rPr>
          <w:spacing w:val="-2"/>
          <w:sz w:val="22"/>
        </w:rPr>
        <w:t> </w:t>
      </w:r>
      <w:r>
        <w:rPr>
          <w:spacing w:val="-5"/>
          <w:sz w:val="22"/>
        </w:rPr>
        <w:t>and</w:t>
      </w:r>
    </w:p>
    <w:p>
      <w:pPr>
        <w:pStyle w:val="BodyText"/>
        <w:spacing w:line="247" w:lineRule="exact"/>
        <w:ind w:left="112"/>
        <w:jc w:val="both"/>
      </w:pPr>
      <w:r>
        <w:rPr>
          <w:spacing w:val="-4"/>
        </w:rPr>
        <w:t>summarized</w:t>
      </w:r>
      <w:r>
        <w:rPr>
          <w:spacing w:val="2"/>
        </w:rPr>
        <w:t> </w:t>
      </w:r>
      <w:r>
        <w:rPr>
          <w:spacing w:val="-4"/>
        </w:rPr>
        <w:t>in</w:t>
      </w:r>
      <w:r>
        <w:rPr>
          <w:spacing w:val="4"/>
        </w:rPr>
        <w:t> </w:t>
      </w:r>
      <w:r>
        <w:rPr>
          <w:spacing w:val="-4"/>
        </w:rPr>
        <w:t>Table</w:t>
      </w:r>
      <w:r>
        <w:rPr>
          <w:spacing w:val="3"/>
        </w:rPr>
        <w:t> </w:t>
      </w:r>
      <w:hyperlink w:history="true" w:anchor="_bookmark19">
        <w:r>
          <w:rPr>
            <w:spacing w:val="-5"/>
          </w:rPr>
          <w:t>2.</w:t>
        </w:r>
      </w:hyperlink>
    </w:p>
    <w:p>
      <w:pPr>
        <w:pStyle w:val="ListParagraph"/>
        <w:numPr>
          <w:ilvl w:val="0"/>
          <w:numId w:val="4"/>
        </w:numPr>
        <w:tabs>
          <w:tab w:pos="657" w:val="left" w:leader="none"/>
        </w:tabs>
        <w:spacing w:line="237" w:lineRule="auto" w:before="239" w:after="0"/>
        <w:ind w:left="657" w:right="608" w:hanging="388"/>
        <w:jc w:val="both"/>
        <w:rPr>
          <w:sz w:val="22"/>
        </w:rPr>
      </w:pPr>
      <w:r>
        <w:rPr>
          <w:spacing w:val="-4"/>
          <w:sz w:val="22"/>
        </w:rPr>
        <w:t>It</w:t>
      </w:r>
      <w:r>
        <w:rPr>
          <w:spacing w:val="-7"/>
          <w:sz w:val="22"/>
        </w:rPr>
        <w:t> </w:t>
      </w:r>
      <w:r>
        <w:rPr>
          <w:spacing w:val="-4"/>
          <w:sz w:val="22"/>
        </w:rPr>
        <w:t>is</w:t>
      </w:r>
      <w:r>
        <w:rPr>
          <w:spacing w:val="-7"/>
          <w:sz w:val="22"/>
        </w:rPr>
        <w:t> </w:t>
      </w:r>
      <w:r>
        <w:rPr>
          <w:spacing w:val="-4"/>
          <w:sz w:val="22"/>
        </w:rPr>
        <w:t>assumed</w:t>
      </w:r>
      <w:r>
        <w:rPr>
          <w:spacing w:val="-7"/>
          <w:sz w:val="22"/>
        </w:rPr>
        <w:t> </w:t>
      </w:r>
      <w:r>
        <w:rPr>
          <w:spacing w:val="-4"/>
          <w:sz w:val="22"/>
        </w:rPr>
        <w:t>that</w:t>
      </w:r>
      <w:r>
        <w:rPr>
          <w:spacing w:val="-7"/>
          <w:sz w:val="22"/>
        </w:rPr>
        <w:t> </w:t>
      </w:r>
      <w:r>
        <w:rPr>
          <w:spacing w:val="-4"/>
          <w:sz w:val="22"/>
        </w:rPr>
        <w:t>Europe</w:t>
      </w:r>
      <w:r>
        <w:rPr>
          <w:spacing w:val="-7"/>
          <w:sz w:val="22"/>
        </w:rPr>
        <w:t> </w:t>
      </w:r>
      <w:r>
        <w:rPr>
          <w:spacing w:val="-4"/>
          <w:sz w:val="22"/>
        </w:rPr>
        <w:t>follows</w:t>
      </w:r>
      <w:r>
        <w:rPr>
          <w:spacing w:val="-7"/>
          <w:sz w:val="22"/>
        </w:rPr>
        <w:t> </w:t>
      </w:r>
      <w:r>
        <w:rPr>
          <w:spacing w:val="-4"/>
          <w:sz w:val="22"/>
        </w:rPr>
        <w:t>a</w:t>
      </w:r>
      <w:r>
        <w:rPr>
          <w:spacing w:val="-7"/>
          <w:sz w:val="22"/>
        </w:rPr>
        <w:t> </w:t>
      </w:r>
      <w:r>
        <w:rPr>
          <w:spacing w:val="-4"/>
          <w:sz w:val="22"/>
        </w:rPr>
        <w:t>strong</w:t>
      </w:r>
      <w:r>
        <w:rPr>
          <w:spacing w:val="-7"/>
          <w:sz w:val="22"/>
        </w:rPr>
        <w:t> </w:t>
      </w:r>
      <w:r>
        <w:rPr>
          <w:spacing w:val="-4"/>
          <w:sz w:val="22"/>
        </w:rPr>
        <w:t>diversification</w:t>
      </w:r>
      <w:r>
        <w:rPr>
          <w:spacing w:val="-7"/>
          <w:sz w:val="22"/>
        </w:rPr>
        <w:t> </w:t>
      </w:r>
      <w:r>
        <w:rPr>
          <w:spacing w:val="-4"/>
          <w:sz w:val="22"/>
        </w:rPr>
        <w:t>strategy</w:t>
      </w:r>
      <w:r>
        <w:rPr>
          <w:spacing w:val="-7"/>
          <w:sz w:val="22"/>
        </w:rPr>
        <w:t> </w:t>
      </w:r>
      <w:r>
        <w:rPr>
          <w:spacing w:val="-4"/>
          <w:sz w:val="22"/>
        </w:rPr>
        <w:t>in</w:t>
      </w:r>
      <w:r>
        <w:rPr>
          <w:spacing w:val="-7"/>
          <w:sz w:val="22"/>
        </w:rPr>
        <w:t> </w:t>
      </w:r>
      <w:r>
        <w:rPr>
          <w:spacing w:val="-4"/>
          <w:sz w:val="22"/>
        </w:rPr>
        <w:t>regions</w:t>
      </w:r>
      <w:r>
        <w:rPr>
          <w:spacing w:val="-7"/>
          <w:sz w:val="22"/>
        </w:rPr>
        <w:t> </w:t>
      </w:r>
      <w:r>
        <w:rPr>
          <w:spacing w:val="-4"/>
          <w:sz w:val="22"/>
        </w:rPr>
        <w:t>where</w:t>
      </w:r>
      <w:r>
        <w:rPr>
          <w:spacing w:val="-7"/>
          <w:sz w:val="22"/>
        </w:rPr>
        <w:t> </w:t>
      </w:r>
      <w:r>
        <w:rPr>
          <w:spacing w:val="-4"/>
          <w:sz w:val="22"/>
        </w:rPr>
        <w:t>LNG</w:t>
      </w:r>
      <w:r>
        <w:rPr>
          <w:spacing w:val="-7"/>
          <w:sz w:val="22"/>
        </w:rPr>
        <w:t> </w:t>
      </w:r>
      <w:r>
        <w:rPr>
          <w:spacing w:val="-4"/>
          <w:sz w:val="22"/>
        </w:rPr>
        <w:t>is</w:t>
      </w:r>
      <w:r>
        <w:rPr>
          <w:spacing w:val="-7"/>
          <w:sz w:val="22"/>
        </w:rPr>
        <w:t> </w:t>
      </w:r>
      <w:r>
        <w:rPr>
          <w:spacing w:val="-4"/>
          <w:sz w:val="22"/>
        </w:rPr>
        <w:t>imported </w:t>
      </w:r>
      <w:r>
        <w:rPr>
          <w:sz w:val="22"/>
        </w:rPr>
        <w:t>to</w:t>
      </w:r>
      <w:r>
        <w:rPr>
          <w:spacing w:val="-2"/>
          <w:sz w:val="22"/>
        </w:rPr>
        <w:t> </w:t>
      </w:r>
      <w:r>
        <w:rPr>
          <w:sz w:val="22"/>
        </w:rPr>
        <w:t>reduce</w:t>
      </w:r>
      <w:r>
        <w:rPr>
          <w:spacing w:val="-2"/>
          <w:sz w:val="22"/>
        </w:rPr>
        <w:t> </w:t>
      </w:r>
      <w:r>
        <w:rPr>
          <w:sz w:val="22"/>
        </w:rPr>
        <w:t>dependency</w:t>
      </w:r>
      <w:r>
        <w:rPr>
          <w:spacing w:val="-2"/>
          <w:sz w:val="22"/>
        </w:rPr>
        <w:t> </w:t>
      </w:r>
      <w:r>
        <w:rPr>
          <w:sz w:val="22"/>
        </w:rPr>
        <w:t>on</w:t>
      </w:r>
      <w:r>
        <w:rPr>
          <w:spacing w:val="-2"/>
          <w:sz w:val="22"/>
        </w:rPr>
        <w:t> </w:t>
      </w:r>
      <w:r>
        <w:rPr>
          <w:sz w:val="22"/>
        </w:rPr>
        <w:t>specific</w:t>
      </w:r>
      <w:r>
        <w:rPr>
          <w:spacing w:val="-2"/>
          <w:sz w:val="22"/>
        </w:rPr>
        <w:t> </w:t>
      </w:r>
      <w:r>
        <w:rPr>
          <w:sz w:val="22"/>
        </w:rPr>
        <w:t>regions.</w:t>
      </w:r>
      <w:r>
        <w:rPr>
          <w:spacing w:val="23"/>
          <w:sz w:val="22"/>
        </w:rPr>
        <w:t> </w:t>
      </w:r>
      <w:r>
        <w:rPr>
          <w:sz w:val="22"/>
        </w:rPr>
        <w:t>In</w:t>
      </w:r>
      <w:r>
        <w:rPr>
          <w:spacing w:val="-2"/>
          <w:sz w:val="22"/>
        </w:rPr>
        <w:t> </w:t>
      </w:r>
      <w:r>
        <w:rPr>
          <w:sz w:val="22"/>
        </w:rPr>
        <w:t>order</w:t>
      </w:r>
      <w:r>
        <w:rPr>
          <w:spacing w:val="-2"/>
          <w:sz w:val="22"/>
        </w:rPr>
        <w:t> </w:t>
      </w:r>
      <w:r>
        <w:rPr>
          <w:sz w:val="22"/>
        </w:rPr>
        <w:t>to</w:t>
      </w:r>
      <w:r>
        <w:rPr>
          <w:spacing w:val="-2"/>
          <w:sz w:val="22"/>
        </w:rPr>
        <w:t> </w:t>
      </w:r>
      <w:r>
        <w:rPr>
          <w:sz w:val="22"/>
        </w:rPr>
        <w:t>consider</w:t>
      </w:r>
      <w:r>
        <w:rPr>
          <w:spacing w:val="-2"/>
          <w:sz w:val="22"/>
        </w:rPr>
        <w:t> </w:t>
      </w:r>
      <w:r>
        <w:rPr>
          <w:sz w:val="22"/>
        </w:rPr>
        <w:t>this,</w:t>
      </w:r>
      <w:r>
        <w:rPr>
          <w:spacing w:val="-1"/>
          <w:sz w:val="22"/>
        </w:rPr>
        <w:t> </w:t>
      </w:r>
      <w:r>
        <w:rPr>
          <w:sz w:val="22"/>
        </w:rPr>
        <w:t>Equation</w:t>
      </w:r>
      <w:r>
        <w:rPr>
          <w:spacing w:val="-2"/>
          <w:sz w:val="22"/>
        </w:rPr>
        <w:t> </w:t>
      </w:r>
      <w:hyperlink w:history="true" w:anchor="_bookmark14">
        <w:r>
          <w:rPr>
            <w:sz w:val="22"/>
          </w:rPr>
          <w:t>7</w:t>
        </w:r>
      </w:hyperlink>
      <w:r>
        <w:rPr>
          <w:spacing w:val="-2"/>
          <w:sz w:val="22"/>
        </w:rPr>
        <w:t> </w:t>
      </w:r>
      <w:r>
        <w:rPr>
          <w:sz w:val="22"/>
        </w:rPr>
        <w:t>is</w:t>
      </w:r>
      <w:r>
        <w:rPr>
          <w:spacing w:val="-2"/>
          <w:sz w:val="22"/>
        </w:rPr>
        <w:t> </w:t>
      </w:r>
      <w:r>
        <w:rPr>
          <w:sz w:val="22"/>
        </w:rPr>
        <w:t>adopted</w:t>
      </w:r>
      <w:r>
        <w:rPr>
          <w:spacing w:val="-2"/>
          <w:sz w:val="22"/>
        </w:rPr>
        <w:t> </w:t>
      </w:r>
      <w:r>
        <w:rPr>
          <w:sz w:val="22"/>
        </w:rPr>
        <w:t>in</w:t>
      </w:r>
      <w:r>
        <w:rPr>
          <w:spacing w:val="-2"/>
          <w:sz w:val="22"/>
        </w:rPr>
        <w:t> </w:t>
      </w:r>
      <w:r>
        <w:rPr>
          <w:sz w:val="22"/>
        </w:rPr>
        <w:t>this case</w:t>
      </w:r>
      <w:r>
        <w:rPr>
          <w:spacing w:val="-2"/>
          <w:sz w:val="22"/>
        </w:rPr>
        <w:t> </w:t>
      </w:r>
      <w:r>
        <w:rPr>
          <w:sz w:val="22"/>
        </w:rPr>
        <w:t>compared</w:t>
      </w:r>
      <w:r>
        <w:rPr>
          <w:spacing w:val="-2"/>
          <w:sz w:val="22"/>
        </w:rPr>
        <w:t> </w:t>
      </w:r>
      <w:r>
        <w:rPr>
          <w:sz w:val="22"/>
        </w:rPr>
        <w:t>to</w:t>
      </w:r>
      <w:r>
        <w:rPr>
          <w:spacing w:val="-2"/>
          <w:sz w:val="22"/>
        </w:rPr>
        <w:t> </w:t>
      </w:r>
      <w:r>
        <w:rPr>
          <w:sz w:val="22"/>
        </w:rPr>
        <w:t>the</w:t>
      </w:r>
      <w:r>
        <w:rPr>
          <w:spacing w:val="-2"/>
          <w:sz w:val="22"/>
        </w:rPr>
        <w:t> </w:t>
      </w:r>
      <w:r>
        <w:rPr>
          <w:sz w:val="22"/>
        </w:rPr>
        <w:t>two</w:t>
      </w:r>
      <w:r>
        <w:rPr>
          <w:spacing w:val="-2"/>
          <w:sz w:val="22"/>
        </w:rPr>
        <w:t> </w:t>
      </w:r>
      <w:r>
        <w:rPr>
          <w:sz w:val="22"/>
        </w:rPr>
        <w:t>scenarios</w:t>
      </w:r>
      <w:r>
        <w:rPr>
          <w:spacing w:val="-2"/>
          <w:sz w:val="22"/>
        </w:rPr>
        <w:t> </w:t>
      </w:r>
      <w:r>
        <w:rPr>
          <w:sz w:val="22"/>
        </w:rPr>
        <w:t>in</w:t>
      </w:r>
      <w:r>
        <w:rPr>
          <w:spacing w:val="-2"/>
          <w:sz w:val="22"/>
        </w:rPr>
        <w:t> </w:t>
      </w:r>
      <w:r>
        <w:rPr>
          <w:sz w:val="22"/>
        </w:rPr>
        <w:t>a</w:t>
      </w:r>
      <w:r>
        <w:rPr>
          <w:spacing w:val="-2"/>
          <w:sz w:val="22"/>
        </w:rPr>
        <w:t> </w:t>
      </w:r>
      <w:r>
        <w:rPr>
          <w:sz w:val="22"/>
        </w:rPr>
        <w:t>way</w:t>
      </w:r>
      <w:r>
        <w:rPr>
          <w:spacing w:val="-2"/>
          <w:sz w:val="22"/>
        </w:rPr>
        <w:t> </w:t>
      </w:r>
      <w:r>
        <w:rPr>
          <w:sz w:val="22"/>
        </w:rPr>
        <w:t>that</w:t>
      </w:r>
      <w:r>
        <w:rPr>
          <w:spacing w:val="-2"/>
          <w:sz w:val="22"/>
        </w:rPr>
        <w:t> </w:t>
      </w:r>
      <w:r>
        <w:rPr>
          <w:rFonts w:ascii="Bookman Old Style"/>
          <w:b w:val="0"/>
          <w:i/>
          <w:sz w:val="22"/>
        </w:rPr>
        <w:t>n</w:t>
      </w:r>
      <w:r>
        <w:rPr>
          <w:rFonts w:ascii="Bookman Old Style"/>
          <w:b w:val="0"/>
          <w:i/>
          <w:sz w:val="22"/>
          <w:vertAlign w:val="subscript"/>
        </w:rPr>
        <w:t>i</w:t>
      </w:r>
      <w:r>
        <w:rPr>
          <w:rFonts w:ascii="Bookman Old Style"/>
          <w:b w:val="0"/>
          <w:i/>
          <w:spacing w:val="-6"/>
          <w:sz w:val="22"/>
          <w:vertAlign w:val="baseline"/>
        </w:rPr>
        <w:t> </w:t>
      </w:r>
      <w:r>
        <w:rPr>
          <w:sz w:val="22"/>
          <w:vertAlign w:val="baseline"/>
        </w:rPr>
        <w:t>is</w:t>
      </w:r>
      <w:r>
        <w:rPr>
          <w:spacing w:val="-2"/>
          <w:sz w:val="22"/>
          <w:vertAlign w:val="baseline"/>
        </w:rPr>
        <w:t> </w:t>
      </w:r>
      <w:r>
        <w:rPr>
          <w:sz w:val="22"/>
          <w:vertAlign w:val="baseline"/>
        </w:rPr>
        <w:t>set</w:t>
      </w:r>
      <w:r>
        <w:rPr>
          <w:spacing w:val="-1"/>
          <w:sz w:val="22"/>
          <w:vertAlign w:val="baseline"/>
        </w:rPr>
        <w:t> </w:t>
      </w:r>
      <w:r>
        <w:rPr>
          <w:sz w:val="22"/>
          <w:vertAlign w:val="baseline"/>
        </w:rPr>
        <w:t>to</w:t>
      </w:r>
      <w:r>
        <w:rPr>
          <w:spacing w:val="-2"/>
          <w:sz w:val="22"/>
          <w:vertAlign w:val="baseline"/>
        </w:rPr>
        <w:t> </w:t>
      </w:r>
      <w:r>
        <w:rPr>
          <w:sz w:val="22"/>
          <w:vertAlign w:val="baseline"/>
        </w:rPr>
        <w:t>five</w:t>
      </w:r>
      <w:r>
        <w:rPr>
          <w:spacing w:val="-2"/>
          <w:sz w:val="22"/>
          <w:vertAlign w:val="baseline"/>
        </w:rPr>
        <w:t> </w:t>
      </w:r>
      <w:r>
        <w:rPr>
          <w:sz w:val="22"/>
          <w:vertAlign w:val="baseline"/>
        </w:rPr>
        <w:t>for</w:t>
      </w:r>
      <w:r>
        <w:rPr>
          <w:spacing w:val="-2"/>
          <w:sz w:val="22"/>
          <w:vertAlign w:val="baseline"/>
        </w:rPr>
        <w:t> </w:t>
      </w:r>
      <w:r>
        <w:rPr>
          <w:sz w:val="22"/>
          <w:vertAlign w:val="baseline"/>
        </w:rPr>
        <w:t>all</w:t>
      </w:r>
      <w:r>
        <w:rPr>
          <w:spacing w:val="-2"/>
          <w:sz w:val="22"/>
          <w:vertAlign w:val="baseline"/>
        </w:rPr>
        <w:t> </w:t>
      </w:r>
      <w:r>
        <w:rPr>
          <w:sz w:val="22"/>
          <w:vertAlign w:val="baseline"/>
        </w:rPr>
        <w:t>European</w:t>
      </w:r>
      <w:r>
        <w:rPr>
          <w:spacing w:val="-2"/>
          <w:sz w:val="22"/>
          <w:vertAlign w:val="baseline"/>
        </w:rPr>
        <w:t> </w:t>
      </w:r>
      <w:r>
        <w:rPr>
          <w:sz w:val="22"/>
          <w:vertAlign w:val="baseline"/>
        </w:rPr>
        <w:t>import</w:t>
      </w:r>
      <w:r>
        <w:rPr>
          <w:spacing w:val="-2"/>
          <w:sz w:val="22"/>
          <w:vertAlign w:val="baseline"/>
        </w:rPr>
        <w:t> </w:t>
      </w:r>
      <w:r>
        <w:rPr>
          <w:sz w:val="22"/>
          <w:vertAlign w:val="baseline"/>
        </w:rPr>
        <w:t>regions.</w:t>
      </w:r>
    </w:p>
    <w:p>
      <w:pPr>
        <w:pStyle w:val="ListParagraph"/>
        <w:numPr>
          <w:ilvl w:val="0"/>
          <w:numId w:val="4"/>
        </w:numPr>
        <w:tabs>
          <w:tab w:pos="657" w:val="left" w:leader="none"/>
        </w:tabs>
        <w:spacing w:line="237" w:lineRule="auto" w:before="180" w:after="0"/>
        <w:ind w:left="657" w:right="607" w:hanging="388"/>
        <w:jc w:val="both"/>
        <w:rPr>
          <w:sz w:val="22"/>
        </w:rPr>
      </w:pPr>
      <w:r>
        <w:rPr>
          <w:spacing w:val="-2"/>
          <w:sz w:val="22"/>
        </w:rPr>
        <w:t>This</w:t>
      </w:r>
      <w:r>
        <w:rPr>
          <w:spacing w:val="-9"/>
          <w:sz w:val="22"/>
        </w:rPr>
        <w:t> </w:t>
      </w:r>
      <w:r>
        <w:rPr>
          <w:spacing w:val="-2"/>
          <w:sz w:val="22"/>
        </w:rPr>
        <w:t>case</w:t>
      </w:r>
      <w:r>
        <w:rPr>
          <w:spacing w:val="-9"/>
          <w:sz w:val="22"/>
        </w:rPr>
        <w:t> </w:t>
      </w:r>
      <w:r>
        <w:rPr>
          <w:spacing w:val="-2"/>
          <w:sz w:val="22"/>
        </w:rPr>
        <w:t>considers</w:t>
      </w:r>
      <w:r>
        <w:rPr>
          <w:spacing w:val="-9"/>
          <w:sz w:val="22"/>
        </w:rPr>
        <w:t> </w:t>
      </w:r>
      <w:r>
        <w:rPr>
          <w:spacing w:val="-2"/>
          <w:sz w:val="22"/>
        </w:rPr>
        <w:t>a</w:t>
      </w:r>
      <w:r>
        <w:rPr>
          <w:spacing w:val="-9"/>
          <w:sz w:val="22"/>
        </w:rPr>
        <w:t> </w:t>
      </w:r>
      <w:r>
        <w:rPr>
          <w:spacing w:val="-2"/>
          <w:sz w:val="22"/>
        </w:rPr>
        <w:t>situation</w:t>
      </w:r>
      <w:r>
        <w:rPr>
          <w:spacing w:val="-9"/>
          <w:sz w:val="22"/>
        </w:rPr>
        <w:t> </w:t>
      </w:r>
      <w:r>
        <w:rPr>
          <w:spacing w:val="-2"/>
          <w:sz w:val="22"/>
        </w:rPr>
        <w:t>where</w:t>
      </w:r>
      <w:r>
        <w:rPr>
          <w:spacing w:val="-9"/>
          <w:sz w:val="22"/>
        </w:rPr>
        <w:t> </w:t>
      </w:r>
      <w:r>
        <w:rPr>
          <w:spacing w:val="-2"/>
          <w:sz w:val="22"/>
        </w:rPr>
        <w:t>the</w:t>
      </w:r>
      <w:r>
        <w:rPr>
          <w:spacing w:val="-9"/>
          <w:sz w:val="22"/>
        </w:rPr>
        <w:t> </w:t>
      </w:r>
      <w:r>
        <w:rPr>
          <w:spacing w:val="-2"/>
          <w:sz w:val="22"/>
        </w:rPr>
        <w:t>delivered</w:t>
      </w:r>
      <w:r>
        <w:rPr>
          <w:spacing w:val="-9"/>
          <w:sz w:val="22"/>
        </w:rPr>
        <w:t> </w:t>
      </w:r>
      <w:r>
        <w:rPr>
          <w:spacing w:val="-2"/>
          <w:sz w:val="22"/>
        </w:rPr>
        <w:t>ex-ship</w:t>
      </w:r>
      <w:r>
        <w:rPr>
          <w:spacing w:val="-9"/>
          <w:sz w:val="22"/>
        </w:rPr>
        <w:t> </w:t>
      </w:r>
      <w:r>
        <w:rPr>
          <w:spacing w:val="-2"/>
          <w:sz w:val="22"/>
        </w:rPr>
        <w:t>costs</w:t>
      </w:r>
      <w:r>
        <w:rPr>
          <w:spacing w:val="-9"/>
          <w:sz w:val="22"/>
        </w:rPr>
        <w:t> </w:t>
      </w:r>
      <w:r>
        <w:rPr>
          <w:spacing w:val="-2"/>
          <w:sz w:val="22"/>
        </w:rPr>
        <w:t>of</w:t>
      </w:r>
      <w:r>
        <w:rPr>
          <w:spacing w:val="-9"/>
          <w:sz w:val="22"/>
        </w:rPr>
        <w:t> </w:t>
      </w:r>
      <w:r>
        <w:rPr>
          <w:spacing w:val="-2"/>
          <w:sz w:val="22"/>
        </w:rPr>
        <w:t>the</w:t>
      </w:r>
      <w:r>
        <w:rPr>
          <w:spacing w:val="-9"/>
          <w:sz w:val="22"/>
        </w:rPr>
        <w:t> </w:t>
      </w:r>
      <w:r>
        <w:rPr>
          <w:spacing w:val="-2"/>
          <w:sz w:val="22"/>
        </w:rPr>
        <w:t>Middle</w:t>
      </w:r>
      <w:r>
        <w:rPr>
          <w:spacing w:val="-9"/>
          <w:sz w:val="22"/>
        </w:rPr>
        <w:t> </w:t>
      </w:r>
      <w:r>
        <w:rPr>
          <w:spacing w:val="-2"/>
          <w:sz w:val="22"/>
        </w:rPr>
        <w:t>East</w:t>
      </w:r>
      <w:r>
        <w:rPr>
          <w:spacing w:val="-9"/>
          <w:sz w:val="22"/>
        </w:rPr>
        <w:t> </w:t>
      </w:r>
      <w:r>
        <w:rPr>
          <w:spacing w:val="-2"/>
          <w:sz w:val="22"/>
        </w:rPr>
        <w:t>region</w:t>
      </w:r>
      <w:r>
        <w:rPr>
          <w:spacing w:val="-9"/>
          <w:sz w:val="22"/>
        </w:rPr>
        <w:t> </w:t>
      </w:r>
      <w:r>
        <w:rPr>
          <w:spacing w:val="-2"/>
          <w:sz w:val="22"/>
        </w:rPr>
        <w:t>increase. Compared</w:t>
      </w:r>
      <w:r>
        <w:rPr>
          <w:spacing w:val="-11"/>
          <w:sz w:val="22"/>
        </w:rPr>
        <w:t> </w:t>
      </w:r>
      <w:r>
        <w:rPr>
          <w:spacing w:val="-2"/>
          <w:sz w:val="22"/>
        </w:rPr>
        <w:t>to</w:t>
      </w:r>
      <w:r>
        <w:rPr>
          <w:spacing w:val="-11"/>
          <w:sz w:val="22"/>
        </w:rPr>
        <w:t> </w:t>
      </w:r>
      <w:r>
        <w:rPr>
          <w:spacing w:val="-2"/>
          <w:sz w:val="22"/>
        </w:rPr>
        <w:t>the</w:t>
      </w:r>
      <w:r>
        <w:rPr>
          <w:spacing w:val="-11"/>
          <w:sz w:val="22"/>
        </w:rPr>
        <w:t> </w:t>
      </w:r>
      <w:r>
        <w:rPr>
          <w:spacing w:val="-2"/>
          <w:sz w:val="22"/>
        </w:rPr>
        <w:t>initial</w:t>
      </w:r>
      <w:r>
        <w:rPr>
          <w:spacing w:val="-11"/>
          <w:sz w:val="22"/>
        </w:rPr>
        <w:t> </w:t>
      </w:r>
      <w:r>
        <w:rPr>
          <w:spacing w:val="-2"/>
          <w:sz w:val="22"/>
        </w:rPr>
        <w:t>values</w:t>
      </w:r>
      <w:r>
        <w:rPr>
          <w:spacing w:val="-11"/>
          <w:sz w:val="22"/>
        </w:rPr>
        <w:t> </w:t>
      </w:r>
      <w:r>
        <w:rPr>
          <w:spacing w:val="-2"/>
          <w:sz w:val="22"/>
        </w:rPr>
        <w:t>of</w:t>
      </w:r>
      <w:r>
        <w:rPr>
          <w:spacing w:val="-11"/>
          <w:sz w:val="22"/>
        </w:rPr>
        <w:t> </w:t>
      </w:r>
      <w:r>
        <w:rPr>
          <w:spacing w:val="-2"/>
          <w:sz w:val="22"/>
        </w:rPr>
        <w:t>the</w:t>
      </w:r>
      <w:r>
        <w:rPr>
          <w:spacing w:val="-11"/>
          <w:sz w:val="22"/>
        </w:rPr>
        <w:t> </w:t>
      </w:r>
      <w:r>
        <w:rPr>
          <w:spacing w:val="-2"/>
          <w:sz w:val="22"/>
        </w:rPr>
        <w:t>two</w:t>
      </w:r>
      <w:r>
        <w:rPr>
          <w:spacing w:val="-11"/>
          <w:sz w:val="22"/>
        </w:rPr>
        <w:t> </w:t>
      </w:r>
      <w:r>
        <w:rPr>
          <w:spacing w:val="-2"/>
          <w:sz w:val="22"/>
        </w:rPr>
        <w:t>scenarios,</w:t>
      </w:r>
      <w:r>
        <w:rPr>
          <w:spacing w:val="-9"/>
          <w:sz w:val="22"/>
        </w:rPr>
        <w:t> </w:t>
      </w:r>
      <w:r>
        <w:rPr>
          <w:spacing w:val="-2"/>
          <w:sz w:val="22"/>
        </w:rPr>
        <w:t>the</w:t>
      </w:r>
      <w:r>
        <w:rPr>
          <w:spacing w:val="-11"/>
          <w:sz w:val="22"/>
        </w:rPr>
        <w:t> </w:t>
      </w:r>
      <w:r>
        <w:rPr>
          <w:spacing w:val="-2"/>
          <w:sz w:val="22"/>
        </w:rPr>
        <w:t>delivered</w:t>
      </w:r>
      <w:r>
        <w:rPr>
          <w:spacing w:val="-11"/>
          <w:sz w:val="22"/>
        </w:rPr>
        <w:t> </w:t>
      </w:r>
      <w:r>
        <w:rPr>
          <w:spacing w:val="-2"/>
          <w:sz w:val="22"/>
        </w:rPr>
        <w:t>ex-ship</w:t>
      </w:r>
      <w:r>
        <w:rPr>
          <w:spacing w:val="-11"/>
          <w:sz w:val="22"/>
        </w:rPr>
        <w:t> </w:t>
      </w:r>
      <w:r>
        <w:rPr>
          <w:spacing w:val="-2"/>
          <w:sz w:val="22"/>
        </w:rPr>
        <w:t>costs</w:t>
      </w:r>
      <w:r>
        <w:rPr>
          <w:spacing w:val="-11"/>
          <w:sz w:val="22"/>
        </w:rPr>
        <w:t> </w:t>
      </w:r>
      <w:r>
        <w:rPr>
          <w:spacing w:val="-2"/>
          <w:sz w:val="22"/>
        </w:rPr>
        <w:t>of</w:t>
      </w:r>
      <w:r>
        <w:rPr>
          <w:spacing w:val="-11"/>
          <w:sz w:val="22"/>
        </w:rPr>
        <w:t> </w:t>
      </w:r>
      <w:r>
        <w:rPr>
          <w:spacing w:val="-2"/>
          <w:sz w:val="22"/>
        </w:rPr>
        <w:t>Qatar,</w:t>
      </w:r>
      <w:r>
        <w:rPr>
          <w:spacing w:val="-9"/>
          <w:sz w:val="22"/>
        </w:rPr>
        <w:t> </w:t>
      </w:r>
      <w:r>
        <w:rPr>
          <w:spacing w:val="-2"/>
          <w:sz w:val="22"/>
        </w:rPr>
        <w:t>Oman,</w:t>
      </w:r>
      <w:r>
        <w:rPr>
          <w:spacing w:val="-9"/>
          <w:sz w:val="22"/>
        </w:rPr>
        <w:t> </w:t>
      </w:r>
      <w:r>
        <w:rPr>
          <w:spacing w:val="-2"/>
          <w:sz w:val="22"/>
        </w:rPr>
        <w:t>and </w:t>
      </w:r>
      <w:r>
        <w:rPr>
          <w:sz w:val="22"/>
        </w:rPr>
        <w:t>Other</w:t>
      </w:r>
      <w:r>
        <w:rPr>
          <w:spacing w:val="-8"/>
          <w:sz w:val="22"/>
        </w:rPr>
        <w:t> </w:t>
      </w:r>
      <w:r>
        <w:rPr>
          <w:sz w:val="22"/>
        </w:rPr>
        <w:t>ME are assumed to increase by +25</w:t>
      </w:r>
      <w:r>
        <w:rPr>
          <w:spacing w:val="-14"/>
          <w:sz w:val="22"/>
        </w:rPr>
        <w:t> </w:t>
      </w:r>
      <w:r>
        <w:rPr>
          <w:sz w:val="22"/>
        </w:rPr>
        <w:t>%.</w:t>
      </w:r>
      <w:r>
        <w:rPr>
          <w:spacing w:val="26"/>
          <w:sz w:val="22"/>
        </w:rPr>
        <w:t> </w:t>
      </w:r>
      <w:r>
        <w:rPr>
          <w:sz w:val="22"/>
        </w:rPr>
        <w:t>Note that this particularly affects the costs of three regions</w:t>
      </w:r>
      <w:r>
        <w:rPr>
          <w:spacing w:val="-13"/>
          <w:sz w:val="22"/>
        </w:rPr>
        <w:t> </w:t>
      </w:r>
      <w:r>
        <w:rPr>
          <w:sz w:val="22"/>
        </w:rPr>
        <w:t>that</w:t>
      </w:r>
      <w:r>
        <w:rPr>
          <w:spacing w:val="-13"/>
          <w:sz w:val="22"/>
        </w:rPr>
        <w:t> </w:t>
      </w:r>
      <w:r>
        <w:rPr>
          <w:sz w:val="22"/>
        </w:rPr>
        <w:t>initially</w:t>
      </w:r>
      <w:r>
        <w:rPr>
          <w:spacing w:val="-13"/>
          <w:sz w:val="22"/>
        </w:rPr>
        <w:t> </w:t>
      </w:r>
      <w:r>
        <w:rPr>
          <w:sz w:val="22"/>
        </w:rPr>
        <w:t>have</w:t>
      </w:r>
      <w:r>
        <w:rPr>
          <w:spacing w:val="-13"/>
          <w:sz w:val="22"/>
        </w:rPr>
        <w:t> </w:t>
      </w:r>
      <w:r>
        <w:rPr>
          <w:sz w:val="22"/>
        </w:rPr>
        <w:t>relatively</w:t>
      </w:r>
      <w:r>
        <w:rPr>
          <w:spacing w:val="-13"/>
          <w:sz w:val="22"/>
        </w:rPr>
        <w:t> </w:t>
      </w:r>
      <w:r>
        <w:rPr>
          <w:sz w:val="22"/>
        </w:rPr>
        <w:t>low</w:t>
      </w:r>
      <w:r>
        <w:rPr>
          <w:spacing w:val="-13"/>
          <w:sz w:val="22"/>
        </w:rPr>
        <w:t> </w:t>
      </w:r>
      <w:r>
        <w:rPr>
          <w:sz w:val="22"/>
        </w:rPr>
        <w:t>delivered</w:t>
      </w:r>
      <w:r>
        <w:rPr>
          <w:spacing w:val="-13"/>
          <w:sz w:val="22"/>
        </w:rPr>
        <w:t> </w:t>
      </w:r>
      <w:r>
        <w:rPr>
          <w:sz w:val="22"/>
        </w:rPr>
        <w:t>ex-ship</w:t>
      </w:r>
      <w:r>
        <w:rPr>
          <w:spacing w:val="-13"/>
          <w:sz w:val="22"/>
        </w:rPr>
        <w:t> </w:t>
      </w:r>
      <w:r>
        <w:rPr>
          <w:sz w:val="22"/>
        </w:rPr>
        <w:t>costs</w:t>
      </w:r>
      <w:r>
        <w:rPr>
          <w:spacing w:val="-13"/>
          <w:sz w:val="22"/>
        </w:rPr>
        <w:t> </w:t>
      </w:r>
      <w:r>
        <w:rPr>
          <w:sz w:val="22"/>
        </w:rPr>
        <w:t>compared</w:t>
      </w:r>
      <w:r>
        <w:rPr>
          <w:spacing w:val="-13"/>
          <w:sz w:val="22"/>
        </w:rPr>
        <w:t> </w:t>
      </w:r>
      <w:r>
        <w:rPr>
          <w:sz w:val="22"/>
        </w:rPr>
        <w:t>to</w:t>
      </w:r>
      <w:r>
        <w:rPr>
          <w:spacing w:val="-13"/>
          <w:sz w:val="22"/>
        </w:rPr>
        <w:t> </w:t>
      </w:r>
      <w:r>
        <w:rPr>
          <w:sz w:val="22"/>
        </w:rPr>
        <w:t>other</w:t>
      </w:r>
      <w:r>
        <w:rPr>
          <w:spacing w:val="-13"/>
          <w:sz w:val="22"/>
        </w:rPr>
        <w:t> </w:t>
      </w:r>
      <w:r>
        <w:rPr>
          <w:sz w:val="22"/>
        </w:rPr>
        <w:t>export</w:t>
      </w:r>
      <w:r>
        <w:rPr>
          <w:spacing w:val="-13"/>
          <w:sz w:val="22"/>
        </w:rPr>
        <w:t> </w:t>
      </w:r>
      <w:r>
        <w:rPr>
          <w:sz w:val="22"/>
        </w:rPr>
        <w:t>regions. A current example of this case could be that piracy and other attacks along the transport routes</w:t>
      </w:r>
    </w:p>
    <w:p>
      <w:pPr>
        <w:pStyle w:val="BodyText"/>
        <w:spacing w:before="2"/>
        <w:rPr>
          <w:sz w:val="8"/>
        </w:rPr>
      </w:pPr>
      <w:r>
        <w:rPr/>
        <mc:AlternateContent>
          <mc:Choice Requires="wps">
            <w:drawing>
              <wp:anchor distT="0" distB="0" distL="0" distR="0" allowOverlap="1" layoutInCell="1" locked="0" behindDoc="1" simplePos="0" relativeHeight="487597056">
                <wp:simplePos x="0" y="0"/>
                <wp:positionH relativeFrom="page">
                  <wp:posOffset>731519</wp:posOffset>
                </wp:positionH>
                <wp:positionV relativeFrom="paragraph">
                  <wp:posOffset>80026</wp:posOffset>
                </wp:positionV>
                <wp:extent cx="252412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524125" cy="1270"/>
                        </a:xfrm>
                        <a:custGeom>
                          <a:avLst/>
                          <a:gdLst/>
                          <a:ahLst/>
                          <a:cxnLst/>
                          <a:rect l="l" t="t" r="r" b="b"/>
                          <a:pathLst>
                            <a:path w="2524125" h="0">
                              <a:moveTo>
                                <a:pt x="0" y="0"/>
                              </a:moveTo>
                              <a:lnTo>
                                <a:pt x="25237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599998pt;margin-top:6.30128pt;width:198.75pt;height:.1pt;mso-position-horizontal-relative:page;mso-position-vertical-relative:paragraph;z-index:-15719424;mso-wrap-distance-left:0;mso-wrap-distance-right:0" id="docshape19" coordorigin="1152,126" coordsize="3975,0" path="m1152,126l5126,126e" filled="false" stroked="true" strokeweight=".398pt" strokecolor="#000000">
                <v:path arrowok="t"/>
                <v:stroke dashstyle="solid"/>
                <w10:wrap type="topAndBottom"/>
              </v:shape>
            </w:pict>
          </mc:Fallback>
        </mc:AlternateContent>
      </w:r>
    </w:p>
    <w:p>
      <w:pPr>
        <w:spacing w:before="50"/>
        <w:ind w:left="297" w:right="0" w:firstLine="0"/>
        <w:jc w:val="left"/>
        <w:rPr>
          <w:rFonts w:ascii="Bookman Old Style"/>
          <w:b w:val="0"/>
          <w:sz w:val="12"/>
        </w:rPr>
      </w:pPr>
      <w:r>
        <w:rPr>
          <w:rFonts w:ascii="Lucida Handwriting"/>
          <w:w w:val="110"/>
          <w:position w:val="5"/>
          <w:sz w:val="10"/>
        </w:rPr>
        <w:t>2</w:t>
      </w:r>
      <w:r>
        <w:rPr>
          <w:rFonts w:ascii="Lucida Handwriting"/>
          <w:spacing w:val="-28"/>
          <w:w w:val="110"/>
          <w:position w:val="5"/>
          <w:sz w:val="10"/>
        </w:rPr>
        <w:t> </w:t>
      </w:r>
      <w:bookmarkStart w:name="_bookmark18" w:id="33"/>
      <w:bookmarkEnd w:id="33"/>
      <w:r>
        <w:rPr>
          <w:rFonts w:ascii="Lucida Handwriting"/>
          <w:spacing w:val="-24"/>
          <w:position w:val="5"/>
          <w:sz w:val="10"/>
        </w:rPr>
      </w:r>
      <w:r>
        <w:rPr>
          <w:rFonts w:ascii="Bookman Old Style"/>
          <w:b w:val="0"/>
          <w:w w:val="110"/>
          <w:sz w:val="12"/>
        </w:rPr>
        <w:t>It</w:t>
      </w:r>
      <w:r>
        <w:rPr>
          <w:rFonts w:ascii="Bookman Old Style"/>
          <w:b w:val="0"/>
          <w:spacing w:val="1"/>
          <w:w w:val="110"/>
          <w:sz w:val="12"/>
        </w:rPr>
        <w:t> </w:t>
      </w:r>
      <w:r>
        <w:rPr>
          <w:rFonts w:ascii="Bookman Old Style"/>
          <w:b w:val="0"/>
          <w:w w:val="110"/>
          <w:sz w:val="12"/>
        </w:rPr>
        <w:t>is</w:t>
      </w:r>
      <w:r>
        <w:rPr>
          <w:rFonts w:ascii="Bookman Old Style"/>
          <w:b w:val="0"/>
          <w:spacing w:val="2"/>
          <w:w w:val="110"/>
          <w:sz w:val="12"/>
        </w:rPr>
        <w:t> </w:t>
      </w:r>
      <w:r>
        <w:rPr>
          <w:rFonts w:ascii="Bookman Old Style"/>
          <w:b w:val="0"/>
          <w:w w:val="110"/>
          <w:sz w:val="12"/>
        </w:rPr>
        <w:t>interesting</w:t>
      </w:r>
      <w:r>
        <w:rPr>
          <w:rFonts w:ascii="Bookman Old Style"/>
          <w:b w:val="0"/>
          <w:spacing w:val="2"/>
          <w:w w:val="110"/>
          <w:sz w:val="12"/>
        </w:rPr>
        <w:t> </w:t>
      </w:r>
      <w:r>
        <w:rPr>
          <w:rFonts w:ascii="Bookman Old Style"/>
          <w:b w:val="0"/>
          <w:w w:val="110"/>
          <w:sz w:val="12"/>
        </w:rPr>
        <w:t>to</w:t>
      </w:r>
      <w:r>
        <w:rPr>
          <w:rFonts w:ascii="Bookman Old Style"/>
          <w:b w:val="0"/>
          <w:spacing w:val="2"/>
          <w:w w:val="110"/>
          <w:sz w:val="12"/>
        </w:rPr>
        <w:t> </w:t>
      </w:r>
      <w:r>
        <w:rPr>
          <w:rFonts w:ascii="Bookman Old Style"/>
          <w:b w:val="0"/>
          <w:w w:val="110"/>
          <w:sz w:val="12"/>
        </w:rPr>
        <w:t>note</w:t>
      </w:r>
      <w:r>
        <w:rPr>
          <w:rFonts w:ascii="Bookman Old Style"/>
          <w:b w:val="0"/>
          <w:spacing w:val="2"/>
          <w:w w:val="110"/>
          <w:sz w:val="12"/>
        </w:rPr>
        <w:t> </w:t>
      </w:r>
      <w:r>
        <w:rPr>
          <w:rFonts w:ascii="Bookman Old Style"/>
          <w:b w:val="0"/>
          <w:w w:val="110"/>
          <w:sz w:val="12"/>
        </w:rPr>
        <w:t>that</w:t>
      </w:r>
      <w:r>
        <w:rPr>
          <w:rFonts w:ascii="Bookman Old Style"/>
          <w:b w:val="0"/>
          <w:spacing w:val="2"/>
          <w:w w:val="110"/>
          <w:sz w:val="12"/>
        </w:rPr>
        <w:t> </w:t>
      </w:r>
      <w:r>
        <w:rPr>
          <w:rFonts w:ascii="Bookman Old Style"/>
          <w:b w:val="0"/>
          <w:w w:val="110"/>
          <w:sz w:val="12"/>
        </w:rPr>
        <w:t>demand</w:t>
      </w:r>
      <w:r>
        <w:rPr>
          <w:rFonts w:ascii="Bookman Old Style"/>
          <w:b w:val="0"/>
          <w:spacing w:val="2"/>
          <w:w w:val="110"/>
          <w:sz w:val="12"/>
        </w:rPr>
        <w:t> </w:t>
      </w:r>
      <w:r>
        <w:rPr>
          <w:rFonts w:ascii="Bookman Old Style"/>
          <w:b w:val="0"/>
          <w:w w:val="110"/>
          <w:sz w:val="12"/>
        </w:rPr>
        <w:t>will</w:t>
      </w:r>
      <w:r>
        <w:rPr>
          <w:rFonts w:ascii="Bookman Old Style"/>
          <w:b w:val="0"/>
          <w:spacing w:val="2"/>
          <w:w w:val="110"/>
          <w:sz w:val="12"/>
        </w:rPr>
        <w:t> </w:t>
      </w:r>
      <w:r>
        <w:rPr>
          <w:rFonts w:ascii="Bookman Old Style"/>
          <w:b w:val="0"/>
          <w:w w:val="110"/>
          <w:sz w:val="12"/>
        </w:rPr>
        <w:t>come</w:t>
      </w:r>
      <w:r>
        <w:rPr>
          <w:rFonts w:ascii="Bookman Old Style"/>
          <w:b w:val="0"/>
          <w:spacing w:val="2"/>
          <w:w w:val="110"/>
          <w:sz w:val="12"/>
        </w:rPr>
        <w:t> </w:t>
      </w:r>
      <w:r>
        <w:rPr>
          <w:rFonts w:ascii="Bookman Old Style"/>
          <w:b w:val="0"/>
          <w:w w:val="110"/>
          <w:sz w:val="12"/>
        </w:rPr>
        <w:t>from</w:t>
      </w:r>
      <w:r>
        <w:rPr>
          <w:rFonts w:ascii="Bookman Old Style"/>
          <w:b w:val="0"/>
          <w:spacing w:val="2"/>
          <w:w w:val="110"/>
          <w:sz w:val="12"/>
        </w:rPr>
        <w:t> </w:t>
      </w:r>
      <w:r>
        <w:rPr>
          <w:rFonts w:ascii="Bookman Old Style"/>
          <w:b w:val="0"/>
          <w:w w:val="110"/>
          <w:sz w:val="12"/>
        </w:rPr>
        <w:t>industry</w:t>
      </w:r>
      <w:r>
        <w:rPr>
          <w:rFonts w:ascii="Bookman Old Style"/>
          <w:b w:val="0"/>
          <w:spacing w:val="2"/>
          <w:w w:val="110"/>
          <w:sz w:val="12"/>
        </w:rPr>
        <w:t> </w:t>
      </w:r>
      <w:r>
        <w:rPr>
          <w:rFonts w:ascii="Bookman Old Style"/>
          <w:b w:val="0"/>
          <w:w w:val="110"/>
          <w:sz w:val="12"/>
        </w:rPr>
        <w:t>and</w:t>
      </w:r>
      <w:r>
        <w:rPr>
          <w:rFonts w:ascii="Bookman Old Style"/>
          <w:b w:val="0"/>
          <w:spacing w:val="2"/>
          <w:w w:val="110"/>
          <w:sz w:val="12"/>
        </w:rPr>
        <w:t> </w:t>
      </w:r>
      <w:r>
        <w:rPr>
          <w:rFonts w:ascii="Bookman Old Style"/>
          <w:b w:val="0"/>
          <w:w w:val="110"/>
          <w:sz w:val="12"/>
        </w:rPr>
        <w:t>that</w:t>
      </w:r>
      <w:r>
        <w:rPr>
          <w:rFonts w:ascii="Bookman Old Style"/>
          <w:b w:val="0"/>
          <w:spacing w:val="2"/>
          <w:w w:val="110"/>
          <w:sz w:val="12"/>
        </w:rPr>
        <w:t> </w:t>
      </w:r>
      <w:r>
        <w:rPr>
          <w:rFonts w:ascii="Bookman Old Style"/>
          <w:b w:val="0"/>
          <w:w w:val="110"/>
          <w:sz w:val="12"/>
        </w:rPr>
        <w:t>more</w:t>
      </w:r>
      <w:r>
        <w:rPr>
          <w:rFonts w:ascii="Bookman Old Style"/>
          <w:b w:val="0"/>
          <w:spacing w:val="2"/>
          <w:w w:val="110"/>
          <w:sz w:val="12"/>
        </w:rPr>
        <w:t> </w:t>
      </w:r>
      <w:r>
        <w:rPr>
          <w:rFonts w:ascii="Bookman Old Style"/>
          <w:b w:val="0"/>
          <w:w w:val="110"/>
          <w:sz w:val="12"/>
        </w:rPr>
        <w:t>than</w:t>
      </w:r>
      <w:r>
        <w:rPr>
          <w:rFonts w:ascii="Bookman Old Style"/>
          <w:b w:val="0"/>
          <w:spacing w:val="2"/>
          <w:w w:val="110"/>
          <w:sz w:val="12"/>
        </w:rPr>
        <w:t> </w:t>
      </w:r>
      <w:r>
        <w:rPr>
          <w:rFonts w:ascii="Bookman Old Style"/>
          <w:b w:val="0"/>
          <w:w w:val="110"/>
          <w:sz w:val="12"/>
        </w:rPr>
        <w:t>half</w:t>
      </w:r>
      <w:r>
        <w:rPr>
          <w:rFonts w:ascii="Bookman Old Style"/>
          <w:b w:val="0"/>
          <w:spacing w:val="3"/>
          <w:w w:val="110"/>
          <w:sz w:val="12"/>
        </w:rPr>
        <w:t> </w:t>
      </w:r>
      <w:r>
        <w:rPr>
          <w:rFonts w:ascii="Bookman Old Style"/>
          <w:b w:val="0"/>
          <w:w w:val="110"/>
          <w:sz w:val="12"/>
        </w:rPr>
        <w:t>of</w:t>
      </w:r>
      <w:r>
        <w:rPr>
          <w:rFonts w:ascii="Bookman Old Style"/>
          <w:b w:val="0"/>
          <w:spacing w:val="2"/>
          <w:w w:val="110"/>
          <w:sz w:val="12"/>
        </w:rPr>
        <w:t> </w:t>
      </w:r>
      <w:r>
        <w:rPr>
          <w:rFonts w:ascii="Bookman Old Style"/>
          <w:b w:val="0"/>
          <w:w w:val="110"/>
          <w:sz w:val="12"/>
        </w:rPr>
        <w:t>total</w:t>
      </w:r>
      <w:r>
        <w:rPr>
          <w:rFonts w:ascii="Bookman Old Style"/>
          <w:b w:val="0"/>
          <w:spacing w:val="2"/>
          <w:w w:val="110"/>
          <w:sz w:val="12"/>
        </w:rPr>
        <w:t> </w:t>
      </w:r>
      <w:r>
        <w:rPr>
          <w:rFonts w:ascii="Bookman Old Style"/>
          <w:b w:val="0"/>
          <w:w w:val="110"/>
          <w:sz w:val="12"/>
        </w:rPr>
        <w:t>demand</w:t>
      </w:r>
      <w:r>
        <w:rPr>
          <w:rFonts w:ascii="Bookman Old Style"/>
          <w:b w:val="0"/>
          <w:spacing w:val="2"/>
          <w:w w:val="110"/>
          <w:sz w:val="12"/>
        </w:rPr>
        <w:t> </w:t>
      </w:r>
      <w:r>
        <w:rPr>
          <w:rFonts w:ascii="Bookman Old Style"/>
          <w:b w:val="0"/>
          <w:w w:val="110"/>
          <w:sz w:val="12"/>
        </w:rPr>
        <w:t>will</w:t>
      </w:r>
      <w:r>
        <w:rPr>
          <w:rFonts w:ascii="Bookman Old Style"/>
          <w:b w:val="0"/>
          <w:spacing w:val="2"/>
          <w:w w:val="110"/>
          <w:sz w:val="12"/>
        </w:rPr>
        <w:t> </w:t>
      </w:r>
      <w:r>
        <w:rPr>
          <w:rFonts w:ascii="Bookman Old Style"/>
          <w:b w:val="0"/>
          <w:w w:val="110"/>
          <w:sz w:val="12"/>
        </w:rPr>
        <w:t>be</w:t>
      </w:r>
      <w:r>
        <w:rPr>
          <w:rFonts w:ascii="Bookman Old Style"/>
          <w:b w:val="0"/>
          <w:spacing w:val="2"/>
          <w:w w:val="110"/>
          <w:sz w:val="12"/>
        </w:rPr>
        <w:t> </w:t>
      </w:r>
      <w:r>
        <w:rPr>
          <w:rFonts w:ascii="Bookman Old Style"/>
          <w:b w:val="0"/>
          <w:w w:val="110"/>
          <w:sz w:val="12"/>
        </w:rPr>
        <w:t>equipped</w:t>
      </w:r>
      <w:r>
        <w:rPr>
          <w:rFonts w:ascii="Bookman Old Style"/>
          <w:b w:val="0"/>
          <w:spacing w:val="2"/>
          <w:w w:val="110"/>
          <w:sz w:val="12"/>
        </w:rPr>
        <w:t> </w:t>
      </w:r>
      <w:r>
        <w:rPr>
          <w:rFonts w:ascii="Bookman Old Style"/>
          <w:b w:val="0"/>
          <w:w w:val="110"/>
          <w:sz w:val="12"/>
        </w:rPr>
        <w:t>with</w:t>
      </w:r>
      <w:r>
        <w:rPr>
          <w:rFonts w:ascii="Bookman Old Style"/>
          <w:b w:val="0"/>
          <w:spacing w:val="2"/>
          <w:w w:val="110"/>
          <w:sz w:val="12"/>
        </w:rPr>
        <w:t> </w:t>
      </w:r>
      <w:r>
        <w:rPr>
          <w:rFonts w:ascii="Bookman Old Style"/>
          <w:b w:val="0"/>
          <w:spacing w:val="-2"/>
          <w:w w:val="110"/>
          <w:sz w:val="12"/>
        </w:rPr>
        <w:t>CCUS.</w:t>
      </w:r>
    </w:p>
    <w:p>
      <w:pPr>
        <w:spacing w:after="0"/>
        <w:jc w:val="left"/>
        <w:rPr>
          <w:rFonts w:ascii="Bookman Old Style"/>
          <w:sz w:val="12"/>
        </w:rPr>
        <w:sectPr>
          <w:pgSz w:w="12240" w:h="15840"/>
          <w:pgMar w:header="0" w:footer="518" w:top="1120" w:bottom="700" w:left="1040" w:right="540"/>
        </w:sectPr>
      </w:pPr>
    </w:p>
    <w:p>
      <w:pPr>
        <w:pStyle w:val="BodyText"/>
        <w:spacing w:line="237" w:lineRule="auto" w:before="42"/>
        <w:ind w:left="657" w:right="486"/>
      </w:pPr>
      <w:r>
        <w:rPr/>
        <w:t>of</w:t>
      </w:r>
      <w:r>
        <w:rPr>
          <w:spacing w:val="10"/>
        </w:rPr>
        <w:t> </w:t>
      </w:r>
      <w:r>
        <w:rPr/>
        <w:t>the</w:t>
      </w:r>
      <w:r>
        <w:rPr>
          <w:spacing w:val="10"/>
        </w:rPr>
        <w:t> </w:t>
      </w:r>
      <w:r>
        <w:rPr/>
        <w:t>exporters</w:t>
      </w:r>
      <w:r>
        <w:rPr>
          <w:spacing w:val="10"/>
        </w:rPr>
        <w:t> </w:t>
      </w:r>
      <w:r>
        <w:rPr/>
        <w:t>mentioned</w:t>
      </w:r>
      <w:r>
        <w:rPr>
          <w:spacing w:val="10"/>
        </w:rPr>
        <w:t> </w:t>
      </w:r>
      <w:r>
        <w:rPr/>
        <w:t>(e.g.,</w:t>
      </w:r>
      <w:r>
        <w:rPr>
          <w:spacing w:val="13"/>
        </w:rPr>
        <w:t> </w:t>
      </w:r>
      <w:r>
        <w:rPr/>
        <w:t>Houthi</w:t>
      </w:r>
      <w:r>
        <w:rPr>
          <w:spacing w:val="10"/>
        </w:rPr>
        <w:t> </w:t>
      </w:r>
      <w:r>
        <w:rPr/>
        <w:t>attacks</w:t>
      </w:r>
      <w:r>
        <w:rPr>
          <w:spacing w:val="10"/>
        </w:rPr>
        <w:t> </w:t>
      </w:r>
      <w:r>
        <w:rPr/>
        <w:t>around</w:t>
      </w:r>
      <w:r>
        <w:rPr>
          <w:spacing w:val="10"/>
        </w:rPr>
        <w:t> </w:t>
      </w:r>
      <w:r>
        <w:rPr/>
        <w:t>the</w:t>
      </w:r>
      <w:r>
        <w:rPr>
          <w:spacing w:val="10"/>
        </w:rPr>
        <w:t> </w:t>
      </w:r>
      <w:r>
        <w:rPr/>
        <w:t>Bab</w:t>
      </w:r>
      <w:r>
        <w:rPr>
          <w:spacing w:val="10"/>
        </w:rPr>
        <w:t> </w:t>
      </w:r>
      <w:r>
        <w:rPr/>
        <w:t>al-Mandab</w:t>
      </w:r>
      <w:r>
        <w:rPr>
          <w:spacing w:val="10"/>
        </w:rPr>
        <w:t> </w:t>
      </w:r>
      <w:r>
        <w:rPr/>
        <w:t>Strait)</w:t>
      </w:r>
      <w:r>
        <w:rPr>
          <w:spacing w:val="10"/>
        </w:rPr>
        <w:t> </w:t>
      </w:r>
      <w:r>
        <w:rPr/>
        <w:t>drive</w:t>
      </w:r>
      <w:r>
        <w:rPr>
          <w:spacing w:val="10"/>
        </w:rPr>
        <w:t> </w:t>
      </w:r>
      <w:r>
        <w:rPr/>
        <w:t>up</w:t>
      </w:r>
      <w:r>
        <w:rPr>
          <w:spacing w:val="10"/>
        </w:rPr>
        <w:t> </w:t>
      </w:r>
      <w:r>
        <w:rPr/>
        <w:t>the chartering and insurance costs of the LNG carriers.</w:t>
      </w:r>
    </w:p>
    <w:p>
      <w:pPr>
        <w:pStyle w:val="ListParagraph"/>
        <w:numPr>
          <w:ilvl w:val="0"/>
          <w:numId w:val="4"/>
        </w:numPr>
        <w:tabs>
          <w:tab w:pos="657" w:val="left" w:leader="none"/>
        </w:tabs>
        <w:spacing w:line="237" w:lineRule="auto" w:before="180" w:after="0"/>
        <w:ind w:left="657" w:right="607" w:hanging="388"/>
        <w:jc w:val="both"/>
        <w:rPr>
          <w:sz w:val="22"/>
        </w:rPr>
      </w:pPr>
      <w:r>
        <w:rPr>
          <w:spacing w:val="-2"/>
          <w:sz w:val="22"/>
        </w:rPr>
        <w:t>The</w:t>
      </w:r>
      <w:r>
        <w:rPr>
          <w:spacing w:val="-12"/>
          <w:sz w:val="22"/>
        </w:rPr>
        <w:t> </w:t>
      </w:r>
      <w:r>
        <w:rPr>
          <w:spacing w:val="-2"/>
          <w:sz w:val="22"/>
        </w:rPr>
        <w:t>rapid</w:t>
      </w:r>
      <w:r>
        <w:rPr>
          <w:spacing w:val="-12"/>
          <w:sz w:val="22"/>
        </w:rPr>
        <w:t> </w:t>
      </w:r>
      <w:r>
        <w:rPr>
          <w:spacing w:val="-2"/>
          <w:sz w:val="22"/>
        </w:rPr>
        <w:t>increase</w:t>
      </w:r>
      <w:r>
        <w:rPr>
          <w:spacing w:val="-12"/>
          <w:sz w:val="22"/>
        </w:rPr>
        <w:t> </w:t>
      </w:r>
      <w:r>
        <w:rPr>
          <w:spacing w:val="-2"/>
          <w:sz w:val="22"/>
        </w:rPr>
        <w:t>in</w:t>
      </w:r>
      <w:r>
        <w:rPr>
          <w:spacing w:val="-11"/>
          <w:sz w:val="22"/>
        </w:rPr>
        <w:t> </w:t>
      </w:r>
      <w:r>
        <w:rPr>
          <w:spacing w:val="-2"/>
          <w:sz w:val="22"/>
        </w:rPr>
        <w:t>energy</w:t>
      </w:r>
      <w:r>
        <w:rPr>
          <w:spacing w:val="-12"/>
          <w:sz w:val="22"/>
        </w:rPr>
        <w:t> </w:t>
      </w:r>
      <w:r>
        <w:rPr>
          <w:spacing w:val="-2"/>
          <w:sz w:val="22"/>
        </w:rPr>
        <w:t>demand</w:t>
      </w:r>
      <w:r>
        <w:rPr>
          <w:spacing w:val="-12"/>
          <w:sz w:val="22"/>
        </w:rPr>
        <w:t> </w:t>
      </w:r>
      <w:r>
        <w:rPr>
          <w:spacing w:val="-2"/>
          <w:sz w:val="22"/>
        </w:rPr>
        <w:t>on</w:t>
      </w:r>
      <w:r>
        <w:rPr>
          <w:spacing w:val="-12"/>
          <w:sz w:val="22"/>
        </w:rPr>
        <w:t> </w:t>
      </w:r>
      <w:r>
        <w:rPr>
          <w:spacing w:val="-2"/>
          <w:sz w:val="22"/>
        </w:rPr>
        <w:t>the</w:t>
      </w:r>
      <w:r>
        <w:rPr>
          <w:spacing w:val="-11"/>
          <w:sz w:val="22"/>
        </w:rPr>
        <w:t> </w:t>
      </w:r>
      <w:r>
        <w:rPr>
          <w:spacing w:val="-2"/>
          <w:sz w:val="22"/>
        </w:rPr>
        <w:t>African</w:t>
      </w:r>
      <w:r>
        <w:rPr>
          <w:spacing w:val="-12"/>
          <w:sz w:val="22"/>
        </w:rPr>
        <w:t> </w:t>
      </w:r>
      <w:r>
        <w:rPr>
          <w:spacing w:val="-2"/>
          <w:sz w:val="22"/>
        </w:rPr>
        <w:t>continent</w:t>
      </w:r>
      <w:r>
        <w:rPr>
          <w:spacing w:val="-12"/>
          <w:sz w:val="22"/>
        </w:rPr>
        <w:t> </w:t>
      </w:r>
      <w:r>
        <w:rPr>
          <w:spacing w:val="-2"/>
          <w:sz w:val="22"/>
        </w:rPr>
        <w:t>is</w:t>
      </w:r>
      <w:r>
        <w:rPr>
          <w:spacing w:val="-12"/>
          <w:sz w:val="22"/>
        </w:rPr>
        <w:t> </w:t>
      </w:r>
      <w:r>
        <w:rPr>
          <w:spacing w:val="-2"/>
          <w:sz w:val="22"/>
        </w:rPr>
        <w:t>assumed</w:t>
      </w:r>
      <w:r>
        <w:rPr>
          <w:spacing w:val="-11"/>
          <w:sz w:val="22"/>
        </w:rPr>
        <w:t> </w:t>
      </w:r>
      <w:r>
        <w:rPr>
          <w:spacing w:val="-2"/>
          <w:sz w:val="22"/>
        </w:rPr>
        <w:t>to</w:t>
      </w:r>
      <w:r>
        <w:rPr>
          <w:spacing w:val="-12"/>
          <w:sz w:val="22"/>
        </w:rPr>
        <w:t> </w:t>
      </w:r>
      <w:r>
        <w:rPr>
          <w:spacing w:val="-2"/>
          <w:sz w:val="22"/>
        </w:rPr>
        <w:t>lead</w:t>
      </w:r>
      <w:r>
        <w:rPr>
          <w:spacing w:val="-12"/>
          <w:sz w:val="22"/>
        </w:rPr>
        <w:t> </w:t>
      </w:r>
      <w:r>
        <w:rPr>
          <w:spacing w:val="-2"/>
          <w:sz w:val="22"/>
        </w:rPr>
        <w:t>to</w:t>
      </w:r>
      <w:r>
        <w:rPr>
          <w:spacing w:val="-12"/>
          <w:sz w:val="22"/>
        </w:rPr>
        <w:t> </w:t>
      </w:r>
      <w:r>
        <w:rPr>
          <w:spacing w:val="-2"/>
          <w:sz w:val="22"/>
        </w:rPr>
        <w:t>an</w:t>
      </w:r>
      <w:r>
        <w:rPr>
          <w:spacing w:val="-11"/>
          <w:sz w:val="22"/>
        </w:rPr>
        <w:t> </w:t>
      </w:r>
      <w:r>
        <w:rPr>
          <w:spacing w:val="-2"/>
          <w:sz w:val="22"/>
        </w:rPr>
        <w:t>LNG</w:t>
      </w:r>
      <w:r>
        <w:rPr>
          <w:spacing w:val="-12"/>
          <w:sz w:val="22"/>
        </w:rPr>
        <w:t> </w:t>
      </w:r>
      <w:r>
        <w:rPr>
          <w:spacing w:val="-2"/>
          <w:sz w:val="22"/>
        </w:rPr>
        <w:t>market </w:t>
      </w:r>
      <w:r>
        <w:rPr>
          <w:spacing w:val="-4"/>
          <w:sz w:val="22"/>
        </w:rPr>
        <w:t>where</w:t>
      </w:r>
      <w:r>
        <w:rPr>
          <w:spacing w:val="-8"/>
          <w:sz w:val="22"/>
        </w:rPr>
        <w:t> </w:t>
      </w:r>
      <w:r>
        <w:rPr>
          <w:spacing w:val="-4"/>
          <w:sz w:val="22"/>
        </w:rPr>
        <w:t>no</w:t>
      </w:r>
      <w:r>
        <w:rPr>
          <w:spacing w:val="-8"/>
          <w:sz w:val="22"/>
        </w:rPr>
        <w:t> </w:t>
      </w:r>
      <w:r>
        <w:rPr>
          <w:spacing w:val="-4"/>
          <w:sz w:val="22"/>
        </w:rPr>
        <w:t>exports</w:t>
      </w:r>
      <w:r>
        <w:rPr>
          <w:spacing w:val="-8"/>
          <w:sz w:val="22"/>
        </w:rPr>
        <w:t> </w:t>
      </w:r>
      <w:r>
        <w:rPr>
          <w:spacing w:val="-4"/>
          <w:sz w:val="22"/>
        </w:rPr>
        <w:t>from</w:t>
      </w:r>
      <w:r>
        <w:rPr>
          <w:spacing w:val="-8"/>
          <w:sz w:val="22"/>
        </w:rPr>
        <w:t> </w:t>
      </w:r>
      <w:r>
        <w:rPr>
          <w:spacing w:val="-4"/>
          <w:sz w:val="22"/>
        </w:rPr>
        <w:t>African</w:t>
      </w:r>
      <w:r>
        <w:rPr>
          <w:spacing w:val="-8"/>
          <w:sz w:val="22"/>
        </w:rPr>
        <w:t> </w:t>
      </w:r>
      <w:r>
        <w:rPr>
          <w:spacing w:val="-4"/>
          <w:sz w:val="22"/>
        </w:rPr>
        <w:t>regions</w:t>
      </w:r>
      <w:r>
        <w:rPr>
          <w:spacing w:val="-8"/>
          <w:sz w:val="22"/>
        </w:rPr>
        <w:t> </w:t>
      </w:r>
      <w:r>
        <w:rPr>
          <w:spacing w:val="-4"/>
          <w:sz w:val="22"/>
        </w:rPr>
        <w:t>happen.</w:t>
      </w:r>
      <w:r>
        <w:rPr>
          <w:spacing w:val="21"/>
          <w:sz w:val="22"/>
        </w:rPr>
        <w:t> </w:t>
      </w:r>
      <w:r>
        <w:rPr>
          <w:spacing w:val="-4"/>
          <w:sz w:val="22"/>
        </w:rPr>
        <w:t>In</w:t>
      </w:r>
      <w:r>
        <w:rPr>
          <w:spacing w:val="-8"/>
          <w:sz w:val="22"/>
        </w:rPr>
        <w:t> </w:t>
      </w:r>
      <w:r>
        <w:rPr>
          <w:spacing w:val="-4"/>
          <w:sz w:val="22"/>
        </w:rPr>
        <w:t>other</w:t>
      </w:r>
      <w:r>
        <w:rPr>
          <w:spacing w:val="-8"/>
          <w:sz w:val="22"/>
        </w:rPr>
        <w:t> </w:t>
      </w:r>
      <w:r>
        <w:rPr>
          <w:spacing w:val="-4"/>
          <w:sz w:val="22"/>
        </w:rPr>
        <w:t>words,</w:t>
      </w:r>
      <w:r>
        <w:rPr>
          <w:spacing w:val="-5"/>
          <w:sz w:val="22"/>
        </w:rPr>
        <w:t> </w:t>
      </w:r>
      <w:r>
        <w:rPr>
          <w:spacing w:val="-4"/>
          <w:sz w:val="22"/>
        </w:rPr>
        <w:t>this</w:t>
      </w:r>
      <w:r>
        <w:rPr>
          <w:spacing w:val="-8"/>
          <w:sz w:val="22"/>
        </w:rPr>
        <w:t> </w:t>
      </w:r>
      <w:r>
        <w:rPr>
          <w:spacing w:val="-4"/>
          <w:sz w:val="22"/>
        </w:rPr>
        <w:t>case</w:t>
      </w:r>
      <w:r>
        <w:rPr>
          <w:spacing w:val="-8"/>
          <w:sz w:val="22"/>
        </w:rPr>
        <w:t> </w:t>
      </w:r>
      <w:r>
        <w:rPr>
          <w:spacing w:val="-4"/>
          <w:sz w:val="22"/>
        </w:rPr>
        <w:t>considers</w:t>
      </w:r>
      <w:r>
        <w:rPr>
          <w:spacing w:val="-8"/>
          <w:sz w:val="22"/>
        </w:rPr>
        <w:t> </w:t>
      </w:r>
      <w:r>
        <w:rPr>
          <w:spacing w:val="-4"/>
          <w:sz w:val="22"/>
        </w:rPr>
        <w:t>a</w:t>
      </w:r>
      <w:r>
        <w:rPr>
          <w:spacing w:val="-8"/>
          <w:sz w:val="22"/>
        </w:rPr>
        <w:t> </w:t>
      </w:r>
      <w:r>
        <w:rPr>
          <w:spacing w:val="-4"/>
          <w:sz w:val="22"/>
        </w:rPr>
        <w:t>situation</w:t>
      </w:r>
      <w:r>
        <w:rPr>
          <w:spacing w:val="-8"/>
          <w:sz w:val="22"/>
        </w:rPr>
        <w:t> </w:t>
      </w:r>
      <w:r>
        <w:rPr>
          <w:spacing w:val="-4"/>
          <w:sz w:val="22"/>
        </w:rPr>
        <w:t>where </w:t>
      </w:r>
      <w:r>
        <w:rPr>
          <w:spacing w:val="-2"/>
          <w:sz w:val="22"/>
        </w:rPr>
        <w:t>African</w:t>
      </w:r>
      <w:r>
        <w:rPr>
          <w:spacing w:val="-6"/>
          <w:sz w:val="22"/>
        </w:rPr>
        <w:t> </w:t>
      </w:r>
      <w:r>
        <w:rPr>
          <w:spacing w:val="-2"/>
          <w:sz w:val="22"/>
        </w:rPr>
        <w:t>LNG</w:t>
      </w:r>
      <w:r>
        <w:rPr>
          <w:spacing w:val="-6"/>
          <w:sz w:val="22"/>
        </w:rPr>
        <w:t> </w:t>
      </w:r>
      <w:r>
        <w:rPr>
          <w:spacing w:val="-2"/>
          <w:sz w:val="22"/>
        </w:rPr>
        <w:t>exporters</w:t>
      </w:r>
      <w:r>
        <w:rPr>
          <w:spacing w:val="-6"/>
          <w:sz w:val="22"/>
        </w:rPr>
        <w:t> </w:t>
      </w:r>
      <w:r>
        <w:rPr>
          <w:spacing w:val="-2"/>
          <w:sz w:val="22"/>
        </w:rPr>
        <w:t>prioritize</w:t>
      </w:r>
      <w:r>
        <w:rPr>
          <w:spacing w:val="-6"/>
          <w:sz w:val="22"/>
        </w:rPr>
        <w:t> </w:t>
      </w:r>
      <w:r>
        <w:rPr>
          <w:spacing w:val="-2"/>
          <w:sz w:val="22"/>
        </w:rPr>
        <w:t>African</w:t>
      </w:r>
      <w:r>
        <w:rPr>
          <w:spacing w:val="-6"/>
          <w:sz w:val="22"/>
        </w:rPr>
        <w:t> </w:t>
      </w:r>
      <w:r>
        <w:rPr>
          <w:spacing w:val="-2"/>
          <w:sz w:val="22"/>
        </w:rPr>
        <w:t>energy</w:t>
      </w:r>
      <w:r>
        <w:rPr>
          <w:spacing w:val="-6"/>
          <w:sz w:val="22"/>
        </w:rPr>
        <w:t> </w:t>
      </w:r>
      <w:r>
        <w:rPr>
          <w:spacing w:val="-2"/>
          <w:sz w:val="22"/>
        </w:rPr>
        <w:t>demand</w:t>
      </w:r>
      <w:r>
        <w:rPr>
          <w:spacing w:val="-6"/>
          <w:sz w:val="22"/>
        </w:rPr>
        <w:t> </w:t>
      </w:r>
      <w:r>
        <w:rPr>
          <w:spacing w:val="-2"/>
          <w:sz w:val="22"/>
        </w:rPr>
        <w:t>and</w:t>
      </w:r>
      <w:r>
        <w:rPr>
          <w:spacing w:val="-6"/>
          <w:sz w:val="22"/>
        </w:rPr>
        <w:t> </w:t>
      </w:r>
      <w:r>
        <w:rPr>
          <w:spacing w:val="-2"/>
          <w:sz w:val="22"/>
        </w:rPr>
        <w:t>do</w:t>
      </w:r>
      <w:r>
        <w:rPr>
          <w:spacing w:val="-6"/>
          <w:sz w:val="22"/>
        </w:rPr>
        <w:t> </w:t>
      </w:r>
      <w:r>
        <w:rPr>
          <w:spacing w:val="-2"/>
          <w:sz w:val="22"/>
        </w:rPr>
        <w:t>not</w:t>
      </w:r>
      <w:r>
        <w:rPr>
          <w:spacing w:val="-6"/>
          <w:sz w:val="22"/>
        </w:rPr>
        <w:t> </w:t>
      </w:r>
      <w:r>
        <w:rPr>
          <w:spacing w:val="-2"/>
          <w:sz w:val="22"/>
        </w:rPr>
        <w:t>participate</w:t>
      </w:r>
      <w:r>
        <w:rPr>
          <w:spacing w:val="-6"/>
          <w:sz w:val="22"/>
        </w:rPr>
        <w:t> </w:t>
      </w:r>
      <w:r>
        <w:rPr>
          <w:spacing w:val="-2"/>
          <w:sz w:val="22"/>
        </w:rPr>
        <w:t>in</w:t>
      </w:r>
      <w:r>
        <w:rPr>
          <w:spacing w:val="-6"/>
          <w:sz w:val="22"/>
        </w:rPr>
        <w:t> </w:t>
      </w:r>
      <w:r>
        <w:rPr>
          <w:spacing w:val="-2"/>
          <w:sz w:val="22"/>
        </w:rPr>
        <w:t>the</w:t>
      </w:r>
      <w:r>
        <w:rPr>
          <w:spacing w:val="-6"/>
          <w:sz w:val="22"/>
        </w:rPr>
        <w:t> </w:t>
      </w:r>
      <w:r>
        <w:rPr>
          <w:spacing w:val="-2"/>
          <w:sz w:val="22"/>
        </w:rPr>
        <w:t>global</w:t>
      </w:r>
      <w:r>
        <w:rPr>
          <w:spacing w:val="-6"/>
          <w:sz w:val="22"/>
        </w:rPr>
        <w:t> </w:t>
      </w:r>
      <w:r>
        <w:rPr>
          <w:spacing w:val="-2"/>
          <w:sz w:val="22"/>
        </w:rPr>
        <w:t>LNG trade.</w:t>
      </w:r>
    </w:p>
    <w:p>
      <w:pPr>
        <w:pStyle w:val="ListParagraph"/>
        <w:numPr>
          <w:ilvl w:val="0"/>
          <w:numId w:val="4"/>
        </w:numPr>
        <w:tabs>
          <w:tab w:pos="657" w:val="left" w:leader="none"/>
        </w:tabs>
        <w:spacing w:line="237" w:lineRule="auto" w:before="180" w:after="0"/>
        <w:ind w:left="657" w:right="607" w:hanging="388"/>
        <w:jc w:val="both"/>
        <w:rPr>
          <w:sz w:val="22"/>
        </w:rPr>
      </w:pPr>
      <w:r>
        <w:rPr>
          <w:sz w:val="22"/>
        </w:rPr>
        <w:t>This case considers the situation where the Panama canal is restricted.</w:t>
      </w:r>
      <w:r>
        <w:rPr>
          <w:spacing w:val="40"/>
          <w:sz w:val="22"/>
        </w:rPr>
        <w:t> </w:t>
      </w:r>
      <w:r>
        <w:rPr>
          <w:sz w:val="22"/>
        </w:rPr>
        <w:t>As a result, not only the delivered ex-ship costs of those trades passing through the Panama canal are increased, but also all</w:t>
      </w:r>
      <w:r>
        <w:rPr>
          <w:spacing w:val="-9"/>
          <w:sz w:val="22"/>
        </w:rPr>
        <w:t> </w:t>
      </w:r>
      <w:r>
        <w:rPr>
          <w:sz w:val="22"/>
        </w:rPr>
        <w:t>other</w:t>
      </w:r>
      <w:r>
        <w:rPr>
          <w:spacing w:val="-9"/>
          <w:sz w:val="22"/>
        </w:rPr>
        <w:t> </w:t>
      </w:r>
      <w:r>
        <w:rPr>
          <w:sz w:val="22"/>
        </w:rPr>
        <w:t>trades</w:t>
      </w:r>
      <w:r>
        <w:rPr>
          <w:spacing w:val="-9"/>
          <w:sz w:val="22"/>
        </w:rPr>
        <w:t> </w:t>
      </w:r>
      <w:r>
        <w:rPr>
          <w:sz w:val="22"/>
        </w:rPr>
        <w:t>(e.g.,</w:t>
      </w:r>
      <w:r>
        <w:rPr>
          <w:spacing w:val="-9"/>
          <w:sz w:val="22"/>
        </w:rPr>
        <w:t> </w:t>
      </w:r>
      <w:r>
        <w:rPr>
          <w:sz w:val="22"/>
        </w:rPr>
        <w:t>due</w:t>
      </w:r>
      <w:r>
        <w:rPr>
          <w:spacing w:val="-9"/>
          <w:sz w:val="22"/>
        </w:rPr>
        <w:t> </w:t>
      </w:r>
      <w:r>
        <w:rPr>
          <w:sz w:val="22"/>
        </w:rPr>
        <w:t>to</w:t>
      </w:r>
      <w:r>
        <w:rPr>
          <w:spacing w:val="-9"/>
          <w:sz w:val="22"/>
        </w:rPr>
        <w:t> </w:t>
      </w:r>
      <w:r>
        <w:rPr>
          <w:sz w:val="22"/>
        </w:rPr>
        <w:t>scarcity</w:t>
      </w:r>
      <w:r>
        <w:rPr>
          <w:spacing w:val="-9"/>
          <w:sz w:val="22"/>
        </w:rPr>
        <w:t> </w:t>
      </w:r>
      <w:r>
        <w:rPr>
          <w:sz w:val="22"/>
        </w:rPr>
        <w:t>of</w:t>
      </w:r>
      <w:r>
        <w:rPr>
          <w:spacing w:val="-9"/>
          <w:sz w:val="22"/>
        </w:rPr>
        <w:t> </w:t>
      </w:r>
      <w:r>
        <w:rPr>
          <w:sz w:val="22"/>
        </w:rPr>
        <w:t>LNG</w:t>
      </w:r>
      <w:r>
        <w:rPr>
          <w:spacing w:val="-9"/>
          <w:sz w:val="22"/>
        </w:rPr>
        <w:t> </w:t>
      </w:r>
      <w:r>
        <w:rPr>
          <w:sz w:val="22"/>
        </w:rPr>
        <w:t>carrier</w:t>
      </w:r>
      <w:r>
        <w:rPr>
          <w:spacing w:val="-9"/>
          <w:sz w:val="22"/>
        </w:rPr>
        <w:t> </w:t>
      </w:r>
      <w:r>
        <w:rPr>
          <w:sz w:val="22"/>
        </w:rPr>
        <w:t>availability).</w:t>
      </w:r>
      <w:r>
        <w:rPr>
          <w:spacing w:val="9"/>
          <w:sz w:val="22"/>
        </w:rPr>
        <w:t> </w:t>
      </w:r>
      <w:r>
        <w:rPr>
          <w:sz w:val="22"/>
        </w:rPr>
        <w:t>The</w:t>
      </w:r>
      <w:r>
        <w:rPr>
          <w:spacing w:val="-9"/>
          <w:sz w:val="22"/>
        </w:rPr>
        <w:t> </w:t>
      </w:r>
      <w:r>
        <w:rPr>
          <w:sz w:val="22"/>
        </w:rPr>
        <w:t>increase</w:t>
      </w:r>
      <w:r>
        <w:rPr>
          <w:spacing w:val="-9"/>
          <w:sz w:val="22"/>
        </w:rPr>
        <w:t> </w:t>
      </w:r>
      <w:r>
        <w:rPr>
          <w:sz w:val="22"/>
        </w:rPr>
        <w:t>in</w:t>
      </w:r>
      <w:r>
        <w:rPr>
          <w:spacing w:val="-9"/>
          <w:sz w:val="22"/>
        </w:rPr>
        <w:t> </w:t>
      </w:r>
      <w:r>
        <w:rPr>
          <w:sz w:val="22"/>
        </w:rPr>
        <w:t>delivered</w:t>
      </w:r>
      <w:r>
        <w:rPr>
          <w:spacing w:val="-9"/>
          <w:sz w:val="22"/>
        </w:rPr>
        <w:t> </w:t>
      </w:r>
      <w:r>
        <w:rPr>
          <w:sz w:val="22"/>
        </w:rPr>
        <w:t>ex-ship costs</w:t>
      </w:r>
      <w:r>
        <w:rPr>
          <w:spacing w:val="-14"/>
          <w:sz w:val="22"/>
        </w:rPr>
        <w:t> </w:t>
      </w:r>
      <w:r>
        <w:rPr>
          <w:sz w:val="22"/>
        </w:rPr>
        <w:t>is assumed to be +33</w:t>
      </w:r>
      <w:r>
        <w:rPr>
          <w:spacing w:val="-14"/>
          <w:sz w:val="22"/>
        </w:rPr>
        <w:t> </w:t>
      </w:r>
      <w:r>
        <w:rPr>
          <w:sz w:val="22"/>
        </w:rPr>
        <w:t>% for those LNG flows passing through the Panama canal and +15</w:t>
      </w:r>
      <w:r>
        <w:rPr>
          <w:spacing w:val="-14"/>
          <w:sz w:val="22"/>
        </w:rPr>
        <w:t> </w:t>
      </w:r>
      <w:r>
        <w:rPr>
          <w:sz w:val="22"/>
        </w:rPr>
        <w:t>% for</w:t>
      </w:r>
      <w:r>
        <w:rPr>
          <w:spacing w:val="-4"/>
          <w:sz w:val="22"/>
        </w:rPr>
        <w:t> </w:t>
      </w:r>
      <w:r>
        <w:rPr>
          <w:sz w:val="22"/>
        </w:rPr>
        <w:t>all</w:t>
      </w:r>
      <w:r>
        <w:rPr>
          <w:spacing w:val="-4"/>
          <w:sz w:val="22"/>
        </w:rPr>
        <w:t> </w:t>
      </w:r>
      <w:r>
        <w:rPr>
          <w:sz w:val="22"/>
        </w:rPr>
        <w:t>others.</w:t>
      </w:r>
      <w:r>
        <w:rPr>
          <w:spacing w:val="15"/>
          <w:sz w:val="22"/>
        </w:rPr>
        <w:t> </w:t>
      </w:r>
      <w:r>
        <w:rPr>
          <w:sz w:val="22"/>
        </w:rPr>
        <w:t>Note</w:t>
      </w:r>
      <w:r>
        <w:rPr>
          <w:spacing w:val="-4"/>
          <w:sz w:val="22"/>
        </w:rPr>
        <w:t> </w:t>
      </w:r>
      <w:r>
        <w:rPr>
          <w:sz w:val="22"/>
        </w:rPr>
        <w:t>that</w:t>
      </w:r>
      <w:r>
        <w:rPr>
          <w:spacing w:val="-4"/>
          <w:sz w:val="22"/>
        </w:rPr>
        <w:t> </w:t>
      </w:r>
      <w:r>
        <w:rPr>
          <w:sz w:val="22"/>
        </w:rPr>
        <w:t>this</w:t>
      </w:r>
      <w:r>
        <w:rPr>
          <w:spacing w:val="-4"/>
          <w:sz w:val="22"/>
        </w:rPr>
        <w:t> </w:t>
      </w:r>
      <w:r>
        <w:rPr>
          <w:sz w:val="22"/>
        </w:rPr>
        <w:t>case</w:t>
      </w:r>
      <w:r>
        <w:rPr>
          <w:spacing w:val="-4"/>
          <w:sz w:val="22"/>
        </w:rPr>
        <w:t> </w:t>
      </w:r>
      <w:r>
        <w:rPr>
          <w:sz w:val="22"/>
        </w:rPr>
        <w:t>could</w:t>
      </w:r>
      <w:r>
        <w:rPr>
          <w:spacing w:val="-4"/>
          <w:sz w:val="22"/>
        </w:rPr>
        <w:t> </w:t>
      </w:r>
      <w:r>
        <w:rPr>
          <w:sz w:val="22"/>
        </w:rPr>
        <w:t>reflect</w:t>
      </w:r>
      <w:r>
        <w:rPr>
          <w:spacing w:val="-4"/>
          <w:sz w:val="22"/>
        </w:rPr>
        <w:t> </w:t>
      </w:r>
      <w:r>
        <w:rPr>
          <w:sz w:val="22"/>
        </w:rPr>
        <w:t>not</w:t>
      </w:r>
      <w:r>
        <w:rPr>
          <w:spacing w:val="-4"/>
          <w:sz w:val="22"/>
        </w:rPr>
        <w:t> </w:t>
      </w:r>
      <w:r>
        <w:rPr>
          <w:sz w:val="22"/>
        </w:rPr>
        <w:t>only</w:t>
      </w:r>
      <w:r>
        <w:rPr>
          <w:spacing w:val="-4"/>
          <w:sz w:val="22"/>
        </w:rPr>
        <w:t> </w:t>
      </w:r>
      <w:r>
        <w:rPr>
          <w:sz w:val="22"/>
        </w:rPr>
        <w:t>political</w:t>
      </w:r>
      <w:r>
        <w:rPr>
          <w:spacing w:val="-4"/>
          <w:sz w:val="22"/>
        </w:rPr>
        <w:t> </w:t>
      </w:r>
      <w:r>
        <w:rPr>
          <w:sz w:val="22"/>
        </w:rPr>
        <w:t>tensions</w:t>
      </w:r>
      <w:r>
        <w:rPr>
          <w:spacing w:val="-4"/>
          <w:sz w:val="22"/>
        </w:rPr>
        <w:t> </w:t>
      </w:r>
      <w:r>
        <w:rPr>
          <w:sz w:val="22"/>
        </w:rPr>
        <w:t>as</w:t>
      </w:r>
      <w:r>
        <w:rPr>
          <w:spacing w:val="-4"/>
          <w:sz w:val="22"/>
        </w:rPr>
        <w:t> </w:t>
      </w:r>
      <w:r>
        <w:rPr>
          <w:sz w:val="22"/>
        </w:rPr>
        <w:t>a</w:t>
      </w:r>
      <w:r>
        <w:rPr>
          <w:spacing w:val="-4"/>
          <w:sz w:val="22"/>
        </w:rPr>
        <w:t> </w:t>
      </w:r>
      <w:r>
        <w:rPr>
          <w:sz w:val="22"/>
        </w:rPr>
        <w:t>weapon</w:t>
      </w:r>
      <w:r>
        <w:rPr>
          <w:spacing w:val="-4"/>
          <w:sz w:val="22"/>
        </w:rPr>
        <w:t> </w:t>
      </w:r>
      <w:r>
        <w:rPr>
          <w:sz w:val="22"/>
        </w:rPr>
        <w:t>but</w:t>
      </w:r>
      <w:r>
        <w:rPr>
          <w:spacing w:val="-4"/>
          <w:sz w:val="22"/>
        </w:rPr>
        <w:t> </w:t>
      </w:r>
      <w:r>
        <w:rPr>
          <w:sz w:val="22"/>
        </w:rPr>
        <w:t>also</w:t>
      </w:r>
      <w:r>
        <w:rPr>
          <w:spacing w:val="-4"/>
          <w:sz w:val="22"/>
        </w:rPr>
        <w:t> </w:t>
      </w:r>
      <w:r>
        <w:rPr>
          <w:sz w:val="22"/>
        </w:rPr>
        <w:t>the situation</w:t>
      </w:r>
      <w:r>
        <w:rPr>
          <w:spacing w:val="-5"/>
          <w:sz w:val="22"/>
        </w:rPr>
        <w:t> </w:t>
      </w:r>
      <w:r>
        <w:rPr>
          <w:sz w:val="22"/>
        </w:rPr>
        <w:t>where</w:t>
      </w:r>
      <w:r>
        <w:rPr>
          <w:spacing w:val="-5"/>
          <w:sz w:val="22"/>
        </w:rPr>
        <w:t> </w:t>
      </w:r>
      <w:r>
        <w:rPr>
          <w:sz w:val="22"/>
        </w:rPr>
        <w:t>low</w:t>
      </w:r>
      <w:r>
        <w:rPr>
          <w:spacing w:val="-5"/>
          <w:sz w:val="22"/>
        </w:rPr>
        <w:t> </w:t>
      </w:r>
      <w:r>
        <w:rPr>
          <w:sz w:val="22"/>
        </w:rPr>
        <w:t>water</w:t>
      </w:r>
      <w:r>
        <w:rPr>
          <w:spacing w:val="-5"/>
          <w:sz w:val="22"/>
        </w:rPr>
        <w:t> </w:t>
      </w:r>
      <w:r>
        <w:rPr>
          <w:sz w:val="22"/>
        </w:rPr>
        <w:t>levels</w:t>
      </w:r>
      <w:r>
        <w:rPr>
          <w:spacing w:val="-5"/>
          <w:sz w:val="22"/>
        </w:rPr>
        <w:t> </w:t>
      </w:r>
      <w:r>
        <w:rPr>
          <w:sz w:val="22"/>
        </w:rPr>
        <w:t>as</w:t>
      </w:r>
      <w:r>
        <w:rPr>
          <w:spacing w:val="-5"/>
          <w:sz w:val="22"/>
        </w:rPr>
        <w:t> </w:t>
      </w:r>
      <w:r>
        <w:rPr>
          <w:sz w:val="22"/>
        </w:rPr>
        <w:t>a</w:t>
      </w:r>
      <w:r>
        <w:rPr>
          <w:spacing w:val="-5"/>
          <w:sz w:val="22"/>
        </w:rPr>
        <w:t> </w:t>
      </w:r>
      <w:r>
        <w:rPr>
          <w:sz w:val="22"/>
        </w:rPr>
        <w:t>result</w:t>
      </w:r>
      <w:r>
        <w:rPr>
          <w:spacing w:val="-5"/>
          <w:sz w:val="22"/>
        </w:rPr>
        <w:t> </w:t>
      </w:r>
      <w:r>
        <w:rPr>
          <w:sz w:val="22"/>
        </w:rPr>
        <w:t>of</w:t>
      </w:r>
      <w:r>
        <w:rPr>
          <w:spacing w:val="-5"/>
          <w:sz w:val="22"/>
        </w:rPr>
        <w:t> </w:t>
      </w:r>
      <w:r>
        <w:rPr>
          <w:sz w:val="22"/>
        </w:rPr>
        <w:t>climate</w:t>
      </w:r>
      <w:r>
        <w:rPr>
          <w:spacing w:val="-5"/>
          <w:sz w:val="22"/>
        </w:rPr>
        <w:t> </w:t>
      </w:r>
      <w:r>
        <w:rPr>
          <w:sz w:val="22"/>
        </w:rPr>
        <w:t>change</w:t>
      </w:r>
      <w:r>
        <w:rPr>
          <w:spacing w:val="-5"/>
          <w:sz w:val="22"/>
        </w:rPr>
        <w:t> </w:t>
      </w:r>
      <w:r>
        <w:rPr>
          <w:sz w:val="22"/>
        </w:rPr>
        <w:t>limit</w:t>
      </w:r>
      <w:r>
        <w:rPr>
          <w:spacing w:val="-5"/>
          <w:sz w:val="22"/>
        </w:rPr>
        <w:t> </w:t>
      </w:r>
      <w:r>
        <w:rPr>
          <w:sz w:val="22"/>
        </w:rPr>
        <w:t>the</w:t>
      </w:r>
      <w:r>
        <w:rPr>
          <w:spacing w:val="-5"/>
          <w:sz w:val="22"/>
        </w:rPr>
        <w:t> </w:t>
      </w:r>
      <w:r>
        <w:rPr>
          <w:sz w:val="22"/>
        </w:rPr>
        <w:t>number</w:t>
      </w:r>
      <w:r>
        <w:rPr>
          <w:spacing w:val="-5"/>
          <w:sz w:val="22"/>
        </w:rPr>
        <w:t> </w:t>
      </w:r>
      <w:r>
        <w:rPr>
          <w:sz w:val="22"/>
        </w:rPr>
        <w:t>of</w:t>
      </w:r>
      <w:r>
        <w:rPr>
          <w:spacing w:val="-5"/>
          <w:sz w:val="22"/>
        </w:rPr>
        <w:t> </w:t>
      </w:r>
      <w:r>
        <w:rPr>
          <w:sz w:val="22"/>
        </w:rPr>
        <w:t>ships</w:t>
      </w:r>
      <w:r>
        <w:rPr>
          <w:spacing w:val="-5"/>
          <w:sz w:val="22"/>
        </w:rPr>
        <w:t> </w:t>
      </w:r>
      <w:r>
        <w:rPr>
          <w:sz w:val="22"/>
        </w:rPr>
        <w:t>and</w:t>
      </w:r>
      <w:r>
        <w:rPr>
          <w:spacing w:val="-5"/>
          <w:sz w:val="22"/>
        </w:rPr>
        <w:t> </w:t>
      </w:r>
      <w:r>
        <w:rPr>
          <w:sz w:val="22"/>
        </w:rPr>
        <w:t>LNG carriers passing through the canal.</w:t>
      </w:r>
      <w:r>
        <w:rPr>
          <w:spacing w:val="33"/>
          <w:sz w:val="22"/>
        </w:rPr>
        <w:t> </w:t>
      </w:r>
      <w:r>
        <w:rPr>
          <w:sz w:val="22"/>
        </w:rPr>
        <w:t>This has been already seen in 2023.</w:t>
      </w:r>
    </w:p>
    <w:p>
      <w:pPr>
        <w:pStyle w:val="ListParagraph"/>
        <w:numPr>
          <w:ilvl w:val="0"/>
          <w:numId w:val="4"/>
        </w:numPr>
        <w:tabs>
          <w:tab w:pos="657" w:val="left" w:leader="none"/>
        </w:tabs>
        <w:spacing w:line="237" w:lineRule="auto" w:before="182" w:after="0"/>
        <w:ind w:left="657" w:right="606" w:hanging="388"/>
        <w:jc w:val="both"/>
        <w:rPr>
          <w:sz w:val="22"/>
        </w:rPr>
      </w:pPr>
      <w:r>
        <w:rPr>
          <w:sz w:val="22"/>
        </w:rPr>
        <w:t>In</w:t>
      </w:r>
      <w:r>
        <w:rPr>
          <w:spacing w:val="-7"/>
          <w:sz w:val="22"/>
        </w:rPr>
        <w:t> </w:t>
      </w:r>
      <w:r>
        <w:rPr>
          <w:sz w:val="22"/>
        </w:rPr>
        <w:t>this</w:t>
      </w:r>
      <w:r>
        <w:rPr>
          <w:spacing w:val="-6"/>
          <w:sz w:val="22"/>
        </w:rPr>
        <w:t> </w:t>
      </w:r>
      <w:r>
        <w:rPr>
          <w:sz w:val="22"/>
        </w:rPr>
        <w:t>case,</w:t>
      </w:r>
      <w:r>
        <w:rPr>
          <w:spacing w:val="-6"/>
          <w:sz w:val="22"/>
        </w:rPr>
        <w:t> </w:t>
      </w:r>
      <w:r>
        <w:rPr>
          <w:sz w:val="22"/>
        </w:rPr>
        <w:t>LNG</w:t>
      </w:r>
      <w:r>
        <w:rPr>
          <w:spacing w:val="-6"/>
          <w:sz w:val="22"/>
        </w:rPr>
        <w:t> </w:t>
      </w:r>
      <w:r>
        <w:rPr>
          <w:sz w:val="22"/>
        </w:rPr>
        <w:t>sent</w:t>
      </w:r>
      <w:r>
        <w:rPr>
          <w:spacing w:val="-7"/>
          <w:sz w:val="22"/>
        </w:rPr>
        <w:t> </w:t>
      </w:r>
      <w:r>
        <w:rPr>
          <w:sz w:val="22"/>
        </w:rPr>
        <w:t>from</w:t>
      </w:r>
      <w:r>
        <w:rPr>
          <w:spacing w:val="-6"/>
          <w:sz w:val="22"/>
        </w:rPr>
        <w:t> </w:t>
      </w:r>
      <w:r>
        <w:rPr>
          <w:sz w:val="22"/>
        </w:rPr>
        <w:t>Russia</w:t>
      </w:r>
      <w:r>
        <w:rPr>
          <w:spacing w:val="-7"/>
          <w:sz w:val="22"/>
        </w:rPr>
        <w:t> </w:t>
      </w:r>
      <w:r>
        <w:rPr>
          <w:sz w:val="22"/>
        </w:rPr>
        <w:t>is</w:t>
      </w:r>
      <w:r>
        <w:rPr>
          <w:spacing w:val="-6"/>
          <w:sz w:val="22"/>
        </w:rPr>
        <w:t> </w:t>
      </w:r>
      <w:r>
        <w:rPr>
          <w:sz w:val="22"/>
        </w:rPr>
        <w:t>allowed</w:t>
      </w:r>
      <w:r>
        <w:rPr>
          <w:spacing w:val="-6"/>
          <w:sz w:val="22"/>
        </w:rPr>
        <w:t> </w:t>
      </w:r>
      <w:r>
        <w:rPr>
          <w:sz w:val="22"/>
        </w:rPr>
        <w:t>only</w:t>
      </w:r>
      <w:r>
        <w:rPr>
          <w:spacing w:val="-7"/>
          <w:sz w:val="22"/>
        </w:rPr>
        <w:t> </w:t>
      </w:r>
      <w:r>
        <w:rPr>
          <w:sz w:val="22"/>
        </w:rPr>
        <w:t>to</w:t>
      </w:r>
      <w:r>
        <w:rPr>
          <w:spacing w:val="-7"/>
          <w:sz w:val="22"/>
        </w:rPr>
        <w:t> </w:t>
      </w:r>
      <w:r>
        <w:rPr>
          <w:sz w:val="22"/>
        </w:rPr>
        <w:t>Asian</w:t>
      </w:r>
      <w:r>
        <w:rPr>
          <w:spacing w:val="-7"/>
          <w:sz w:val="22"/>
        </w:rPr>
        <w:t> </w:t>
      </w:r>
      <w:r>
        <w:rPr>
          <w:sz w:val="22"/>
        </w:rPr>
        <w:t>regions.</w:t>
      </w:r>
      <w:r>
        <w:rPr>
          <w:spacing w:val="13"/>
          <w:sz w:val="22"/>
        </w:rPr>
        <w:t> </w:t>
      </w:r>
      <w:r>
        <w:rPr>
          <w:sz w:val="22"/>
        </w:rPr>
        <w:t>It</w:t>
      </w:r>
      <w:r>
        <w:rPr>
          <w:spacing w:val="-6"/>
          <w:sz w:val="22"/>
        </w:rPr>
        <w:t> </w:t>
      </w:r>
      <w:r>
        <w:rPr>
          <w:sz w:val="22"/>
        </w:rPr>
        <w:t>takes</w:t>
      </w:r>
      <w:r>
        <w:rPr>
          <w:spacing w:val="-6"/>
          <w:sz w:val="22"/>
        </w:rPr>
        <w:t> </w:t>
      </w:r>
      <w:r>
        <w:rPr>
          <w:sz w:val="22"/>
        </w:rPr>
        <w:t>into</w:t>
      </w:r>
      <w:r>
        <w:rPr>
          <w:spacing w:val="-7"/>
          <w:sz w:val="22"/>
        </w:rPr>
        <w:t> </w:t>
      </w:r>
      <w:r>
        <w:rPr>
          <w:sz w:val="22"/>
        </w:rPr>
        <w:t>account</w:t>
      </w:r>
      <w:r>
        <w:rPr>
          <w:spacing w:val="-7"/>
          <w:sz w:val="22"/>
        </w:rPr>
        <w:t> </w:t>
      </w:r>
      <w:r>
        <w:rPr>
          <w:sz w:val="22"/>
        </w:rPr>
        <w:t>the</w:t>
      </w:r>
      <w:r>
        <w:rPr>
          <w:spacing w:val="-7"/>
          <w:sz w:val="22"/>
        </w:rPr>
        <w:t> </w:t>
      </w:r>
      <w:r>
        <w:rPr>
          <w:sz w:val="22"/>
        </w:rPr>
        <w:t>situ- ation</w:t>
      </w:r>
      <w:r>
        <w:rPr>
          <w:spacing w:val="-13"/>
          <w:sz w:val="22"/>
        </w:rPr>
        <w:t> </w:t>
      </w:r>
      <w:r>
        <w:rPr>
          <w:sz w:val="22"/>
        </w:rPr>
        <w:t>when</w:t>
      </w:r>
      <w:r>
        <w:rPr>
          <w:spacing w:val="-13"/>
          <w:sz w:val="22"/>
        </w:rPr>
        <w:t> </w:t>
      </w:r>
      <w:r>
        <w:rPr>
          <w:sz w:val="22"/>
        </w:rPr>
        <w:t>Russia</w:t>
      </w:r>
      <w:r>
        <w:rPr>
          <w:spacing w:val="-14"/>
          <w:sz w:val="22"/>
        </w:rPr>
        <w:t> </w:t>
      </w:r>
      <w:r>
        <w:rPr>
          <w:sz w:val="22"/>
        </w:rPr>
        <w:t>and</w:t>
      </w:r>
      <w:r>
        <w:rPr>
          <w:spacing w:val="-13"/>
          <w:sz w:val="22"/>
        </w:rPr>
        <w:t> </w:t>
      </w:r>
      <w:r>
        <w:rPr>
          <w:sz w:val="22"/>
        </w:rPr>
        <w:t>Asia</w:t>
      </w:r>
      <w:r>
        <w:rPr>
          <w:spacing w:val="-14"/>
          <w:sz w:val="22"/>
        </w:rPr>
        <w:t> </w:t>
      </w:r>
      <w:r>
        <w:rPr>
          <w:sz w:val="22"/>
        </w:rPr>
        <w:t>(e.g.</w:t>
      </w:r>
      <w:r>
        <w:rPr>
          <w:spacing w:val="5"/>
          <w:sz w:val="22"/>
        </w:rPr>
        <w:t> </w:t>
      </w:r>
      <w:r>
        <w:rPr>
          <w:sz w:val="22"/>
        </w:rPr>
        <w:t>China</w:t>
      </w:r>
      <w:r>
        <w:rPr>
          <w:spacing w:val="-14"/>
          <w:sz w:val="22"/>
        </w:rPr>
        <w:t> </w:t>
      </w:r>
      <w:r>
        <w:rPr>
          <w:sz w:val="22"/>
        </w:rPr>
        <w:t>and</w:t>
      </w:r>
      <w:r>
        <w:rPr>
          <w:spacing w:val="-13"/>
          <w:sz w:val="22"/>
        </w:rPr>
        <w:t> </w:t>
      </w:r>
      <w:r>
        <w:rPr>
          <w:sz w:val="22"/>
        </w:rPr>
        <w:t>India)</w:t>
      </w:r>
      <w:r>
        <w:rPr>
          <w:spacing w:val="-13"/>
          <w:sz w:val="22"/>
        </w:rPr>
        <w:t> </w:t>
      </w:r>
      <w:r>
        <w:rPr>
          <w:sz w:val="22"/>
        </w:rPr>
        <w:t>intensify</w:t>
      </w:r>
      <w:r>
        <w:rPr>
          <w:spacing w:val="-13"/>
          <w:sz w:val="22"/>
        </w:rPr>
        <w:t> </w:t>
      </w:r>
      <w:r>
        <w:rPr>
          <w:sz w:val="22"/>
        </w:rPr>
        <w:t>their</w:t>
      </w:r>
      <w:r>
        <w:rPr>
          <w:spacing w:val="-13"/>
          <w:sz w:val="22"/>
        </w:rPr>
        <w:t> </w:t>
      </w:r>
      <w:r>
        <w:rPr>
          <w:sz w:val="22"/>
        </w:rPr>
        <w:t>cooperation</w:t>
      </w:r>
      <w:r>
        <w:rPr>
          <w:spacing w:val="-13"/>
          <w:sz w:val="22"/>
        </w:rPr>
        <w:t> </w:t>
      </w:r>
      <w:r>
        <w:rPr>
          <w:sz w:val="22"/>
        </w:rPr>
        <w:t>and</w:t>
      </w:r>
      <w:r>
        <w:rPr>
          <w:spacing w:val="-13"/>
          <w:sz w:val="22"/>
        </w:rPr>
        <w:t> </w:t>
      </w:r>
      <w:r>
        <w:rPr>
          <w:sz w:val="22"/>
        </w:rPr>
        <w:t>thus</w:t>
      </w:r>
      <w:r>
        <w:rPr>
          <w:spacing w:val="-13"/>
          <w:sz w:val="22"/>
        </w:rPr>
        <w:t> </w:t>
      </w:r>
      <w:r>
        <w:rPr>
          <w:sz w:val="22"/>
        </w:rPr>
        <w:t>strengthen </w:t>
      </w:r>
      <w:r>
        <w:rPr>
          <w:spacing w:val="-2"/>
          <w:sz w:val="22"/>
        </w:rPr>
        <w:t>their</w:t>
      </w:r>
      <w:r>
        <w:rPr>
          <w:spacing w:val="-8"/>
          <w:sz w:val="22"/>
        </w:rPr>
        <w:t> </w:t>
      </w:r>
      <w:r>
        <w:rPr>
          <w:spacing w:val="-2"/>
          <w:sz w:val="22"/>
        </w:rPr>
        <w:t>LNG</w:t>
      </w:r>
      <w:r>
        <w:rPr>
          <w:spacing w:val="-8"/>
          <w:sz w:val="22"/>
        </w:rPr>
        <w:t> </w:t>
      </w:r>
      <w:r>
        <w:rPr>
          <w:spacing w:val="-2"/>
          <w:sz w:val="22"/>
        </w:rPr>
        <w:t>trade.</w:t>
      </w:r>
      <w:r>
        <w:rPr>
          <w:spacing w:val="19"/>
          <w:sz w:val="22"/>
        </w:rPr>
        <w:t> </w:t>
      </w:r>
      <w:r>
        <w:rPr>
          <w:spacing w:val="-2"/>
          <w:sz w:val="22"/>
        </w:rPr>
        <w:t>Such</w:t>
      </w:r>
      <w:r>
        <w:rPr>
          <w:spacing w:val="-8"/>
          <w:sz w:val="22"/>
        </w:rPr>
        <w:t> </w:t>
      </w:r>
      <w:r>
        <w:rPr>
          <w:spacing w:val="-2"/>
          <w:sz w:val="22"/>
        </w:rPr>
        <w:t>a</w:t>
      </w:r>
      <w:r>
        <w:rPr>
          <w:spacing w:val="-8"/>
          <w:sz w:val="22"/>
        </w:rPr>
        <w:t> </w:t>
      </w:r>
      <w:r>
        <w:rPr>
          <w:spacing w:val="-2"/>
          <w:sz w:val="22"/>
        </w:rPr>
        <w:t>development</w:t>
      </w:r>
      <w:r>
        <w:rPr>
          <w:spacing w:val="-7"/>
          <w:sz w:val="22"/>
        </w:rPr>
        <w:t> </w:t>
      </w:r>
      <w:r>
        <w:rPr>
          <w:spacing w:val="-2"/>
          <w:sz w:val="22"/>
        </w:rPr>
        <w:t>has</w:t>
      </w:r>
      <w:r>
        <w:rPr>
          <w:spacing w:val="-7"/>
          <w:sz w:val="22"/>
        </w:rPr>
        <w:t> </w:t>
      </w:r>
      <w:r>
        <w:rPr>
          <w:spacing w:val="-2"/>
          <w:sz w:val="22"/>
        </w:rPr>
        <w:t>already</w:t>
      </w:r>
      <w:r>
        <w:rPr>
          <w:spacing w:val="-8"/>
          <w:sz w:val="22"/>
        </w:rPr>
        <w:t> </w:t>
      </w:r>
      <w:r>
        <w:rPr>
          <w:spacing w:val="-2"/>
          <w:sz w:val="22"/>
        </w:rPr>
        <w:t>been</w:t>
      </w:r>
      <w:r>
        <w:rPr>
          <w:spacing w:val="-7"/>
          <w:sz w:val="22"/>
        </w:rPr>
        <w:t> </w:t>
      </w:r>
      <w:r>
        <w:rPr>
          <w:spacing w:val="-2"/>
          <w:sz w:val="22"/>
        </w:rPr>
        <w:t>observed</w:t>
      </w:r>
      <w:r>
        <w:rPr>
          <w:spacing w:val="-8"/>
          <w:sz w:val="22"/>
        </w:rPr>
        <w:t> </w:t>
      </w:r>
      <w:r>
        <w:rPr>
          <w:spacing w:val="-2"/>
          <w:sz w:val="22"/>
        </w:rPr>
        <w:t>recently</w:t>
      </w:r>
      <w:r>
        <w:rPr>
          <w:spacing w:val="-8"/>
          <w:sz w:val="22"/>
        </w:rPr>
        <w:t> </w:t>
      </w:r>
      <w:r>
        <w:rPr>
          <w:spacing w:val="-2"/>
          <w:sz w:val="22"/>
        </w:rPr>
        <w:t>(after</w:t>
      </w:r>
      <w:r>
        <w:rPr>
          <w:spacing w:val="-8"/>
          <w:sz w:val="22"/>
        </w:rPr>
        <w:t> </w:t>
      </w:r>
      <w:r>
        <w:rPr>
          <w:spacing w:val="-2"/>
          <w:sz w:val="22"/>
        </w:rPr>
        <w:t>February</w:t>
      </w:r>
      <w:r>
        <w:rPr>
          <w:spacing w:val="-8"/>
          <w:sz w:val="22"/>
        </w:rPr>
        <w:t> </w:t>
      </w:r>
      <w:r>
        <w:rPr>
          <w:spacing w:val="-2"/>
          <w:sz w:val="22"/>
        </w:rPr>
        <w:t>24,</w:t>
      </w:r>
      <w:r>
        <w:rPr>
          <w:spacing w:val="-5"/>
          <w:sz w:val="22"/>
        </w:rPr>
        <w:t> </w:t>
      </w:r>
      <w:r>
        <w:rPr>
          <w:spacing w:val="-2"/>
          <w:sz w:val="22"/>
        </w:rPr>
        <w:t>2022).</w:t>
      </w:r>
    </w:p>
    <w:p>
      <w:pPr>
        <w:pStyle w:val="BodyText"/>
        <w:spacing w:before="231"/>
        <w:rPr>
          <w:sz w:val="20"/>
        </w:rPr>
      </w:pP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2703"/>
        <w:gridCol w:w="1768"/>
        <w:gridCol w:w="493"/>
        <w:gridCol w:w="2299"/>
      </w:tblGrid>
      <w:tr>
        <w:trPr>
          <w:trHeight w:val="334" w:hRule="atLeast"/>
        </w:trPr>
        <w:tc>
          <w:tcPr>
            <w:tcW w:w="2547" w:type="dxa"/>
            <w:tcBorders>
              <w:top w:val="single" w:sz="8" w:space="0" w:color="000000"/>
              <w:bottom w:val="single" w:sz="4" w:space="0" w:color="000000"/>
            </w:tcBorders>
          </w:tcPr>
          <w:p>
            <w:pPr>
              <w:pStyle w:val="TableParagraph"/>
              <w:spacing w:before="68"/>
              <w:ind w:left="104"/>
              <w:jc w:val="left"/>
              <w:rPr>
                <w:sz w:val="19"/>
              </w:rPr>
            </w:pPr>
            <w:bookmarkStart w:name="_bookmark19" w:id="34"/>
            <w:bookmarkEnd w:id="34"/>
            <w:r>
              <w:rPr/>
            </w:r>
            <w:r>
              <w:rPr>
                <w:spacing w:val="-4"/>
                <w:sz w:val="19"/>
              </w:rPr>
              <w:t>Case</w:t>
            </w:r>
          </w:p>
        </w:tc>
        <w:tc>
          <w:tcPr>
            <w:tcW w:w="2703" w:type="dxa"/>
            <w:tcBorders>
              <w:top w:val="single" w:sz="8" w:space="0" w:color="000000"/>
              <w:bottom w:val="single" w:sz="4" w:space="0" w:color="000000"/>
            </w:tcBorders>
          </w:tcPr>
          <w:p>
            <w:pPr>
              <w:pStyle w:val="TableParagraph"/>
              <w:spacing w:before="68"/>
              <w:ind w:left="114"/>
              <w:jc w:val="left"/>
              <w:rPr>
                <w:sz w:val="19"/>
              </w:rPr>
            </w:pPr>
            <w:r>
              <w:rPr>
                <w:spacing w:val="-2"/>
                <w:sz w:val="19"/>
              </w:rPr>
              <w:t>Extension</w:t>
            </w:r>
          </w:p>
        </w:tc>
        <w:tc>
          <w:tcPr>
            <w:tcW w:w="1768" w:type="dxa"/>
            <w:tcBorders>
              <w:top w:val="single" w:sz="8" w:space="0" w:color="000000"/>
              <w:bottom w:val="single" w:sz="4" w:space="0" w:color="000000"/>
            </w:tcBorders>
          </w:tcPr>
          <w:p>
            <w:pPr>
              <w:pStyle w:val="TableParagraph"/>
              <w:spacing w:before="68"/>
              <w:ind w:right="103"/>
              <w:rPr>
                <w:sz w:val="19"/>
              </w:rPr>
            </w:pPr>
            <w:r>
              <w:rPr>
                <w:sz w:val="19"/>
              </w:rPr>
              <w:t>Input</w:t>
            </w:r>
            <w:r>
              <w:rPr>
                <w:spacing w:val="11"/>
                <w:sz w:val="19"/>
              </w:rPr>
              <w:t> </w:t>
            </w:r>
            <w:r>
              <w:rPr>
                <w:spacing w:val="-2"/>
                <w:sz w:val="19"/>
              </w:rPr>
              <w:t>parameter</w:t>
            </w:r>
          </w:p>
        </w:tc>
        <w:tc>
          <w:tcPr>
            <w:tcW w:w="493" w:type="dxa"/>
            <w:tcBorders>
              <w:top w:val="single" w:sz="8" w:space="0" w:color="000000"/>
              <w:bottom w:val="single" w:sz="4" w:space="0" w:color="000000"/>
            </w:tcBorders>
          </w:tcPr>
          <w:p>
            <w:pPr>
              <w:pStyle w:val="TableParagraph"/>
              <w:spacing w:before="68"/>
              <w:ind w:right="103"/>
              <w:rPr>
                <w:sz w:val="19"/>
              </w:rPr>
            </w:pPr>
            <w:r>
              <w:rPr>
                <w:spacing w:val="-5"/>
                <w:w w:val="105"/>
                <w:sz w:val="19"/>
              </w:rPr>
              <w:t>Eq.</w:t>
            </w:r>
          </w:p>
        </w:tc>
        <w:tc>
          <w:tcPr>
            <w:tcW w:w="2299" w:type="dxa"/>
            <w:tcBorders>
              <w:top w:val="single" w:sz="8" w:space="0" w:color="000000"/>
              <w:bottom w:val="single" w:sz="4" w:space="0" w:color="000000"/>
            </w:tcBorders>
          </w:tcPr>
          <w:p>
            <w:pPr>
              <w:pStyle w:val="TableParagraph"/>
              <w:spacing w:before="68"/>
              <w:ind w:right="103"/>
              <w:rPr>
                <w:sz w:val="19"/>
              </w:rPr>
            </w:pPr>
            <w:r>
              <w:rPr>
                <w:spacing w:val="-2"/>
                <w:sz w:val="19"/>
              </w:rPr>
              <w:t>Example</w:t>
            </w:r>
          </w:p>
        </w:tc>
      </w:tr>
      <w:tr>
        <w:trPr>
          <w:trHeight w:val="529" w:hRule="atLeast"/>
        </w:trPr>
        <w:tc>
          <w:tcPr>
            <w:tcW w:w="2547" w:type="dxa"/>
            <w:tcBorders>
              <w:top w:val="single" w:sz="4" w:space="0" w:color="000000"/>
            </w:tcBorders>
          </w:tcPr>
          <w:p>
            <w:pPr>
              <w:pStyle w:val="TableParagraph"/>
              <w:spacing w:line="294" w:lineRule="exact" w:before="0"/>
              <w:ind w:left="104"/>
              <w:jc w:val="left"/>
              <w:rPr>
                <w:rFonts w:ascii="Euclid"/>
                <w:i/>
                <w:sz w:val="19"/>
              </w:rPr>
            </w:pPr>
            <w:r>
              <w:rPr>
                <w:sz w:val="19"/>
              </w:rPr>
              <w:t>(1)</w:t>
            </w:r>
            <w:r>
              <w:rPr>
                <w:spacing w:val="26"/>
                <w:sz w:val="19"/>
              </w:rPr>
              <w:t> </w:t>
            </w:r>
            <w:r>
              <w:rPr>
                <w:rFonts w:ascii="Euclid"/>
                <w:i/>
                <w:sz w:val="19"/>
              </w:rPr>
              <w:t>Diversify</w:t>
            </w:r>
            <w:r>
              <w:rPr>
                <w:rFonts w:ascii="Euclid"/>
                <w:i/>
                <w:spacing w:val="17"/>
                <w:sz w:val="19"/>
              </w:rPr>
              <w:t> </w:t>
            </w:r>
            <w:r>
              <w:rPr>
                <w:rFonts w:ascii="Euclid"/>
                <w:i/>
                <w:spacing w:val="-2"/>
                <w:sz w:val="19"/>
              </w:rPr>
              <w:t>importers</w:t>
            </w:r>
          </w:p>
        </w:tc>
        <w:tc>
          <w:tcPr>
            <w:tcW w:w="2703" w:type="dxa"/>
            <w:tcBorders>
              <w:top w:val="single" w:sz="4" w:space="0" w:color="000000"/>
            </w:tcBorders>
          </w:tcPr>
          <w:p>
            <w:pPr>
              <w:pStyle w:val="TableParagraph"/>
              <w:spacing w:before="15"/>
              <w:ind w:left="114"/>
              <w:jc w:val="left"/>
              <w:rPr>
                <w:sz w:val="19"/>
              </w:rPr>
            </w:pPr>
            <w:r>
              <w:rPr>
                <w:sz w:val="19"/>
              </w:rPr>
              <w:t>Increase</w:t>
            </w:r>
            <w:r>
              <w:rPr>
                <w:spacing w:val="52"/>
                <w:sz w:val="19"/>
              </w:rPr>
              <w:t> </w:t>
            </w:r>
            <w:r>
              <w:rPr>
                <w:sz w:val="19"/>
              </w:rPr>
              <w:t>number</w:t>
            </w:r>
            <w:r>
              <w:rPr>
                <w:spacing w:val="52"/>
                <w:sz w:val="19"/>
              </w:rPr>
              <w:t> </w:t>
            </w:r>
            <w:r>
              <w:rPr>
                <w:sz w:val="19"/>
              </w:rPr>
              <w:t>of</w:t>
            </w:r>
            <w:r>
              <w:rPr>
                <w:spacing w:val="52"/>
                <w:sz w:val="19"/>
              </w:rPr>
              <w:t> </w:t>
            </w:r>
            <w:r>
              <w:rPr>
                <w:sz w:val="19"/>
              </w:rPr>
              <w:t>regions importing LNG to Europe</w:t>
            </w:r>
          </w:p>
        </w:tc>
        <w:tc>
          <w:tcPr>
            <w:tcW w:w="1768" w:type="dxa"/>
            <w:tcBorders>
              <w:top w:val="single" w:sz="4" w:space="0" w:color="000000"/>
            </w:tcBorders>
          </w:tcPr>
          <w:p>
            <w:pPr>
              <w:pStyle w:val="TableParagraph"/>
              <w:spacing w:before="15"/>
              <w:ind w:right="104"/>
              <w:rPr>
                <w:sz w:val="19"/>
              </w:rPr>
            </w:pPr>
            <w:r>
              <w:rPr>
                <w:rFonts w:ascii="Bookman Old Style"/>
                <w:b w:val="0"/>
                <w:i/>
                <w:w w:val="120"/>
                <w:sz w:val="19"/>
              </w:rPr>
              <w:t>n</w:t>
            </w:r>
            <w:r>
              <w:rPr>
                <w:rFonts w:ascii="Bookman Old Style"/>
                <w:b w:val="0"/>
                <w:i/>
                <w:w w:val="120"/>
                <w:sz w:val="19"/>
                <w:vertAlign w:val="subscript"/>
              </w:rPr>
              <w:t>i</w:t>
            </w:r>
            <w:r>
              <w:rPr>
                <w:rFonts w:ascii="Bookman Old Style"/>
                <w:b w:val="0"/>
                <w:i/>
                <w:spacing w:val="-12"/>
                <w:w w:val="120"/>
                <w:sz w:val="19"/>
                <w:vertAlign w:val="baseline"/>
              </w:rPr>
              <w:t> </w:t>
            </w:r>
            <w:r>
              <w:rPr>
                <w:w w:val="120"/>
                <w:sz w:val="19"/>
                <w:vertAlign w:val="baseline"/>
              </w:rPr>
              <w:t>=</w:t>
            </w:r>
            <w:r>
              <w:rPr>
                <w:spacing w:val="-9"/>
                <w:w w:val="120"/>
                <w:sz w:val="19"/>
                <w:vertAlign w:val="baseline"/>
              </w:rPr>
              <w:t> </w:t>
            </w:r>
            <w:r>
              <w:rPr>
                <w:spacing w:val="-10"/>
                <w:w w:val="120"/>
                <w:sz w:val="19"/>
                <w:vertAlign w:val="baseline"/>
              </w:rPr>
              <w:t>5</w:t>
            </w:r>
          </w:p>
        </w:tc>
        <w:tc>
          <w:tcPr>
            <w:tcW w:w="493" w:type="dxa"/>
            <w:tcBorders>
              <w:top w:val="single" w:sz="4" w:space="0" w:color="000000"/>
            </w:tcBorders>
          </w:tcPr>
          <w:p>
            <w:pPr>
              <w:pStyle w:val="TableParagraph"/>
              <w:spacing w:before="15"/>
              <w:ind w:right="104"/>
              <w:rPr>
                <w:sz w:val="19"/>
              </w:rPr>
            </w:pPr>
            <w:hyperlink w:history="true" w:anchor="_bookmark14">
              <w:r>
                <w:rPr>
                  <w:spacing w:val="-10"/>
                  <w:sz w:val="19"/>
                </w:rPr>
                <w:t>7</w:t>
              </w:r>
            </w:hyperlink>
          </w:p>
        </w:tc>
        <w:tc>
          <w:tcPr>
            <w:tcW w:w="2299" w:type="dxa"/>
            <w:tcBorders>
              <w:top w:val="single" w:sz="4" w:space="0" w:color="000000"/>
            </w:tcBorders>
          </w:tcPr>
          <w:p>
            <w:pPr>
              <w:pStyle w:val="TableParagraph"/>
              <w:spacing w:before="15"/>
              <w:ind w:right="102"/>
              <w:rPr>
                <w:sz w:val="19"/>
              </w:rPr>
            </w:pPr>
            <w:r>
              <w:rPr>
                <w:sz w:val="19"/>
              </w:rPr>
              <w:t>Belgium,</w:t>
            </w:r>
            <w:r>
              <w:rPr>
                <w:spacing w:val="6"/>
                <w:sz w:val="19"/>
              </w:rPr>
              <w:t> </w:t>
            </w:r>
            <w:r>
              <w:rPr>
                <w:sz w:val="19"/>
              </w:rPr>
              <w:t>France,</w:t>
            </w:r>
            <w:r>
              <w:rPr>
                <w:spacing w:val="7"/>
                <w:sz w:val="19"/>
              </w:rPr>
              <w:t> </w:t>
            </w:r>
            <w:r>
              <w:rPr>
                <w:spacing w:val="-2"/>
                <w:sz w:val="19"/>
              </w:rPr>
              <w:t>Italy</w:t>
            </w:r>
          </w:p>
        </w:tc>
      </w:tr>
      <w:tr>
        <w:trPr>
          <w:trHeight w:val="522" w:hRule="atLeast"/>
        </w:trPr>
        <w:tc>
          <w:tcPr>
            <w:tcW w:w="2547" w:type="dxa"/>
          </w:tcPr>
          <w:p>
            <w:pPr>
              <w:pStyle w:val="TableParagraph"/>
              <w:spacing w:line="287" w:lineRule="exact" w:before="0"/>
              <w:ind w:left="104"/>
              <w:jc w:val="left"/>
              <w:rPr>
                <w:rFonts w:ascii="Euclid"/>
                <w:i/>
                <w:sz w:val="19"/>
              </w:rPr>
            </w:pPr>
            <w:r>
              <w:rPr>
                <w:sz w:val="19"/>
              </w:rPr>
              <w:t>(2)</w:t>
            </w:r>
            <w:r>
              <w:rPr>
                <w:spacing w:val="21"/>
                <w:sz w:val="19"/>
              </w:rPr>
              <w:t> </w:t>
            </w:r>
            <w:r>
              <w:rPr>
                <w:rFonts w:ascii="Euclid"/>
                <w:i/>
                <w:sz w:val="19"/>
              </w:rPr>
              <w:t>High</w:t>
            </w:r>
            <w:r>
              <w:rPr>
                <w:rFonts w:ascii="Euclid"/>
                <w:i/>
                <w:spacing w:val="10"/>
                <w:sz w:val="19"/>
              </w:rPr>
              <w:t> </w:t>
            </w:r>
            <w:r>
              <w:rPr>
                <w:rFonts w:ascii="Euclid"/>
                <w:i/>
                <w:sz w:val="19"/>
              </w:rPr>
              <w:t>price</w:t>
            </w:r>
            <w:r>
              <w:rPr>
                <w:rFonts w:ascii="Euclid"/>
                <w:i/>
                <w:spacing w:val="9"/>
                <w:sz w:val="19"/>
              </w:rPr>
              <w:t> </w:t>
            </w:r>
            <w:r>
              <w:rPr>
                <w:rFonts w:ascii="Euclid"/>
                <w:i/>
                <w:sz w:val="19"/>
              </w:rPr>
              <w:t>Middle</w:t>
            </w:r>
            <w:r>
              <w:rPr>
                <w:rFonts w:ascii="Euclid"/>
                <w:i/>
                <w:spacing w:val="11"/>
                <w:sz w:val="19"/>
              </w:rPr>
              <w:t> </w:t>
            </w:r>
            <w:r>
              <w:rPr>
                <w:rFonts w:ascii="Euclid"/>
                <w:i/>
                <w:spacing w:val="-4"/>
                <w:sz w:val="19"/>
              </w:rPr>
              <w:t>East</w:t>
            </w:r>
          </w:p>
        </w:tc>
        <w:tc>
          <w:tcPr>
            <w:tcW w:w="2703" w:type="dxa"/>
          </w:tcPr>
          <w:p>
            <w:pPr>
              <w:pStyle w:val="TableParagraph"/>
              <w:spacing w:before="7"/>
              <w:ind w:left="114" w:right="99"/>
              <w:jc w:val="left"/>
              <w:rPr>
                <w:sz w:val="19"/>
              </w:rPr>
            </w:pPr>
            <w:r>
              <w:rPr>
                <w:sz w:val="19"/>
              </w:rPr>
              <w:t>Increase</w:t>
            </w:r>
            <w:r>
              <w:rPr>
                <w:spacing w:val="19"/>
                <w:sz w:val="19"/>
              </w:rPr>
              <w:t> </w:t>
            </w:r>
            <w:r>
              <w:rPr>
                <w:sz w:val="19"/>
              </w:rPr>
              <w:t>in</w:t>
            </w:r>
            <w:r>
              <w:rPr>
                <w:spacing w:val="20"/>
                <w:sz w:val="19"/>
              </w:rPr>
              <w:t> </w:t>
            </w:r>
            <w:r>
              <w:rPr>
                <w:sz w:val="19"/>
              </w:rPr>
              <w:t>delivered</w:t>
            </w:r>
            <w:r>
              <w:rPr>
                <w:spacing w:val="20"/>
                <w:sz w:val="19"/>
              </w:rPr>
              <w:t> </w:t>
            </w:r>
            <w:r>
              <w:rPr>
                <w:sz w:val="19"/>
              </w:rPr>
              <w:t>ex-ship costs of the Middle East</w:t>
            </w:r>
          </w:p>
        </w:tc>
        <w:tc>
          <w:tcPr>
            <w:tcW w:w="1768" w:type="dxa"/>
          </w:tcPr>
          <w:p>
            <w:pPr>
              <w:pStyle w:val="TableParagraph"/>
              <w:spacing w:line="274" w:lineRule="exact" w:before="0"/>
              <w:ind w:right="113"/>
              <w:rPr>
                <w:rFonts w:ascii="Bookman Old Style" w:hAnsi="Bookman Old Style"/>
                <w:b w:val="0"/>
                <w:i/>
                <w:sz w:val="19"/>
              </w:rPr>
            </w:pPr>
            <w:r>
              <w:rPr>
                <w:w w:val="85"/>
                <w:sz w:val="19"/>
              </w:rPr>
              <w:t>1</w:t>
            </w:r>
            <w:r>
              <w:rPr>
                <w:rFonts w:ascii="Bookman Old Style" w:hAnsi="Bookman Old Style"/>
                <w:b w:val="0"/>
                <w:i/>
                <w:w w:val="85"/>
                <w:sz w:val="19"/>
              </w:rPr>
              <w:t>.</w:t>
            </w:r>
            <w:r>
              <w:rPr>
                <w:w w:val="85"/>
                <w:sz w:val="19"/>
              </w:rPr>
              <w:t>25</w:t>
            </w:r>
            <w:r>
              <w:rPr>
                <w:sz w:val="19"/>
              </w:rPr>
              <w:t> </w:t>
            </w:r>
            <w:r>
              <w:rPr>
                <w:rFonts w:ascii="Lucida Sans Unicode" w:hAnsi="Lucida Sans Unicode"/>
                <w:w w:val="85"/>
                <w:sz w:val="19"/>
              </w:rPr>
              <w:t>∗</w:t>
            </w:r>
            <w:r>
              <w:rPr>
                <w:rFonts w:ascii="Lucida Sans Unicode" w:hAnsi="Lucida Sans Unicode"/>
                <w:spacing w:val="-2"/>
                <w:w w:val="85"/>
                <w:sz w:val="19"/>
              </w:rPr>
              <w:t> </w:t>
            </w:r>
            <w:r>
              <w:rPr>
                <w:rFonts w:ascii="Bookman Old Style" w:hAnsi="Bookman Old Style"/>
                <w:b w:val="0"/>
                <w:i/>
                <w:spacing w:val="-2"/>
                <w:w w:val="85"/>
                <w:sz w:val="19"/>
              </w:rPr>
              <w:t>DES</w:t>
            </w:r>
            <w:r>
              <w:rPr>
                <w:rFonts w:ascii="Bookman Old Style" w:hAnsi="Bookman Old Style"/>
                <w:b w:val="0"/>
                <w:i/>
                <w:spacing w:val="-2"/>
                <w:w w:val="85"/>
                <w:sz w:val="19"/>
                <w:vertAlign w:val="subscript"/>
              </w:rPr>
              <w:t>e,i</w:t>
            </w:r>
          </w:p>
        </w:tc>
        <w:tc>
          <w:tcPr>
            <w:tcW w:w="493" w:type="dxa"/>
          </w:tcPr>
          <w:p>
            <w:pPr>
              <w:pStyle w:val="TableParagraph"/>
              <w:spacing w:before="7"/>
              <w:ind w:right="104"/>
              <w:rPr>
                <w:sz w:val="19"/>
              </w:rPr>
            </w:pPr>
            <w:hyperlink w:history="true" w:anchor="_bookmark8">
              <w:r>
                <w:rPr>
                  <w:spacing w:val="-10"/>
                  <w:sz w:val="19"/>
                </w:rPr>
                <w:t>1</w:t>
              </w:r>
            </w:hyperlink>
          </w:p>
        </w:tc>
        <w:tc>
          <w:tcPr>
            <w:tcW w:w="2299" w:type="dxa"/>
          </w:tcPr>
          <w:p>
            <w:pPr>
              <w:pStyle w:val="TableParagraph"/>
              <w:spacing w:before="7"/>
              <w:ind w:right="103"/>
              <w:rPr>
                <w:sz w:val="19"/>
              </w:rPr>
            </w:pPr>
            <w:r>
              <w:rPr>
                <w:sz w:val="19"/>
              </w:rPr>
              <w:t>Qatar,</w:t>
            </w:r>
            <w:r>
              <w:rPr>
                <w:spacing w:val="17"/>
                <w:sz w:val="19"/>
              </w:rPr>
              <w:t> </w:t>
            </w:r>
            <w:r>
              <w:rPr>
                <w:sz w:val="19"/>
              </w:rPr>
              <w:t>Oman,</w:t>
            </w:r>
            <w:r>
              <w:rPr>
                <w:spacing w:val="17"/>
                <w:sz w:val="19"/>
              </w:rPr>
              <w:t> </w:t>
            </w:r>
            <w:r>
              <w:rPr>
                <w:sz w:val="19"/>
              </w:rPr>
              <w:t>Other</w:t>
            </w:r>
            <w:r>
              <w:rPr>
                <w:spacing w:val="18"/>
                <w:sz w:val="19"/>
              </w:rPr>
              <w:t> </w:t>
            </w:r>
            <w:r>
              <w:rPr>
                <w:spacing w:val="-5"/>
                <w:sz w:val="19"/>
              </w:rPr>
              <w:t>ME</w:t>
            </w:r>
          </w:p>
        </w:tc>
      </w:tr>
      <w:tr>
        <w:trPr>
          <w:trHeight w:val="498" w:hRule="atLeast"/>
        </w:trPr>
        <w:tc>
          <w:tcPr>
            <w:tcW w:w="2547" w:type="dxa"/>
          </w:tcPr>
          <w:p>
            <w:pPr>
              <w:pStyle w:val="TableParagraph"/>
              <w:spacing w:line="287" w:lineRule="exact" w:before="0"/>
              <w:ind w:left="104"/>
              <w:jc w:val="left"/>
              <w:rPr>
                <w:rFonts w:ascii="Euclid"/>
                <w:i/>
                <w:sz w:val="19"/>
              </w:rPr>
            </w:pPr>
            <w:r>
              <w:rPr>
                <w:sz w:val="19"/>
              </w:rPr>
              <w:t>(3)</w:t>
            </w:r>
            <w:r>
              <w:rPr>
                <w:spacing w:val="16"/>
                <w:sz w:val="19"/>
              </w:rPr>
              <w:t> </w:t>
            </w:r>
            <w:r>
              <w:rPr>
                <w:rFonts w:ascii="Euclid"/>
                <w:i/>
                <w:sz w:val="19"/>
              </w:rPr>
              <w:t>No</w:t>
            </w:r>
            <w:r>
              <w:rPr>
                <w:rFonts w:ascii="Euclid"/>
                <w:i/>
                <w:spacing w:val="6"/>
                <w:sz w:val="19"/>
              </w:rPr>
              <w:t> </w:t>
            </w:r>
            <w:r>
              <w:rPr>
                <w:rFonts w:ascii="Euclid"/>
                <w:i/>
                <w:sz w:val="19"/>
              </w:rPr>
              <w:t>export</w:t>
            </w:r>
            <w:r>
              <w:rPr>
                <w:rFonts w:ascii="Euclid"/>
                <w:i/>
                <w:spacing w:val="5"/>
                <w:sz w:val="19"/>
              </w:rPr>
              <w:t> </w:t>
            </w:r>
            <w:r>
              <w:rPr>
                <w:rFonts w:ascii="Euclid"/>
                <w:i/>
                <w:sz w:val="19"/>
              </w:rPr>
              <w:t>from</w:t>
            </w:r>
            <w:r>
              <w:rPr>
                <w:rFonts w:ascii="Euclid"/>
                <w:i/>
                <w:spacing w:val="6"/>
                <w:sz w:val="19"/>
              </w:rPr>
              <w:t> </w:t>
            </w:r>
            <w:r>
              <w:rPr>
                <w:rFonts w:ascii="Euclid"/>
                <w:i/>
                <w:spacing w:val="-2"/>
                <w:sz w:val="19"/>
              </w:rPr>
              <w:t>Africa</w:t>
            </w:r>
          </w:p>
        </w:tc>
        <w:tc>
          <w:tcPr>
            <w:tcW w:w="2703" w:type="dxa"/>
          </w:tcPr>
          <w:p>
            <w:pPr>
              <w:pStyle w:val="TableParagraph"/>
              <w:spacing w:line="230" w:lineRule="atLeast" w:before="6"/>
              <w:ind w:left="114"/>
              <w:jc w:val="left"/>
              <w:rPr>
                <w:sz w:val="19"/>
              </w:rPr>
            </w:pPr>
            <w:r>
              <w:rPr>
                <w:spacing w:val="-2"/>
                <w:sz w:val="19"/>
              </w:rPr>
              <w:t>African</w:t>
            </w:r>
            <w:r>
              <w:rPr>
                <w:spacing w:val="-9"/>
                <w:sz w:val="19"/>
              </w:rPr>
              <w:t> </w:t>
            </w:r>
            <w:r>
              <w:rPr>
                <w:spacing w:val="-2"/>
                <w:sz w:val="19"/>
              </w:rPr>
              <w:t>LNG</w:t>
            </w:r>
            <w:r>
              <w:rPr>
                <w:spacing w:val="-9"/>
                <w:sz w:val="19"/>
              </w:rPr>
              <w:t> </w:t>
            </w:r>
            <w:r>
              <w:rPr>
                <w:spacing w:val="-2"/>
                <w:sz w:val="19"/>
              </w:rPr>
              <w:t>exporters</w:t>
            </w:r>
            <w:r>
              <w:rPr>
                <w:spacing w:val="-9"/>
                <w:sz w:val="19"/>
              </w:rPr>
              <w:t> </w:t>
            </w:r>
            <w:r>
              <w:rPr>
                <w:spacing w:val="-2"/>
                <w:sz w:val="19"/>
              </w:rPr>
              <w:t>do</w:t>
            </w:r>
            <w:r>
              <w:rPr>
                <w:spacing w:val="-9"/>
                <w:sz w:val="19"/>
              </w:rPr>
              <w:t> </w:t>
            </w:r>
            <w:r>
              <w:rPr>
                <w:spacing w:val="-2"/>
                <w:sz w:val="19"/>
              </w:rPr>
              <w:t>not </w:t>
            </w:r>
            <w:r>
              <w:rPr>
                <w:sz w:val="19"/>
              </w:rPr>
              <w:t>participate</w:t>
            </w:r>
            <w:r>
              <w:rPr>
                <w:spacing w:val="2"/>
                <w:sz w:val="19"/>
              </w:rPr>
              <w:t> </w:t>
            </w:r>
            <w:r>
              <w:rPr>
                <w:sz w:val="19"/>
              </w:rPr>
              <w:t>in</w:t>
            </w:r>
            <w:r>
              <w:rPr>
                <w:spacing w:val="2"/>
                <w:sz w:val="19"/>
              </w:rPr>
              <w:t> </w:t>
            </w:r>
            <w:r>
              <w:rPr>
                <w:sz w:val="19"/>
              </w:rPr>
              <w:t>the</w:t>
            </w:r>
            <w:r>
              <w:rPr>
                <w:spacing w:val="2"/>
                <w:sz w:val="19"/>
              </w:rPr>
              <w:t> </w:t>
            </w:r>
            <w:r>
              <w:rPr>
                <w:sz w:val="19"/>
              </w:rPr>
              <w:t>global</w:t>
            </w:r>
            <w:r>
              <w:rPr>
                <w:spacing w:val="2"/>
                <w:sz w:val="19"/>
              </w:rPr>
              <w:t> </w:t>
            </w:r>
            <w:r>
              <w:rPr>
                <w:spacing w:val="-5"/>
                <w:sz w:val="19"/>
              </w:rPr>
              <w:t>LNG</w:t>
            </w:r>
          </w:p>
        </w:tc>
        <w:tc>
          <w:tcPr>
            <w:tcW w:w="1768" w:type="dxa"/>
          </w:tcPr>
          <w:p>
            <w:pPr>
              <w:pStyle w:val="TableParagraph"/>
              <w:spacing w:before="7"/>
              <w:ind w:right="104"/>
              <w:rPr>
                <w:sz w:val="19"/>
              </w:rPr>
            </w:pPr>
            <w:r>
              <w:rPr>
                <w:rFonts w:ascii="Bookman Old Style"/>
                <w:b w:val="0"/>
                <w:i/>
                <w:w w:val="110"/>
                <w:sz w:val="19"/>
              </w:rPr>
              <w:t>q</w:t>
            </w:r>
            <w:r>
              <w:rPr>
                <w:rFonts w:ascii="Bookman Old Style"/>
                <w:b w:val="0"/>
                <w:i/>
                <w:w w:val="110"/>
                <w:sz w:val="19"/>
                <w:vertAlign w:val="subscript"/>
              </w:rPr>
              <w:t>e,i</w:t>
            </w:r>
            <w:r>
              <w:rPr>
                <w:rFonts w:ascii="Bookman Old Style"/>
                <w:b w:val="0"/>
                <w:i/>
                <w:spacing w:val="-2"/>
                <w:w w:val="110"/>
                <w:sz w:val="19"/>
                <w:vertAlign w:val="baseline"/>
              </w:rPr>
              <w:t> </w:t>
            </w:r>
            <w:r>
              <w:rPr>
                <w:w w:val="110"/>
                <w:sz w:val="19"/>
                <w:vertAlign w:val="baseline"/>
              </w:rPr>
              <w:t>= </w:t>
            </w:r>
            <w:r>
              <w:rPr>
                <w:spacing w:val="-10"/>
                <w:w w:val="110"/>
                <w:sz w:val="19"/>
                <w:vertAlign w:val="baseline"/>
              </w:rPr>
              <w:t>0</w:t>
            </w:r>
          </w:p>
        </w:tc>
        <w:tc>
          <w:tcPr>
            <w:tcW w:w="493" w:type="dxa"/>
          </w:tcPr>
          <w:p>
            <w:pPr>
              <w:pStyle w:val="TableParagraph"/>
              <w:spacing w:before="7"/>
              <w:ind w:right="104"/>
              <w:rPr>
                <w:sz w:val="19"/>
              </w:rPr>
            </w:pPr>
            <w:hyperlink w:history="true" w:anchor="_bookmark9">
              <w:r>
                <w:rPr>
                  <w:spacing w:val="-10"/>
                  <w:sz w:val="19"/>
                </w:rPr>
                <w:t>2</w:t>
              </w:r>
            </w:hyperlink>
          </w:p>
        </w:tc>
        <w:tc>
          <w:tcPr>
            <w:tcW w:w="2299" w:type="dxa"/>
          </w:tcPr>
          <w:p>
            <w:pPr>
              <w:pStyle w:val="TableParagraph"/>
              <w:spacing w:before="7"/>
              <w:ind w:right="103"/>
              <w:rPr>
                <w:sz w:val="19"/>
              </w:rPr>
            </w:pPr>
            <w:r>
              <w:rPr>
                <w:sz w:val="19"/>
              </w:rPr>
              <w:t>Nigeria,</w:t>
            </w:r>
            <w:r>
              <w:rPr>
                <w:spacing w:val="-2"/>
                <w:sz w:val="19"/>
              </w:rPr>
              <w:t> </w:t>
            </w:r>
            <w:r>
              <w:rPr>
                <w:sz w:val="19"/>
              </w:rPr>
              <w:t>Other</w:t>
            </w:r>
            <w:r>
              <w:rPr>
                <w:spacing w:val="-1"/>
                <w:sz w:val="19"/>
              </w:rPr>
              <w:t> </w:t>
            </w:r>
            <w:r>
              <w:rPr>
                <w:spacing w:val="-2"/>
                <w:sz w:val="19"/>
              </w:rPr>
              <w:t>Africa</w:t>
            </w:r>
          </w:p>
        </w:tc>
      </w:tr>
      <w:tr>
        <w:trPr>
          <w:trHeight w:val="261" w:hRule="atLeast"/>
        </w:trPr>
        <w:tc>
          <w:tcPr>
            <w:tcW w:w="2547" w:type="dxa"/>
          </w:tcPr>
          <w:p>
            <w:pPr>
              <w:pStyle w:val="TableParagraph"/>
              <w:spacing w:before="0"/>
              <w:jc w:val="left"/>
              <w:rPr>
                <w:rFonts w:ascii="Times New Roman"/>
                <w:sz w:val="18"/>
              </w:rPr>
            </w:pPr>
          </w:p>
        </w:tc>
        <w:tc>
          <w:tcPr>
            <w:tcW w:w="2703" w:type="dxa"/>
          </w:tcPr>
          <w:p>
            <w:pPr>
              <w:pStyle w:val="TableParagraph"/>
              <w:spacing w:line="220" w:lineRule="exact" w:before="0"/>
              <w:ind w:left="114"/>
              <w:jc w:val="left"/>
              <w:rPr>
                <w:sz w:val="19"/>
              </w:rPr>
            </w:pPr>
            <w:r>
              <w:rPr>
                <w:spacing w:val="-2"/>
                <w:sz w:val="19"/>
              </w:rPr>
              <w:t>trade</w:t>
            </w:r>
          </w:p>
        </w:tc>
        <w:tc>
          <w:tcPr>
            <w:tcW w:w="1768" w:type="dxa"/>
          </w:tcPr>
          <w:p>
            <w:pPr>
              <w:pStyle w:val="TableParagraph"/>
              <w:spacing w:before="0"/>
              <w:jc w:val="left"/>
              <w:rPr>
                <w:rFonts w:ascii="Times New Roman"/>
                <w:sz w:val="18"/>
              </w:rPr>
            </w:pPr>
          </w:p>
        </w:tc>
        <w:tc>
          <w:tcPr>
            <w:tcW w:w="493" w:type="dxa"/>
          </w:tcPr>
          <w:p>
            <w:pPr>
              <w:pStyle w:val="TableParagraph"/>
              <w:spacing w:before="0"/>
              <w:jc w:val="left"/>
              <w:rPr>
                <w:rFonts w:ascii="Times New Roman"/>
                <w:sz w:val="18"/>
              </w:rPr>
            </w:pPr>
          </w:p>
        </w:tc>
        <w:tc>
          <w:tcPr>
            <w:tcW w:w="2299" w:type="dxa"/>
          </w:tcPr>
          <w:p>
            <w:pPr>
              <w:pStyle w:val="TableParagraph"/>
              <w:spacing w:before="0"/>
              <w:jc w:val="left"/>
              <w:rPr>
                <w:rFonts w:ascii="Times New Roman"/>
                <w:sz w:val="18"/>
              </w:rPr>
            </w:pPr>
          </w:p>
        </w:tc>
      </w:tr>
      <w:tr>
        <w:trPr>
          <w:trHeight w:val="522" w:hRule="atLeast"/>
        </w:trPr>
        <w:tc>
          <w:tcPr>
            <w:tcW w:w="2547" w:type="dxa"/>
          </w:tcPr>
          <w:p>
            <w:pPr>
              <w:pStyle w:val="TableParagraph"/>
              <w:spacing w:line="287" w:lineRule="exact" w:before="0"/>
              <w:ind w:left="104"/>
              <w:jc w:val="left"/>
              <w:rPr>
                <w:rFonts w:ascii="Euclid"/>
                <w:i/>
                <w:sz w:val="19"/>
              </w:rPr>
            </w:pPr>
            <w:r>
              <w:rPr>
                <w:sz w:val="19"/>
              </w:rPr>
              <w:t>(4)</w:t>
            </w:r>
            <w:r>
              <w:rPr>
                <w:spacing w:val="19"/>
                <w:sz w:val="19"/>
              </w:rPr>
              <w:t> </w:t>
            </w:r>
            <w:r>
              <w:rPr>
                <w:rFonts w:ascii="Euclid"/>
                <w:i/>
                <w:sz w:val="19"/>
              </w:rPr>
              <w:t>Panama</w:t>
            </w:r>
            <w:r>
              <w:rPr>
                <w:rFonts w:ascii="Euclid"/>
                <w:i/>
                <w:spacing w:val="10"/>
                <w:sz w:val="19"/>
              </w:rPr>
              <w:t> </w:t>
            </w:r>
            <w:r>
              <w:rPr>
                <w:rFonts w:ascii="Euclid"/>
                <w:i/>
                <w:sz w:val="19"/>
              </w:rPr>
              <w:t>canal</w:t>
            </w:r>
            <w:r>
              <w:rPr>
                <w:rFonts w:ascii="Euclid"/>
                <w:i/>
                <w:spacing w:val="9"/>
                <w:sz w:val="19"/>
              </w:rPr>
              <w:t> </w:t>
            </w:r>
            <w:r>
              <w:rPr>
                <w:rFonts w:ascii="Euclid"/>
                <w:i/>
                <w:spacing w:val="-2"/>
                <w:sz w:val="19"/>
              </w:rPr>
              <w:t>restricted</w:t>
            </w:r>
          </w:p>
        </w:tc>
        <w:tc>
          <w:tcPr>
            <w:tcW w:w="2703" w:type="dxa"/>
          </w:tcPr>
          <w:p>
            <w:pPr>
              <w:pStyle w:val="TableParagraph"/>
              <w:spacing w:before="7"/>
              <w:ind w:left="114" w:right="99"/>
              <w:jc w:val="left"/>
              <w:rPr>
                <w:sz w:val="19"/>
              </w:rPr>
            </w:pPr>
            <w:r>
              <w:rPr>
                <w:sz w:val="19"/>
              </w:rPr>
              <w:t>Increase</w:t>
            </w:r>
            <w:r>
              <w:rPr>
                <w:spacing w:val="19"/>
                <w:sz w:val="19"/>
              </w:rPr>
              <w:t> </w:t>
            </w:r>
            <w:r>
              <w:rPr>
                <w:sz w:val="19"/>
              </w:rPr>
              <w:t>in</w:t>
            </w:r>
            <w:r>
              <w:rPr>
                <w:spacing w:val="20"/>
                <w:sz w:val="19"/>
              </w:rPr>
              <w:t> </w:t>
            </w:r>
            <w:r>
              <w:rPr>
                <w:sz w:val="19"/>
              </w:rPr>
              <w:t>delivered</w:t>
            </w:r>
            <w:r>
              <w:rPr>
                <w:spacing w:val="20"/>
                <w:sz w:val="19"/>
              </w:rPr>
              <w:t> </w:t>
            </w:r>
            <w:r>
              <w:rPr>
                <w:sz w:val="19"/>
              </w:rPr>
              <w:t>ex-ship costs of all LNG flows</w:t>
            </w:r>
          </w:p>
        </w:tc>
        <w:tc>
          <w:tcPr>
            <w:tcW w:w="1768" w:type="dxa"/>
          </w:tcPr>
          <w:p>
            <w:pPr>
              <w:pStyle w:val="TableParagraph"/>
              <w:spacing w:line="274" w:lineRule="exact" w:before="0"/>
              <w:ind w:right="113"/>
              <w:rPr>
                <w:rFonts w:ascii="Bookman Old Style" w:hAnsi="Bookman Old Style"/>
                <w:b w:val="0"/>
                <w:i/>
                <w:sz w:val="19"/>
              </w:rPr>
            </w:pPr>
            <w:r>
              <w:rPr>
                <w:w w:val="90"/>
                <w:sz w:val="19"/>
              </w:rPr>
              <w:t>1</w:t>
            </w:r>
            <w:r>
              <w:rPr>
                <w:rFonts w:ascii="Bookman Old Style" w:hAnsi="Bookman Old Style"/>
                <w:b w:val="0"/>
                <w:i/>
                <w:w w:val="90"/>
                <w:sz w:val="19"/>
              </w:rPr>
              <w:t>.</w:t>
            </w:r>
            <w:r>
              <w:rPr>
                <w:w w:val="90"/>
                <w:sz w:val="19"/>
              </w:rPr>
              <w:t>33</w:t>
            </w:r>
            <w:r>
              <w:rPr>
                <w:rFonts w:ascii="Bookman Old Style" w:hAnsi="Bookman Old Style"/>
                <w:b w:val="0"/>
                <w:i/>
                <w:w w:val="90"/>
                <w:sz w:val="19"/>
              </w:rPr>
              <w:t>/</w:t>
            </w:r>
            <w:r>
              <w:rPr>
                <w:w w:val="90"/>
                <w:sz w:val="19"/>
              </w:rPr>
              <w:t>1</w:t>
            </w:r>
            <w:r>
              <w:rPr>
                <w:rFonts w:ascii="Bookman Old Style" w:hAnsi="Bookman Old Style"/>
                <w:b w:val="0"/>
                <w:i/>
                <w:w w:val="90"/>
                <w:sz w:val="19"/>
              </w:rPr>
              <w:t>.</w:t>
            </w:r>
            <w:r>
              <w:rPr>
                <w:w w:val="90"/>
                <w:sz w:val="19"/>
              </w:rPr>
              <w:t>15</w:t>
            </w:r>
            <w:r>
              <w:rPr>
                <w:spacing w:val="-1"/>
                <w:sz w:val="19"/>
              </w:rPr>
              <w:t> </w:t>
            </w:r>
            <w:r>
              <w:rPr>
                <w:rFonts w:ascii="Lucida Sans Unicode" w:hAnsi="Lucida Sans Unicode"/>
                <w:w w:val="90"/>
                <w:sz w:val="19"/>
              </w:rPr>
              <w:t>∗</w:t>
            </w:r>
            <w:r>
              <w:rPr>
                <w:rFonts w:ascii="Lucida Sans Unicode" w:hAnsi="Lucida Sans Unicode"/>
                <w:spacing w:val="-7"/>
                <w:w w:val="90"/>
                <w:sz w:val="19"/>
              </w:rPr>
              <w:t> </w:t>
            </w:r>
            <w:r>
              <w:rPr>
                <w:rFonts w:ascii="Bookman Old Style" w:hAnsi="Bookman Old Style"/>
                <w:b w:val="0"/>
                <w:i/>
                <w:spacing w:val="-2"/>
                <w:w w:val="90"/>
                <w:sz w:val="19"/>
              </w:rPr>
              <w:t>DES</w:t>
            </w:r>
            <w:r>
              <w:rPr>
                <w:rFonts w:ascii="Bookman Old Style" w:hAnsi="Bookman Old Style"/>
                <w:b w:val="0"/>
                <w:i/>
                <w:spacing w:val="-2"/>
                <w:w w:val="90"/>
                <w:sz w:val="19"/>
                <w:vertAlign w:val="subscript"/>
              </w:rPr>
              <w:t>e,i</w:t>
            </w:r>
          </w:p>
        </w:tc>
        <w:tc>
          <w:tcPr>
            <w:tcW w:w="493" w:type="dxa"/>
          </w:tcPr>
          <w:p>
            <w:pPr>
              <w:pStyle w:val="TableParagraph"/>
              <w:spacing w:before="7"/>
              <w:ind w:right="104"/>
              <w:rPr>
                <w:sz w:val="19"/>
              </w:rPr>
            </w:pPr>
            <w:hyperlink w:history="true" w:anchor="_bookmark8">
              <w:r>
                <w:rPr>
                  <w:spacing w:val="-10"/>
                  <w:sz w:val="19"/>
                </w:rPr>
                <w:t>1</w:t>
              </w:r>
            </w:hyperlink>
          </w:p>
        </w:tc>
        <w:tc>
          <w:tcPr>
            <w:tcW w:w="2299" w:type="dxa"/>
          </w:tcPr>
          <w:p>
            <w:pPr>
              <w:pStyle w:val="TableParagraph"/>
              <w:spacing w:before="7"/>
              <w:ind w:right="104"/>
              <w:rPr>
                <w:sz w:val="19"/>
              </w:rPr>
            </w:pPr>
            <w:r>
              <w:rPr>
                <w:sz w:val="19"/>
              </w:rPr>
              <w:t>USA</w:t>
            </w:r>
            <w:r>
              <w:rPr>
                <w:spacing w:val="15"/>
                <w:sz w:val="19"/>
              </w:rPr>
              <w:t> </w:t>
            </w:r>
            <w:r>
              <w:rPr>
                <w:sz w:val="19"/>
              </w:rPr>
              <w:t>to</w:t>
            </w:r>
            <w:r>
              <w:rPr>
                <w:spacing w:val="16"/>
                <w:sz w:val="19"/>
              </w:rPr>
              <w:t> </w:t>
            </w:r>
            <w:r>
              <w:rPr>
                <w:spacing w:val="-2"/>
                <w:sz w:val="19"/>
              </w:rPr>
              <w:t>Japan</w:t>
            </w:r>
          </w:p>
        </w:tc>
      </w:tr>
      <w:tr>
        <w:trPr>
          <w:trHeight w:val="475" w:hRule="atLeast"/>
        </w:trPr>
        <w:tc>
          <w:tcPr>
            <w:tcW w:w="2547" w:type="dxa"/>
          </w:tcPr>
          <w:p>
            <w:pPr>
              <w:pStyle w:val="TableParagraph"/>
              <w:spacing w:line="287" w:lineRule="exact" w:before="0"/>
              <w:ind w:left="104"/>
              <w:jc w:val="left"/>
              <w:rPr>
                <w:rFonts w:ascii="Euclid"/>
                <w:i/>
                <w:sz w:val="19"/>
              </w:rPr>
            </w:pPr>
            <w:r>
              <w:rPr>
                <w:sz w:val="19"/>
              </w:rPr>
              <w:t>(5)</w:t>
            </w:r>
            <w:r>
              <w:rPr>
                <w:spacing w:val="19"/>
                <w:sz w:val="19"/>
              </w:rPr>
              <w:t> </w:t>
            </w:r>
            <w:r>
              <w:rPr>
                <w:rFonts w:ascii="Euclid"/>
                <w:i/>
                <w:sz w:val="19"/>
              </w:rPr>
              <w:t>Russia</w:t>
            </w:r>
            <w:r>
              <w:rPr>
                <w:rFonts w:ascii="Euclid"/>
                <w:i/>
                <w:spacing w:val="9"/>
                <w:sz w:val="19"/>
              </w:rPr>
              <w:t> </w:t>
            </w:r>
            <w:r>
              <w:rPr>
                <w:rFonts w:ascii="Euclid"/>
                <w:i/>
                <w:sz w:val="19"/>
              </w:rPr>
              <w:t>to</w:t>
            </w:r>
            <w:r>
              <w:rPr>
                <w:rFonts w:ascii="Euclid"/>
                <w:i/>
                <w:spacing w:val="10"/>
                <w:sz w:val="19"/>
              </w:rPr>
              <w:t> </w:t>
            </w:r>
            <w:r>
              <w:rPr>
                <w:rFonts w:ascii="Euclid"/>
                <w:i/>
                <w:sz w:val="19"/>
              </w:rPr>
              <w:t>Asia</w:t>
            </w:r>
            <w:r>
              <w:rPr>
                <w:rFonts w:ascii="Euclid"/>
                <w:i/>
                <w:spacing w:val="9"/>
                <w:sz w:val="19"/>
              </w:rPr>
              <w:t> </w:t>
            </w:r>
            <w:r>
              <w:rPr>
                <w:rFonts w:ascii="Euclid"/>
                <w:i/>
                <w:spacing w:val="-4"/>
                <w:sz w:val="19"/>
              </w:rPr>
              <w:t>only</w:t>
            </w:r>
          </w:p>
        </w:tc>
        <w:tc>
          <w:tcPr>
            <w:tcW w:w="2703" w:type="dxa"/>
          </w:tcPr>
          <w:p>
            <w:pPr>
              <w:pStyle w:val="TableParagraph"/>
              <w:spacing w:line="230" w:lineRule="atLeast" w:before="0"/>
              <w:ind w:left="114"/>
              <w:jc w:val="left"/>
              <w:rPr>
                <w:sz w:val="19"/>
              </w:rPr>
            </w:pPr>
            <w:r>
              <w:rPr>
                <w:sz w:val="19"/>
              </w:rPr>
              <w:t>LNG</w:t>
            </w:r>
            <w:r>
              <w:rPr>
                <w:spacing w:val="80"/>
                <w:sz w:val="19"/>
              </w:rPr>
              <w:t> </w:t>
            </w:r>
            <w:r>
              <w:rPr>
                <w:sz w:val="19"/>
              </w:rPr>
              <w:t>sent</w:t>
            </w:r>
            <w:r>
              <w:rPr>
                <w:spacing w:val="80"/>
                <w:sz w:val="19"/>
              </w:rPr>
              <w:t> </w:t>
            </w:r>
            <w:r>
              <w:rPr>
                <w:sz w:val="19"/>
              </w:rPr>
              <w:t>from</w:t>
            </w:r>
            <w:r>
              <w:rPr>
                <w:spacing w:val="80"/>
                <w:sz w:val="19"/>
              </w:rPr>
              <w:t> </w:t>
            </w:r>
            <w:r>
              <w:rPr>
                <w:sz w:val="19"/>
              </w:rPr>
              <w:t>Russia</w:t>
            </w:r>
            <w:r>
              <w:rPr>
                <w:spacing w:val="80"/>
                <w:sz w:val="19"/>
              </w:rPr>
              <w:t> </w:t>
            </w:r>
            <w:r>
              <w:rPr>
                <w:sz w:val="19"/>
              </w:rPr>
              <w:t>to Asian regions only</w:t>
            </w:r>
          </w:p>
        </w:tc>
        <w:tc>
          <w:tcPr>
            <w:tcW w:w="1768" w:type="dxa"/>
          </w:tcPr>
          <w:p>
            <w:pPr>
              <w:pStyle w:val="TableParagraph"/>
              <w:spacing w:line="274" w:lineRule="exact" w:before="0"/>
              <w:ind w:right="104"/>
              <w:rPr>
                <w:sz w:val="19"/>
              </w:rPr>
            </w:pPr>
            <w:r>
              <w:rPr>
                <w:rFonts w:ascii="Bookman Old Style" w:hAnsi="Bookman Old Style"/>
                <w:b w:val="0"/>
                <w:i/>
                <w:w w:val="110"/>
                <w:sz w:val="19"/>
              </w:rPr>
              <w:t>q</w:t>
            </w:r>
            <w:r>
              <w:rPr>
                <w:rFonts w:ascii="Bookman Old Style" w:hAnsi="Bookman Old Style"/>
                <w:b w:val="0"/>
                <w:i/>
                <w:w w:val="110"/>
                <w:sz w:val="19"/>
                <w:vertAlign w:val="subscript"/>
              </w:rPr>
              <w:t>e,i</w:t>
            </w:r>
            <w:r>
              <w:rPr>
                <w:rFonts w:ascii="Bookman Old Style" w:hAnsi="Bookman Old Style"/>
                <w:b w:val="0"/>
                <w:i/>
                <w:spacing w:val="-2"/>
                <w:w w:val="110"/>
                <w:sz w:val="19"/>
                <w:vertAlign w:val="baseline"/>
              </w:rPr>
              <w:t> </w:t>
            </w:r>
            <w:r>
              <w:rPr>
                <w:rFonts w:ascii="Lucida Sans Unicode" w:hAnsi="Lucida Sans Unicode"/>
                <w:w w:val="110"/>
                <w:sz w:val="19"/>
                <w:vertAlign w:val="baseline"/>
              </w:rPr>
              <w:t≯</w:t>
            </w:r>
            <w:r>
              <w:rPr>
                <w:w w:val="110"/>
                <w:sz w:val="19"/>
                <w:vertAlign w:val="baseline"/>
              </w:rPr>
              <w:t>= </w:t>
            </w:r>
            <w:r>
              <w:rPr>
                <w:spacing w:val="-10"/>
                <w:w w:val="110"/>
                <w:sz w:val="19"/>
                <w:vertAlign w:val="baseline"/>
              </w:rPr>
              <w:t>0</w:t>
            </w:r>
          </w:p>
        </w:tc>
        <w:tc>
          <w:tcPr>
            <w:tcW w:w="493" w:type="dxa"/>
          </w:tcPr>
          <w:p>
            <w:pPr>
              <w:pStyle w:val="TableParagraph"/>
              <w:spacing w:before="7"/>
              <w:ind w:right="104"/>
              <w:rPr>
                <w:sz w:val="19"/>
              </w:rPr>
            </w:pPr>
            <w:hyperlink w:history="true" w:anchor="_bookmark9">
              <w:r>
                <w:rPr>
                  <w:spacing w:val="-10"/>
                  <w:sz w:val="19"/>
                </w:rPr>
                <w:t>2</w:t>
              </w:r>
            </w:hyperlink>
          </w:p>
        </w:tc>
        <w:tc>
          <w:tcPr>
            <w:tcW w:w="2299" w:type="dxa"/>
          </w:tcPr>
          <w:p>
            <w:pPr>
              <w:pStyle w:val="TableParagraph"/>
              <w:spacing w:before="7"/>
              <w:ind w:right="104"/>
              <w:rPr>
                <w:sz w:val="19"/>
              </w:rPr>
            </w:pPr>
            <w:r>
              <w:rPr>
                <w:sz w:val="19"/>
              </w:rPr>
              <w:t>Russia</w:t>
            </w:r>
            <w:r>
              <w:rPr>
                <w:spacing w:val="12"/>
                <w:sz w:val="19"/>
              </w:rPr>
              <w:t> </w:t>
            </w:r>
            <w:r>
              <w:rPr>
                <w:sz w:val="19"/>
              </w:rPr>
              <w:t>to</w:t>
            </w:r>
            <w:r>
              <w:rPr>
                <w:spacing w:val="12"/>
                <w:sz w:val="19"/>
              </w:rPr>
              <w:t> </w:t>
            </w:r>
            <w:r>
              <w:rPr>
                <w:spacing w:val="-2"/>
                <w:sz w:val="19"/>
              </w:rPr>
              <w:t>China</w:t>
            </w:r>
          </w:p>
        </w:tc>
      </w:tr>
    </w:tbl>
    <w:p>
      <w:pPr>
        <w:pStyle w:val="BodyText"/>
        <w:spacing w:line="237" w:lineRule="auto" w:before="210"/>
        <w:ind w:left="112" w:right="486"/>
      </w:pPr>
      <w:r>
        <w:rPr>
          <w:spacing w:val="-2"/>
        </w:rPr>
        <w:t>Table</w:t>
      </w:r>
      <w:r>
        <w:rPr>
          <w:spacing w:val="-11"/>
        </w:rPr>
        <w:t> </w:t>
      </w:r>
      <w:r>
        <w:rPr>
          <w:spacing w:val="-2"/>
        </w:rPr>
        <w:t>2:</w:t>
      </w:r>
      <w:r>
        <w:rPr>
          <w:spacing w:val="9"/>
        </w:rPr>
        <w:t> </w:t>
      </w:r>
      <w:r>
        <w:rPr>
          <w:spacing w:val="-2"/>
        </w:rPr>
        <w:t>Overview</w:t>
      </w:r>
      <w:r>
        <w:rPr>
          <w:spacing w:val="-11"/>
        </w:rPr>
        <w:t> </w:t>
      </w:r>
      <w:r>
        <w:rPr>
          <w:spacing w:val="-2"/>
        </w:rPr>
        <w:t>of</w:t>
      </w:r>
      <w:r>
        <w:rPr>
          <w:spacing w:val="-11"/>
        </w:rPr>
        <w:t> </w:t>
      </w:r>
      <w:r>
        <w:rPr>
          <w:spacing w:val="-2"/>
        </w:rPr>
        <w:t>the</w:t>
      </w:r>
      <w:r>
        <w:rPr>
          <w:spacing w:val="-11"/>
        </w:rPr>
        <w:t> </w:t>
      </w:r>
      <w:r>
        <w:rPr>
          <w:spacing w:val="-2"/>
        </w:rPr>
        <w:t>five</w:t>
      </w:r>
      <w:r>
        <w:rPr>
          <w:spacing w:val="-11"/>
        </w:rPr>
        <w:t> </w:t>
      </w:r>
      <w:r>
        <w:rPr>
          <w:spacing w:val="-2"/>
        </w:rPr>
        <w:t>cases</w:t>
      </w:r>
      <w:r>
        <w:rPr>
          <w:spacing w:val="-11"/>
        </w:rPr>
        <w:t> </w:t>
      </w:r>
      <w:r>
        <w:rPr>
          <w:spacing w:val="-2"/>
        </w:rPr>
        <w:t>extending</w:t>
      </w:r>
      <w:r>
        <w:rPr>
          <w:spacing w:val="-11"/>
        </w:rPr>
        <w:t> </w:t>
      </w:r>
      <w:r>
        <w:rPr>
          <w:spacing w:val="-2"/>
        </w:rPr>
        <w:t>the</w:t>
      </w:r>
      <w:r>
        <w:rPr>
          <w:spacing w:val="-11"/>
        </w:rPr>
        <w:t> </w:t>
      </w:r>
      <w:r>
        <w:rPr>
          <w:spacing w:val="-2"/>
        </w:rPr>
        <w:t>scenarios</w:t>
      </w:r>
      <w:r>
        <w:rPr>
          <w:spacing w:val="-11"/>
        </w:rPr>
        <w:t> </w:t>
      </w:r>
      <w:r>
        <w:rPr>
          <w:spacing w:val="-2"/>
        </w:rPr>
        <w:t>by</w:t>
      </w:r>
      <w:r>
        <w:rPr>
          <w:spacing w:val="-11"/>
        </w:rPr>
        <w:t> </w:t>
      </w:r>
      <w:r>
        <w:rPr>
          <w:spacing w:val="-2"/>
        </w:rPr>
        <w:t>considering</w:t>
      </w:r>
      <w:r>
        <w:rPr>
          <w:spacing w:val="-11"/>
        </w:rPr>
        <w:t> </w:t>
      </w:r>
      <w:r>
        <w:rPr>
          <w:spacing w:val="-2"/>
        </w:rPr>
        <w:t>the</w:t>
      </w:r>
      <w:r>
        <w:rPr>
          <w:spacing w:val="-11"/>
        </w:rPr>
        <w:t> </w:t>
      </w:r>
      <w:r>
        <w:rPr>
          <w:spacing w:val="-2"/>
        </w:rPr>
        <w:t>effects</w:t>
      </w:r>
      <w:r>
        <w:rPr>
          <w:spacing w:val="-11"/>
        </w:rPr>
        <w:t> </w:t>
      </w:r>
      <w:r>
        <w:rPr>
          <w:spacing w:val="-2"/>
        </w:rPr>
        <w:t>of</w:t>
      </w:r>
      <w:r>
        <w:rPr>
          <w:spacing w:val="-11"/>
        </w:rPr>
        <w:t> </w:t>
      </w:r>
      <w:r>
        <w:rPr>
          <w:spacing w:val="-2"/>
        </w:rPr>
        <w:t>different</w:t>
      </w:r>
      <w:r>
        <w:rPr>
          <w:spacing w:val="-11"/>
        </w:rPr>
        <w:t> </w:t>
      </w:r>
      <w:r>
        <w:rPr>
          <w:spacing w:val="-2"/>
        </w:rPr>
        <w:t>political </w:t>
      </w:r>
      <w:r>
        <w:rPr/>
        <w:t>tensions on the modeling input parameters.</w:t>
      </w:r>
    </w:p>
    <w:p>
      <w:pPr>
        <w:spacing w:after="0" w:line="237" w:lineRule="auto"/>
        <w:sectPr>
          <w:pgSz w:w="12240" w:h="15840"/>
          <w:pgMar w:header="0" w:footer="518" w:top="1120" w:bottom="700" w:left="1040" w:right="540"/>
        </w:sectPr>
      </w:pPr>
    </w:p>
    <w:p>
      <w:pPr>
        <w:pStyle w:val="Heading1"/>
        <w:numPr>
          <w:ilvl w:val="0"/>
          <w:numId w:val="1"/>
        </w:numPr>
        <w:tabs>
          <w:tab w:pos="596" w:val="left" w:leader="none"/>
        </w:tabs>
        <w:spacing w:line="240" w:lineRule="auto" w:before="28" w:after="0"/>
        <w:ind w:left="596" w:right="0" w:hanging="484"/>
        <w:jc w:val="left"/>
      </w:pPr>
      <w:bookmarkStart w:name="Results and discussion" w:id="35"/>
      <w:bookmarkEnd w:id="35"/>
      <w:r>
        <w:rPr>
          <w:b w:val="0"/>
        </w:rPr>
      </w:r>
      <w:bookmarkStart w:name="_bookmark20" w:id="36"/>
      <w:bookmarkEnd w:id="36"/>
      <w:r>
        <w:rPr>
          <w:b w:val="0"/>
        </w:rPr>
      </w:r>
      <w:r>
        <w:rPr>
          <w:w w:val="105"/>
        </w:rPr>
        <w:t>Results</w:t>
      </w:r>
      <w:r>
        <w:rPr>
          <w:spacing w:val="54"/>
          <w:w w:val="105"/>
        </w:rPr>
        <w:t> </w:t>
      </w:r>
      <w:r>
        <w:rPr>
          <w:w w:val="105"/>
        </w:rPr>
        <w:t>and</w:t>
      </w:r>
      <w:r>
        <w:rPr>
          <w:spacing w:val="55"/>
          <w:w w:val="105"/>
        </w:rPr>
        <w:t> </w:t>
      </w:r>
      <w:r>
        <w:rPr>
          <w:spacing w:val="-2"/>
          <w:w w:val="105"/>
        </w:rPr>
        <w:t>discussion</w:t>
      </w:r>
    </w:p>
    <w:p>
      <w:pPr>
        <w:pStyle w:val="BodyText"/>
        <w:spacing w:line="220" w:lineRule="auto" w:before="218"/>
        <w:ind w:left="112" w:right="609"/>
        <w:jc w:val="both"/>
        <w:rPr>
          <w:rFonts w:ascii="Euclid"/>
          <w:i/>
        </w:rPr>
      </w:pPr>
      <w:r>
        <w:rPr>
          <w:spacing w:val="-4"/>
        </w:rPr>
        <w:t>This</w:t>
      </w:r>
      <w:r>
        <w:rPr>
          <w:spacing w:val="-10"/>
        </w:rPr>
        <w:t> </w:t>
      </w:r>
      <w:r>
        <w:rPr>
          <w:spacing w:val="-4"/>
        </w:rPr>
        <w:t>section</w:t>
      </w:r>
      <w:r>
        <w:rPr>
          <w:spacing w:val="-10"/>
        </w:rPr>
        <w:t> </w:t>
      </w:r>
      <w:r>
        <w:rPr>
          <w:spacing w:val="-4"/>
        </w:rPr>
        <w:t>presents</w:t>
      </w:r>
      <w:r>
        <w:rPr>
          <w:spacing w:val="-10"/>
        </w:rPr>
        <w:t> </w:t>
      </w:r>
      <w:r>
        <w:rPr>
          <w:spacing w:val="-4"/>
        </w:rPr>
        <w:t>selected</w:t>
      </w:r>
      <w:r>
        <w:rPr>
          <w:spacing w:val="-9"/>
        </w:rPr>
        <w:t> </w:t>
      </w:r>
      <w:r>
        <w:rPr>
          <w:spacing w:val="-4"/>
        </w:rPr>
        <w:t>modeling</w:t>
      </w:r>
      <w:r>
        <w:rPr>
          <w:spacing w:val="-10"/>
        </w:rPr>
        <w:t> </w:t>
      </w:r>
      <w:r>
        <w:rPr>
          <w:spacing w:val="-4"/>
        </w:rPr>
        <w:t>results</w:t>
      </w:r>
      <w:r>
        <w:rPr>
          <w:spacing w:val="-10"/>
        </w:rPr>
        <w:t> </w:t>
      </w:r>
      <w:r>
        <w:rPr>
          <w:spacing w:val="-4"/>
        </w:rPr>
        <w:t>related</w:t>
      </w:r>
      <w:r>
        <w:rPr>
          <w:spacing w:val="-10"/>
        </w:rPr>
        <w:t> </w:t>
      </w:r>
      <w:r>
        <w:rPr>
          <w:spacing w:val="-4"/>
        </w:rPr>
        <w:t>to</w:t>
      </w:r>
      <w:r>
        <w:rPr>
          <w:spacing w:val="-9"/>
        </w:rPr>
        <w:t> </w:t>
      </w:r>
      <w:r>
        <w:rPr>
          <w:spacing w:val="-4"/>
        </w:rPr>
        <w:t>the</w:t>
      </w:r>
      <w:r>
        <w:rPr>
          <w:spacing w:val="-10"/>
        </w:rPr>
        <w:t> </w:t>
      </w:r>
      <w:r>
        <w:rPr>
          <w:spacing w:val="-4"/>
        </w:rPr>
        <w:t>research</w:t>
      </w:r>
      <w:r>
        <w:rPr>
          <w:spacing w:val="-10"/>
        </w:rPr>
        <w:t> </w:t>
      </w:r>
      <w:r>
        <w:rPr>
          <w:spacing w:val="-4"/>
        </w:rPr>
        <w:t>questions</w:t>
      </w:r>
      <w:r>
        <w:rPr>
          <w:spacing w:val="-10"/>
        </w:rPr>
        <w:t> </w:t>
      </w:r>
      <w:r>
        <w:rPr>
          <w:spacing w:val="-4"/>
        </w:rPr>
        <w:t>of</w:t>
      </w:r>
      <w:r>
        <w:rPr>
          <w:spacing w:val="-9"/>
        </w:rPr>
        <w:t> </w:t>
      </w:r>
      <w:r>
        <w:rPr>
          <w:spacing w:val="-4"/>
        </w:rPr>
        <w:t>this</w:t>
      </w:r>
      <w:r>
        <w:rPr>
          <w:spacing w:val="-10"/>
        </w:rPr>
        <w:t> </w:t>
      </w:r>
      <w:r>
        <w:rPr>
          <w:spacing w:val="-4"/>
        </w:rPr>
        <w:t>paper.</w:t>
      </w:r>
      <w:r>
        <w:rPr>
          <w:spacing w:val="6"/>
        </w:rPr>
        <w:t> </w:t>
      </w:r>
      <w:r>
        <w:rPr>
          <w:spacing w:val="-4"/>
        </w:rPr>
        <w:t>Accordingly, </w:t>
      </w:r>
      <w:r>
        <w:rPr/>
        <w:t>the section is divided into two main parts.</w:t>
      </w:r>
      <w:r>
        <w:rPr>
          <w:spacing w:val="38"/>
        </w:rPr>
        <w:t> </w:t>
      </w:r>
      <w:r>
        <w:rPr/>
        <w:t>Section </w:t>
      </w:r>
      <w:hyperlink w:history="true" w:anchor="_bookmark21">
        <w:r>
          <w:rPr/>
          <w:t>4.1</w:t>
        </w:r>
      </w:hyperlink>
      <w:r>
        <w:rPr/>
        <w:t> mainly addresses the first research question.</w:t>
      </w:r>
      <w:r>
        <w:rPr>
          <w:spacing w:val="38"/>
        </w:rPr>
        <w:t> </w:t>
      </w:r>
      <w:r>
        <w:rPr/>
        <w:t>It presents</w:t>
      </w:r>
      <w:r>
        <w:rPr>
          <w:spacing w:val="-1"/>
        </w:rPr>
        <w:t> </w:t>
      </w:r>
      <w:r>
        <w:rPr/>
        <w:t>the European</w:t>
      </w:r>
      <w:r>
        <w:rPr>
          <w:spacing w:val="-1"/>
        </w:rPr>
        <w:t> </w:t>
      </w:r>
      <w:r>
        <w:rPr/>
        <w:t>LNG supply</w:t>
      </w:r>
      <w:r>
        <w:rPr>
          <w:spacing w:val="-1"/>
        </w:rPr>
        <w:t> </w:t>
      </w:r>
      <w:r>
        <w:rPr/>
        <w:t>and associated supply</w:t>
      </w:r>
      <w:r>
        <w:rPr>
          <w:spacing w:val="-1"/>
        </w:rPr>
        <w:t> </w:t>
      </w:r>
      <w:r>
        <w:rPr/>
        <w:t>costs in</w:t>
      </w:r>
      <w:r>
        <w:rPr>
          <w:spacing w:val="-1"/>
        </w:rPr>
        <w:t> </w:t>
      </w:r>
      <w:r>
        <w:rPr/>
        <w:t>2040 for</w:t>
      </w:r>
      <w:r>
        <w:rPr>
          <w:spacing w:val="-1"/>
        </w:rPr>
        <w:t> </w:t>
      </w:r>
      <w:r>
        <w:rPr/>
        <w:t>the two scenarios</w:t>
      </w:r>
      <w:r>
        <w:rPr>
          <w:spacing w:val="-1"/>
        </w:rPr>
        <w:t> </w:t>
      </w:r>
      <w:r>
        <w:rPr>
          <w:rFonts w:ascii="Euclid"/>
          <w:i/>
        </w:rPr>
        <w:t>Net</w:t>
      </w:r>
      <w:r>
        <w:rPr>
          <w:rFonts w:ascii="Euclid"/>
          <w:i/>
          <w:spacing w:val="-16"/>
        </w:rPr>
        <w:t> </w:t>
      </w:r>
      <w:r>
        <w:rPr>
          <w:rFonts w:ascii="Euclid"/>
          <w:i/>
          <w:spacing w:val="-4"/>
        </w:rPr>
        <w:t>Zero</w:t>
      </w:r>
    </w:p>
    <w:p>
      <w:pPr>
        <w:spacing w:line="253" w:lineRule="exact" w:before="0"/>
        <w:ind w:left="112" w:right="0" w:firstLine="0"/>
        <w:jc w:val="both"/>
        <w:rPr>
          <w:sz w:val="22"/>
        </w:rPr>
      </w:pPr>
      <w:r>
        <w:rPr>
          <w:sz w:val="22"/>
        </w:rPr>
        <w:t>(Section</w:t>
      </w:r>
      <w:r>
        <w:rPr>
          <w:spacing w:val="1"/>
          <w:sz w:val="22"/>
        </w:rPr>
        <w:t> </w:t>
      </w:r>
      <w:hyperlink w:history="true" w:anchor="_bookmark22">
        <w:r>
          <w:rPr>
            <w:sz w:val="22"/>
          </w:rPr>
          <w:t>4.1.1)</w:t>
        </w:r>
      </w:hyperlink>
      <w:r>
        <w:rPr>
          <w:spacing w:val="2"/>
          <w:sz w:val="22"/>
        </w:rPr>
        <w:t> </w:t>
      </w:r>
      <w:r>
        <w:rPr>
          <w:sz w:val="22"/>
        </w:rPr>
        <w:t>and</w:t>
      </w:r>
      <w:r>
        <w:rPr>
          <w:spacing w:val="1"/>
          <w:sz w:val="22"/>
        </w:rPr>
        <w:t> </w:t>
      </w:r>
      <w:r>
        <w:rPr>
          <w:rFonts w:ascii="Euclid"/>
          <w:i/>
          <w:sz w:val="22"/>
        </w:rPr>
        <w:t>Persisting</w:t>
      </w:r>
      <w:r>
        <w:rPr>
          <w:rFonts w:ascii="Euclid"/>
          <w:i/>
          <w:spacing w:val="-12"/>
          <w:sz w:val="22"/>
        </w:rPr>
        <w:t> </w:t>
      </w:r>
      <w:r>
        <w:rPr>
          <w:rFonts w:ascii="Euclid"/>
          <w:i/>
          <w:sz w:val="22"/>
        </w:rPr>
        <w:t>Fossil</w:t>
      </w:r>
      <w:r>
        <w:rPr>
          <w:rFonts w:ascii="Euclid"/>
          <w:i/>
          <w:spacing w:val="-11"/>
          <w:sz w:val="22"/>
        </w:rPr>
        <w:t> </w:t>
      </w:r>
      <w:r>
        <w:rPr>
          <w:rFonts w:ascii="Euclid"/>
          <w:i/>
          <w:sz w:val="22"/>
        </w:rPr>
        <w:t>Demand</w:t>
      </w:r>
      <w:r>
        <w:rPr>
          <w:rFonts w:ascii="Euclid"/>
          <w:i/>
          <w:spacing w:val="3"/>
          <w:sz w:val="22"/>
        </w:rPr>
        <w:t> </w:t>
      </w:r>
      <w:r>
        <w:rPr>
          <w:sz w:val="22"/>
        </w:rPr>
        <w:t>(Section</w:t>
      </w:r>
      <w:r>
        <w:rPr>
          <w:spacing w:val="2"/>
          <w:sz w:val="22"/>
        </w:rPr>
        <w:t> </w:t>
      </w:r>
      <w:hyperlink w:history="true" w:anchor="_bookmark25">
        <w:r>
          <w:rPr>
            <w:sz w:val="22"/>
          </w:rPr>
          <w:t>4.1.2).</w:t>
        </w:r>
      </w:hyperlink>
      <w:r>
        <w:rPr>
          <w:spacing w:val="25"/>
          <w:sz w:val="22"/>
        </w:rPr>
        <w:t> </w:t>
      </w:r>
      <w:r>
        <w:rPr>
          <w:sz w:val="22"/>
        </w:rPr>
        <w:t>Section</w:t>
      </w:r>
      <w:r>
        <w:rPr>
          <w:spacing w:val="2"/>
          <w:sz w:val="22"/>
        </w:rPr>
        <w:t> </w:t>
      </w:r>
      <w:hyperlink w:history="true" w:anchor="_bookmark27">
        <w:r>
          <w:rPr>
            <w:sz w:val="22"/>
          </w:rPr>
          <w:t>4.1.3</w:t>
        </w:r>
      </w:hyperlink>
      <w:r>
        <w:rPr>
          <w:spacing w:val="2"/>
          <w:sz w:val="22"/>
        </w:rPr>
        <w:t> </w:t>
      </w:r>
      <w:r>
        <w:rPr>
          <w:sz w:val="22"/>
        </w:rPr>
        <w:t>compares</w:t>
      </w:r>
      <w:r>
        <w:rPr>
          <w:spacing w:val="2"/>
          <w:sz w:val="22"/>
        </w:rPr>
        <w:t> </w:t>
      </w:r>
      <w:r>
        <w:rPr>
          <w:sz w:val="22"/>
        </w:rPr>
        <w:t>the</w:t>
      </w:r>
      <w:r>
        <w:rPr>
          <w:spacing w:val="1"/>
          <w:sz w:val="22"/>
        </w:rPr>
        <w:t> </w:t>
      </w:r>
      <w:r>
        <w:rPr>
          <w:sz w:val="22"/>
        </w:rPr>
        <w:t>results</w:t>
      </w:r>
      <w:r>
        <w:rPr>
          <w:spacing w:val="2"/>
          <w:sz w:val="22"/>
        </w:rPr>
        <w:t> </w:t>
      </w:r>
      <w:r>
        <w:rPr>
          <w:sz w:val="22"/>
        </w:rPr>
        <w:t>of</w:t>
      </w:r>
      <w:r>
        <w:rPr>
          <w:spacing w:val="2"/>
          <w:sz w:val="22"/>
        </w:rPr>
        <w:t> </w:t>
      </w:r>
      <w:r>
        <w:rPr>
          <w:spacing w:val="-2"/>
          <w:sz w:val="22"/>
        </w:rPr>
        <w:t>these</w:t>
      </w:r>
    </w:p>
    <w:p>
      <w:pPr>
        <w:pStyle w:val="BodyText"/>
        <w:spacing w:line="246" w:lineRule="exact"/>
        <w:ind w:left="112"/>
        <w:jc w:val="both"/>
      </w:pPr>
      <w:r>
        <w:rPr/>
        <w:t>two</w:t>
      </w:r>
      <w:r>
        <w:rPr>
          <w:spacing w:val="6"/>
        </w:rPr>
        <w:t> </w:t>
      </w:r>
      <w:r>
        <w:rPr/>
        <w:t>scenarios.</w:t>
      </w:r>
      <w:r>
        <w:rPr>
          <w:spacing w:val="42"/>
        </w:rPr>
        <w:t> </w:t>
      </w:r>
      <w:r>
        <w:rPr/>
        <w:t>Then,</w:t>
      </w:r>
      <w:r>
        <w:rPr>
          <w:spacing w:val="9"/>
        </w:rPr>
        <w:t> </w:t>
      </w:r>
      <w:r>
        <w:rPr/>
        <w:t>Section</w:t>
      </w:r>
      <w:r>
        <w:rPr>
          <w:spacing w:val="6"/>
        </w:rPr>
        <w:t> </w:t>
      </w:r>
      <w:hyperlink w:history="true" w:anchor="_bookmark29">
        <w:r>
          <w:rPr/>
          <w:t>4.2</w:t>
        </w:r>
      </w:hyperlink>
      <w:r>
        <w:rPr>
          <w:spacing w:val="6"/>
        </w:rPr>
        <w:t> </w:t>
      </w:r>
      <w:r>
        <w:rPr/>
        <w:t>turns</w:t>
      </w:r>
      <w:r>
        <w:rPr>
          <w:spacing w:val="7"/>
        </w:rPr>
        <w:t> </w:t>
      </w:r>
      <w:r>
        <w:rPr/>
        <w:t>to</w:t>
      </w:r>
      <w:r>
        <w:rPr>
          <w:spacing w:val="6"/>
        </w:rPr>
        <w:t> </w:t>
      </w:r>
      <w:r>
        <w:rPr/>
        <w:t>the</w:t>
      </w:r>
      <w:r>
        <w:rPr>
          <w:spacing w:val="7"/>
        </w:rPr>
        <w:t> </w:t>
      </w:r>
      <w:r>
        <w:rPr/>
        <w:t>modeling</w:t>
      </w:r>
      <w:r>
        <w:rPr>
          <w:spacing w:val="6"/>
        </w:rPr>
        <w:t> </w:t>
      </w:r>
      <w:r>
        <w:rPr/>
        <w:t>results</w:t>
      </w:r>
      <w:r>
        <w:rPr>
          <w:spacing w:val="6"/>
        </w:rPr>
        <w:t> </w:t>
      </w:r>
      <w:r>
        <w:rPr/>
        <w:t>exemplifying</w:t>
      </w:r>
      <w:r>
        <w:rPr>
          <w:spacing w:val="7"/>
        </w:rPr>
        <w:t> </w:t>
      </w:r>
      <w:r>
        <w:rPr/>
        <w:t>the</w:t>
      </w:r>
      <w:r>
        <w:rPr>
          <w:spacing w:val="6"/>
        </w:rPr>
        <w:t> </w:t>
      </w:r>
      <w:r>
        <w:rPr/>
        <w:t>impact</w:t>
      </w:r>
      <w:r>
        <w:rPr>
          <w:spacing w:val="6"/>
        </w:rPr>
        <w:t> </w:t>
      </w:r>
      <w:r>
        <w:rPr/>
        <w:t>of</w:t>
      </w:r>
      <w:r>
        <w:rPr>
          <w:spacing w:val="7"/>
        </w:rPr>
        <w:t> </w:t>
      </w:r>
      <w:r>
        <w:rPr>
          <w:spacing w:val="-2"/>
        </w:rPr>
        <w:t>geopolitical</w:t>
      </w:r>
    </w:p>
    <w:p>
      <w:pPr>
        <w:pStyle w:val="BodyText"/>
        <w:spacing w:line="237" w:lineRule="auto" w:before="1"/>
        <w:ind w:left="112" w:right="608"/>
        <w:jc w:val="both"/>
      </w:pPr>
      <w:r>
        <w:rPr/>
        <w:t>tensions</w:t>
      </w:r>
      <w:r>
        <w:rPr>
          <w:spacing w:val="-1"/>
        </w:rPr>
        <w:t> </w:t>
      </w:r>
      <w:r>
        <w:rPr/>
        <w:t>on</w:t>
      </w:r>
      <w:r>
        <w:rPr>
          <w:spacing w:val="-1"/>
        </w:rPr>
        <w:t> </w:t>
      </w:r>
      <w:r>
        <w:rPr/>
        <w:t>LNG</w:t>
      </w:r>
      <w:r>
        <w:rPr>
          <w:spacing w:val="-1"/>
        </w:rPr>
        <w:t> </w:t>
      </w:r>
      <w:r>
        <w:rPr/>
        <w:t>importers</w:t>
      </w:r>
      <w:r>
        <w:rPr>
          <w:spacing w:val="-1"/>
        </w:rPr>
        <w:t> </w:t>
      </w:r>
      <w:r>
        <w:rPr/>
        <w:t>and</w:t>
      </w:r>
      <w:r>
        <w:rPr>
          <w:spacing w:val="-1"/>
        </w:rPr>
        <w:t> </w:t>
      </w:r>
      <w:r>
        <w:rPr/>
        <w:t>exporters.</w:t>
      </w:r>
      <w:r>
        <w:rPr>
          <w:spacing w:val="24"/>
        </w:rPr>
        <w:t> </w:t>
      </w:r>
      <w:r>
        <w:rPr/>
        <w:t>In</w:t>
      </w:r>
      <w:r>
        <w:rPr>
          <w:spacing w:val="-1"/>
        </w:rPr>
        <w:t> </w:t>
      </w:r>
      <w:r>
        <w:rPr/>
        <w:t>particular,</w:t>
      </w:r>
      <w:r>
        <w:rPr>
          <w:spacing w:val="-1"/>
        </w:rPr>
        <w:t> </w:t>
      </w:r>
      <w:r>
        <w:rPr/>
        <w:t>it</w:t>
      </w:r>
      <w:r>
        <w:rPr>
          <w:spacing w:val="-1"/>
        </w:rPr>
        <w:t> </w:t>
      </w:r>
      <w:r>
        <w:rPr/>
        <w:t>shows</w:t>
      </w:r>
      <w:r>
        <w:rPr>
          <w:spacing w:val="-1"/>
        </w:rPr>
        <w:t> </w:t>
      </w:r>
      <w:r>
        <w:rPr/>
        <w:t>the</w:t>
      </w:r>
      <w:r>
        <w:rPr>
          <w:spacing w:val="-1"/>
        </w:rPr>
        <w:t> </w:t>
      </w:r>
      <w:r>
        <w:rPr/>
        <w:t>supply</w:t>
      </w:r>
      <w:r>
        <w:rPr>
          <w:spacing w:val="-1"/>
        </w:rPr>
        <w:t> </w:t>
      </w:r>
      <w:r>
        <w:rPr/>
        <w:t>share</w:t>
      </w:r>
      <w:r>
        <w:rPr>
          <w:spacing w:val="-1"/>
        </w:rPr>
        <w:t> </w:t>
      </w:r>
      <w:r>
        <w:rPr/>
        <w:t>of</w:t>
      </w:r>
      <w:r>
        <w:rPr>
          <w:spacing w:val="-1"/>
        </w:rPr>
        <w:t> </w:t>
      </w:r>
      <w:r>
        <w:rPr/>
        <w:t>importers</w:t>
      </w:r>
      <w:r>
        <w:rPr>
          <w:spacing w:val="-1"/>
        </w:rPr>
        <w:t> </w:t>
      </w:r>
      <w:r>
        <w:rPr/>
        <w:t>on</w:t>
      </w:r>
      <w:r>
        <w:rPr>
          <w:spacing w:val="-1"/>
        </w:rPr>
        <w:t> </w:t>
      </w:r>
      <w:r>
        <w:rPr/>
        <w:t>the European demand in </w:t>
      </w:r>
      <w:hyperlink w:history="true" w:anchor="_bookmark30">
        <w:r>
          <w:rPr/>
          <w:t>4.2.1</w:t>
        </w:r>
      </w:hyperlink>
      <w:r>
        <w:rPr/>
        <w:t> for the different cases, the liquefaction utilization rate of exporters in </w:t>
      </w:r>
      <w:hyperlink w:history="true" w:anchor="_bookmark34">
        <w:r>
          <w:rPr/>
          <w:t>4.2.2,</w:t>
        </w:r>
      </w:hyperlink>
      <w:r>
        <w:rPr/>
        <w:t> and the supply share of the European domestic production equipped with CCS in </w:t>
      </w:r>
      <w:hyperlink w:history="true" w:anchor="_bookmark38">
        <w:r>
          <w:rPr/>
          <w:t>4.2.3.</w:t>
        </w:r>
      </w:hyperlink>
      <w:r>
        <w:rPr>
          <w:spacing w:val="34"/>
        </w:rPr>
        <w:t> </w:t>
      </w:r>
      <w:r>
        <w:rPr/>
        <w:t>These results are shown for both scenarios and all cases.</w:t>
      </w:r>
    </w:p>
    <w:p>
      <w:pPr>
        <w:pStyle w:val="BodyText"/>
        <w:spacing w:before="24"/>
      </w:pPr>
    </w:p>
    <w:p>
      <w:pPr>
        <w:pStyle w:val="Heading2"/>
        <w:numPr>
          <w:ilvl w:val="1"/>
          <w:numId w:val="1"/>
        </w:numPr>
        <w:tabs>
          <w:tab w:pos="724" w:val="left" w:leader="none"/>
        </w:tabs>
        <w:spacing w:line="240" w:lineRule="auto" w:before="1" w:after="0"/>
        <w:ind w:left="724" w:right="0" w:hanging="612"/>
        <w:jc w:val="left"/>
      </w:pPr>
      <w:bookmarkStart w:name="LNG supply and associated supply costs t" w:id="37"/>
      <w:bookmarkEnd w:id="37"/>
      <w:r>
        <w:rPr>
          <w:b w:val="0"/>
        </w:rPr>
      </w:r>
      <w:bookmarkStart w:name="_bookmark21" w:id="38"/>
      <w:bookmarkEnd w:id="38"/>
      <w:r>
        <w:rPr>
          <w:b w:val="0"/>
        </w:rPr>
      </w:r>
      <w:r>
        <w:rPr>
          <w:w w:val="105"/>
        </w:rPr>
        <w:t>LNG</w:t>
      </w:r>
      <w:r>
        <w:rPr>
          <w:spacing w:val="23"/>
          <w:w w:val="105"/>
        </w:rPr>
        <w:t> </w:t>
      </w:r>
      <w:r>
        <w:rPr>
          <w:w w:val="105"/>
        </w:rPr>
        <w:t>supply</w:t>
      </w:r>
      <w:r>
        <w:rPr>
          <w:spacing w:val="23"/>
          <w:w w:val="105"/>
        </w:rPr>
        <w:t> </w:t>
      </w:r>
      <w:r>
        <w:rPr>
          <w:w w:val="105"/>
        </w:rPr>
        <w:t>and</w:t>
      </w:r>
      <w:r>
        <w:rPr>
          <w:spacing w:val="23"/>
          <w:w w:val="105"/>
        </w:rPr>
        <w:t> </w:t>
      </w:r>
      <w:r>
        <w:rPr>
          <w:w w:val="105"/>
        </w:rPr>
        <w:t>associated</w:t>
      </w:r>
      <w:r>
        <w:rPr>
          <w:spacing w:val="24"/>
          <w:w w:val="105"/>
        </w:rPr>
        <w:t> </w:t>
      </w:r>
      <w:r>
        <w:rPr>
          <w:w w:val="105"/>
        </w:rPr>
        <w:t>supply</w:t>
      </w:r>
      <w:r>
        <w:rPr>
          <w:spacing w:val="23"/>
          <w:w w:val="105"/>
        </w:rPr>
        <w:t> </w:t>
      </w:r>
      <w:r>
        <w:rPr>
          <w:w w:val="105"/>
        </w:rPr>
        <w:t>costs</w:t>
      </w:r>
      <w:r>
        <w:rPr>
          <w:spacing w:val="23"/>
          <w:w w:val="105"/>
        </w:rPr>
        <w:t> </w:t>
      </w:r>
      <w:r>
        <w:rPr>
          <w:w w:val="105"/>
        </w:rPr>
        <w:t>to</w:t>
      </w:r>
      <w:r>
        <w:rPr>
          <w:spacing w:val="23"/>
          <w:w w:val="105"/>
        </w:rPr>
        <w:t> </w:t>
      </w:r>
      <w:r>
        <w:rPr>
          <w:w w:val="105"/>
        </w:rPr>
        <w:t>Europe</w:t>
      </w:r>
      <w:r>
        <w:rPr>
          <w:spacing w:val="24"/>
          <w:w w:val="105"/>
        </w:rPr>
        <w:t> </w:t>
      </w:r>
      <w:r>
        <w:rPr>
          <w:spacing w:val="-4"/>
          <w:w w:val="105"/>
        </w:rPr>
        <w:t>2040</w:t>
      </w:r>
    </w:p>
    <w:p>
      <w:pPr>
        <w:pStyle w:val="Heading4"/>
        <w:numPr>
          <w:ilvl w:val="2"/>
          <w:numId w:val="1"/>
        </w:numPr>
        <w:tabs>
          <w:tab w:pos="878" w:val="left" w:leader="none"/>
        </w:tabs>
        <w:spacing w:line="240" w:lineRule="auto" w:before="92" w:after="0"/>
        <w:ind w:left="878" w:right="0" w:hanging="766"/>
        <w:jc w:val="left"/>
        <w:rPr>
          <w:i/>
        </w:rPr>
      </w:pPr>
      <w:bookmarkStart w:name="Net Zero" w:id="39"/>
      <w:bookmarkEnd w:id="39"/>
      <w:r>
        <w:rPr>
          <w:b w:val="0"/>
          <w:i w:val="0"/>
        </w:rPr>
      </w:r>
      <w:bookmarkStart w:name="_bookmark22" w:id="40"/>
      <w:bookmarkEnd w:id="40"/>
      <w:r>
        <w:rPr>
          <w:b w:val="0"/>
          <w:i w:val="0"/>
        </w:rPr>
      </w:r>
      <w:r>
        <w:rPr>
          <w:i/>
        </w:rPr>
        <w:t>Net</w:t>
      </w:r>
      <w:r>
        <w:rPr>
          <w:i/>
          <w:spacing w:val="-5"/>
        </w:rPr>
        <w:t> </w:t>
      </w:r>
      <w:r>
        <w:rPr>
          <w:i/>
          <w:spacing w:val="-4"/>
        </w:rPr>
        <w:t>Zero</w:t>
      </w:r>
    </w:p>
    <w:p>
      <w:pPr>
        <w:pStyle w:val="BodyText"/>
        <w:spacing w:line="237" w:lineRule="auto" w:before="79"/>
        <w:ind w:left="112" w:right="605"/>
        <w:jc w:val="both"/>
      </w:pPr>
      <w:r>
        <w:rPr>
          <w:spacing w:val="-2"/>
        </w:rPr>
        <w:t>Figure</w:t>
      </w:r>
      <w:r>
        <w:rPr>
          <w:spacing w:val="-10"/>
        </w:rPr>
        <w:t> </w:t>
      </w:r>
      <w:hyperlink w:history="true" w:anchor="_bookmark23">
        <w:r>
          <w:rPr>
            <w:spacing w:val="-2"/>
          </w:rPr>
          <w:t>1</w:t>
        </w:r>
      </w:hyperlink>
      <w:r>
        <w:rPr>
          <w:spacing w:val="-10"/>
        </w:rPr>
        <w:t> </w:t>
      </w:r>
      <w:r>
        <w:rPr>
          <w:spacing w:val="-2"/>
        </w:rPr>
        <w:t>shows</w:t>
      </w:r>
      <w:r>
        <w:rPr>
          <w:spacing w:val="-10"/>
        </w:rPr>
        <w:t> </w:t>
      </w:r>
      <w:r>
        <w:rPr>
          <w:spacing w:val="-2"/>
        </w:rPr>
        <w:t>the</w:t>
      </w:r>
      <w:r>
        <w:rPr>
          <w:spacing w:val="-10"/>
        </w:rPr>
        <w:t> </w:t>
      </w:r>
      <w:r>
        <w:rPr>
          <w:spacing w:val="-2"/>
        </w:rPr>
        <w:t>LNG</w:t>
      </w:r>
      <w:r>
        <w:rPr>
          <w:spacing w:val="-10"/>
        </w:rPr>
        <w:t> </w:t>
      </w:r>
      <w:r>
        <w:rPr>
          <w:spacing w:val="-2"/>
        </w:rPr>
        <w:t>import</w:t>
      </w:r>
      <w:r>
        <w:rPr>
          <w:spacing w:val="-10"/>
        </w:rPr>
        <w:t> </w:t>
      </w:r>
      <w:r>
        <w:rPr>
          <w:spacing w:val="-2"/>
        </w:rPr>
        <w:t>volumes</w:t>
      </w:r>
      <w:r>
        <w:rPr>
          <w:spacing w:val="-10"/>
        </w:rPr>
        <w:t> </w:t>
      </w:r>
      <w:r>
        <w:rPr>
          <w:spacing w:val="-2"/>
        </w:rPr>
        <w:t>to</w:t>
      </w:r>
      <w:r>
        <w:rPr>
          <w:spacing w:val="-10"/>
        </w:rPr>
        <w:t> </w:t>
      </w:r>
      <w:r>
        <w:rPr>
          <w:spacing w:val="-2"/>
        </w:rPr>
        <w:t>Europe</w:t>
      </w:r>
      <w:r>
        <w:rPr>
          <w:spacing w:val="-10"/>
        </w:rPr>
        <w:t> </w:t>
      </w:r>
      <w:r>
        <w:rPr>
          <w:spacing w:val="-2"/>
        </w:rPr>
        <w:t>from</w:t>
      </w:r>
      <w:r>
        <w:rPr>
          <w:spacing w:val="-10"/>
        </w:rPr>
        <w:t> </w:t>
      </w:r>
      <w:r>
        <w:rPr>
          <w:spacing w:val="-2"/>
        </w:rPr>
        <w:t>regions</w:t>
      </w:r>
      <w:r>
        <w:rPr>
          <w:spacing w:val="-10"/>
        </w:rPr>
        <w:t> </w:t>
      </w:r>
      <w:r>
        <w:rPr>
          <w:spacing w:val="-2"/>
        </w:rPr>
        <w:t>in</w:t>
      </w:r>
      <w:r>
        <w:rPr>
          <w:spacing w:val="-10"/>
        </w:rPr>
        <w:t> </w:t>
      </w:r>
      <w:r>
        <w:rPr>
          <w:spacing w:val="-2"/>
        </w:rPr>
        <w:t>billions</w:t>
      </w:r>
      <w:r>
        <w:rPr>
          <w:spacing w:val="-10"/>
        </w:rPr>
        <w:t> </w:t>
      </w:r>
      <w:r>
        <w:rPr>
          <w:spacing w:val="-2"/>
        </w:rPr>
        <w:t>of</w:t>
      </w:r>
      <w:r>
        <w:rPr>
          <w:spacing w:val="-10"/>
        </w:rPr>
        <w:t> </w:t>
      </w:r>
      <w:r>
        <w:rPr>
          <w:spacing w:val="-2"/>
        </w:rPr>
        <w:t>MMBtu</w:t>
      </w:r>
      <w:r>
        <w:rPr>
          <w:spacing w:val="-10"/>
        </w:rPr>
        <w:t> </w:t>
      </w:r>
      <w:r>
        <w:rPr>
          <w:spacing w:val="-2"/>
        </w:rPr>
        <w:t>and</w:t>
      </w:r>
      <w:r>
        <w:rPr>
          <w:spacing w:val="-10"/>
        </w:rPr>
        <w:t> </w:t>
      </w:r>
      <w:r>
        <w:rPr>
          <w:spacing w:val="-2"/>
        </w:rPr>
        <w:t>the</w:t>
      </w:r>
      <w:r>
        <w:rPr>
          <w:spacing w:val="-10"/>
        </w:rPr>
        <w:t> </w:t>
      </w:r>
      <w:r>
        <w:rPr>
          <w:spacing w:val="-2"/>
        </w:rPr>
        <w:t>associated </w:t>
      </w:r>
      <w:r>
        <w:rPr/>
        <w:t>supply</w:t>
      </w:r>
      <w:r>
        <w:rPr>
          <w:spacing w:val="-13"/>
        </w:rPr>
        <w:t> </w:t>
      </w:r>
      <w:r>
        <w:rPr/>
        <w:t>costs</w:t>
      </w:r>
      <w:r>
        <w:rPr>
          <w:spacing w:val="-13"/>
        </w:rPr>
        <w:t> </w:t>
      </w:r>
      <w:r>
        <w:rPr/>
        <w:t>in</w:t>
      </w:r>
      <w:r>
        <w:rPr>
          <w:spacing w:val="-13"/>
        </w:rPr>
        <w:t> </w:t>
      </w:r>
      <w:r>
        <w:rPr/>
        <w:t>$</w:t>
      </w:r>
      <w:r>
        <w:rPr>
          <w:rFonts w:ascii="Bookman Old Style"/>
          <w:b w:val="0"/>
          <w:i/>
        </w:rPr>
        <w:t>/</w:t>
      </w:r>
      <w:r>
        <w:rPr/>
        <w:t>MMBtu</w:t>
      </w:r>
      <w:r>
        <w:rPr>
          <w:spacing w:val="-13"/>
        </w:rPr>
        <w:t> </w:t>
      </w:r>
      <w:r>
        <w:rPr/>
        <w:t>in</w:t>
      </w:r>
      <w:r>
        <w:rPr>
          <w:spacing w:val="-13"/>
        </w:rPr>
        <w:t> </w:t>
      </w:r>
      <w:r>
        <w:rPr/>
        <w:t>2040.</w:t>
      </w:r>
      <w:r>
        <w:rPr>
          <w:spacing w:val="6"/>
        </w:rPr>
        <w:t> </w:t>
      </w:r>
      <w:r>
        <w:rPr/>
        <w:t>In</w:t>
      </w:r>
      <w:r>
        <w:rPr>
          <w:spacing w:val="-13"/>
        </w:rPr>
        <w:t> </w:t>
      </w:r>
      <w:r>
        <w:rPr/>
        <w:t>this</w:t>
      </w:r>
      <w:r>
        <w:rPr>
          <w:spacing w:val="-13"/>
        </w:rPr>
        <w:t> </w:t>
      </w:r>
      <w:r>
        <w:rPr/>
        <w:t>scenario,</w:t>
      </w:r>
      <w:r>
        <w:rPr>
          <w:spacing w:val="-11"/>
        </w:rPr>
        <w:t> </w:t>
      </w:r>
      <w:r>
        <w:rPr/>
        <w:t>four</w:t>
      </w:r>
      <w:r>
        <w:rPr>
          <w:spacing w:val="-13"/>
        </w:rPr>
        <w:t> </w:t>
      </w:r>
      <w:r>
        <w:rPr/>
        <w:t>different</w:t>
      </w:r>
      <w:r>
        <w:rPr>
          <w:spacing w:val="-13"/>
        </w:rPr>
        <w:t> </w:t>
      </w:r>
      <w:r>
        <w:rPr/>
        <w:t>exporters</w:t>
      </w:r>
      <w:r>
        <w:rPr>
          <w:spacing w:val="-13"/>
        </w:rPr>
        <w:t> </w:t>
      </w:r>
      <w:r>
        <w:rPr/>
        <w:t>are</w:t>
      </w:r>
      <w:r>
        <w:rPr>
          <w:spacing w:val="-13"/>
        </w:rPr>
        <w:t> </w:t>
      </w:r>
      <w:r>
        <w:rPr/>
        <w:t>required</w:t>
      </w:r>
      <w:r>
        <w:rPr>
          <w:spacing w:val="-13"/>
        </w:rPr>
        <w:t> </w:t>
      </w:r>
      <w:r>
        <w:rPr/>
        <w:t>in</w:t>
      </w:r>
      <w:r>
        <w:rPr>
          <w:spacing w:val="-13"/>
        </w:rPr>
        <w:t> </w:t>
      </w:r>
      <w:r>
        <w:rPr/>
        <w:t>order</w:t>
      </w:r>
      <w:r>
        <w:rPr>
          <w:spacing w:val="-13"/>
        </w:rPr>
        <w:t> </w:t>
      </w:r>
      <w:r>
        <w:rPr/>
        <w:t>to</w:t>
      </w:r>
      <w:r>
        <w:rPr>
          <w:spacing w:val="-13"/>
        </w:rPr>
        <w:t> </w:t>
      </w:r>
      <w:r>
        <w:rPr/>
        <w:t>meet </w:t>
      </w:r>
      <w:r>
        <w:rPr>
          <w:spacing w:val="-2"/>
        </w:rPr>
        <w:t>total</w:t>
      </w:r>
      <w:r>
        <w:rPr>
          <w:spacing w:val="-12"/>
        </w:rPr>
        <w:t> </w:t>
      </w:r>
      <w:r>
        <w:rPr>
          <w:spacing w:val="-2"/>
        </w:rPr>
        <w:t>European</w:t>
      </w:r>
      <w:r>
        <w:rPr>
          <w:spacing w:val="-12"/>
        </w:rPr>
        <w:t> </w:t>
      </w:r>
      <w:r>
        <w:rPr>
          <w:spacing w:val="-2"/>
        </w:rPr>
        <w:t>demand.</w:t>
      </w:r>
      <w:r>
        <w:rPr>
          <w:spacing w:val="-1"/>
        </w:rPr>
        <w:t> </w:t>
      </w:r>
      <w:r>
        <w:rPr>
          <w:spacing w:val="-2"/>
        </w:rPr>
        <w:t>Algeria,</w:t>
      </w:r>
      <w:r>
        <w:rPr>
          <w:spacing w:val="-10"/>
        </w:rPr>
        <w:t> </w:t>
      </w:r>
      <w:r>
        <w:rPr>
          <w:spacing w:val="-2"/>
        </w:rPr>
        <w:t>Nigeria,</w:t>
      </w:r>
      <w:r>
        <w:rPr>
          <w:spacing w:val="-11"/>
        </w:rPr>
        <w:t> </w:t>
      </w:r>
      <w:r>
        <w:rPr>
          <w:spacing w:val="-2"/>
        </w:rPr>
        <w:t>and</w:t>
      </w:r>
      <w:r>
        <w:rPr>
          <w:spacing w:val="-12"/>
        </w:rPr>
        <w:t> </w:t>
      </w:r>
      <w:r>
        <w:rPr>
          <w:spacing w:val="-2"/>
        </w:rPr>
        <w:t>Qatar</w:t>
      </w:r>
      <w:r>
        <w:rPr>
          <w:spacing w:val="-12"/>
        </w:rPr>
        <w:t> </w:t>
      </w:r>
      <w:r>
        <w:rPr>
          <w:spacing w:val="-2"/>
        </w:rPr>
        <w:t>each</w:t>
      </w:r>
      <w:r>
        <w:rPr>
          <w:spacing w:val="-12"/>
        </w:rPr>
        <w:t> </w:t>
      </w:r>
      <w:r>
        <w:rPr>
          <w:spacing w:val="-2"/>
        </w:rPr>
        <w:t>account</w:t>
      </w:r>
      <w:r>
        <w:rPr>
          <w:spacing w:val="-11"/>
        </w:rPr>
        <w:t> </w:t>
      </w:r>
      <w:r>
        <w:rPr>
          <w:spacing w:val="-2"/>
        </w:rPr>
        <w:t>for</w:t>
      </w:r>
      <w:r>
        <w:rPr>
          <w:spacing w:val="-12"/>
        </w:rPr>
        <w:t> </w:t>
      </w:r>
      <w:r>
        <w:rPr>
          <w:spacing w:val="-2"/>
        </w:rPr>
        <w:t>an</w:t>
      </w:r>
      <w:r>
        <w:rPr>
          <w:spacing w:val="-12"/>
        </w:rPr>
        <w:t> </w:t>
      </w:r>
      <w:r>
        <w:rPr>
          <w:spacing w:val="-2"/>
        </w:rPr>
        <w:t>equal</w:t>
      </w:r>
      <w:r>
        <w:rPr>
          <w:spacing w:val="-12"/>
        </w:rPr>
        <w:t> </w:t>
      </w:r>
      <w:r>
        <w:rPr>
          <w:spacing w:val="-2"/>
        </w:rPr>
        <w:t>share</w:t>
      </w:r>
      <w:r>
        <w:rPr>
          <w:spacing w:val="-11"/>
        </w:rPr>
        <w:t> </w:t>
      </w:r>
      <w:r>
        <w:rPr>
          <w:spacing w:val="-2"/>
        </w:rPr>
        <w:t>of</w:t>
      </w:r>
      <w:r>
        <w:rPr>
          <w:spacing w:val="-12"/>
        </w:rPr>
        <w:t> </w:t>
      </w:r>
      <w:r>
        <w:rPr>
          <w:spacing w:val="-2"/>
        </w:rPr>
        <w:t>about</w:t>
      </w:r>
      <w:r>
        <w:rPr>
          <w:spacing w:val="-12"/>
        </w:rPr>
        <w:t> </w:t>
      </w:r>
      <w:r>
        <w:rPr>
          <w:spacing w:val="-2"/>
        </w:rPr>
        <w:t>one-third</w:t>
      </w:r>
      <w:r>
        <w:rPr>
          <w:spacing w:val="-12"/>
        </w:rPr>
        <w:t> </w:t>
      </w:r>
      <w:r>
        <w:rPr>
          <w:spacing w:val="-2"/>
        </w:rPr>
        <w:t>of </w:t>
      </w:r>
      <w:r>
        <w:rPr/>
        <w:t>the</w:t>
      </w:r>
      <w:r>
        <w:rPr>
          <w:spacing w:val="-14"/>
        </w:rPr>
        <w:t> </w:t>
      </w:r>
      <w:r>
        <w:rPr/>
        <w:t>total</w:t>
      </w:r>
      <w:r>
        <w:rPr>
          <w:spacing w:val="-14"/>
        </w:rPr>
        <w:t> </w:t>
      </w:r>
      <w:r>
        <w:rPr/>
        <w:t>supply.</w:t>
      </w:r>
      <w:r>
        <w:rPr>
          <w:spacing w:val="-14"/>
        </w:rPr>
        <w:t> </w:t>
      </w:r>
      <w:r>
        <w:rPr/>
        <w:t>Other</w:t>
      </w:r>
      <w:r>
        <w:rPr>
          <w:spacing w:val="-13"/>
        </w:rPr>
        <w:t> </w:t>
      </w:r>
      <w:r>
        <w:rPr/>
        <w:t>Europe</w:t>
      </w:r>
      <w:r>
        <w:rPr>
          <w:spacing w:val="-13"/>
        </w:rPr>
        <w:t> </w:t>
      </w:r>
      <w:r>
        <w:rPr/>
        <w:t>is</w:t>
      </w:r>
      <w:r>
        <w:rPr>
          <w:spacing w:val="-10"/>
        </w:rPr>
        <w:t> </w:t>
      </w:r>
      <w:r>
        <w:rPr/>
        <w:t>the</w:t>
      </w:r>
      <w:r>
        <w:rPr>
          <w:spacing w:val="-10"/>
        </w:rPr>
        <w:t> </w:t>
      </w:r>
      <w:r>
        <w:rPr/>
        <w:t>marginal</w:t>
      </w:r>
      <w:r>
        <w:rPr>
          <w:spacing w:val="-10"/>
        </w:rPr>
        <w:t> </w:t>
      </w:r>
      <w:r>
        <w:rPr/>
        <w:t>supplier</w:t>
      </w:r>
      <w:r>
        <w:rPr>
          <w:spacing w:val="-10"/>
        </w:rPr>
        <w:t> </w:t>
      </w:r>
      <w:r>
        <w:rPr/>
        <w:t>contributing</w:t>
      </w:r>
      <w:r>
        <w:rPr>
          <w:spacing w:val="-10"/>
        </w:rPr>
        <w:t> </w:t>
      </w:r>
      <w:r>
        <w:rPr/>
        <w:t>merely</w:t>
      </w:r>
      <w:r>
        <w:rPr>
          <w:spacing w:val="-10"/>
        </w:rPr>
        <w:t> </w:t>
      </w:r>
      <w:r>
        <w:rPr/>
        <w:t>4</w:t>
      </w:r>
      <w:r>
        <w:rPr>
          <w:rFonts w:ascii="Bookman Old Style"/>
          <w:b w:val="0"/>
          <w:i/>
        </w:rPr>
        <w:t>.</w:t>
      </w:r>
      <w:r>
        <w:rPr/>
        <w:t>3</w:t>
      </w:r>
      <w:r>
        <w:rPr>
          <w:spacing w:val="-14"/>
        </w:rPr>
        <w:t> </w:t>
      </w:r>
      <w:r>
        <w:rPr/>
        <w:t>%</w:t>
      </w:r>
      <w:r>
        <w:rPr>
          <w:spacing w:val="-10"/>
        </w:rPr>
        <w:t> </w:t>
      </w:r>
      <w:r>
        <w:rPr/>
        <w:t>(0</w:t>
      </w:r>
      <w:r>
        <w:rPr>
          <w:rFonts w:ascii="Bookman Old Style"/>
          <w:b w:val="0"/>
          <w:i/>
        </w:rPr>
        <w:t>.</w:t>
      </w:r>
      <w:r>
        <w:rPr/>
        <w:t>053</w:t>
      </w:r>
      <w:r>
        <w:rPr>
          <w:spacing w:val="-14"/>
        </w:rPr>
        <w:t> </w:t>
      </w:r>
      <w:r>
        <w:rPr/>
        <w:t>billionMMBtu) of total European demand.</w:t>
      </w:r>
    </w:p>
    <w:p>
      <w:pPr>
        <w:pStyle w:val="BodyText"/>
        <w:rPr>
          <w:sz w:val="17"/>
        </w:rPr>
      </w:pPr>
    </w:p>
    <w:p>
      <w:pPr>
        <w:pStyle w:val="BodyText"/>
        <w:rPr>
          <w:sz w:val="17"/>
        </w:rPr>
      </w:pPr>
    </w:p>
    <w:p>
      <w:pPr>
        <w:pStyle w:val="BodyText"/>
        <w:spacing w:before="2"/>
        <w:rPr>
          <w:sz w:val="17"/>
        </w:rPr>
      </w:pPr>
    </w:p>
    <w:p>
      <w:pPr>
        <w:spacing w:before="0"/>
        <w:ind w:left="2209" w:right="0" w:firstLine="0"/>
        <w:jc w:val="left"/>
        <w:rPr>
          <w:rFonts w:ascii="Verdana"/>
          <w:sz w:val="19"/>
        </w:rPr>
      </w:pPr>
      <w:r>
        <w:rPr/>
        <mc:AlternateContent>
          <mc:Choice Requires="wps">
            <w:drawing>
              <wp:anchor distT="0" distB="0" distL="0" distR="0" allowOverlap="1" layoutInCell="1" locked="0" behindDoc="0" simplePos="0" relativeHeight="15738368">
                <wp:simplePos x="0" y="0"/>
                <wp:positionH relativeFrom="page">
                  <wp:posOffset>2230850</wp:posOffset>
                </wp:positionH>
                <wp:positionV relativeFrom="paragraph">
                  <wp:posOffset>-170626</wp:posOffset>
                </wp:positionV>
                <wp:extent cx="3613785" cy="259969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613785" cy="2599690"/>
                          <a:chExt cx="3613785" cy="2599690"/>
                        </a:xfrm>
                      </wpg:grpSpPr>
                      <wps:wsp>
                        <wps:cNvPr id="22" name="Graphic 22"/>
                        <wps:cNvSpPr/>
                        <wps:spPr>
                          <a:xfrm>
                            <a:off x="31150" y="3560"/>
                            <a:ext cx="1270" cy="2564765"/>
                          </a:xfrm>
                          <a:custGeom>
                            <a:avLst/>
                            <a:gdLst/>
                            <a:ahLst/>
                            <a:cxnLst/>
                            <a:rect l="l" t="t" r="r" b="b"/>
                            <a:pathLst>
                              <a:path w="0" h="2564765">
                                <a:moveTo>
                                  <a:pt x="0" y="2564598"/>
                                </a:moveTo>
                                <a:lnTo>
                                  <a:pt x="0" y="0"/>
                                </a:lnTo>
                              </a:path>
                            </a:pathLst>
                          </a:custGeom>
                          <a:ln w="7120">
                            <a:solidFill>
                              <a:srgbClr val="748D99"/>
                            </a:solidFill>
                            <a:prstDash val="solid"/>
                          </a:ln>
                        </wps:spPr>
                        <wps:bodyPr wrap="square" lIns="0" tIns="0" rIns="0" bIns="0" rtlCol="0">
                          <a:prstTxWarp prst="textNoShape">
                            <a:avLst/>
                          </a:prstTxWarp>
                          <a:noAutofit/>
                        </wps:bodyPr>
                      </wps:wsp>
                      <wps:wsp>
                        <wps:cNvPr id="23" name="Graphic 23"/>
                        <wps:cNvSpPr/>
                        <wps:spPr>
                          <a:xfrm>
                            <a:off x="31150"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24" name="Graphic 24"/>
                        <wps:cNvSpPr/>
                        <wps:spPr>
                          <a:xfrm>
                            <a:off x="31150"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25" name="Graphic 25"/>
                        <wps:cNvSpPr/>
                        <wps:spPr>
                          <a:xfrm>
                            <a:off x="605175" y="3560"/>
                            <a:ext cx="1270" cy="1726564"/>
                          </a:xfrm>
                          <a:custGeom>
                            <a:avLst/>
                            <a:gdLst/>
                            <a:ahLst/>
                            <a:cxnLst/>
                            <a:rect l="l" t="t" r="r" b="b"/>
                            <a:pathLst>
                              <a:path w="0" h="1726564">
                                <a:moveTo>
                                  <a:pt x="0" y="0"/>
                                </a:moveTo>
                                <a:lnTo>
                                  <a:pt x="0" y="1726485"/>
                                </a:lnTo>
                              </a:path>
                            </a:pathLst>
                          </a:custGeom>
                          <a:ln w="7120">
                            <a:solidFill>
                              <a:srgbClr val="748D99"/>
                            </a:solidFill>
                            <a:prstDash val="solid"/>
                          </a:ln>
                        </wps:spPr>
                        <wps:bodyPr wrap="square" lIns="0" tIns="0" rIns="0" bIns="0" rtlCol="0">
                          <a:prstTxWarp prst="textNoShape">
                            <a:avLst/>
                          </a:prstTxWarp>
                          <a:noAutofit/>
                        </wps:bodyPr>
                      </wps:wsp>
                      <wps:wsp>
                        <wps:cNvPr id="26" name="Graphic 26"/>
                        <wps:cNvSpPr/>
                        <wps:spPr>
                          <a:xfrm>
                            <a:off x="605175"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27" name="Graphic 27"/>
                        <wps:cNvSpPr/>
                        <wps:spPr>
                          <a:xfrm>
                            <a:off x="605175"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28" name="Graphic 28"/>
                        <wps:cNvSpPr/>
                        <wps:spPr>
                          <a:xfrm>
                            <a:off x="1179199" y="3560"/>
                            <a:ext cx="1270" cy="1726564"/>
                          </a:xfrm>
                          <a:custGeom>
                            <a:avLst/>
                            <a:gdLst/>
                            <a:ahLst/>
                            <a:cxnLst/>
                            <a:rect l="l" t="t" r="r" b="b"/>
                            <a:pathLst>
                              <a:path w="0" h="1726564">
                                <a:moveTo>
                                  <a:pt x="0" y="0"/>
                                </a:moveTo>
                                <a:lnTo>
                                  <a:pt x="0" y="1726485"/>
                                </a:lnTo>
                              </a:path>
                            </a:pathLst>
                          </a:custGeom>
                          <a:ln w="7120">
                            <a:solidFill>
                              <a:srgbClr val="748D99"/>
                            </a:solidFill>
                            <a:prstDash val="solid"/>
                          </a:ln>
                        </wps:spPr>
                        <wps:bodyPr wrap="square" lIns="0" tIns="0" rIns="0" bIns="0" rtlCol="0">
                          <a:prstTxWarp prst="textNoShape">
                            <a:avLst/>
                          </a:prstTxWarp>
                          <a:noAutofit/>
                        </wps:bodyPr>
                      </wps:wsp>
                      <wps:wsp>
                        <wps:cNvPr id="29" name="Graphic 29"/>
                        <wps:cNvSpPr/>
                        <wps:spPr>
                          <a:xfrm>
                            <a:off x="1179199"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30" name="Graphic 30"/>
                        <wps:cNvSpPr/>
                        <wps:spPr>
                          <a:xfrm>
                            <a:off x="1179199"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31" name="Graphic 31"/>
                        <wps:cNvSpPr/>
                        <wps:spPr>
                          <a:xfrm>
                            <a:off x="1753223" y="3560"/>
                            <a:ext cx="1270" cy="1365885"/>
                          </a:xfrm>
                          <a:custGeom>
                            <a:avLst/>
                            <a:gdLst/>
                            <a:ahLst/>
                            <a:cxnLst/>
                            <a:rect l="l" t="t" r="r" b="b"/>
                            <a:pathLst>
                              <a:path w="0" h="1365885">
                                <a:moveTo>
                                  <a:pt x="0" y="0"/>
                                </a:moveTo>
                                <a:lnTo>
                                  <a:pt x="0" y="1365549"/>
                                </a:lnTo>
                              </a:path>
                            </a:pathLst>
                          </a:custGeom>
                          <a:ln w="7120">
                            <a:solidFill>
                              <a:srgbClr val="748D99"/>
                            </a:solidFill>
                            <a:prstDash val="solid"/>
                          </a:ln>
                        </wps:spPr>
                        <wps:bodyPr wrap="square" lIns="0" tIns="0" rIns="0" bIns="0" rtlCol="0">
                          <a:prstTxWarp prst="textNoShape">
                            <a:avLst/>
                          </a:prstTxWarp>
                          <a:noAutofit/>
                        </wps:bodyPr>
                      </wps:wsp>
                      <wps:wsp>
                        <wps:cNvPr id="32" name="Graphic 32"/>
                        <wps:cNvSpPr/>
                        <wps:spPr>
                          <a:xfrm>
                            <a:off x="1753223"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33" name="Graphic 33"/>
                        <wps:cNvSpPr/>
                        <wps:spPr>
                          <a:xfrm>
                            <a:off x="1753223"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34" name="Graphic 34"/>
                        <wps:cNvSpPr/>
                        <wps:spPr>
                          <a:xfrm>
                            <a:off x="2327248" y="3560"/>
                            <a:ext cx="1270" cy="1365885"/>
                          </a:xfrm>
                          <a:custGeom>
                            <a:avLst/>
                            <a:gdLst/>
                            <a:ahLst/>
                            <a:cxnLst/>
                            <a:rect l="l" t="t" r="r" b="b"/>
                            <a:pathLst>
                              <a:path w="0" h="1365885">
                                <a:moveTo>
                                  <a:pt x="0" y="0"/>
                                </a:moveTo>
                                <a:lnTo>
                                  <a:pt x="0" y="1365549"/>
                                </a:lnTo>
                              </a:path>
                            </a:pathLst>
                          </a:custGeom>
                          <a:ln w="7120">
                            <a:solidFill>
                              <a:srgbClr val="748D99"/>
                            </a:solidFill>
                            <a:prstDash val="solid"/>
                          </a:ln>
                        </wps:spPr>
                        <wps:bodyPr wrap="square" lIns="0" tIns="0" rIns="0" bIns="0" rtlCol="0">
                          <a:prstTxWarp prst="textNoShape">
                            <a:avLst/>
                          </a:prstTxWarp>
                          <a:noAutofit/>
                        </wps:bodyPr>
                      </wps:wsp>
                      <wps:wsp>
                        <wps:cNvPr id="35" name="Graphic 35"/>
                        <wps:cNvSpPr/>
                        <wps:spPr>
                          <a:xfrm>
                            <a:off x="2327248"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36" name="Graphic 36"/>
                        <wps:cNvSpPr/>
                        <wps:spPr>
                          <a:xfrm>
                            <a:off x="2327248"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37" name="Graphic 37"/>
                        <wps:cNvSpPr/>
                        <wps:spPr>
                          <a:xfrm>
                            <a:off x="2901272" y="3560"/>
                            <a:ext cx="1270" cy="1071245"/>
                          </a:xfrm>
                          <a:custGeom>
                            <a:avLst/>
                            <a:gdLst/>
                            <a:ahLst/>
                            <a:cxnLst/>
                            <a:rect l="l" t="t" r="r" b="b"/>
                            <a:pathLst>
                              <a:path w="0" h="1071245">
                                <a:moveTo>
                                  <a:pt x="0" y="0"/>
                                </a:moveTo>
                                <a:lnTo>
                                  <a:pt x="0" y="1070932"/>
                                </a:lnTo>
                              </a:path>
                            </a:pathLst>
                          </a:custGeom>
                          <a:ln w="7120">
                            <a:solidFill>
                              <a:srgbClr val="748D99"/>
                            </a:solidFill>
                            <a:prstDash val="solid"/>
                          </a:ln>
                        </wps:spPr>
                        <wps:bodyPr wrap="square" lIns="0" tIns="0" rIns="0" bIns="0" rtlCol="0">
                          <a:prstTxWarp prst="textNoShape">
                            <a:avLst/>
                          </a:prstTxWarp>
                          <a:noAutofit/>
                        </wps:bodyPr>
                      </wps:wsp>
                      <wps:wsp>
                        <wps:cNvPr id="38" name="Graphic 38"/>
                        <wps:cNvSpPr/>
                        <wps:spPr>
                          <a:xfrm>
                            <a:off x="2901272"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39" name="Graphic 39"/>
                        <wps:cNvSpPr/>
                        <wps:spPr>
                          <a:xfrm>
                            <a:off x="2901272"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40" name="Graphic 40"/>
                        <wps:cNvSpPr/>
                        <wps:spPr>
                          <a:xfrm>
                            <a:off x="3475297" y="3560"/>
                            <a:ext cx="1270" cy="1019810"/>
                          </a:xfrm>
                          <a:custGeom>
                            <a:avLst/>
                            <a:gdLst/>
                            <a:ahLst/>
                            <a:cxnLst/>
                            <a:rect l="l" t="t" r="r" b="b"/>
                            <a:pathLst>
                              <a:path w="0" h="1019810">
                                <a:moveTo>
                                  <a:pt x="0" y="0"/>
                                </a:moveTo>
                                <a:lnTo>
                                  <a:pt x="0" y="1019221"/>
                                </a:lnTo>
                              </a:path>
                            </a:pathLst>
                          </a:custGeom>
                          <a:ln w="7120">
                            <a:solidFill>
                              <a:srgbClr val="748D99"/>
                            </a:solidFill>
                            <a:prstDash val="solid"/>
                          </a:ln>
                        </wps:spPr>
                        <wps:bodyPr wrap="square" lIns="0" tIns="0" rIns="0" bIns="0" rtlCol="0">
                          <a:prstTxWarp prst="textNoShape">
                            <a:avLst/>
                          </a:prstTxWarp>
                          <a:noAutofit/>
                        </wps:bodyPr>
                      </wps:wsp>
                      <wps:wsp>
                        <wps:cNvPr id="41" name="Graphic 41"/>
                        <wps:cNvSpPr/>
                        <wps:spPr>
                          <a:xfrm>
                            <a:off x="3475297"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42" name="Graphic 42"/>
                        <wps:cNvSpPr/>
                        <wps:spPr>
                          <a:xfrm>
                            <a:off x="3475297"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43" name="Graphic 43"/>
                        <wps:cNvSpPr/>
                        <wps:spPr>
                          <a:xfrm>
                            <a:off x="31150" y="2568158"/>
                            <a:ext cx="3578860" cy="1270"/>
                          </a:xfrm>
                          <a:custGeom>
                            <a:avLst/>
                            <a:gdLst/>
                            <a:ahLst/>
                            <a:cxnLst/>
                            <a:rect l="l" t="t" r="r" b="b"/>
                            <a:pathLst>
                              <a:path w="3578860" h="0">
                                <a:moveTo>
                                  <a:pt x="0" y="0"/>
                                </a:moveTo>
                                <a:lnTo>
                                  <a:pt x="3578754" y="0"/>
                                </a:lnTo>
                              </a:path>
                            </a:pathLst>
                          </a:custGeom>
                          <a:ln w="7120">
                            <a:solidFill>
                              <a:srgbClr val="748D99"/>
                            </a:solidFill>
                            <a:prstDash val="solid"/>
                          </a:ln>
                        </wps:spPr>
                        <wps:bodyPr wrap="square" lIns="0" tIns="0" rIns="0" bIns="0" rtlCol="0">
                          <a:prstTxWarp prst="textNoShape">
                            <a:avLst/>
                          </a:prstTxWarp>
                          <a:noAutofit/>
                        </wps:bodyPr>
                      </wps:wsp>
                      <wps:wsp>
                        <wps:cNvPr id="44" name="Graphic 44"/>
                        <wps:cNvSpPr/>
                        <wps:spPr>
                          <a:xfrm>
                            <a:off x="0" y="2568158"/>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45" name="Graphic 45"/>
                        <wps:cNvSpPr/>
                        <wps:spPr>
                          <a:xfrm>
                            <a:off x="0" y="2568158"/>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46" name="Graphic 46"/>
                        <wps:cNvSpPr/>
                        <wps:spPr>
                          <a:xfrm>
                            <a:off x="0" y="2237242"/>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47" name="Graphic 47"/>
                        <wps:cNvSpPr/>
                        <wps:spPr>
                          <a:xfrm>
                            <a:off x="0" y="2237242"/>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48" name="Graphic 48"/>
                        <wps:cNvSpPr/>
                        <wps:spPr>
                          <a:xfrm>
                            <a:off x="0" y="1906327"/>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49" name="Graphic 49"/>
                        <wps:cNvSpPr/>
                        <wps:spPr>
                          <a:xfrm>
                            <a:off x="0" y="1906327"/>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50" name="Graphic 50"/>
                        <wps:cNvSpPr/>
                        <wps:spPr>
                          <a:xfrm>
                            <a:off x="31150" y="1575411"/>
                            <a:ext cx="1193165" cy="1270"/>
                          </a:xfrm>
                          <a:custGeom>
                            <a:avLst/>
                            <a:gdLst/>
                            <a:ahLst/>
                            <a:cxnLst/>
                            <a:rect l="l" t="t" r="r" b="b"/>
                            <a:pathLst>
                              <a:path w="1193165" h="0">
                                <a:moveTo>
                                  <a:pt x="0" y="0"/>
                                </a:moveTo>
                                <a:lnTo>
                                  <a:pt x="1192918" y="0"/>
                                </a:lnTo>
                              </a:path>
                            </a:pathLst>
                          </a:custGeom>
                          <a:ln w="7120">
                            <a:solidFill>
                              <a:srgbClr val="748D99"/>
                            </a:solidFill>
                            <a:prstDash val="solid"/>
                          </a:ln>
                        </wps:spPr>
                        <wps:bodyPr wrap="square" lIns="0" tIns="0" rIns="0" bIns="0" rtlCol="0">
                          <a:prstTxWarp prst="textNoShape">
                            <a:avLst/>
                          </a:prstTxWarp>
                          <a:noAutofit/>
                        </wps:bodyPr>
                      </wps:wsp>
                      <wps:wsp>
                        <wps:cNvPr id="51" name="Graphic 51"/>
                        <wps:cNvSpPr/>
                        <wps:spPr>
                          <a:xfrm>
                            <a:off x="0" y="1575411"/>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52" name="Graphic 52"/>
                        <wps:cNvSpPr/>
                        <wps:spPr>
                          <a:xfrm>
                            <a:off x="0" y="1575411"/>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53" name="Graphic 53"/>
                        <wps:cNvSpPr/>
                        <wps:spPr>
                          <a:xfrm>
                            <a:off x="31150" y="1244495"/>
                            <a:ext cx="2386330" cy="1270"/>
                          </a:xfrm>
                          <a:custGeom>
                            <a:avLst/>
                            <a:gdLst/>
                            <a:ahLst/>
                            <a:cxnLst/>
                            <a:rect l="l" t="t" r="r" b="b"/>
                            <a:pathLst>
                              <a:path w="2386330" h="0">
                                <a:moveTo>
                                  <a:pt x="0" y="0"/>
                                </a:moveTo>
                                <a:lnTo>
                                  <a:pt x="2385836" y="0"/>
                                </a:lnTo>
                              </a:path>
                            </a:pathLst>
                          </a:custGeom>
                          <a:ln w="7120">
                            <a:solidFill>
                              <a:srgbClr val="748D99"/>
                            </a:solidFill>
                            <a:prstDash val="solid"/>
                          </a:ln>
                        </wps:spPr>
                        <wps:bodyPr wrap="square" lIns="0" tIns="0" rIns="0" bIns="0" rtlCol="0">
                          <a:prstTxWarp prst="textNoShape">
                            <a:avLst/>
                          </a:prstTxWarp>
                          <a:noAutofit/>
                        </wps:bodyPr>
                      </wps:wsp>
                      <wps:wsp>
                        <wps:cNvPr id="54" name="Graphic 54"/>
                        <wps:cNvSpPr/>
                        <wps:spPr>
                          <a:xfrm>
                            <a:off x="0" y="1244495"/>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55" name="Graphic 55"/>
                        <wps:cNvSpPr/>
                        <wps:spPr>
                          <a:xfrm>
                            <a:off x="0" y="1244495"/>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56" name="Graphic 56"/>
                        <wps:cNvSpPr/>
                        <wps:spPr>
                          <a:xfrm>
                            <a:off x="31150" y="913579"/>
                            <a:ext cx="3578860" cy="1270"/>
                          </a:xfrm>
                          <a:custGeom>
                            <a:avLst/>
                            <a:gdLst/>
                            <a:ahLst/>
                            <a:cxnLst/>
                            <a:rect l="l" t="t" r="r" b="b"/>
                            <a:pathLst>
                              <a:path w="3578860" h="0">
                                <a:moveTo>
                                  <a:pt x="0" y="0"/>
                                </a:moveTo>
                                <a:lnTo>
                                  <a:pt x="3578754" y="0"/>
                                </a:lnTo>
                              </a:path>
                            </a:pathLst>
                          </a:custGeom>
                          <a:ln w="7120">
                            <a:solidFill>
                              <a:srgbClr val="748D99"/>
                            </a:solidFill>
                            <a:prstDash val="solid"/>
                          </a:ln>
                        </wps:spPr>
                        <wps:bodyPr wrap="square" lIns="0" tIns="0" rIns="0" bIns="0" rtlCol="0">
                          <a:prstTxWarp prst="textNoShape">
                            <a:avLst/>
                          </a:prstTxWarp>
                          <a:noAutofit/>
                        </wps:bodyPr>
                      </wps:wsp>
                      <wps:wsp>
                        <wps:cNvPr id="57" name="Graphic 57"/>
                        <wps:cNvSpPr/>
                        <wps:spPr>
                          <a:xfrm>
                            <a:off x="0" y="913579"/>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58" name="Graphic 58"/>
                        <wps:cNvSpPr/>
                        <wps:spPr>
                          <a:xfrm>
                            <a:off x="0" y="913579"/>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59" name="Graphic 59"/>
                        <wps:cNvSpPr/>
                        <wps:spPr>
                          <a:xfrm>
                            <a:off x="31150" y="582663"/>
                            <a:ext cx="3578860" cy="1270"/>
                          </a:xfrm>
                          <a:custGeom>
                            <a:avLst/>
                            <a:gdLst/>
                            <a:ahLst/>
                            <a:cxnLst/>
                            <a:rect l="l" t="t" r="r" b="b"/>
                            <a:pathLst>
                              <a:path w="3578860" h="0">
                                <a:moveTo>
                                  <a:pt x="0" y="0"/>
                                </a:moveTo>
                                <a:lnTo>
                                  <a:pt x="3578754" y="0"/>
                                </a:lnTo>
                              </a:path>
                            </a:pathLst>
                          </a:custGeom>
                          <a:ln w="7120">
                            <a:solidFill>
                              <a:srgbClr val="748D99"/>
                            </a:solidFill>
                            <a:prstDash val="solid"/>
                          </a:ln>
                        </wps:spPr>
                        <wps:bodyPr wrap="square" lIns="0" tIns="0" rIns="0" bIns="0" rtlCol="0">
                          <a:prstTxWarp prst="textNoShape">
                            <a:avLst/>
                          </a:prstTxWarp>
                          <a:noAutofit/>
                        </wps:bodyPr>
                      </wps:wsp>
                      <wps:wsp>
                        <wps:cNvPr id="60" name="Graphic 60"/>
                        <wps:cNvSpPr/>
                        <wps:spPr>
                          <a:xfrm>
                            <a:off x="0" y="582663"/>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61" name="Graphic 61"/>
                        <wps:cNvSpPr/>
                        <wps:spPr>
                          <a:xfrm>
                            <a:off x="0" y="582663"/>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62" name="Graphic 62"/>
                        <wps:cNvSpPr/>
                        <wps:spPr>
                          <a:xfrm>
                            <a:off x="31150" y="251747"/>
                            <a:ext cx="3578860" cy="1270"/>
                          </a:xfrm>
                          <a:custGeom>
                            <a:avLst/>
                            <a:gdLst/>
                            <a:ahLst/>
                            <a:cxnLst/>
                            <a:rect l="l" t="t" r="r" b="b"/>
                            <a:pathLst>
                              <a:path w="3578860" h="0">
                                <a:moveTo>
                                  <a:pt x="0" y="0"/>
                                </a:moveTo>
                                <a:lnTo>
                                  <a:pt x="3578754" y="0"/>
                                </a:lnTo>
                              </a:path>
                            </a:pathLst>
                          </a:custGeom>
                          <a:ln w="7120">
                            <a:solidFill>
                              <a:srgbClr val="748D99"/>
                            </a:solidFill>
                            <a:prstDash val="solid"/>
                          </a:ln>
                        </wps:spPr>
                        <wps:bodyPr wrap="square" lIns="0" tIns="0" rIns="0" bIns="0" rtlCol="0">
                          <a:prstTxWarp prst="textNoShape">
                            <a:avLst/>
                          </a:prstTxWarp>
                          <a:noAutofit/>
                        </wps:bodyPr>
                      </wps:wsp>
                      <wps:wsp>
                        <wps:cNvPr id="63" name="Graphic 63"/>
                        <wps:cNvSpPr/>
                        <wps:spPr>
                          <a:xfrm>
                            <a:off x="0" y="251747"/>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64" name="Graphic 64"/>
                        <wps:cNvSpPr/>
                        <wps:spPr>
                          <a:xfrm>
                            <a:off x="0" y="251747"/>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65" name="Graphic 65"/>
                        <wps:cNvSpPr/>
                        <wps:spPr>
                          <a:xfrm>
                            <a:off x="31150" y="1730045"/>
                            <a:ext cx="1193165" cy="838200"/>
                          </a:xfrm>
                          <a:custGeom>
                            <a:avLst/>
                            <a:gdLst/>
                            <a:ahLst/>
                            <a:cxnLst/>
                            <a:rect l="l" t="t" r="r" b="b"/>
                            <a:pathLst>
                              <a:path w="1193165" h="838200">
                                <a:moveTo>
                                  <a:pt x="1192918" y="0"/>
                                </a:moveTo>
                                <a:lnTo>
                                  <a:pt x="0" y="0"/>
                                </a:lnTo>
                                <a:lnTo>
                                  <a:pt x="0" y="838113"/>
                                </a:lnTo>
                                <a:lnTo>
                                  <a:pt x="1192918" y="838113"/>
                                </a:lnTo>
                                <a:lnTo>
                                  <a:pt x="1192918" y="0"/>
                                </a:lnTo>
                                <a:close/>
                              </a:path>
                            </a:pathLst>
                          </a:custGeom>
                          <a:solidFill>
                            <a:srgbClr val="FFE9D2"/>
                          </a:solidFill>
                        </wps:spPr>
                        <wps:bodyPr wrap="square" lIns="0" tIns="0" rIns="0" bIns="0" rtlCol="0">
                          <a:prstTxWarp prst="textNoShape">
                            <a:avLst/>
                          </a:prstTxWarp>
                          <a:noAutofit/>
                        </wps:bodyPr>
                      </wps:wsp>
                      <wps:wsp>
                        <wps:cNvPr id="66" name="Graphic 66"/>
                        <wps:cNvSpPr/>
                        <wps:spPr>
                          <a:xfrm>
                            <a:off x="31150" y="1730045"/>
                            <a:ext cx="1193165" cy="838200"/>
                          </a:xfrm>
                          <a:custGeom>
                            <a:avLst/>
                            <a:gdLst/>
                            <a:ahLst/>
                            <a:cxnLst/>
                            <a:rect l="l" t="t" r="r" b="b"/>
                            <a:pathLst>
                              <a:path w="1193165" h="838200">
                                <a:moveTo>
                                  <a:pt x="0" y="838113"/>
                                </a:moveTo>
                                <a:lnTo>
                                  <a:pt x="1192918" y="838113"/>
                                </a:lnTo>
                                <a:lnTo>
                                  <a:pt x="1192918" y="0"/>
                                </a:lnTo>
                                <a:lnTo>
                                  <a:pt x="0" y="0"/>
                                </a:lnTo>
                                <a:lnTo>
                                  <a:pt x="0" y="838113"/>
                                </a:lnTo>
                                <a:close/>
                              </a:path>
                            </a:pathLst>
                          </a:custGeom>
                          <a:ln w="4450">
                            <a:solidFill>
                              <a:srgbClr val="000000"/>
                            </a:solidFill>
                            <a:prstDash val="solid"/>
                          </a:ln>
                        </wps:spPr>
                        <wps:bodyPr wrap="square" lIns="0" tIns="0" rIns="0" bIns="0" rtlCol="0">
                          <a:prstTxWarp prst="textNoShape">
                            <a:avLst/>
                          </a:prstTxWarp>
                          <a:noAutofit/>
                        </wps:bodyPr>
                      </wps:wsp>
                      <wps:wsp>
                        <wps:cNvPr id="67" name="Graphic 67"/>
                        <wps:cNvSpPr/>
                        <wps:spPr>
                          <a:xfrm>
                            <a:off x="1224068" y="1369109"/>
                            <a:ext cx="1193165" cy="1199515"/>
                          </a:xfrm>
                          <a:custGeom>
                            <a:avLst/>
                            <a:gdLst/>
                            <a:ahLst/>
                            <a:cxnLst/>
                            <a:rect l="l" t="t" r="r" b="b"/>
                            <a:pathLst>
                              <a:path w="1193165" h="1199515">
                                <a:moveTo>
                                  <a:pt x="1192918" y="0"/>
                                </a:moveTo>
                                <a:lnTo>
                                  <a:pt x="0" y="0"/>
                                </a:lnTo>
                                <a:lnTo>
                                  <a:pt x="0" y="1199049"/>
                                </a:lnTo>
                                <a:lnTo>
                                  <a:pt x="1192918" y="1199049"/>
                                </a:lnTo>
                                <a:lnTo>
                                  <a:pt x="1192918" y="0"/>
                                </a:lnTo>
                                <a:close/>
                              </a:path>
                            </a:pathLst>
                          </a:custGeom>
                          <a:solidFill>
                            <a:srgbClr val="89B9AC"/>
                          </a:solidFill>
                        </wps:spPr>
                        <wps:bodyPr wrap="square" lIns="0" tIns="0" rIns="0" bIns="0" rtlCol="0">
                          <a:prstTxWarp prst="textNoShape">
                            <a:avLst/>
                          </a:prstTxWarp>
                          <a:noAutofit/>
                        </wps:bodyPr>
                      </wps:wsp>
                      <wps:wsp>
                        <wps:cNvPr id="68" name="Graphic 68"/>
                        <wps:cNvSpPr/>
                        <wps:spPr>
                          <a:xfrm>
                            <a:off x="1224068" y="1369109"/>
                            <a:ext cx="1193165" cy="1199515"/>
                          </a:xfrm>
                          <a:custGeom>
                            <a:avLst/>
                            <a:gdLst/>
                            <a:ahLst/>
                            <a:cxnLst/>
                            <a:rect l="l" t="t" r="r" b="b"/>
                            <a:pathLst>
                              <a:path w="1193165" h="1199515">
                                <a:moveTo>
                                  <a:pt x="0" y="1199049"/>
                                </a:moveTo>
                                <a:lnTo>
                                  <a:pt x="1192918" y="1199049"/>
                                </a:lnTo>
                                <a:lnTo>
                                  <a:pt x="1192918" y="0"/>
                                </a:lnTo>
                                <a:lnTo>
                                  <a:pt x="0" y="0"/>
                                </a:lnTo>
                                <a:lnTo>
                                  <a:pt x="0" y="1199049"/>
                                </a:lnTo>
                                <a:close/>
                              </a:path>
                            </a:pathLst>
                          </a:custGeom>
                          <a:ln w="4450">
                            <a:solidFill>
                              <a:srgbClr val="000000"/>
                            </a:solidFill>
                            <a:prstDash val="solid"/>
                          </a:ln>
                        </wps:spPr>
                        <wps:bodyPr wrap="square" lIns="0" tIns="0" rIns="0" bIns="0" rtlCol="0">
                          <a:prstTxWarp prst="textNoShape">
                            <a:avLst/>
                          </a:prstTxWarp>
                          <a:noAutofit/>
                        </wps:bodyPr>
                      </wps:wsp>
                      <wps:wsp>
                        <wps:cNvPr id="69" name="Graphic 69"/>
                        <wps:cNvSpPr/>
                        <wps:spPr>
                          <a:xfrm>
                            <a:off x="2416986" y="1074492"/>
                            <a:ext cx="1041400" cy="1494155"/>
                          </a:xfrm>
                          <a:custGeom>
                            <a:avLst/>
                            <a:gdLst/>
                            <a:ahLst/>
                            <a:cxnLst/>
                            <a:rect l="l" t="t" r="r" b="b"/>
                            <a:pathLst>
                              <a:path w="1041400" h="1494155">
                                <a:moveTo>
                                  <a:pt x="1040880" y="0"/>
                                </a:moveTo>
                                <a:lnTo>
                                  <a:pt x="0" y="0"/>
                                </a:lnTo>
                                <a:lnTo>
                                  <a:pt x="0" y="1493666"/>
                                </a:lnTo>
                                <a:lnTo>
                                  <a:pt x="1040880" y="1493666"/>
                                </a:lnTo>
                                <a:lnTo>
                                  <a:pt x="1040880" y="0"/>
                                </a:lnTo>
                                <a:close/>
                              </a:path>
                            </a:pathLst>
                          </a:custGeom>
                          <a:solidFill>
                            <a:srgbClr val="ABB1D6"/>
                          </a:solidFill>
                        </wps:spPr>
                        <wps:bodyPr wrap="square" lIns="0" tIns="0" rIns="0" bIns="0" rtlCol="0">
                          <a:prstTxWarp prst="textNoShape">
                            <a:avLst/>
                          </a:prstTxWarp>
                          <a:noAutofit/>
                        </wps:bodyPr>
                      </wps:wsp>
                      <wps:wsp>
                        <wps:cNvPr id="70" name="Graphic 70"/>
                        <wps:cNvSpPr/>
                        <wps:spPr>
                          <a:xfrm>
                            <a:off x="2416986" y="1074492"/>
                            <a:ext cx="1041400" cy="1494155"/>
                          </a:xfrm>
                          <a:custGeom>
                            <a:avLst/>
                            <a:gdLst/>
                            <a:ahLst/>
                            <a:cxnLst/>
                            <a:rect l="l" t="t" r="r" b="b"/>
                            <a:pathLst>
                              <a:path w="1041400" h="1494155">
                                <a:moveTo>
                                  <a:pt x="0" y="1493666"/>
                                </a:moveTo>
                                <a:lnTo>
                                  <a:pt x="1040880" y="1493666"/>
                                </a:lnTo>
                                <a:lnTo>
                                  <a:pt x="1040880" y="0"/>
                                </a:lnTo>
                                <a:lnTo>
                                  <a:pt x="0" y="0"/>
                                </a:lnTo>
                                <a:lnTo>
                                  <a:pt x="0" y="1493666"/>
                                </a:lnTo>
                                <a:close/>
                              </a:path>
                            </a:pathLst>
                          </a:custGeom>
                          <a:ln w="4450">
                            <a:solidFill>
                              <a:srgbClr val="000000"/>
                            </a:solidFill>
                            <a:prstDash val="solid"/>
                          </a:ln>
                        </wps:spPr>
                        <wps:bodyPr wrap="square" lIns="0" tIns="0" rIns="0" bIns="0" rtlCol="0">
                          <a:prstTxWarp prst="textNoShape">
                            <a:avLst/>
                          </a:prstTxWarp>
                          <a:noAutofit/>
                        </wps:bodyPr>
                      </wps:wsp>
                      <wps:wsp>
                        <wps:cNvPr id="71" name="Graphic 71"/>
                        <wps:cNvSpPr/>
                        <wps:spPr>
                          <a:xfrm>
                            <a:off x="3457866" y="1022781"/>
                            <a:ext cx="152400" cy="1545590"/>
                          </a:xfrm>
                          <a:custGeom>
                            <a:avLst/>
                            <a:gdLst/>
                            <a:ahLst/>
                            <a:cxnLst/>
                            <a:rect l="l" t="t" r="r" b="b"/>
                            <a:pathLst>
                              <a:path w="152400" h="1545590">
                                <a:moveTo>
                                  <a:pt x="152037" y="0"/>
                                </a:moveTo>
                                <a:lnTo>
                                  <a:pt x="0" y="0"/>
                                </a:lnTo>
                                <a:lnTo>
                                  <a:pt x="0" y="1545377"/>
                                </a:lnTo>
                                <a:lnTo>
                                  <a:pt x="152037" y="1545377"/>
                                </a:lnTo>
                                <a:lnTo>
                                  <a:pt x="152037" y="0"/>
                                </a:lnTo>
                                <a:close/>
                              </a:path>
                            </a:pathLst>
                          </a:custGeom>
                          <a:solidFill>
                            <a:srgbClr val="FF90BC"/>
                          </a:solidFill>
                        </wps:spPr>
                        <wps:bodyPr wrap="square" lIns="0" tIns="0" rIns="0" bIns="0" rtlCol="0">
                          <a:prstTxWarp prst="textNoShape">
                            <a:avLst/>
                          </a:prstTxWarp>
                          <a:noAutofit/>
                        </wps:bodyPr>
                      </wps:wsp>
                      <wps:wsp>
                        <wps:cNvPr id="72" name="Graphic 72"/>
                        <wps:cNvSpPr/>
                        <wps:spPr>
                          <a:xfrm>
                            <a:off x="3457866" y="1022781"/>
                            <a:ext cx="152400" cy="1545590"/>
                          </a:xfrm>
                          <a:custGeom>
                            <a:avLst/>
                            <a:gdLst/>
                            <a:ahLst/>
                            <a:cxnLst/>
                            <a:rect l="l" t="t" r="r" b="b"/>
                            <a:pathLst>
                              <a:path w="152400" h="1545590">
                                <a:moveTo>
                                  <a:pt x="0" y="1545377"/>
                                </a:moveTo>
                                <a:lnTo>
                                  <a:pt x="152037" y="1545377"/>
                                </a:lnTo>
                                <a:lnTo>
                                  <a:pt x="152037" y="0"/>
                                </a:lnTo>
                                <a:lnTo>
                                  <a:pt x="0" y="0"/>
                                </a:lnTo>
                                <a:lnTo>
                                  <a:pt x="0" y="1545377"/>
                                </a:lnTo>
                                <a:close/>
                              </a:path>
                            </a:pathLst>
                          </a:custGeom>
                          <a:ln w="4450">
                            <a:solidFill>
                              <a:srgbClr val="000000"/>
                            </a:solidFill>
                            <a:prstDash val="solid"/>
                          </a:ln>
                        </wps:spPr>
                        <wps:bodyPr wrap="square" lIns="0" tIns="0" rIns="0" bIns="0" rtlCol="0">
                          <a:prstTxWarp prst="textNoShape">
                            <a:avLst/>
                          </a:prstTxWarp>
                          <a:noAutofit/>
                        </wps:bodyPr>
                      </wps:wsp>
                      <wps:wsp>
                        <wps:cNvPr id="73" name="Graphic 73"/>
                        <wps:cNvSpPr/>
                        <wps:spPr>
                          <a:xfrm>
                            <a:off x="31150" y="3560"/>
                            <a:ext cx="3578860" cy="2564765"/>
                          </a:xfrm>
                          <a:custGeom>
                            <a:avLst/>
                            <a:gdLst/>
                            <a:ahLst/>
                            <a:cxnLst/>
                            <a:rect l="l" t="t" r="r" b="b"/>
                            <a:pathLst>
                              <a:path w="3578860" h="2564765">
                                <a:moveTo>
                                  <a:pt x="0" y="2564598"/>
                                </a:moveTo>
                                <a:lnTo>
                                  <a:pt x="0" y="0"/>
                                </a:lnTo>
                              </a:path>
                              <a:path w="3578860" h="2564765">
                                <a:moveTo>
                                  <a:pt x="3578754" y="2564598"/>
                                </a:moveTo>
                                <a:lnTo>
                                  <a:pt x="3578754" y="0"/>
                                </a:lnTo>
                              </a:path>
                              <a:path w="3578860" h="2564765">
                                <a:moveTo>
                                  <a:pt x="0" y="2564598"/>
                                </a:moveTo>
                                <a:lnTo>
                                  <a:pt x="3578754" y="2564598"/>
                                </a:lnTo>
                              </a:path>
                              <a:path w="3578860" h="2564765">
                                <a:moveTo>
                                  <a:pt x="0" y="0"/>
                                </a:moveTo>
                                <a:lnTo>
                                  <a:pt x="3578754" y="0"/>
                                </a:lnTo>
                              </a:path>
                            </a:pathLst>
                          </a:custGeom>
                          <a:ln w="7120">
                            <a:solidFill>
                              <a:srgbClr val="000000"/>
                            </a:solidFill>
                            <a:prstDash val="solid"/>
                          </a:ln>
                        </wps:spPr>
                        <wps:bodyPr wrap="square" lIns="0" tIns="0" rIns="0" bIns="0" rtlCol="0">
                          <a:prstTxWarp prst="textNoShape">
                            <a:avLst/>
                          </a:prstTxWarp>
                          <a:noAutofit/>
                        </wps:bodyPr>
                      </wps:wsp>
                      <wps:wsp>
                        <wps:cNvPr id="74" name="Graphic 74"/>
                        <wps:cNvSpPr/>
                        <wps:spPr>
                          <a:xfrm>
                            <a:off x="155846"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FFE9D2"/>
                          </a:solidFill>
                        </wps:spPr>
                        <wps:bodyPr wrap="square" lIns="0" tIns="0" rIns="0" bIns="0" rtlCol="0">
                          <a:prstTxWarp prst="textNoShape">
                            <a:avLst/>
                          </a:prstTxWarp>
                          <a:noAutofit/>
                        </wps:bodyPr>
                      </wps:wsp>
                      <wps:wsp>
                        <wps:cNvPr id="75" name="Graphic 75"/>
                        <wps:cNvSpPr/>
                        <wps:spPr>
                          <a:xfrm>
                            <a:off x="798187"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ABB1D6"/>
                          </a:solidFill>
                        </wps:spPr>
                        <wps:bodyPr wrap="square" lIns="0" tIns="0" rIns="0" bIns="0" rtlCol="0">
                          <a:prstTxWarp prst="textNoShape">
                            <a:avLst/>
                          </a:prstTxWarp>
                          <a:noAutofit/>
                        </wps:bodyPr>
                      </wps:wsp>
                      <wps:wsp>
                        <wps:cNvPr id="76" name="Graphic 76"/>
                        <wps:cNvSpPr/>
                        <wps:spPr>
                          <a:xfrm>
                            <a:off x="1447481"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FF90BC"/>
                          </a:solidFill>
                        </wps:spPr>
                        <wps:bodyPr wrap="square" lIns="0" tIns="0" rIns="0" bIns="0" rtlCol="0">
                          <a:prstTxWarp prst="textNoShape">
                            <a:avLst/>
                          </a:prstTxWarp>
                          <a:noAutofit/>
                        </wps:bodyPr>
                      </wps:wsp>
                      <wps:wsp>
                        <wps:cNvPr id="77" name="Graphic 77"/>
                        <wps:cNvSpPr/>
                        <wps:spPr>
                          <a:xfrm>
                            <a:off x="2427751"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89B9AC"/>
                          </a:solidFill>
                        </wps:spPr>
                        <wps:bodyPr wrap="square" lIns="0" tIns="0" rIns="0" bIns="0" rtlCol="0">
                          <a:prstTxWarp prst="textNoShape">
                            <a:avLst/>
                          </a:prstTxWarp>
                          <a:noAutofit/>
                        </wps:bodyPr>
                      </wps:wsp>
                      <wps:wsp>
                        <wps:cNvPr id="78" name="Textbox 78"/>
                        <wps:cNvSpPr txBox="1"/>
                        <wps:spPr>
                          <a:xfrm>
                            <a:off x="316049" y="123229"/>
                            <a:ext cx="388620" cy="103505"/>
                          </a:xfrm>
                          <a:prstGeom prst="rect">
                            <a:avLst/>
                          </a:prstGeom>
                        </wps:spPr>
                        <wps:txbx>
                          <w:txbxContent>
                            <w:p>
                              <w:pPr>
                                <w:spacing w:line="163" w:lineRule="exact" w:before="0"/>
                                <w:ind w:left="0" w:right="0" w:firstLine="0"/>
                                <w:jc w:val="left"/>
                                <w:rPr>
                                  <w:rFonts w:ascii="Verdana"/>
                                  <w:sz w:val="19"/>
                                </w:rPr>
                              </w:pPr>
                              <w:r>
                                <w:rPr>
                                  <w:rFonts w:ascii="Verdana"/>
                                  <w:spacing w:val="-2"/>
                                  <w:w w:val="90"/>
                                  <w:sz w:val="19"/>
                                </w:rPr>
                                <w:t>Algeria</w:t>
                              </w:r>
                            </w:p>
                          </w:txbxContent>
                        </wps:txbx>
                        <wps:bodyPr wrap="square" lIns="0" tIns="0" rIns="0" bIns="0" rtlCol="0">
                          <a:noAutofit/>
                        </wps:bodyPr>
                      </wps:wsp>
                      <wps:wsp>
                        <wps:cNvPr id="79" name="Textbox 79"/>
                        <wps:cNvSpPr txBox="1"/>
                        <wps:spPr>
                          <a:xfrm>
                            <a:off x="958390" y="123229"/>
                            <a:ext cx="394970" cy="103505"/>
                          </a:xfrm>
                          <a:prstGeom prst="rect">
                            <a:avLst/>
                          </a:prstGeom>
                        </wps:spPr>
                        <wps:txbx>
                          <w:txbxContent>
                            <w:p>
                              <w:pPr>
                                <w:spacing w:line="163" w:lineRule="exact" w:before="0"/>
                                <w:ind w:left="0" w:right="0" w:firstLine="0"/>
                                <w:jc w:val="left"/>
                                <w:rPr>
                                  <w:rFonts w:ascii="Verdana"/>
                                  <w:sz w:val="19"/>
                                </w:rPr>
                              </w:pPr>
                              <w:r>
                                <w:rPr>
                                  <w:rFonts w:ascii="Verdana"/>
                                  <w:spacing w:val="-2"/>
                                  <w:w w:val="90"/>
                                  <w:sz w:val="19"/>
                                </w:rPr>
                                <w:t>Nigeria</w:t>
                              </w:r>
                            </w:p>
                          </w:txbxContent>
                        </wps:txbx>
                        <wps:bodyPr wrap="square" lIns="0" tIns="0" rIns="0" bIns="0" rtlCol="0">
                          <a:noAutofit/>
                        </wps:bodyPr>
                      </wps:wsp>
                      <wps:wsp>
                        <wps:cNvPr id="80" name="Textbox 80"/>
                        <wps:cNvSpPr txBox="1"/>
                        <wps:spPr>
                          <a:xfrm>
                            <a:off x="1607684" y="123229"/>
                            <a:ext cx="725805" cy="103505"/>
                          </a:xfrm>
                          <a:prstGeom prst="rect">
                            <a:avLst/>
                          </a:prstGeom>
                        </wps:spPr>
                        <wps:txbx>
                          <w:txbxContent>
                            <w:p>
                              <w:pPr>
                                <w:spacing w:line="163" w:lineRule="exact" w:before="0"/>
                                <w:ind w:left="0" w:right="0" w:firstLine="0"/>
                                <w:jc w:val="left"/>
                                <w:rPr>
                                  <w:rFonts w:ascii="Verdana"/>
                                  <w:sz w:val="19"/>
                                </w:rPr>
                              </w:pPr>
                              <w:r>
                                <w:rPr>
                                  <w:rFonts w:ascii="Verdana"/>
                                  <w:w w:val="85"/>
                                  <w:sz w:val="19"/>
                                </w:rPr>
                                <w:t>Other</w:t>
                              </w:r>
                              <w:r>
                                <w:rPr>
                                  <w:rFonts w:ascii="Verdana"/>
                                  <w:spacing w:val="2"/>
                                  <w:sz w:val="19"/>
                                </w:rPr>
                                <w:t> </w:t>
                              </w:r>
                              <w:r>
                                <w:rPr>
                                  <w:rFonts w:ascii="Verdana"/>
                                  <w:spacing w:val="-2"/>
                                  <w:w w:val="90"/>
                                  <w:sz w:val="19"/>
                                </w:rPr>
                                <w:t>Europe</w:t>
                              </w:r>
                            </w:p>
                          </w:txbxContent>
                        </wps:txbx>
                        <wps:bodyPr wrap="square" lIns="0" tIns="0" rIns="0" bIns="0" rtlCol="0">
                          <a:noAutofit/>
                        </wps:bodyPr>
                      </wps:wsp>
                      <wps:wsp>
                        <wps:cNvPr id="81" name="Textbox 81"/>
                        <wps:cNvSpPr txBox="1"/>
                        <wps:spPr>
                          <a:xfrm>
                            <a:off x="2587954" y="123229"/>
                            <a:ext cx="313690" cy="103505"/>
                          </a:xfrm>
                          <a:prstGeom prst="rect">
                            <a:avLst/>
                          </a:prstGeom>
                        </wps:spPr>
                        <wps:txbx>
                          <w:txbxContent>
                            <w:p>
                              <w:pPr>
                                <w:spacing w:line="163" w:lineRule="exact" w:before="0"/>
                                <w:ind w:left="0" w:right="0" w:firstLine="0"/>
                                <w:jc w:val="left"/>
                                <w:rPr>
                                  <w:rFonts w:ascii="Verdana"/>
                                  <w:sz w:val="19"/>
                                </w:rPr>
                              </w:pPr>
                              <w:r>
                                <w:rPr>
                                  <w:rFonts w:ascii="Verdana"/>
                                  <w:spacing w:val="-4"/>
                                  <w:w w:val="90"/>
                                  <w:sz w:val="19"/>
                                </w:rPr>
                                <w:t>Qatar</w:t>
                              </w:r>
                            </w:p>
                          </w:txbxContent>
                        </wps:txbx>
                        <wps:bodyPr wrap="square" lIns="0" tIns="0" rIns="0" bIns="0" rtlCol="0">
                          <a:noAutofit/>
                        </wps:bodyPr>
                      </wps:wsp>
                    </wpg:wgp>
                  </a:graphicData>
                </a:graphic>
              </wp:anchor>
            </w:drawing>
          </mc:Choice>
          <mc:Fallback>
            <w:pict>
              <v:group style="position:absolute;margin-left:175.657516pt;margin-top:-13.435194pt;width:284.55pt;height:204.7pt;mso-position-horizontal-relative:page;mso-position-vertical-relative:paragraph;z-index:15738368" id="docshapegroup20" coordorigin="3513,-269" coordsize="5691,4094">
                <v:line style="position:absolute" from="3562,3776" to="3562,-263" stroked="true" strokeweight=".56064pt" strokecolor="#748d99">
                  <v:stroke dashstyle="solid"/>
                </v:line>
                <v:shape style="position:absolute;left:3562;top:3775;width:2;height:50" id="docshape21" coordorigin="3562,3776" coordsize="0,50" path="m3562,3776l3562,3825e" filled="true" fillcolor="#000000" stroked="false">
                  <v:path arrowok="t"/>
                  <v:fill type="solid"/>
                </v:shape>
                <v:line style="position:absolute" from="3562,3776" to="3562,3825" stroked="true" strokeweight=".56064pt" strokecolor="#000000">
                  <v:stroke dashstyle="solid"/>
                </v:line>
                <v:line style="position:absolute" from="4466,-263" to="4466,2456" stroked="true" strokeweight=".56064pt" strokecolor="#748d99">
                  <v:stroke dashstyle="solid"/>
                </v:line>
                <v:shape style="position:absolute;left:4466;top:3775;width:2;height:50" id="docshape22" coordorigin="4466,3776" coordsize="0,50" path="m4466,3776l4466,3825e" filled="true" fillcolor="#000000" stroked="false">
                  <v:path arrowok="t"/>
                  <v:fill type="solid"/>
                </v:shape>
                <v:line style="position:absolute" from="4466,3776" to="4466,3825" stroked="true" strokeweight=".56064pt" strokecolor="#000000">
                  <v:stroke dashstyle="solid"/>
                </v:line>
                <v:line style="position:absolute" from="5370,-263" to="5370,2456" stroked="true" strokeweight=".56064pt" strokecolor="#748d99">
                  <v:stroke dashstyle="solid"/>
                </v:line>
                <v:shape style="position:absolute;left:5370;top:3775;width:2;height:50" id="docshape23" coordorigin="5370,3776" coordsize="0,50" path="m5370,3776l5370,3825e" filled="true" fillcolor="#000000" stroked="false">
                  <v:path arrowok="t"/>
                  <v:fill type="solid"/>
                </v:shape>
                <v:line style="position:absolute" from="5370,3776" to="5370,3825" stroked="true" strokeweight=".56064pt" strokecolor="#000000">
                  <v:stroke dashstyle="solid"/>
                </v:line>
                <v:line style="position:absolute" from="6274,-263" to="6274,1887" stroked="true" strokeweight=".56064pt" strokecolor="#748d99">
                  <v:stroke dashstyle="solid"/>
                </v:line>
                <v:shape style="position:absolute;left:6274;top:3775;width:2;height:50" id="docshape24" coordorigin="6274,3776" coordsize="0,50" path="m6274,3776l6274,3825e" filled="true" fillcolor="#000000" stroked="false">
                  <v:path arrowok="t"/>
                  <v:fill type="solid"/>
                </v:shape>
                <v:line style="position:absolute" from="6274,3776" to="6274,3825" stroked="true" strokeweight=".56064pt" strokecolor="#000000">
                  <v:stroke dashstyle="solid"/>
                </v:line>
                <v:line style="position:absolute" from="7178,-263" to="7178,1887" stroked="true" strokeweight=".56064pt" strokecolor="#748d99">
                  <v:stroke dashstyle="solid"/>
                </v:line>
                <v:shape style="position:absolute;left:7178;top:3775;width:2;height:50" id="docshape25" coordorigin="7178,3776" coordsize="0,50" path="m7178,3776l7178,3825e" filled="true" fillcolor="#000000" stroked="false">
                  <v:path arrowok="t"/>
                  <v:fill type="solid"/>
                </v:shape>
                <v:line style="position:absolute" from="7178,3776" to="7178,3825" stroked="true" strokeweight=".56064pt" strokecolor="#000000">
                  <v:stroke dashstyle="solid"/>
                </v:line>
                <v:line style="position:absolute" from="8082,-263" to="8082,1423" stroked="true" strokeweight=".56064pt" strokecolor="#748d99">
                  <v:stroke dashstyle="solid"/>
                </v:line>
                <v:shape style="position:absolute;left:8082;top:3775;width:2;height:50" id="docshape26" coordorigin="8082,3776" coordsize="0,50" path="m8082,3776l8082,3825e" filled="true" fillcolor="#000000" stroked="false">
                  <v:path arrowok="t"/>
                  <v:fill type="solid"/>
                </v:shape>
                <v:line style="position:absolute" from="8082,3776" to="8082,3825" stroked="true" strokeweight=".56064pt" strokecolor="#000000">
                  <v:stroke dashstyle="solid"/>
                </v:line>
                <v:line style="position:absolute" from="8986,-263" to="8986,1342" stroked="true" strokeweight=".56064pt" strokecolor="#748d99">
                  <v:stroke dashstyle="solid"/>
                </v:line>
                <v:shape style="position:absolute;left:8986;top:3775;width:2;height:50" id="docshape27" coordorigin="8986,3776" coordsize="0,50" path="m8986,3776l8986,3825e" filled="true" fillcolor="#000000" stroked="false">
                  <v:path arrowok="t"/>
                  <v:fill type="solid"/>
                </v:shape>
                <v:line style="position:absolute" from="8986,3776" to="8986,3825" stroked="true" strokeweight=".56064pt" strokecolor="#000000">
                  <v:stroke dashstyle="solid"/>
                </v:line>
                <v:line style="position:absolute" from="3562,3776" to="9198,3776" stroked="true" strokeweight=".56064pt" strokecolor="#748d99">
                  <v:stroke dashstyle="solid"/>
                </v:line>
                <v:shape style="position:absolute;left:3513;top:3775;width:50;height:2" id="docshape28" coordorigin="3513,3776" coordsize="50,0" path="m3562,3776l3513,3776e" filled="true" fillcolor="#000000" stroked="false">
                  <v:path arrowok="t"/>
                  <v:fill type="solid"/>
                </v:shape>
                <v:line style="position:absolute" from="3562,3776" to="3513,3776" stroked="true" strokeweight=".56064pt" strokecolor="#000000">
                  <v:stroke dashstyle="solid"/>
                </v:line>
                <v:shape style="position:absolute;left:3513;top:3254;width:50;height:2" id="docshape29" coordorigin="3513,3255" coordsize="50,0" path="m3562,3255l3513,3255e" filled="true" fillcolor="#000000" stroked="false">
                  <v:path arrowok="t"/>
                  <v:fill type="solid"/>
                </v:shape>
                <v:line style="position:absolute" from="3562,3255" to="3513,3255" stroked="true" strokeweight=".56064pt" strokecolor="#000000">
                  <v:stroke dashstyle="solid"/>
                </v:line>
                <v:shape style="position:absolute;left:3513;top:2733;width:50;height:2" id="docshape30" coordorigin="3513,2733" coordsize="50,0" path="m3562,2733l3513,2733e" filled="true" fillcolor="#000000" stroked="false">
                  <v:path arrowok="t"/>
                  <v:fill type="solid"/>
                </v:shape>
                <v:line style="position:absolute" from="3562,2733" to="3513,2733" stroked="true" strokeweight=".56064pt" strokecolor="#000000">
                  <v:stroke dashstyle="solid"/>
                </v:line>
                <v:line style="position:absolute" from="3562,2212" to="5441,2212" stroked="true" strokeweight=".56064pt" strokecolor="#748d99">
                  <v:stroke dashstyle="solid"/>
                </v:line>
                <v:shape style="position:absolute;left:3513;top:2212;width:50;height:2" id="docshape31" coordorigin="3513,2212" coordsize="50,0" path="m3562,2212l3513,2212e" filled="true" fillcolor="#000000" stroked="false">
                  <v:path arrowok="t"/>
                  <v:fill type="solid"/>
                </v:shape>
                <v:line style="position:absolute" from="3562,2212" to="3513,2212" stroked="true" strokeweight=".56064pt" strokecolor="#000000">
                  <v:stroke dashstyle="solid"/>
                </v:line>
                <v:line style="position:absolute" from="3562,1691" to="7319,1691" stroked="true" strokeweight=".56064pt" strokecolor="#748d99">
                  <v:stroke dashstyle="solid"/>
                </v:line>
                <v:shape style="position:absolute;left:3513;top:1691;width:50;height:2" id="docshape32" coordorigin="3513,1691" coordsize="50,0" path="m3562,1691l3513,1691e" filled="true" fillcolor="#000000" stroked="false">
                  <v:path arrowok="t"/>
                  <v:fill type="solid"/>
                </v:shape>
                <v:line style="position:absolute" from="3562,1691" to="3513,1691" stroked="true" strokeweight=".56064pt" strokecolor="#000000">
                  <v:stroke dashstyle="solid"/>
                </v:line>
                <v:line style="position:absolute" from="3562,1170" to="9198,1170" stroked="true" strokeweight=".56064pt" strokecolor="#748d99">
                  <v:stroke dashstyle="solid"/>
                </v:line>
                <v:shape style="position:absolute;left:3513;top:1170;width:50;height:2" id="docshape33" coordorigin="3513,1170" coordsize="50,0" path="m3562,1170l3513,1170e" filled="true" fillcolor="#000000" stroked="false">
                  <v:path arrowok="t"/>
                  <v:fill type="solid"/>
                </v:shape>
                <v:line style="position:absolute" from="3562,1170" to="3513,1170" stroked="true" strokeweight=".56064pt" strokecolor="#000000">
                  <v:stroke dashstyle="solid"/>
                </v:line>
                <v:line style="position:absolute" from="3562,649" to="9198,649" stroked="true" strokeweight=".56064pt" strokecolor="#748d99">
                  <v:stroke dashstyle="solid"/>
                </v:line>
                <v:shape style="position:absolute;left:3513;top:648;width:50;height:2" id="docshape34" coordorigin="3513,649" coordsize="50,0" path="m3562,649l3513,649e" filled="true" fillcolor="#000000" stroked="false">
                  <v:path arrowok="t"/>
                  <v:fill type="solid"/>
                </v:shape>
                <v:line style="position:absolute" from="3562,649" to="3513,649" stroked="true" strokeweight=".56064pt" strokecolor="#000000">
                  <v:stroke dashstyle="solid"/>
                </v:line>
                <v:line style="position:absolute" from="3562,128" to="9198,128" stroked="true" strokeweight=".56064pt" strokecolor="#748d99">
                  <v:stroke dashstyle="solid"/>
                </v:line>
                <v:shape style="position:absolute;left:3513;top:127;width:50;height:2" id="docshape35" coordorigin="3513,128" coordsize="50,0" path="m3562,128l3513,128e" filled="true" fillcolor="#000000" stroked="false">
                  <v:path arrowok="t"/>
                  <v:fill type="solid"/>
                </v:shape>
                <v:line style="position:absolute" from="3562,128" to="3513,128" stroked="true" strokeweight=".56064pt" strokecolor="#000000">
                  <v:stroke dashstyle="solid"/>
                </v:line>
                <v:rect style="position:absolute;left:3562;top:2455;width:1879;height:1320" id="docshape36" filled="true" fillcolor="#ffe9d2" stroked="false">
                  <v:fill type="solid"/>
                </v:rect>
                <v:rect style="position:absolute;left:3562;top:2455;width:1879;height:1320" id="docshape37" filled="false" stroked="true" strokeweight=".3504pt" strokecolor="#000000">
                  <v:stroke dashstyle="solid"/>
                </v:rect>
                <v:rect style="position:absolute;left:5440;top:1887;width:1879;height:1889" id="docshape38" filled="true" fillcolor="#89b9ac" stroked="false">
                  <v:fill type="solid"/>
                </v:rect>
                <v:rect style="position:absolute;left:5440;top:1887;width:1879;height:1889" id="docshape39" filled="false" stroked="true" strokeweight=".3504pt" strokecolor="#000000">
                  <v:stroke dashstyle="solid"/>
                </v:rect>
                <v:rect style="position:absolute;left:7319;top:1423;width:1640;height:2353" id="docshape40" filled="true" fillcolor="#abb1d6" stroked="false">
                  <v:fill type="solid"/>
                </v:rect>
                <v:rect style="position:absolute;left:7319;top:1423;width:1640;height:2353" id="docshape41" filled="false" stroked="true" strokeweight=".3504pt" strokecolor="#000000">
                  <v:stroke dashstyle="solid"/>
                </v:rect>
                <v:rect style="position:absolute;left:8958;top:1341;width:240;height:2434" id="docshape42" filled="true" fillcolor="#ff90bc" stroked="false">
                  <v:fill type="solid"/>
                </v:rect>
                <v:rect style="position:absolute;left:8958;top:1341;width:240;height:2434" id="docshape43" filled="false" stroked="true" strokeweight=".3504pt" strokecolor="#000000">
                  <v:stroke dashstyle="solid"/>
                </v:rect>
                <v:shape style="position:absolute;left:3562;top:-264;width:5636;height:4039" id="docshape44" coordorigin="3562,-263" coordsize="5636,4039" path="m3562,3776l3562,-263m9198,3776l9198,-263m3562,3776l9198,3776m3562,-263l9198,-263e" filled="false" stroked="true" strokeweight=".56064pt" strokecolor="#000000">
                  <v:path arrowok="t"/>
                  <v:stroke dashstyle="solid"/>
                </v:shape>
                <v:rect style="position:absolute;left:3758;top:-65;width:169;height:118" id="docshape45" filled="true" fillcolor="#ffe9d2" stroked="false">
                  <v:fill type="solid"/>
                </v:rect>
                <v:rect style="position:absolute;left:4770;top:-65;width:169;height:118" id="docshape46" filled="true" fillcolor="#abb1d6" stroked="false">
                  <v:fill type="solid"/>
                </v:rect>
                <v:rect style="position:absolute;left:5792;top:-65;width:169;height:118" id="docshape47" filled="true" fillcolor="#ff90bc" stroked="false">
                  <v:fill type="solid"/>
                </v:rect>
                <v:rect style="position:absolute;left:7336;top:-65;width:169;height:118" id="docshape48" filled="true" fillcolor="#89b9ac" stroked="false">
                  <v:fill type="solid"/>
                </v:rect>
                <v:shape style="position:absolute;left:4010;top:-75;width:612;height:163" type="#_x0000_t202" id="docshape49" filled="false" stroked="false">
                  <v:textbox inset="0,0,0,0">
                    <w:txbxContent>
                      <w:p>
                        <w:pPr>
                          <w:spacing w:line="163" w:lineRule="exact" w:before="0"/>
                          <w:ind w:left="0" w:right="0" w:firstLine="0"/>
                          <w:jc w:val="left"/>
                          <w:rPr>
                            <w:rFonts w:ascii="Verdana"/>
                            <w:sz w:val="19"/>
                          </w:rPr>
                        </w:pPr>
                        <w:r>
                          <w:rPr>
                            <w:rFonts w:ascii="Verdana"/>
                            <w:spacing w:val="-2"/>
                            <w:w w:val="90"/>
                            <w:sz w:val="19"/>
                          </w:rPr>
                          <w:t>Algeria</w:t>
                        </w:r>
                      </w:p>
                    </w:txbxContent>
                  </v:textbox>
                  <w10:wrap type="none"/>
                </v:shape>
                <v:shape style="position:absolute;left:5022;top:-75;width:622;height:163" type="#_x0000_t202" id="docshape50" filled="false" stroked="false">
                  <v:textbox inset="0,0,0,0">
                    <w:txbxContent>
                      <w:p>
                        <w:pPr>
                          <w:spacing w:line="163" w:lineRule="exact" w:before="0"/>
                          <w:ind w:left="0" w:right="0" w:firstLine="0"/>
                          <w:jc w:val="left"/>
                          <w:rPr>
                            <w:rFonts w:ascii="Verdana"/>
                            <w:sz w:val="19"/>
                          </w:rPr>
                        </w:pPr>
                        <w:r>
                          <w:rPr>
                            <w:rFonts w:ascii="Verdana"/>
                            <w:spacing w:val="-2"/>
                            <w:w w:val="90"/>
                            <w:sz w:val="19"/>
                          </w:rPr>
                          <w:t>Nigeria</w:t>
                        </w:r>
                      </w:p>
                    </w:txbxContent>
                  </v:textbox>
                  <w10:wrap type="none"/>
                </v:shape>
                <v:shape style="position:absolute;left:6044;top:-75;width:1143;height:163" type="#_x0000_t202" id="docshape51" filled="false" stroked="false">
                  <v:textbox inset="0,0,0,0">
                    <w:txbxContent>
                      <w:p>
                        <w:pPr>
                          <w:spacing w:line="163" w:lineRule="exact" w:before="0"/>
                          <w:ind w:left="0" w:right="0" w:firstLine="0"/>
                          <w:jc w:val="left"/>
                          <w:rPr>
                            <w:rFonts w:ascii="Verdana"/>
                            <w:sz w:val="19"/>
                          </w:rPr>
                        </w:pPr>
                        <w:r>
                          <w:rPr>
                            <w:rFonts w:ascii="Verdana"/>
                            <w:w w:val="85"/>
                            <w:sz w:val="19"/>
                          </w:rPr>
                          <w:t>Other</w:t>
                        </w:r>
                        <w:r>
                          <w:rPr>
                            <w:rFonts w:ascii="Verdana"/>
                            <w:spacing w:val="2"/>
                            <w:sz w:val="19"/>
                          </w:rPr>
                          <w:t> </w:t>
                        </w:r>
                        <w:r>
                          <w:rPr>
                            <w:rFonts w:ascii="Verdana"/>
                            <w:spacing w:val="-2"/>
                            <w:w w:val="90"/>
                            <w:sz w:val="19"/>
                          </w:rPr>
                          <w:t>Europe</w:t>
                        </w:r>
                      </w:p>
                    </w:txbxContent>
                  </v:textbox>
                  <w10:wrap type="none"/>
                </v:shape>
                <v:shape style="position:absolute;left:7588;top:-75;width:494;height:163" type="#_x0000_t202" id="docshape52" filled="false" stroked="false">
                  <v:textbox inset="0,0,0,0">
                    <w:txbxContent>
                      <w:p>
                        <w:pPr>
                          <w:spacing w:line="163" w:lineRule="exact" w:before="0"/>
                          <w:ind w:left="0" w:right="0" w:firstLine="0"/>
                          <w:jc w:val="left"/>
                          <w:rPr>
                            <w:rFonts w:ascii="Verdana"/>
                            <w:sz w:val="19"/>
                          </w:rPr>
                        </w:pPr>
                        <w:r>
                          <w:rPr>
                            <w:rFonts w:ascii="Verdana"/>
                            <w:spacing w:val="-4"/>
                            <w:w w:val="90"/>
                            <w:sz w:val="19"/>
                          </w:rPr>
                          <w:t>Qatar</w:t>
                        </w:r>
                      </w:p>
                    </w:txbxContent>
                  </v:textbox>
                  <w10:wrap type="none"/>
                </v:shape>
                <w10:wrap type="none"/>
              </v:group>
            </w:pict>
          </mc:Fallback>
        </mc:AlternateContent>
      </w:r>
      <w:bookmarkStart w:name="_bookmark23" w:id="41"/>
      <w:bookmarkEnd w:id="41"/>
      <w:r>
        <w:rPr/>
      </w:r>
      <w:r>
        <w:rPr>
          <w:rFonts w:ascii="Verdana"/>
          <w:spacing w:val="-5"/>
          <w:sz w:val="19"/>
        </w:rPr>
        <w:t>14</w:t>
      </w:r>
    </w:p>
    <w:p>
      <w:pPr>
        <w:pStyle w:val="BodyText"/>
        <w:spacing w:before="84"/>
        <w:rPr>
          <w:rFonts w:ascii="Verdana"/>
          <w:sz w:val="17"/>
        </w:rPr>
      </w:pPr>
    </w:p>
    <w:p>
      <w:pPr>
        <w:spacing w:before="0"/>
        <w:ind w:left="2209" w:right="0" w:firstLine="0"/>
        <w:jc w:val="left"/>
        <w:rPr>
          <w:rFonts w:ascii="Verdana"/>
          <w:sz w:val="19"/>
        </w:rPr>
      </w:pPr>
      <w:r>
        <w:rPr>
          <w:rFonts w:ascii="Verdana"/>
          <w:spacing w:val="-5"/>
          <w:sz w:val="19"/>
        </w:rPr>
        <w:t>12</w:t>
      </w:r>
    </w:p>
    <w:p>
      <w:pPr>
        <w:pStyle w:val="BodyText"/>
        <w:spacing w:before="83"/>
        <w:rPr>
          <w:rFonts w:ascii="Verdana"/>
          <w:sz w:val="17"/>
        </w:rPr>
      </w:pPr>
    </w:p>
    <w:p>
      <w:pPr>
        <w:spacing w:before="1"/>
        <w:ind w:left="2209" w:right="0" w:firstLine="0"/>
        <w:jc w:val="left"/>
        <w:rPr>
          <w:rFonts w:ascii="Verdana"/>
          <w:sz w:val="19"/>
        </w:rPr>
      </w:pPr>
      <w:r>
        <w:rPr/>
        <mc:AlternateContent>
          <mc:Choice Requires="wps">
            <w:drawing>
              <wp:anchor distT="0" distB="0" distL="0" distR="0" allowOverlap="1" layoutInCell="1" locked="0" behindDoc="0" simplePos="0" relativeHeight="15738880">
                <wp:simplePos x="0" y="0"/>
                <wp:positionH relativeFrom="page">
                  <wp:posOffset>1911973</wp:posOffset>
                </wp:positionH>
                <wp:positionV relativeFrom="paragraph">
                  <wp:posOffset>-163030</wp:posOffset>
                </wp:positionV>
                <wp:extent cx="128905" cy="123380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8905" cy="1233805"/>
                        </a:xfrm>
                        <a:prstGeom prst="rect">
                          <a:avLst/>
                        </a:prstGeom>
                      </wps:spPr>
                      <wps:txbx>
                        <w:txbxContent>
                          <w:p>
                            <w:pPr>
                              <w:spacing w:line="188" w:lineRule="exact" w:before="0"/>
                              <w:ind w:left="20" w:right="0" w:firstLine="0"/>
                              <w:jc w:val="left"/>
                              <w:rPr>
                                <w:rFonts w:ascii="Verdana"/>
                                <w:sz w:val="19"/>
                              </w:rPr>
                            </w:pPr>
                            <w:r>
                              <w:rPr>
                                <w:rFonts w:ascii="Verdana"/>
                                <w:w w:val="85"/>
                                <w:sz w:val="19"/>
                              </w:rPr>
                              <w:t>Supply</w:t>
                            </w:r>
                            <w:r>
                              <w:rPr>
                                <w:rFonts w:ascii="Verdana"/>
                                <w:spacing w:val="-5"/>
                                <w:sz w:val="19"/>
                              </w:rPr>
                              <w:t> </w:t>
                            </w:r>
                            <w:r>
                              <w:rPr>
                                <w:rFonts w:ascii="Verdana"/>
                                <w:w w:val="85"/>
                                <w:sz w:val="19"/>
                              </w:rPr>
                              <w:t>cost</w:t>
                            </w:r>
                            <w:r>
                              <w:rPr>
                                <w:rFonts w:ascii="Verdana"/>
                                <w:spacing w:val="-4"/>
                                <w:sz w:val="19"/>
                              </w:rPr>
                              <w:t> </w:t>
                            </w:r>
                            <w:r>
                              <w:rPr>
                                <w:rFonts w:ascii="Verdana"/>
                                <w:spacing w:val="-2"/>
                                <w:w w:val="85"/>
                                <w:sz w:val="19"/>
                              </w:rPr>
                              <w:t>[$/MMBtu]</w:t>
                            </w:r>
                          </w:p>
                        </w:txbxContent>
                      </wps:txbx>
                      <wps:bodyPr wrap="square" lIns="0" tIns="0" rIns="0" bIns="0" rtlCol="0" vert="vert270">
                        <a:noAutofit/>
                      </wps:bodyPr>
                    </wps:wsp>
                  </a:graphicData>
                </a:graphic>
              </wp:anchor>
            </w:drawing>
          </mc:Choice>
          <mc:Fallback>
            <w:pict>
              <v:shape style="position:absolute;margin-left:150.549118pt;margin-top:-12.837081pt;width:10.15pt;height:97.15pt;mso-position-horizontal-relative:page;mso-position-vertical-relative:paragraph;z-index:15738880" type="#_x0000_t202" id="docshape53" filled="false" stroked="false">
                <v:textbox inset="0,0,0,0" style="layout-flow:vertical;mso-layout-flow-alt:bottom-to-top">
                  <w:txbxContent>
                    <w:p>
                      <w:pPr>
                        <w:spacing w:line="188" w:lineRule="exact" w:before="0"/>
                        <w:ind w:left="20" w:right="0" w:firstLine="0"/>
                        <w:jc w:val="left"/>
                        <w:rPr>
                          <w:rFonts w:ascii="Verdana"/>
                          <w:sz w:val="19"/>
                        </w:rPr>
                      </w:pPr>
                      <w:r>
                        <w:rPr>
                          <w:rFonts w:ascii="Verdana"/>
                          <w:w w:val="85"/>
                          <w:sz w:val="19"/>
                        </w:rPr>
                        <w:t>Supply</w:t>
                      </w:r>
                      <w:r>
                        <w:rPr>
                          <w:rFonts w:ascii="Verdana"/>
                          <w:spacing w:val="-5"/>
                          <w:sz w:val="19"/>
                        </w:rPr>
                        <w:t> </w:t>
                      </w:r>
                      <w:r>
                        <w:rPr>
                          <w:rFonts w:ascii="Verdana"/>
                          <w:w w:val="85"/>
                          <w:sz w:val="19"/>
                        </w:rPr>
                        <w:t>cost</w:t>
                      </w:r>
                      <w:r>
                        <w:rPr>
                          <w:rFonts w:ascii="Verdana"/>
                          <w:spacing w:val="-4"/>
                          <w:sz w:val="19"/>
                        </w:rPr>
                        <w:t> </w:t>
                      </w:r>
                      <w:r>
                        <w:rPr>
                          <w:rFonts w:ascii="Verdana"/>
                          <w:spacing w:val="-2"/>
                          <w:w w:val="85"/>
                          <w:sz w:val="19"/>
                        </w:rPr>
                        <w:t>[$/MMBtu]</w:t>
                      </w:r>
                    </w:p>
                  </w:txbxContent>
                </v:textbox>
                <w10:wrap type="none"/>
              </v:shape>
            </w:pict>
          </mc:Fallback>
        </mc:AlternateContent>
      </w:r>
      <w:r>
        <w:rPr>
          <w:rFonts w:ascii="Verdana"/>
          <w:spacing w:val="-5"/>
          <w:sz w:val="19"/>
        </w:rPr>
        <w:t>10</w:t>
      </w:r>
    </w:p>
    <w:p>
      <w:pPr>
        <w:pStyle w:val="BodyText"/>
        <w:spacing w:before="83"/>
        <w:rPr>
          <w:rFonts w:ascii="Verdana"/>
          <w:sz w:val="17"/>
        </w:rPr>
      </w:pPr>
    </w:p>
    <w:p>
      <w:pPr>
        <w:spacing w:before="0"/>
        <w:ind w:left="2317" w:right="0" w:firstLine="0"/>
        <w:jc w:val="left"/>
        <w:rPr>
          <w:rFonts w:ascii="Verdana"/>
          <w:sz w:val="19"/>
        </w:rPr>
      </w:pPr>
      <w:r>
        <w:rPr>
          <w:rFonts w:ascii="Verdana"/>
          <w:spacing w:val="-10"/>
          <w:sz w:val="19"/>
        </w:rPr>
        <w:t>8</w:t>
      </w:r>
    </w:p>
    <w:p>
      <w:pPr>
        <w:pStyle w:val="BodyText"/>
        <w:spacing w:before="84"/>
        <w:rPr>
          <w:rFonts w:ascii="Verdana"/>
          <w:sz w:val="17"/>
        </w:rPr>
      </w:pPr>
    </w:p>
    <w:p>
      <w:pPr>
        <w:spacing w:before="0"/>
        <w:ind w:left="2317" w:right="0" w:firstLine="0"/>
        <w:jc w:val="left"/>
        <w:rPr>
          <w:rFonts w:ascii="Verdana"/>
          <w:sz w:val="19"/>
        </w:rPr>
      </w:pPr>
      <w:r>
        <w:rPr>
          <w:rFonts w:ascii="Verdana"/>
          <w:spacing w:val="-10"/>
          <w:sz w:val="19"/>
        </w:rPr>
        <w:t>6</w:t>
      </w:r>
    </w:p>
    <w:p>
      <w:pPr>
        <w:pStyle w:val="BodyText"/>
        <w:spacing w:before="83"/>
        <w:rPr>
          <w:rFonts w:ascii="Verdana"/>
          <w:sz w:val="17"/>
        </w:rPr>
      </w:pPr>
    </w:p>
    <w:p>
      <w:pPr>
        <w:spacing w:before="0"/>
        <w:ind w:left="2317" w:right="0" w:firstLine="0"/>
        <w:jc w:val="left"/>
        <w:rPr>
          <w:rFonts w:ascii="Verdana"/>
          <w:sz w:val="19"/>
        </w:rPr>
      </w:pPr>
      <w:r>
        <w:rPr>
          <w:rFonts w:ascii="Verdana"/>
          <w:spacing w:val="-10"/>
          <w:sz w:val="19"/>
        </w:rPr>
        <w:t>4</w:t>
      </w:r>
    </w:p>
    <w:p>
      <w:pPr>
        <w:pStyle w:val="BodyText"/>
        <w:spacing w:before="84"/>
        <w:rPr>
          <w:rFonts w:ascii="Verdana"/>
          <w:sz w:val="17"/>
        </w:rPr>
      </w:pPr>
    </w:p>
    <w:p>
      <w:pPr>
        <w:spacing w:before="0"/>
        <w:ind w:left="2317" w:right="0" w:firstLine="0"/>
        <w:jc w:val="left"/>
        <w:rPr>
          <w:rFonts w:ascii="Verdana"/>
          <w:sz w:val="19"/>
        </w:rPr>
      </w:pPr>
      <w:r>
        <w:rPr>
          <w:rFonts w:ascii="Verdana"/>
          <w:spacing w:val="-10"/>
          <w:sz w:val="19"/>
        </w:rPr>
        <w:t>2</w:t>
      </w:r>
    </w:p>
    <w:p>
      <w:pPr>
        <w:pStyle w:val="BodyText"/>
        <w:spacing w:before="83"/>
        <w:rPr>
          <w:rFonts w:ascii="Verdana"/>
          <w:sz w:val="17"/>
        </w:rPr>
      </w:pPr>
    </w:p>
    <w:p>
      <w:pPr>
        <w:spacing w:line="196" w:lineRule="exact" w:before="1"/>
        <w:ind w:left="2317" w:right="0" w:firstLine="0"/>
        <w:jc w:val="left"/>
        <w:rPr>
          <w:rFonts w:ascii="Verdana"/>
          <w:sz w:val="19"/>
        </w:rPr>
      </w:pPr>
      <w:r>
        <w:rPr>
          <w:rFonts w:ascii="Verdana"/>
          <w:spacing w:val="-10"/>
          <w:sz w:val="19"/>
        </w:rPr>
        <w:t>0</w:t>
      </w:r>
    </w:p>
    <w:p>
      <w:pPr>
        <w:tabs>
          <w:tab w:pos="3292" w:val="left" w:leader="none"/>
          <w:tab w:pos="4189" w:val="left" w:leader="none"/>
          <w:tab w:pos="5093" w:val="left" w:leader="none"/>
          <w:tab w:pos="6004" w:val="left" w:leader="none"/>
          <w:tab w:pos="6901" w:val="left" w:leader="none"/>
          <w:tab w:pos="8071" w:val="right" w:leader="none"/>
        </w:tabs>
        <w:spacing w:line="186" w:lineRule="exact" w:before="0"/>
        <w:ind w:left="2382" w:right="0" w:firstLine="0"/>
        <w:jc w:val="left"/>
        <w:rPr>
          <w:rFonts w:ascii="Verdana"/>
          <w:sz w:val="19"/>
        </w:rPr>
      </w:pPr>
      <w:r>
        <w:rPr>
          <w:rFonts w:ascii="Verdana"/>
          <w:spacing w:val="-5"/>
          <w:w w:val="95"/>
          <w:sz w:val="19"/>
        </w:rPr>
        <w:t>0.0</w:t>
      </w:r>
      <w:r>
        <w:rPr>
          <w:rFonts w:ascii="Verdana"/>
          <w:sz w:val="19"/>
        </w:rPr>
        <w:tab/>
      </w:r>
      <w:r>
        <w:rPr>
          <w:rFonts w:ascii="Verdana"/>
          <w:spacing w:val="-5"/>
          <w:w w:val="95"/>
          <w:sz w:val="19"/>
        </w:rPr>
        <w:t>0.2</w:t>
      </w:r>
      <w:r>
        <w:rPr>
          <w:rFonts w:ascii="Verdana"/>
          <w:sz w:val="19"/>
        </w:rPr>
        <w:tab/>
      </w:r>
      <w:r>
        <w:rPr>
          <w:rFonts w:ascii="Verdana"/>
          <w:spacing w:val="-5"/>
          <w:w w:val="95"/>
          <w:sz w:val="19"/>
        </w:rPr>
        <w:t>0.4</w:t>
      </w:r>
      <w:r>
        <w:rPr>
          <w:rFonts w:ascii="Verdana"/>
          <w:sz w:val="19"/>
        </w:rPr>
        <w:tab/>
      </w:r>
      <w:r>
        <w:rPr>
          <w:rFonts w:ascii="Verdana"/>
          <w:spacing w:val="-5"/>
          <w:w w:val="95"/>
          <w:sz w:val="19"/>
        </w:rPr>
        <w:t>0.6</w:t>
      </w:r>
      <w:r>
        <w:rPr>
          <w:rFonts w:ascii="Verdana"/>
          <w:sz w:val="19"/>
        </w:rPr>
        <w:tab/>
      </w:r>
      <w:r>
        <w:rPr>
          <w:rFonts w:ascii="Verdana"/>
          <w:spacing w:val="-5"/>
          <w:w w:val="95"/>
          <w:sz w:val="19"/>
        </w:rPr>
        <w:t>0.8</w:t>
      </w:r>
      <w:r>
        <w:rPr>
          <w:rFonts w:ascii="Verdana"/>
          <w:sz w:val="19"/>
        </w:rPr>
        <w:tab/>
      </w:r>
      <w:r>
        <w:rPr>
          <w:rFonts w:ascii="Verdana"/>
          <w:spacing w:val="-5"/>
          <w:w w:val="95"/>
          <w:sz w:val="19"/>
        </w:rPr>
        <w:t>1.0</w:t>
      </w:r>
      <w:r>
        <w:rPr>
          <w:rFonts w:ascii="Verdana"/>
          <w:sz w:val="19"/>
        </w:rPr>
        <w:tab/>
      </w:r>
      <w:r>
        <w:rPr>
          <w:rFonts w:ascii="Verdana"/>
          <w:spacing w:val="-5"/>
          <w:w w:val="90"/>
          <w:sz w:val="19"/>
        </w:rPr>
        <w:t>1.2</w:t>
      </w:r>
    </w:p>
    <w:p>
      <w:pPr>
        <w:tabs>
          <w:tab w:pos="7709" w:val="left" w:leader="none"/>
        </w:tabs>
        <w:spacing w:line="231" w:lineRule="exact" w:before="0"/>
        <w:ind w:left="3737" w:right="0" w:firstLine="0"/>
        <w:jc w:val="left"/>
        <w:rPr>
          <w:rFonts w:ascii="Verdana" w:hAnsi="Verdana"/>
          <w:sz w:val="19"/>
        </w:rPr>
      </w:pPr>
      <w:r>
        <w:rPr>
          <w:rFonts w:ascii="Verdana" w:hAnsi="Verdana"/>
          <w:w w:val="85"/>
          <w:sz w:val="19"/>
        </w:rPr>
        <w:t>Import</w:t>
      </w:r>
      <w:r>
        <w:rPr>
          <w:rFonts w:ascii="Verdana" w:hAnsi="Verdana"/>
          <w:spacing w:val="-4"/>
          <w:sz w:val="19"/>
        </w:rPr>
        <w:t> </w:t>
      </w:r>
      <w:r>
        <w:rPr>
          <w:rFonts w:ascii="Verdana" w:hAnsi="Verdana"/>
          <w:w w:val="85"/>
          <w:sz w:val="19"/>
        </w:rPr>
        <w:t>volumes</w:t>
      </w:r>
      <w:r>
        <w:rPr>
          <w:rFonts w:ascii="Verdana" w:hAnsi="Verdana"/>
          <w:spacing w:val="-3"/>
          <w:sz w:val="19"/>
        </w:rPr>
        <w:t> </w:t>
      </w:r>
      <w:r>
        <w:rPr>
          <w:rFonts w:ascii="Verdana" w:hAnsi="Verdana"/>
          <w:w w:val="85"/>
          <w:sz w:val="19"/>
        </w:rPr>
        <w:t>from</w:t>
      </w:r>
      <w:r>
        <w:rPr>
          <w:rFonts w:ascii="Verdana" w:hAnsi="Verdana"/>
          <w:spacing w:val="-3"/>
          <w:sz w:val="19"/>
        </w:rPr>
        <w:t> </w:t>
      </w:r>
      <w:r>
        <w:rPr>
          <w:rFonts w:ascii="Verdana" w:hAnsi="Verdana"/>
          <w:w w:val="85"/>
          <w:sz w:val="19"/>
        </w:rPr>
        <w:t>regions</w:t>
      </w:r>
      <w:r>
        <w:rPr>
          <w:rFonts w:ascii="Verdana" w:hAnsi="Verdana"/>
          <w:spacing w:val="-3"/>
          <w:sz w:val="19"/>
        </w:rPr>
        <w:t> </w:t>
      </w:r>
      <w:r>
        <w:rPr>
          <w:rFonts w:ascii="Verdana" w:hAnsi="Verdana"/>
          <w:spacing w:val="-2"/>
          <w:w w:val="85"/>
          <w:sz w:val="19"/>
        </w:rPr>
        <w:t>[MMBtu]</w:t>
      </w:r>
      <w:r>
        <w:rPr>
          <w:rFonts w:ascii="Verdana" w:hAnsi="Verdana"/>
          <w:sz w:val="19"/>
        </w:rPr>
        <w:tab/>
      </w:r>
      <w:r>
        <w:rPr>
          <w:rFonts w:ascii="Verdana" w:hAnsi="Verdana"/>
          <w:spacing w:val="-4"/>
          <w:w w:val="95"/>
          <w:position w:val="1"/>
          <w:sz w:val="19"/>
        </w:rPr>
        <w:t>×10</w:t>
      </w:r>
      <w:r>
        <w:rPr>
          <w:rFonts w:ascii="Verdana" w:hAnsi="Verdana"/>
          <w:spacing w:val="-4"/>
          <w:w w:val="95"/>
          <w:position w:val="1"/>
          <w:sz w:val="19"/>
          <w:vertAlign w:val="superscript"/>
        </w:rPr>
        <w:t>9</w:t>
      </w:r>
    </w:p>
    <w:p>
      <w:pPr>
        <w:pStyle w:val="BodyText"/>
        <w:spacing w:line="206" w:lineRule="auto" w:before="376"/>
        <w:ind w:left="112" w:right="486"/>
      </w:pPr>
      <w:r>
        <w:rPr/>
        <w:t>Figure</w:t>
      </w:r>
      <w:r>
        <w:rPr>
          <w:spacing w:val="-11"/>
        </w:rPr>
        <w:t> </w:t>
      </w:r>
      <w:r>
        <w:rPr/>
        <w:t>1:</w:t>
      </w:r>
      <w:r>
        <w:rPr>
          <w:spacing w:val="7"/>
        </w:rPr>
        <w:t> </w:t>
      </w:r>
      <w:r>
        <w:rPr/>
        <w:t>Import</w:t>
      </w:r>
      <w:r>
        <w:rPr>
          <w:spacing w:val="-11"/>
        </w:rPr>
        <w:t> </w:t>
      </w:r>
      <w:r>
        <w:rPr/>
        <w:t>volumes</w:t>
      </w:r>
      <w:r>
        <w:rPr>
          <w:spacing w:val="-11"/>
        </w:rPr>
        <w:t> </w:t>
      </w:r>
      <w:r>
        <w:rPr/>
        <w:t>of</w:t>
      </w:r>
      <w:r>
        <w:rPr>
          <w:spacing w:val="-11"/>
        </w:rPr>
        <w:t> </w:t>
      </w:r>
      <w:r>
        <w:rPr/>
        <w:t>LNG</w:t>
      </w:r>
      <w:r>
        <w:rPr>
          <w:spacing w:val="-11"/>
        </w:rPr>
        <w:t> </w:t>
      </w:r>
      <w:r>
        <w:rPr/>
        <w:t>from</w:t>
      </w:r>
      <w:r>
        <w:rPr>
          <w:spacing w:val="-11"/>
        </w:rPr>
        <w:t> </w:t>
      </w:r>
      <w:r>
        <w:rPr/>
        <w:t>regions</w:t>
      </w:r>
      <w:r>
        <w:rPr>
          <w:spacing w:val="-11"/>
        </w:rPr>
        <w:t> </w:t>
      </w:r>
      <w:r>
        <w:rPr/>
        <w:t>to</w:t>
      </w:r>
      <w:r>
        <w:rPr>
          <w:spacing w:val="-11"/>
        </w:rPr>
        <w:t> </w:t>
      </w:r>
      <w:r>
        <w:rPr/>
        <w:t>meet</w:t>
      </w:r>
      <w:r>
        <w:rPr>
          <w:spacing w:val="-11"/>
        </w:rPr>
        <w:t> </w:t>
      </w:r>
      <w:r>
        <w:rPr/>
        <w:t>the</w:t>
      </w:r>
      <w:r>
        <w:rPr>
          <w:spacing w:val="-11"/>
        </w:rPr>
        <w:t> </w:t>
      </w:r>
      <w:r>
        <w:rPr/>
        <w:t>European</w:t>
      </w:r>
      <w:r>
        <w:rPr>
          <w:spacing w:val="-11"/>
        </w:rPr>
        <w:t> </w:t>
      </w:r>
      <w:r>
        <w:rPr/>
        <w:t>demand</w:t>
      </w:r>
      <w:r>
        <w:rPr>
          <w:spacing w:val="-11"/>
        </w:rPr>
        <w:t> </w:t>
      </w:r>
      <w:r>
        <w:rPr/>
        <w:t>in</w:t>
      </w:r>
      <w:r>
        <w:rPr>
          <w:spacing w:val="-11"/>
        </w:rPr>
        <w:t> </w:t>
      </w:r>
      <w:r>
        <w:rPr/>
        <w:t>2040</w:t>
      </w:r>
      <w:r>
        <w:rPr>
          <w:spacing w:val="-11"/>
        </w:rPr>
        <w:t> </w:t>
      </w:r>
      <w:r>
        <w:rPr/>
        <w:t>in</w:t>
      </w:r>
      <w:r>
        <w:rPr>
          <w:spacing w:val="-11"/>
        </w:rPr>
        <w:t> </w:t>
      </w:r>
      <w:r>
        <w:rPr/>
        <w:t>billion</w:t>
      </w:r>
      <w:r>
        <w:rPr>
          <w:spacing w:val="-11"/>
        </w:rPr>
        <w:t> </w:t>
      </w:r>
      <w:r>
        <w:rPr/>
        <w:t>MMBtu and associated supply costs per exporter in $</w:t>
      </w:r>
      <w:r>
        <w:rPr>
          <w:rFonts w:ascii="Bookman Old Style"/>
          <w:b w:val="0"/>
          <w:i/>
        </w:rPr>
        <w:t>/</w:t>
      </w:r>
      <w:r>
        <w:rPr/>
        <w:t>MMBtu in the </w:t>
      </w:r>
      <w:r>
        <w:rPr>
          <w:rFonts w:ascii="Euclid"/>
          <w:i/>
        </w:rPr>
        <w:t>Net</w:t>
      </w:r>
      <w:r>
        <w:rPr>
          <w:rFonts w:ascii="Euclid"/>
          <w:i/>
          <w:spacing w:val="-5"/>
        </w:rPr>
        <w:t> </w:t>
      </w:r>
      <w:r>
        <w:rPr>
          <w:rFonts w:ascii="Euclid"/>
          <w:i/>
        </w:rPr>
        <w:t>Zero </w:t>
      </w:r>
      <w:r>
        <w:rPr/>
        <w:t>scenario.</w:t>
      </w:r>
    </w:p>
    <w:p>
      <w:pPr>
        <w:pStyle w:val="BodyText"/>
        <w:spacing w:line="237" w:lineRule="auto" w:before="242"/>
        <w:ind w:left="112" w:right="607" w:firstLine="338"/>
        <w:jc w:val="both"/>
      </w:pPr>
      <w:r>
        <w:rPr/>
        <w:t>Based</w:t>
      </w:r>
      <w:r>
        <w:rPr>
          <w:spacing w:val="-16"/>
        </w:rPr>
        <w:t> </w:t>
      </w:r>
      <w:r>
        <w:rPr/>
        <w:t>on</w:t>
      </w:r>
      <w:r>
        <w:rPr>
          <w:spacing w:val="-14"/>
        </w:rPr>
        <w:t> </w:t>
      </w:r>
      <w:r>
        <w:rPr/>
        <w:t>the</w:t>
      </w:r>
      <w:r>
        <w:rPr>
          <w:spacing w:val="-14"/>
        </w:rPr>
        <w:t> </w:t>
      </w:r>
      <w:r>
        <w:rPr/>
        <w:t>supply</w:t>
      </w:r>
      <w:r>
        <w:rPr>
          <w:spacing w:val="-13"/>
        </w:rPr>
        <w:t> </w:t>
      </w:r>
      <w:r>
        <w:rPr/>
        <w:t>costs</w:t>
      </w:r>
      <w:r>
        <w:rPr>
          <w:spacing w:val="-14"/>
        </w:rPr>
        <w:t> </w:t>
      </w:r>
      <w:r>
        <w:rPr/>
        <w:t>of</w:t>
      </w:r>
      <w:r>
        <w:rPr>
          <w:spacing w:val="-14"/>
        </w:rPr>
        <w:t> </w:t>
      </w:r>
      <w:r>
        <w:rPr/>
        <w:t>the</w:t>
      </w:r>
      <w:r>
        <w:rPr>
          <w:spacing w:val="-14"/>
        </w:rPr>
        <w:t> </w:t>
      </w:r>
      <w:r>
        <w:rPr/>
        <w:t>relevant</w:t>
      </w:r>
      <w:r>
        <w:rPr>
          <w:spacing w:val="-13"/>
        </w:rPr>
        <w:t> </w:t>
      </w:r>
      <w:r>
        <w:rPr/>
        <w:t>exporters</w:t>
      </w:r>
      <w:r>
        <w:rPr>
          <w:spacing w:val="-14"/>
        </w:rPr>
        <w:t> </w:t>
      </w:r>
      <w:r>
        <w:rPr/>
        <w:t>to</w:t>
      </w:r>
      <w:r>
        <w:rPr>
          <w:spacing w:val="-14"/>
        </w:rPr>
        <w:t> </w:t>
      </w:r>
      <w:r>
        <w:rPr/>
        <w:t>Europe</w:t>
      </w:r>
      <w:r>
        <w:rPr>
          <w:spacing w:val="-14"/>
        </w:rPr>
        <w:t> </w:t>
      </w:r>
      <w:r>
        <w:rPr/>
        <w:t>(i.e.,</w:t>
      </w:r>
      <w:r>
        <w:rPr>
          <w:spacing w:val="-13"/>
        </w:rPr>
        <w:t> </w:t>
      </w:r>
      <w:r>
        <w:rPr/>
        <w:t>Algeria,</w:t>
      </w:r>
      <w:r>
        <w:rPr>
          <w:spacing w:val="-14"/>
        </w:rPr>
        <w:t> </w:t>
      </w:r>
      <w:r>
        <w:rPr/>
        <w:t>Nigeria,</w:t>
      </w:r>
      <w:r>
        <w:rPr>
          <w:spacing w:val="-14"/>
        </w:rPr>
        <w:t> </w:t>
      </w:r>
      <w:r>
        <w:rPr/>
        <w:t>Qatar,</w:t>
      </w:r>
      <w:r>
        <w:rPr>
          <w:spacing w:val="-14"/>
        </w:rPr>
        <w:t> </w:t>
      </w:r>
      <w:r>
        <w:rPr/>
        <w:t>and</w:t>
      </w:r>
      <w:r>
        <w:rPr>
          <w:spacing w:val="-13"/>
        </w:rPr>
        <w:t> </w:t>
      </w:r>
      <w:r>
        <w:rPr/>
        <w:t>Other Europe), Figure </w:t>
      </w:r>
      <w:hyperlink w:history="true" w:anchor="_bookmark24">
        <w:r>
          <w:rPr/>
          <w:t>2</w:t>
        </w:r>
      </w:hyperlink>
      <w:r>
        <w:rPr/>
        <w:t> shows the marginal (in dark blue) and average (in sand) supply costs to Europe in 2040.</w:t>
      </w:r>
      <w:r>
        <w:rPr>
          <w:spacing w:val="-10"/>
        </w:rPr>
        <w:t> </w:t>
      </w:r>
      <w:r>
        <w:rPr/>
        <w:t>The</w:t>
      </w:r>
      <w:r>
        <w:rPr>
          <w:spacing w:val="-11"/>
        </w:rPr>
        <w:t> </w:t>
      </w:r>
      <w:r>
        <w:rPr/>
        <w:t>marginal</w:t>
      </w:r>
      <w:r>
        <w:rPr>
          <w:spacing w:val="-12"/>
        </w:rPr>
        <w:t> </w:t>
      </w:r>
      <w:r>
        <w:rPr/>
        <w:t>costs</w:t>
      </w:r>
      <w:r>
        <w:rPr>
          <w:spacing w:val="-12"/>
        </w:rPr>
        <w:t> </w:t>
      </w:r>
      <w:r>
        <w:rPr/>
        <w:t>of</w:t>
      </w:r>
      <w:r>
        <w:rPr>
          <w:spacing w:val="-12"/>
        </w:rPr>
        <w:t> </w:t>
      </w:r>
      <w:r>
        <w:rPr/>
        <w:t>supply</w:t>
      </w:r>
      <w:r>
        <w:rPr>
          <w:spacing w:val="-12"/>
        </w:rPr>
        <w:t> </w:t>
      </w:r>
      <w:r>
        <w:rPr/>
        <w:t>of</w:t>
      </w:r>
      <w:r>
        <w:rPr>
          <w:spacing w:val="-12"/>
        </w:rPr>
        <w:t> </w:t>
      </w:r>
      <w:r>
        <w:rPr/>
        <w:t>9</w:t>
      </w:r>
      <w:r>
        <w:rPr>
          <w:rFonts w:ascii="Bookman Old Style"/>
          <w:b w:val="0"/>
          <w:i/>
        </w:rPr>
        <w:t>.</w:t>
      </w:r>
      <w:r>
        <w:rPr/>
        <w:t>3</w:t>
      </w:r>
      <w:r>
        <w:rPr>
          <w:spacing w:val="-14"/>
        </w:rPr>
        <w:t> </w:t>
      </w:r>
      <w:r>
        <w:rPr/>
        <w:t>$</w:t>
      </w:r>
      <w:r>
        <w:rPr>
          <w:rFonts w:ascii="Bookman Old Style"/>
          <w:b w:val="0"/>
          <w:i/>
        </w:rPr>
        <w:t>/</w:t>
      </w:r>
      <w:r>
        <w:rPr/>
        <w:t>MMBtu</w:t>
      </w:r>
      <w:r>
        <w:rPr>
          <w:spacing w:val="-11"/>
        </w:rPr>
        <w:t> </w:t>
      </w:r>
      <w:r>
        <w:rPr/>
        <w:t>are</w:t>
      </w:r>
      <w:r>
        <w:rPr>
          <w:spacing w:val="-12"/>
        </w:rPr>
        <w:t> </w:t>
      </w:r>
      <w:r>
        <w:rPr/>
        <w:t>determined</w:t>
      </w:r>
      <w:r>
        <w:rPr>
          <w:spacing w:val="-12"/>
        </w:rPr>
        <w:t> </w:t>
      </w:r>
      <w:r>
        <w:rPr/>
        <w:t>by</w:t>
      </w:r>
      <w:r>
        <w:rPr>
          <w:spacing w:val="-12"/>
        </w:rPr>
        <w:t> </w:t>
      </w:r>
      <w:r>
        <w:rPr/>
        <w:t>Other</w:t>
      </w:r>
      <w:r>
        <w:rPr>
          <w:spacing w:val="-12"/>
        </w:rPr>
        <w:t> </w:t>
      </w:r>
      <w:r>
        <w:rPr/>
        <w:t>Europe.</w:t>
      </w:r>
      <w:r>
        <w:rPr>
          <w:spacing w:val="7"/>
        </w:rPr>
        <w:t> </w:t>
      </w:r>
      <w:r>
        <w:rPr/>
        <w:t>The</w:t>
      </w:r>
      <w:r>
        <w:rPr>
          <w:spacing w:val="-12"/>
        </w:rPr>
        <w:t> </w:t>
      </w:r>
      <w:r>
        <w:rPr/>
        <w:t>average</w:t>
      </w:r>
      <w:r>
        <w:rPr>
          <w:spacing w:val="-12"/>
        </w:rPr>
        <w:t> </w:t>
      </w:r>
      <w:r>
        <w:rPr/>
        <w:t>costs of supply cost are 7</w:t>
      </w:r>
      <w:r>
        <w:rPr>
          <w:rFonts w:ascii="Bookman Old Style"/>
          <w:b w:val="0"/>
          <w:i/>
        </w:rPr>
        <w:t>.</w:t>
      </w:r>
      <w:r>
        <w:rPr/>
        <w:t>1</w:t>
      </w:r>
      <w:r>
        <w:rPr>
          <w:spacing w:val="-14"/>
        </w:rPr>
        <w:t> </w:t>
      </w:r>
      <w:r>
        <w:rPr/>
        <w:t>$</w:t>
      </w:r>
      <w:r>
        <w:rPr>
          <w:rFonts w:ascii="Bookman Old Style"/>
          <w:b w:val="0"/>
          <w:i/>
        </w:rPr>
        <w:t>/</w:t>
      </w:r>
      <w:r>
        <w:rPr/>
        <w:t>MMBtu.</w:t>
      </w:r>
    </w:p>
    <w:p>
      <w:pPr>
        <w:spacing w:after="0" w:line="237" w:lineRule="auto"/>
        <w:jc w:val="both"/>
        <w:sectPr>
          <w:pgSz w:w="12240" w:h="15840"/>
          <w:pgMar w:header="0" w:footer="518" w:top="1080" w:bottom="700" w:left="1040" w:right="540"/>
        </w:sectPr>
      </w:pPr>
    </w:p>
    <w:p>
      <w:pPr>
        <w:pStyle w:val="BodyText"/>
        <w:rPr>
          <w:sz w:val="15"/>
        </w:rPr>
      </w:pPr>
    </w:p>
    <w:p>
      <w:pPr>
        <w:pStyle w:val="BodyText"/>
        <w:spacing w:before="29"/>
        <w:rPr>
          <w:sz w:val="15"/>
        </w:rPr>
      </w:pPr>
    </w:p>
    <w:p>
      <w:pPr>
        <w:spacing w:before="0"/>
        <w:ind w:left="2486" w:right="0" w:firstLine="0"/>
        <w:jc w:val="left"/>
        <w:rPr>
          <w:rFonts w:ascii="Verdana"/>
          <w:sz w:val="17"/>
        </w:rPr>
      </w:pPr>
      <w:r>
        <w:rPr/>
        <mc:AlternateContent>
          <mc:Choice Requires="wps">
            <w:drawing>
              <wp:anchor distT="0" distB="0" distL="0" distR="0" allowOverlap="1" layoutInCell="1" locked="0" behindDoc="0" simplePos="0" relativeHeight="15739392">
                <wp:simplePos x="0" y="0"/>
                <wp:positionH relativeFrom="page">
                  <wp:posOffset>2682432</wp:posOffset>
                </wp:positionH>
                <wp:positionV relativeFrom="paragraph">
                  <wp:posOffset>-252886</wp:posOffset>
                </wp:positionV>
                <wp:extent cx="2855595" cy="133159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855595" cy="1331595"/>
                          <a:chExt cx="2855595" cy="1331595"/>
                        </a:xfrm>
                      </wpg:grpSpPr>
                      <wps:wsp>
                        <wps:cNvPr id="84" name="Graphic 84"/>
                        <wps:cNvSpPr/>
                        <wps:spPr>
                          <a:xfrm>
                            <a:off x="28116"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85" name="Graphic 85"/>
                        <wps:cNvSpPr/>
                        <wps:spPr>
                          <a:xfrm>
                            <a:off x="28116"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86" name="Graphic 86"/>
                        <wps:cNvSpPr/>
                        <wps:spPr>
                          <a:xfrm>
                            <a:off x="28116"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87" name="Graphic 87"/>
                        <wps:cNvSpPr/>
                        <wps:spPr>
                          <a:xfrm>
                            <a:off x="392525"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88" name="Graphic 88"/>
                        <wps:cNvSpPr/>
                        <wps:spPr>
                          <a:xfrm>
                            <a:off x="392525"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89" name="Graphic 89"/>
                        <wps:cNvSpPr/>
                        <wps:spPr>
                          <a:xfrm>
                            <a:off x="392525"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90" name="Graphic 90"/>
                        <wps:cNvSpPr/>
                        <wps:spPr>
                          <a:xfrm>
                            <a:off x="756934"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91" name="Graphic 91"/>
                        <wps:cNvSpPr/>
                        <wps:spPr>
                          <a:xfrm>
                            <a:off x="756934"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92" name="Graphic 92"/>
                        <wps:cNvSpPr/>
                        <wps:spPr>
                          <a:xfrm>
                            <a:off x="756934"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93" name="Graphic 93"/>
                        <wps:cNvSpPr/>
                        <wps:spPr>
                          <a:xfrm>
                            <a:off x="1121344"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94" name="Graphic 94"/>
                        <wps:cNvSpPr/>
                        <wps:spPr>
                          <a:xfrm>
                            <a:off x="1121344"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95" name="Graphic 95"/>
                        <wps:cNvSpPr/>
                        <wps:spPr>
                          <a:xfrm>
                            <a:off x="1121344"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96" name="Graphic 96"/>
                        <wps:cNvSpPr/>
                        <wps:spPr>
                          <a:xfrm>
                            <a:off x="1485753" y="3213"/>
                            <a:ext cx="1270" cy="1299845"/>
                          </a:xfrm>
                          <a:custGeom>
                            <a:avLst/>
                            <a:gdLst/>
                            <a:ahLst/>
                            <a:cxnLst/>
                            <a:rect l="l" t="t" r="r" b="b"/>
                            <a:pathLst>
                              <a:path w="0" h="1299845">
                                <a:moveTo>
                                  <a:pt x="0" y="584245"/>
                                </a:moveTo>
                                <a:lnTo>
                                  <a:pt x="0" y="1299781"/>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97" name="Graphic 97"/>
                        <wps:cNvSpPr/>
                        <wps:spPr>
                          <a:xfrm>
                            <a:off x="1485753"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98" name="Graphic 98"/>
                        <wps:cNvSpPr/>
                        <wps:spPr>
                          <a:xfrm>
                            <a:off x="1485753"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99" name="Graphic 99"/>
                        <wps:cNvSpPr/>
                        <wps:spPr>
                          <a:xfrm>
                            <a:off x="1850162"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100" name="Graphic 100"/>
                        <wps:cNvSpPr/>
                        <wps:spPr>
                          <a:xfrm>
                            <a:off x="1850162"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01" name="Graphic 101"/>
                        <wps:cNvSpPr/>
                        <wps:spPr>
                          <a:xfrm>
                            <a:off x="1850162"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02" name="Graphic 102"/>
                        <wps:cNvSpPr/>
                        <wps:spPr>
                          <a:xfrm>
                            <a:off x="2214572"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103" name="Graphic 103"/>
                        <wps:cNvSpPr/>
                        <wps:spPr>
                          <a:xfrm>
                            <a:off x="2214572"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04" name="Graphic 104"/>
                        <wps:cNvSpPr/>
                        <wps:spPr>
                          <a:xfrm>
                            <a:off x="2214572"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05" name="Graphic 105"/>
                        <wps:cNvSpPr/>
                        <wps:spPr>
                          <a:xfrm>
                            <a:off x="2578981"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106" name="Graphic 106"/>
                        <wps:cNvSpPr/>
                        <wps:spPr>
                          <a:xfrm>
                            <a:off x="2578981"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07" name="Graphic 107"/>
                        <wps:cNvSpPr/>
                        <wps:spPr>
                          <a:xfrm>
                            <a:off x="2578981"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08" name="Graphic 108"/>
                        <wps:cNvSpPr/>
                        <wps:spPr>
                          <a:xfrm>
                            <a:off x="1326601" y="981331"/>
                            <a:ext cx="1525905" cy="1270"/>
                          </a:xfrm>
                          <a:custGeom>
                            <a:avLst/>
                            <a:gdLst/>
                            <a:ahLst/>
                            <a:cxnLst/>
                            <a:rect l="l" t="t" r="r" b="b"/>
                            <a:pathLst>
                              <a:path w="1525905" h="0">
                                <a:moveTo>
                                  <a:pt x="0" y="0"/>
                                </a:moveTo>
                                <a:lnTo>
                                  <a:pt x="1525686" y="0"/>
                                </a:lnTo>
                              </a:path>
                            </a:pathLst>
                          </a:custGeom>
                          <a:ln w="6426">
                            <a:solidFill>
                              <a:srgbClr val="748D99"/>
                            </a:solidFill>
                            <a:prstDash val="solid"/>
                          </a:ln>
                        </wps:spPr>
                        <wps:bodyPr wrap="square" lIns="0" tIns="0" rIns="0" bIns="0" rtlCol="0">
                          <a:prstTxWarp prst="textNoShape">
                            <a:avLst/>
                          </a:prstTxWarp>
                          <a:noAutofit/>
                        </wps:bodyPr>
                      </wps:wsp>
                      <wps:wsp>
                        <wps:cNvPr id="109" name="Graphic 109"/>
                        <wps:cNvSpPr/>
                        <wps:spPr>
                          <a:xfrm>
                            <a:off x="0" y="981331"/>
                            <a:ext cx="28575" cy="1270"/>
                          </a:xfrm>
                          <a:custGeom>
                            <a:avLst/>
                            <a:gdLst/>
                            <a:ahLst/>
                            <a:cxnLst/>
                            <a:rect l="l" t="t" r="r" b="b"/>
                            <a:pathLst>
                              <a:path w="28575" h="0">
                                <a:moveTo>
                                  <a:pt x="28116" y="0"/>
                                </a:moveTo>
                                <a:lnTo>
                                  <a:pt x="0" y="0"/>
                                </a:lnTo>
                              </a:path>
                            </a:pathLst>
                          </a:custGeom>
                          <a:solidFill>
                            <a:srgbClr val="000000"/>
                          </a:solidFill>
                        </wps:spPr>
                        <wps:bodyPr wrap="square" lIns="0" tIns="0" rIns="0" bIns="0" rtlCol="0">
                          <a:prstTxWarp prst="textNoShape">
                            <a:avLst/>
                          </a:prstTxWarp>
                          <a:noAutofit/>
                        </wps:bodyPr>
                      </wps:wsp>
                      <wps:wsp>
                        <wps:cNvPr id="110" name="Graphic 110"/>
                        <wps:cNvSpPr/>
                        <wps:spPr>
                          <a:xfrm>
                            <a:off x="0" y="981331"/>
                            <a:ext cx="28575" cy="1270"/>
                          </a:xfrm>
                          <a:custGeom>
                            <a:avLst/>
                            <a:gdLst/>
                            <a:ahLst/>
                            <a:cxnLst/>
                            <a:rect l="l" t="t" r="r" b="b"/>
                            <a:pathLst>
                              <a:path w="28575" h="0">
                                <a:moveTo>
                                  <a:pt x="28116"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11" name="Graphic 111"/>
                        <wps:cNvSpPr/>
                        <wps:spPr>
                          <a:xfrm>
                            <a:off x="1729907" y="324876"/>
                            <a:ext cx="1122680" cy="1270"/>
                          </a:xfrm>
                          <a:custGeom>
                            <a:avLst/>
                            <a:gdLst/>
                            <a:ahLst/>
                            <a:cxnLst/>
                            <a:rect l="l" t="t" r="r" b="b"/>
                            <a:pathLst>
                              <a:path w="1122680" h="0">
                                <a:moveTo>
                                  <a:pt x="0" y="0"/>
                                </a:moveTo>
                                <a:lnTo>
                                  <a:pt x="1122380" y="0"/>
                                </a:lnTo>
                              </a:path>
                            </a:pathLst>
                          </a:custGeom>
                          <a:ln w="6426">
                            <a:solidFill>
                              <a:srgbClr val="748D99"/>
                            </a:solidFill>
                            <a:prstDash val="solid"/>
                          </a:ln>
                        </wps:spPr>
                        <wps:bodyPr wrap="square" lIns="0" tIns="0" rIns="0" bIns="0" rtlCol="0">
                          <a:prstTxWarp prst="textNoShape">
                            <a:avLst/>
                          </a:prstTxWarp>
                          <a:noAutofit/>
                        </wps:bodyPr>
                      </wps:wsp>
                      <wps:wsp>
                        <wps:cNvPr id="112" name="Graphic 112"/>
                        <wps:cNvSpPr/>
                        <wps:spPr>
                          <a:xfrm>
                            <a:off x="0" y="324876"/>
                            <a:ext cx="28575" cy="1270"/>
                          </a:xfrm>
                          <a:custGeom>
                            <a:avLst/>
                            <a:gdLst/>
                            <a:ahLst/>
                            <a:cxnLst/>
                            <a:rect l="l" t="t" r="r" b="b"/>
                            <a:pathLst>
                              <a:path w="28575" h="0">
                                <a:moveTo>
                                  <a:pt x="28116" y="0"/>
                                </a:moveTo>
                                <a:lnTo>
                                  <a:pt x="0" y="0"/>
                                </a:lnTo>
                              </a:path>
                            </a:pathLst>
                          </a:custGeom>
                          <a:solidFill>
                            <a:srgbClr val="000000"/>
                          </a:solidFill>
                        </wps:spPr>
                        <wps:bodyPr wrap="square" lIns="0" tIns="0" rIns="0" bIns="0" rtlCol="0">
                          <a:prstTxWarp prst="textNoShape">
                            <a:avLst/>
                          </a:prstTxWarp>
                          <a:noAutofit/>
                        </wps:bodyPr>
                      </wps:wsp>
                      <wps:wsp>
                        <wps:cNvPr id="113" name="Graphic 113"/>
                        <wps:cNvSpPr/>
                        <wps:spPr>
                          <a:xfrm>
                            <a:off x="0" y="324876"/>
                            <a:ext cx="28575" cy="1270"/>
                          </a:xfrm>
                          <a:custGeom>
                            <a:avLst/>
                            <a:gdLst/>
                            <a:ahLst/>
                            <a:cxnLst/>
                            <a:rect l="l" t="t" r="r" b="b"/>
                            <a:pathLst>
                              <a:path w="28575" h="0">
                                <a:moveTo>
                                  <a:pt x="28116"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114" name="Graphic 114"/>
                        <wps:cNvSpPr/>
                        <wps:spPr>
                          <a:xfrm>
                            <a:off x="28116" y="718749"/>
                            <a:ext cx="1298575" cy="525780"/>
                          </a:xfrm>
                          <a:custGeom>
                            <a:avLst/>
                            <a:gdLst/>
                            <a:ahLst/>
                            <a:cxnLst/>
                            <a:rect l="l" t="t" r="r" b="b"/>
                            <a:pathLst>
                              <a:path w="1298575" h="525780">
                                <a:moveTo>
                                  <a:pt x="1298485" y="0"/>
                                </a:moveTo>
                                <a:lnTo>
                                  <a:pt x="0" y="0"/>
                                </a:lnTo>
                                <a:lnTo>
                                  <a:pt x="0" y="525164"/>
                                </a:lnTo>
                                <a:lnTo>
                                  <a:pt x="1298485" y="525164"/>
                                </a:lnTo>
                                <a:lnTo>
                                  <a:pt x="1298485" y="0"/>
                                </a:lnTo>
                                <a:close/>
                              </a:path>
                            </a:pathLst>
                          </a:custGeom>
                          <a:solidFill>
                            <a:srgbClr val="BCA37F"/>
                          </a:solidFill>
                        </wps:spPr>
                        <wps:bodyPr wrap="square" lIns="0" tIns="0" rIns="0" bIns="0" rtlCol="0">
                          <a:prstTxWarp prst="textNoShape">
                            <a:avLst/>
                          </a:prstTxWarp>
                          <a:noAutofit/>
                        </wps:bodyPr>
                      </wps:wsp>
                      <wps:wsp>
                        <wps:cNvPr id="115" name="Graphic 115"/>
                        <wps:cNvSpPr/>
                        <wps:spPr>
                          <a:xfrm>
                            <a:off x="28116" y="718749"/>
                            <a:ext cx="1298575" cy="525780"/>
                          </a:xfrm>
                          <a:custGeom>
                            <a:avLst/>
                            <a:gdLst/>
                            <a:ahLst/>
                            <a:cxnLst/>
                            <a:rect l="l" t="t" r="r" b="b"/>
                            <a:pathLst>
                              <a:path w="1298575" h="525780">
                                <a:moveTo>
                                  <a:pt x="0" y="525164"/>
                                </a:moveTo>
                                <a:lnTo>
                                  <a:pt x="1298485" y="525164"/>
                                </a:lnTo>
                                <a:lnTo>
                                  <a:pt x="1298485" y="0"/>
                                </a:lnTo>
                                <a:lnTo>
                                  <a:pt x="0" y="0"/>
                                </a:lnTo>
                                <a:lnTo>
                                  <a:pt x="0" y="525164"/>
                                </a:lnTo>
                                <a:close/>
                              </a:path>
                            </a:pathLst>
                          </a:custGeom>
                          <a:ln w="4016">
                            <a:solidFill>
                              <a:srgbClr val="000000"/>
                            </a:solidFill>
                            <a:prstDash val="solid"/>
                          </a:ln>
                        </wps:spPr>
                        <wps:bodyPr wrap="square" lIns="0" tIns="0" rIns="0" bIns="0" rtlCol="0">
                          <a:prstTxWarp prst="textNoShape">
                            <a:avLst/>
                          </a:prstTxWarp>
                          <a:noAutofit/>
                        </wps:bodyPr>
                      </wps:wsp>
                      <wps:wsp>
                        <wps:cNvPr id="116" name="Graphic 116"/>
                        <wps:cNvSpPr/>
                        <wps:spPr>
                          <a:xfrm>
                            <a:off x="28116" y="62294"/>
                            <a:ext cx="1701800" cy="525780"/>
                          </a:xfrm>
                          <a:custGeom>
                            <a:avLst/>
                            <a:gdLst/>
                            <a:ahLst/>
                            <a:cxnLst/>
                            <a:rect l="l" t="t" r="r" b="b"/>
                            <a:pathLst>
                              <a:path w="1701800" h="525780">
                                <a:moveTo>
                                  <a:pt x="1701791" y="0"/>
                                </a:moveTo>
                                <a:lnTo>
                                  <a:pt x="0" y="0"/>
                                </a:lnTo>
                                <a:lnTo>
                                  <a:pt x="0" y="525164"/>
                                </a:lnTo>
                                <a:lnTo>
                                  <a:pt x="1701791" y="525164"/>
                                </a:lnTo>
                                <a:lnTo>
                                  <a:pt x="1701791" y="0"/>
                                </a:lnTo>
                                <a:close/>
                              </a:path>
                            </a:pathLst>
                          </a:custGeom>
                          <a:solidFill>
                            <a:srgbClr val="113945"/>
                          </a:solidFill>
                        </wps:spPr>
                        <wps:bodyPr wrap="square" lIns="0" tIns="0" rIns="0" bIns="0" rtlCol="0">
                          <a:prstTxWarp prst="textNoShape">
                            <a:avLst/>
                          </a:prstTxWarp>
                          <a:noAutofit/>
                        </wps:bodyPr>
                      </wps:wsp>
                      <wps:wsp>
                        <wps:cNvPr id="117" name="Graphic 117"/>
                        <wps:cNvSpPr/>
                        <wps:spPr>
                          <a:xfrm>
                            <a:off x="28116" y="62294"/>
                            <a:ext cx="1701800" cy="525780"/>
                          </a:xfrm>
                          <a:custGeom>
                            <a:avLst/>
                            <a:gdLst/>
                            <a:ahLst/>
                            <a:cxnLst/>
                            <a:rect l="l" t="t" r="r" b="b"/>
                            <a:pathLst>
                              <a:path w="1701800" h="525780">
                                <a:moveTo>
                                  <a:pt x="0" y="525164"/>
                                </a:moveTo>
                                <a:lnTo>
                                  <a:pt x="1701791" y="525164"/>
                                </a:lnTo>
                                <a:lnTo>
                                  <a:pt x="1701791" y="0"/>
                                </a:lnTo>
                                <a:lnTo>
                                  <a:pt x="0" y="0"/>
                                </a:lnTo>
                                <a:lnTo>
                                  <a:pt x="0" y="525164"/>
                                </a:lnTo>
                                <a:close/>
                              </a:path>
                            </a:pathLst>
                          </a:custGeom>
                          <a:ln w="4016">
                            <a:solidFill>
                              <a:srgbClr val="000000"/>
                            </a:solidFill>
                            <a:prstDash val="solid"/>
                          </a:ln>
                        </wps:spPr>
                        <wps:bodyPr wrap="square" lIns="0" tIns="0" rIns="0" bIns="0" rtlCol="0">
                          <a:prstTxWarp prst="textNoShape">
                            <a:avLst/>
                          </a:prstTxWarp>
                          <a:noAutofit/>
                        </wps:bodyPr>
                      </wps:wsp>
                      <wps:wsp>
                        <wps:cNvPr id="118" name="Graphic 118"/>
                        <wps:cNvSpPr/>
                        <wps:spPr>
                          <a:xfrm>
                            <a:off x="28116" y="3213"/>
                            <a:ext cx="2824480" cy="1299845"/>
                          </a:xfrm>
                          <a:custGeom>
                            <a:avLst/>
                            <a:gdLst/>
                            <a:ahLst/>
                            <a:cxnLst/>
                            <a:rect l="l" t="t" r="r" b="b"/>
                            <a:pathLst>
                              <a:path w="2824480" h="1299845">
                                <a:moveTo>
                                  <a:pt x="0" y="1299781"/>
                                </a:moveTo>
                                <a:lnTo>
                                  <a:pt x="0" y="0"/>
                                </a:lnTo>
                              </a:path>
                              <a:path w="2824480" h="1299845">
                                <a:moveTo>
                                  <a:pt x="2824172" y="1299781"/>
                                </a:moveTo>
                                <a:lnTo>
                                  <a:pt x="2824172" y="0"/>
                                </a:lnTo>
                              </a:path>
                              <a:path w="2824480" h="1299845">
                                <a:moveTo>
                                  <a:pt x="0" y="1299781"/>
                                </a:moveTo>
                                <a:lnTo>
                                  <a:pt x="2824172" y="1299781"/>
                                </a:lnTo>
                              </a:path>
                              <a:path w="2824480" h="1299845">
                                <a:moveTo>
                                  <a:pt x="0" y="0"/>
                                </a:moveTo>
                                <a:lnTo>
                                  <a:pt x="2824172" y="0"/>
                                </a:lnTo>
                              </a:path>
                            </a:pathLst>
                          </a:custGeom>
                          <a:ln w="6426">
                            <a:solidFill>
                              <a:srgbClr val="000000"/>
                            </a:solidFill>
                            <a:prstDash val="solid"/>
                          </a:ln>
                        </wps:spPr>
                        <wps:bodyPr wrap="square" lIns="0" tIns="0" rIns="0" bIns="0" rtlCol="0">
                          <a:prstTxWarp prst="textNoShape">
                            <a:avLst/>
                          </a:prstTxWarp>
                          <a:noAutofit/>
                        </wps:bodyPr>
                      </wps:wsp>
                      <wps:wsp>
                        <wps:cNvPr id="119" name="Textbox 119"/>
                        <wps:cNvSpPr txBox="1"/>
                        <wps:spPr>
                          <a:xfrm>
                            <a:off x="1530971" y="278223"/>
                            <a:ext cx="166370" cy="93345"/>
                          </a:xfrm>
                          <a:prstGeom prst="rect">
                            <a:avLst/>
                          </a:prstGeom>
                        </wps:spPr>
                        <wps:txbx>
                          <w:txbxContent>
                            <w:p>
                              <w:pPr>
                                <w:spacing w:line="147" w:lineRule="exact" w:before="0"/>
                                <w:ind w:left="0" w:right="0" w:firstLine="0"/>
                                <w:jc w:val="left"/>
                                <w:rPr>
                                  <w:rFonts w:ascii="Verdana"/>
                                  <w:sz w:val="17"/>
                                </w:rPr>
                              </w:pPr>
                              <w:r>
                                <w:rPr>
                                  <w:rFonts w:ascii="Verdana"/>
                                  <w:color w:val="FFFFFF"/>
                                  <w:spacing w:val="-5"/>
                                  <w:w w:val="90"/>
                                  <w:sz w:val="17"/>
                                </w:rPr>
                                <w:t>9.3</w:t>
                              </w:r>
                            </w:p>
                          </w:txbxContent>
                        </wps:txbx>
                        <wps:bodyPr wrap="square" lIns="0" tIns="0" rIns="0" bIns="0" rtlCol="0">
                          <a:noAutofit/>
                        </wps:bodyPr>
                      </wps:wsp>
                      <wps:wsp>
                        <wps:cNvPr id="120" name="Textbox 120"/>
                        <wps:cNvSpPr txBox="1"/>
                        <wps:spPr>
                          <a:xfrm>
                            <a:off x="1127665" y="934678"/>
                            <a:ext cx="166370" cy="93345"/>
                          </a:xfrm>
                          <a:prstGeom prst="rect">
                            <a:avLst/>
                          </a:prstGeom>
                        </wps:spPr>
                        <wps:txbx>
                          <w:txbxContent>
                            <w:p>
                              <w:pPr>
                                <w:spacing w:line="147" w:lineRule="exact" w:before="0"/>
                                <w:ind w:left="0" w:right="0" w:firstLine="0"/>
                                <w:jc w:val="left"/>
                                <w:rPr>
                                  <w:rFonts w:ascii="Verdana"/>
                                  <w:sz w:val="17"/>
                                </w:rPr>
                              </w:pPr>
                              <w:r>
                                <w:rPr>
                                  <w:rFonts w:ascii="Verdana"/>
                                  <w:color w:val="FFFFFF"/>
                                  <w:spacing w:val="-5"/>
                                  <w:w w:val="90"/>
                                  <w:sz w:val="17"/>
                                </w:rPr>
                                <w:t>7.1</w:t>
                              </w:r>
                            </w:p>
                          </w:txbxContent>
                        </wps:txbx>
                        <wps:bodyPr wrap="square" lIns="0" tIns="0" rIns="0" bIns="0" rtlCol="0">
                          <a:noAutofit/>
                        </wps:bodyPr>
                      </wps:wsp>
                    </wpg:wgp>
                  </a:graphicData>
                </a:graphic>
              </wp:anchor>
            </w:drawing>
          </mc:Choice>
          <mc:Fallback>
            <w:pict>
              <v:group style="position:absolute;margin-left:211.215195pt;margin-top:-19.912357pt;width:224.85pt;height:104.85pt;mso-position-horizontal-relative:page;mso-position-vertical-relative:paragraph;z-index:15739392" id="docshapegroup54" coordorigin="4224,-398" coordsize="4497,2097">
                <v:line style="position:absolute" from="4269,1654" to="4269,-393" stroked="true" strokeweight=".506032pt" strokecolor="#748d99">
                  <v:stroke dashstyle="solid"/>
                </v:line>
                <v:shape style="position:absolute;left:4268;top:1653;width:2;height:45" id="docshape55" coordorigin="4269,1654" coordsize="0,45" path="m4269,1654l4269,1698e" filled="true" fillcolor="#000000" stroked="false">
                  <v:path arrowok="t"/>
                  <v:fill type="solid"/>
                </v:shape>
                <v:line style="position:absolute" from="4269,1654" to="4269,1698" stroked="true" strokeweight=".506032pt" strokecolor="#000000">
                  <v:stroke dashstyle="solid"/>
                </v:line>
                <v:shape style="position:absolute;left:4842;top:-394;width:2;height:2047" id="docshape56" coordorigin="4842,-393" coordsize="0,2047" path="m4842,1561l4842,1654m4842,527l4842,734m4842,-393l4842,-300e" filled="false" stroked="true" strokeweight=".506032pt" strokecolor="#748d99">
                  <v:path arrowok="t"/>
                  <v:stroke dashstyle="solid"/>
                </v:shape>
                <v:shape style="position:absolute;left:4842;top:1653;width:2;height:45" id="docshape57" coordorigin="4842,1654" coordsize="0,45" path="m4842,1654l4842,1698e" filled="true" fillcolor="#000000" stroked="false">
                  <v:path arrowok="t"/>
                  <v:fill type="solid"/>
                </v:shape>
                <v:line style="position:absolute" from="4842,1654" to="4842,1698" stroked="true" strokeweight=".506032pt" strokecolor="#000000">
                  <v:stroke dashstyle="solid"/>
                </v:line>
                <v:shape style="position:absolute;left:5416;top:-394;width:2;height:2047" id="docshape58" coordorigin="5416,-393" coordsize="0,2047" path="m5416,1561l5416,1654m5416,527l5416,734m5416,-393l5416,-300e" filled="false" stroked="true" strokeweight=".506032pt" strokecolor="#748d99">
                  <v:path arrowok="t"/>
                  <v:stroke dashstyle="solid"/>
                </v:shape>
                <v:shape style="position:absolute;left:5416;top:1653;width:2;height:45" id="docshape59" coordorigin="5416,1654" coordsize="0,45" path="m5416,1654l5416,1698e" filled="true" fillcolor="#000000" stroked="false">
                  <v:path arrowok="t"/>
                  <v:fill type="solid"/>
                </v:shape>
                <v:line style="position:absolute" from="5416,1654" to="5416,1698" stroked="true" strokeweight=".506032pt" strokecolor="#000000">
                  <v:stroke dashstyle="solid"/>
                </v:line>
                <v:shape style="position:absolute;left:5990;top:-394;width:2;height:2047" id="docshape60" coordorigin="5990,-393" coordsize="0,2047" path="m5990,1561l5990,1654m5990,527l5990,734m5990,-393l5990,-300e" filled="false" stroked="true" strokeweight=".506032pt" strokecolor="#748d99">
                  <v:path arrowok="t"/>
                  <v:stroke dashstyle="solid"/>
                </v:shape>
                <v:shape style="position:absolute;left:5990;top:1653;width:2;height:45" id="docshape61" coordorigin="5990,1654" coordsize="0,45" path="m5990,1654l5990,1698e" filled="true" fillcolor="#000000" stroked="false">
                  <v:path arrowok="t"/>
                  <v:fill type="solid"/>
                </v:shape>
                <v:line style="position:absolute" from="5990,1654" to="5990,1698" stroked="true" strokeweight=".506032pt" strokecolor="#000000">
                  <v:stroke dashstyle="solid"/>
                </v:line>
                <v:shape style="position:absolute;left:6564;top:-394;width:2;height:2047" id="docshape62" coordorigin="6564,-393" coordsize="0,2047" path="m6564,527l6564,1654m6564,-393l6564,-300e" filled="false" stroked="true" strokeweight=".506032pt" strokecolor="#748d99">
                  <v:path arrowok="t"/>
                  <v:stroke dashstyle="solid"/>
                </v:shape>
                <v:shape style="position:absolute;left:6564;top:1653;width:2;height:45" id="docshape63" coordorigin="6564,1654" coordsize="0,45" path="m6564,1654l6564,1698e" filled="true" fillcolor="#000000" stroked="false">
                  <v:path arrowok="t"/>
                  <v:fill type="solid"/>
                </v:shape>
                <v:line style="position:absolute" from="6564,1654" to="6564,1698" stroked="true" strokeweight=".506032pt" strokecolor="#000000">
                  <v:stroke dashstyle="solid"/>
                </v:line>
                <v:line style="position:absolute" from="7138,1654" to="7138,-393" stroked="true" strokeweight=".506032pt" strokecolor="#748d99">
                  <v:stroke dashstyle="solid"/>
                </v:line>
                <v:shape style="position:absolute;left:7137;top:1653;width:2;height:45" id="docshape64" coordorigin="7138,1654" coordsize="0,45" path="m7138,1654l7138,1698e" filled="true" fillcolor="#000000" stroked="false">
                  <v:path arrowok="t"/>
                  <v:fill type="solid"/>
                </v:shape>
                <v:line style="position:absolute" from="7138,1654" to="7138,1698" stroked="true" strokeweight=".506032pt" strokecolor="#000000">
                  <v:stroke dashstyle="solid"/>
                </v:line>
                <v:line style="position:absolute" from="7712,1654" to="7712,-393" stroked="true" strokeweight=".506032pt" strokecolor="#748d99">
                  <v:stroke dashstyle="solid"/>
                </v:line>
                <v:shape style="position:absolute;left:7711;top:1653;width:2;height:45" id="docshape65" coordorigin="7712,1654" coordsize="0,45" path="m7712,1654l7712,1698e" filled="true" fillcolor="#000000" stroked="false">
                  <v:path arrowok="t"/>
                  <v:fill type="solid"/>
                </v:shape>
                <v:line style="position:absolute" from="7712,1654" to="7712,1698" stroked="true" strokeweight=".506032pt" strokecolor="#000000">
                  <v:stroke dashstyle="solid"/>
                </v:line>
                <v:line style="position:absolute" from="8286,1654" to="8286,-393" stroked="true" strokeweight=".506032pt" strokecolor="#748d99">
                  <v:stroke dashstyle="solid"/>
                </v:line>
                <v:shape style="position:absolute;left:8285;top:1653;width:2;height:45" id="docshape66" coordorigin="8286,1654" coordsize="0,45" path="m8286,1654l8286,1698e" filled="true" fillcolor="#000000" stroked="false">
                  <v:path arrowok="t"/>
                  <v:fill type="solid"/>
                </v:shape>
                <v:line style="position:absolute" from="8286,1654" to="8286,1698" stroked="true" strokeweight=".506032pt" strokecolor="#000000">
                  <v:stroke dashstyle="solid"/>
                </v:line>
                <v:line style="position:absolute" from="6313,1147" to="8716,1147" stroked="true" strokeweight=".506032pt" strokecolor="#748d99">
                  <v:stroke dashstyle="solid"/>
                </v:line>
                <v:shape style="position:absolute;left:4224;top:1147;width:45;height:2" id="docshape67" coordorigin="4224,1147" coordsize="45,0" path="m4269,1147l4224,1147e" filled="true" fillcolor="#000000" stroked="false">
                  <v:path arrowok="t"/>
                  <v:fill type="solid"/>
                </v:shape>
                <v:line style="position:absolute" from="4269,1147" to="4224,1147" stroked="true" strokeweight=".506032pt" strokecolor="#000000">
                  <v:stroke dashstyle="solid"/>
                </v:line>
                <v:line style="position:absolute" from="6949,113" to="8716,113" stroked="true" strokeweight=".506032pt" strokecolor="#748d99">
                  <v:stroke dashstyle="solid"/>
                </v:line>
                <v:shape style="position:absolute;left:4224;top:113;width:45;height:2" id="docshape68" coordorigin="4224,113" coordsize="45,0" path="m4269,113l4224,113e" filled="true" fillcolor="#000000" stroked="false">
                  <v:path arrowok="t"/>
                  <v:fill type="solid"/>
                </v:shape>
                <v:line style="position:absolute" from="4269,113" to="4224,113" stroked="true" strokeweight=".506032pt" strokecolor="#000000">
                  <v:stroke dashstyle="solid"/>
                </v:line>
                <v:rect style="position:absolute;left:4268;top:733;width:2045;height:828" id="docshape69" filled="true" fillcolor="#bca37f" stroked="false">
                  <v:fill type="solid"/>
                </v:rect>
                <v:rect style="position:absolute;left:4268;top:733;width:2045;height:828" id="docshape70" filled="false" stroked="true" strokeweight=".31627pt" strokecolor="#000000">
                  <v:stroke dashstyle="solid"/>
                </v:rect>
                <v:rect style="position:absolute;left:4268;top:-301;width:2680;height:828" id="docshape71" filled="true" fillcolor="#113945" stroked="false">
                  <v:fill type="solid"/>
                </v:rect>
                <v:rect style="position:absolute;left:4268;top:-301;width:2680;height:828" id="docshape72" filled="false" stroked="true" strokeweight=".31627pt" strokecolor="#000000">
                  <v:stroke dashstyle="solid"/>
                </v:rect>
                <v:shape style="position:absolute;left:4268;top:-394;width:4448;height:2047" id="docshape73" coordorigin="4269,-393" coordsize="4448,2047" path="m4269,1654l4269,-393m8716,1654l8716,-393m4269,1654l8716,1654m4269,-393l8716,-393e" filled="false" stroked="true" strokeweight=".506032pt" strokecolor="#000000">
                  <v:path arrowok="t"/>
                  <v:stroke dashstyle="solid"/>
                </v:shape>
                <v:shape style="position:absolute;left:6635;top:39;width:262;height:147" type="#_x0000_t202" id="docshape74" filled="false" stroked="false">
                  <v:textbox inset="0,0,0,0">
                    <w:txbxContent>
                      <w:p>
                        <w:pPr>
                          <w:spacing w:line="147" w:lineRule="exact" w:before="0"/>
                          <w:ind w:left="0" w:right="0" w:firstLine="0"/>
                          <w:jc w:val="left"/>
                          <w:rPr>
                            <w:rFonts w:ascii="Verdana"/>
                            <w:sz w:val="17"/>
                          </w:rPr>
                        </w:pPr>
                        <w:r>
                          <w:rPr>
                            <w:rFonts w:ascii="Verdana"/>
                            <w:color w:val="FFFFFF"/>
                            <w:spacing w:val="-5"/>
                            <w:w w:val="90"/>
                            <w:sz w:val="17"/>
                          </w:rPr>
                          <w:t>9.3</w:t>
                        </w:r>
                      </w:p>
                    </w:txbxContent>
                  </v:textbox>
                  <w10:wrap type="none"/>
                </v:shape>
                <v:shape style="position:absolute;left:6000;top:1073;width:262;height:147" type="#_x0000_t202" id="docshape75" filled="false" stroked="false">
                  <v:textbox inset="0,0,0,0">
                    <w:txbxContent>
                      <w:p>
                        <w:pPr>
                          <w:spacing w:line="147" w:lineRule="exact" w:before="0"/>
                          <w:ind w:left="0" w:right="0" w:firstLine="0"/>
                          <w:jc w:val="left"/>
                          <w:rPr>
                            <w:rFonts w:ascii="Verdana"/>
                            <w:sz w:val="17"/>
                          </w:rPr>
                        </w:pPr>
                        <w:r>
                          <w:rPr>
                            <w:rFonts w:ascii="Verdana"/>
                            <w:color w:val="FFFFFF"/>
                            <w:spacing w:val="-5"/>
                            <w:w w:val="90"/>
                            <w:sz w:val="17"/>
                          </w:rPr>
                          <w:t>7.1</w:t>
                        </w:r>
                      </w:p>
                    </w:txbxContent>
                  </v:textbox>
                  <w10:wrap type="none"/>
                </v:shape>
                <w10:wrap type="none"/>
              </v:group>
            </w:pict>
          </mc:Fallback>
        </mc:AlternateContent>
      </w:r>
      <w:bookmarkStart w:name="_bookmark24" w:id="42"/>
      <w:bookmarkEnd w:id="42"/>
      <w:r>
        <w:rPr/>
      </w:r>
      <w:r>
        <w:rPr>
          <w:rFonts w:ascii="Verdana"/>
          <w:spacing w:val="-2"/>
          <w:sz w:val="17"/>
        </w:rPr>
        <w:t>Marginal</w:t>
      </w:r>
    </w:p>
    <w:p>
      <w:pPr>
        <w:pStyle w:val="BodyText"/>
        <w:rPr>
          <w:rFonts w:ascii="Verdana"/>
          <w:sz w:val="15"/>
        </w:rPr>
      </w:pPr>
    </w:p>
    <w:p>
      <w:pPr>
        <w:pStyle w:val="BodyText"/>
        <w:rPr>
          <w:rFonts w:ascii="Verdana"/>
          <w:sz w:val="15"/>
        </w:rPr>
      </w:pPr>
    </w:p>
    <w:p>
      <w:pPr>
        <w:pStyle w:val="BodyText"/>
        <w:rPr>
          <w:rFonts w:ascii="Verdana"/>
          <w:sz w:val="15"/>
        </w:rPr>
      </w:pPr>
    </w:p>
    <w:p>
      <w:pPr>
        <w:pStyle w:val="BodyText"/>
        <w:spacing w:before="98"/>
        <w:rPr>
          <w:rFonts w:ascii="Verdana"/>
          <w:sz w:val="15"/>
        </w:rPr>
      </w:pPr>
    </w:p>
    <w:p>
      <w:pPr>
        <w:spacing w:before="0"/>
        <w:ind w:left="2516" w:right="0" w:firstLine="0"/>
        <w:jc w:val="left"/>
        <w:rPr>
          <w:rFonts w:ascii="Verdana"/>
          <w:sz w:val="17"/>
        </w:rPr>
      </w:pPr>
      <w:r>
        <w:rPr>
          <w:rFonts w:ascii="Verdana"/>
          <w:spacing w:val="-2"/>
          <w:sz w:val="17"/>
        </w:rPr>
        <w:t>Average</w:t>
      </w:r>
    </w:p>
    <w:p>
      <w:pPr>
        <w:pStyle w:val="BodyText"/>
        <w:rPr>
          <w:rFonts w:ascii="Verdana"/>
          <w:sz w:val="15"/>
        </w:rPr>
      </w:pPr>
    </w:p>
    <w:p>
      <w:pPr>
        <w:pStyle w:val="BodyText"/>
        <w:spacing w:before="81"/>
        <w:rPr>
          <w:rFonts w:ascii="Verdana"/>
          <w:sz w:val="15"/>
        </w:rPr>
      </w:pPr>
    </w:p>
    <w:p>
      <w:pPr>
        <w:tabs>
          <w:tab w:pos="3754" w:val="left" w:leader="none"/>
          <w:tab w:pos="4327" w:val="left" w:leader="none"/>
          <w:tab w:pos="4901" w:val="left" w:leader="none"/>
          <w:tab w:pos="5475" w:val="left" w:leader="none"/>
          <w:tab w:pos="6001" w:val="left" w:leader="none"/>
          <w:tab w:pos="6575" w:val="left" w:leader="none"/>
          <w:tab w:pos="7148" w:val="left" w:leader="none"/>
        </w:tabs>
        <w:spacing w:line="202" w:lineRule="exact" w:before="0"/>
        <w:ind w:left="3180" w:right="0" w:firstLine="0"/>
        <w:jc w:val="left"/>
        <w:rPr>
          <w:rFonts w:ascii="Verdana"/>
          <w:sz w:val="17"/>
        </w:rPr>
      </w:pPr>
      <w:r>
        <w:rPr>
          <w:rFonts w:ascii="Verdana"/>
          <w:spacing w:val="-10"/>
          <w:sz w:val="17"/>
        </w:rPr>
        <w:t>0</w:t>
      </w:r>
      <w:r>
        <w:rPr>
          <w:rFonts w:ascii="Verdana"/>
          <w:sz w:val="17"/>
        </w:rPr>
        <w:tab/>
      </w:r>
      <w:r>
        <w:rPr>
          <w:rFonts w:ascii="Verdana"/>
          <w:spacing w:val="-10"/>
          <w:sz w:val="17"/>
        </w:rPr>
        <w:t>2</w:t>
      </w:r>
      <w:r>
        <w:rPr>
          <w:rFonts w:ascii="Verdana"/>
          <w:sz w:val="17"/>
        </w:rPr>
        <w:tab/>
      </w:r>
      <w:r>
        <w:rPr>
          <w:rFonts w:ascii="Verdana"/>
          <w:spacing w:val="-10"/>
          <w:sz w:val="17"/>
        </w:rPr>
        <w:t>4</w:t>
      </w:r>
      <w:r>
        <w:rPr>
          <w:rFonts w:ascii="Verdana"/>
          <w:sz w:val="17"/>
        </w:rPr>
        <w:tab/>
      </w:r>
      <w:r>
        <w:rPr>
          <w:rFonts w:ascii="Verdana"/>
          <w:spacing w:val="-10"/>
          <w:sz w:val="17"/>
        </w:rPr>
        <w:t>6</w:t>
      </w:r>
      <w:r>
        <w:rPr>
          <w:rFonts w:ascii="Verdana"/>
          <w:sz w:val="17"/>
        </w:rPr>
        <w:tab/>
      </w:r>
      <w:r>
        <w:rPr>
          <w:rFonts w:ascii="Verdana"/>
          <w:spacing w:val="-10"/>
          <w:sz w:val="17"/>
        </w:rPr>
        <w:t>8</w:t>
      </w:r>
      <w:r>
        <w:rPr>
          <w:rFonts w:ascii="Verdana"/>
          <w:sz w:val="17"/>
        </w:rPr>
        <w:tab/>
      </w:r>
      <w:r>
        <w:rPr>
          <w:rFonts w:ascii="Verdana"/>
          <w:spacing w:val="-5"/>
          <w:sz w:val="17"/>
        </w:rPr>
        <w:t>10</w:t>
      </w:r>
      <w:r>
        <w:rPr>
          <w:rFonts w:ascii="Verdana"/>
          <w:sz w:val="17"/>
        </w:rPr>
        <w:tab/>
      </w:r>
      <w:r>
        <w:rPr>
          <w:rFonts w:ascii="Verdana"/>
          <w:spacing w:val="-5"/>
          <w:sz w:val="17"/>
        </w:rPr>
        <w:t>12</w:t>
      </w:r>
      <w:r>
        <w:rPr>
          <w:rFonts w:ascii="Verdana"/>
          <w:sz w:val="17"/>
        </w:rPr>
        <w:tab/>
      </w:r>
      <w:r>
        <w:rPr>
          <w:rFonts w:ascii="Verdana"/>
          <w:spacing w:val="-5"/>
          <w:sz w:val="17"/>
        </w:rPr>
        <w:t>14</w:t>
      </w:r>
    </w:p>
    <w:p>
      <w:pPr>
        <w:spacing w:line="202" w:lineRule="exact" w:before="0"/>
        <w:ind w:left="3991" w:right="0" w:firstLine="0"/>
        <w:jc w:val="left"/>
        <w:rPr>
          <w:rFonts w:ascii="Verdana"/>
          <w:sz w:val="17"/>
        </w:rPr>
      </w:pPr>
      <w:r>
        <w:rPr>
          <w:rFonts w:ascii="Verdana"/>
          <w:w w:val="85"/>
          <w:sz w:val="17"/>
        </w:rPr>
        <w:t>Supply</w:t>
      </w:r>
      <w:r>
        <w:rPr>
          <w:rFonts w:ascii="Verdana"/>
          <w:spacing w:val="3"/>
          <w:sz w:val="17"/>
        </w:rPr>
        <w:t> </w:t>
      </w:r>
      <w:r>
        <w:rPr>
          <w:rFonts w:ascii="Verdana"/>
          <w:w w:val="85"/>
          <w:sz w:val="17"/>
        </w:rPr>
        <w:t>cost</w:t>
      </w:r>
      <w:r>
        <w:rPr>
          <w:rFonts w:ascii="Verdana"/>
          <w:spacing w:val="3"/>
          <w:sz w:val="17"/>
        </w:rPr>
        <w:t> </w:t>
      </w:r>
      <w:r>
        <w:rPr>
          <w:rFonts w:ascii="Verdana"/>
          <w:w w:val="85"/>
          <w:sz w:val="17"/>
        </w:rPr>
        <w:t>in</w:t>
      </w:r>
      <w:r>
        <w:rPr>
          <w:rFonts w:ascii="Verdana"/>
          <w:spacing w:val="3"/>
          <w:sz w:val="17"/>
        </w:rPr>
        <w:t> </w:t>
      </w:r>
      <w:r>
        <w:rPr>
          <w:rFonts w:ascii="Verdana"/>
          <w:w w:val="85"/>
          <w:sz w:val="17"/>
        </w:rPr>
        <w:t>Europe</w:t>
      </w:r>
      <w:r>
        <w:rPr>
          <w:rFonts w:ascii="Verdana"/>
          <w:spacing w:val="3"/>
          <w:sz w:val="17"/>
        </w:rPr>
        <w:t> </w:t>
      </w:r>
      <w:r>
        <w:rPr>
          <w:rFonts w:ascii="Verdana"/>
          <w:w w:val="85"/>
          <w:sz w:val="17"/>
        </w:rPr>
        <w:t>2040</w:t>
      </w:r>
      <w:r>
        <w:rPr>
          <w:rFonts w:ascii="Verdana"/>
          <w:spacing w:val="2"/>
          <w:sz w:val="17"/>
        </w:rPr>
        <w:t> </w:t>
      </w:r>
      <w:r>
        <w:rPr>
          <w:rFonts w:ascii="Verdana"/>
          <w:spacing w:val="-2"/>
          <w:w w:val="85"/>
          <w:sz w:val="17"/>
        </w:rPr>
        <w:t>[$/MMBtu]</w:t>
      </w:r>
    </w:p>
    <w:p>
      <w:pPr>
        <w:pStyle w:val="BodyText"/>
        <w:spacing w:before="52"/>
        <w:rPr>
          <w:rFonts w:ascii="Verdana"/>
        </w:rPr>
      </w:pPr>
    </w:p>
    <w:p>
      <w:pPr>
        <w:pStyle w:val="BodyText"/>
        <w:spacing w:line="206" w:lineRule="auto"/>
        <w:ind w:left="112" w:right="607"/>
        <w:jc w:val="both"/>
      </w:pPr>
      <w:r>
        <w:rPr/>
        <w:t>Figure</w:t>
      </w:r>
      <w:r>
        <w:rPr>
          <w:spacing w:val="-3"/>
        </w:rPr>
        <w:t> </w:t>
      </w:r>
      <w:r>
        <w:rPr/>
        <w:t>2:</w:t>
      </w:r>
      <w:r>
        <w:rPr>
          <w:spacing w:val="17"/>
        </w:rPr>
        <w:t> </w:t>
      </w:r>
      <w:r>
        <w:rPr/>
        <w:t>Marginal</w:t>
      </w:r>
      <w:r>
        <w:rPr>
          <w:spacing w:val="-3"/>
        </w:rPr>
        <w:t> </w:t>
      </w:r>
      <w:r>
        <w:rPr/>
        <w:t>(top,</w:t>
      </w:r>
      <w:r>
        <w:rPr>
          <w:spacing w:val="-2"/>
        </w:rPr>
        <w:t> </w:t>
      </w:r>
      <w:r>
        <w:rPr/>
        <w:t>blue)</w:t>
      </w:r>
      <w:r>
        <w:rPr>
          <w:spacing w:val="-3"/>
        </w:rPr>
        <w:t> </w:t>
      </w:r>
      <w:r>
        <w:rPr/>
        <w:t>and</w:t>
      </w:r>
      <w:r>
        <w:rPr>
          <w:spacing w:val="-3"/>
        </w:rPr>
        <w:t> </w:t>
      </w:r>
      <w:r>
        <w:rPr/>
        <w:t>average</w:t>
      </w:r>
      <w:r>
        <w:rPr>
          <w:spacing w:val="-3"/>
        </w:rPr>
        <w:t> </w:t>
      </w:r>
      <w:r>
        <w:rPr/>
        <w:t>(bottom,</w:t>
      </w:r>
      <w:r>
        <w:rPr>
          <w:spacing w:val="-2"/>
        </w:rPr>
        <w:t> </w:t>
      </w:r>
      <w:r>
        <w:rPr/>
        <w:t>brown)</w:t>
      </w:r>
      <w:r>
        <w:rPr>
          <w:spacing w:val="-3"/>
        </w:rPr>
        <w:t> </w:t>
      </w:r>
      <w:r>
        <w:rPr/>
        <w:t>supply</w:t>
      </w:r>
      <w:r>
        <w:rPr>
          <w:spacing w:val="-3"/>
        </w:rPr>
        <w:t> </w:t>
      </w:r>
      <w:r>
        <w:rPr/>
        <w:t>costs</w:t>
      </w:r>
      <w:r>
        <w:rPr>
          <w:spacing w:val="-3"/>
        </w:rPr>
        <w:t> </w:t>
      </w:r>
      <w:r>
        <w:rPr/>
        <w:t>to</w:t>
      </w:r>
      <w:r>
        <w:rPr>
          <w:spacing w:val="-3"/>
        </w:rPr>
        <w:t> </w:t>
      </w:r>
      <w:r>
        <w:rPr/>
        <w:t>meet</w:t>
      </w:r>
      <w:r>
        <w:rPr>
          <w:spacing w:val="-3"/>
        </w:rPr>
        <w:t> </w:t>
      </w:r>
      <w:r>
        <w:rPr/>
        <w:t>European</w:t>
      </w:r>
      <w:r>
        <w:rPr>
          <w:spacing w:val="-3"/>
        </w:rPr>
        <w:t> </w:t>
      </w:r>
      <w:r>
        <w:rPr/>
        <w:t>demand</w:t>
      </w:r>
      <w:r>
        <w:rPr>
          <w:spacing w:val="-3"/>
        </w:rPr>
        <w:t> </w:t>
      </w:r>
      <w:r>
        <w:rPr/>
        <w:t>in 2040 in $</w:t>
      </w:r>
      <w:r>
        <w:rPr>
          <w:rFonts w:ascii="Bookman Old Style"/>
          <w:b w:val="0"/>
          <w:i/>
        </w:rPr>
        <w:t>/</w:t>
      </w:r>
      <w:r>
        <w:rPr/>
        <w:t>MMBtu, </w:t>
      </w:r>
      <w:r>
        <w:rPr>
          <w:rFonts w:ascii="Euclid"/>
          <w:i/>
        </w:rPr>
        <w:t>Net Zero </w:t>
      </w:r>
      <w:r>
        <w:rPr/>
        <w:t>scenario.</w:t>
      </w:r>
    </w:p>
    <w:p>
      <w:pPr>
        <w:pStyle w:val="BodyText"/>
        <w:spacing w:before="67"/>
      </w:pPr>
    </w:p>
    <w:p>
      <w:pPr>
        <w:pStyle w:val="Heading4"/>
        <w:numPr>
          <w:ilvl w:val="2"/>
          <w:numId w:val="1"/>
        </w:numPr>
        <w:tabs>
          <w:tab w:pos="878" w:val="left" w:leader="none"/>
        </w:tabs>
        <w:spacing w:line="240" w:lineRule="auto" w:before="0" w:after="0"/>
        <w:ind w:left="878" w:right="0" w:hanging="767"/>
        <w:jc w:val="left"/>
        <w:rPr>
          <w:i/>
        </w:rPr>
      </w:pPr>
      <w:bookmarkStart w:name="Persisting Fossil Demand" w:id="43"/>
      <w:bookmarkEnd w:id="43"/>
      <w:r>
        <w:rPr>
          <w:b w:val="0"/>
          <w:i w:val="0"/>
        </w:rPr>
      </w:r>
      <w:bookmarkStart w:name="_bookmark25" w:id="44"/>
      <w:bookmarkEnd w:id="44"/>
      <w:r>
        <w:rPr>
          <w:b w:val="0"/>
          <w:i w:val="0"/>
        </w:rPr>
      </w:r>
      <w:r>
        <w:rPr>
          <w:i/>
        </w:rPr>
        <w:t>Persisting</w:t>
      </w:r>
      <w:r>
        <w:rPr>
          <w:i/>
          <w:spacing w:val="-20"/>
        </w:rPr>
        <w:t> </w:t>
      </w:r>
      <w:r>
        <w:rPr>
          <w:i/>
        </w:rPr>
        <w:t>Fossil</w:t>
      </w:r>
      <w:r>
        <w:rPr>
          <w:i/>
          <w:spacing w:val="-20"/>
        </w:rPr>
        <w:t> </w:t>
      </w:r>
      <w:r>
        <w:rPr>
          <w:i/>
          <w:spacing w:val="-2"/>
        </w:rPr>
        <w:t>Demand</w:t>
      </w:r>
    </w:p>
    <w:p>
      <w:pPr>
        <w:pStyle w:val="BodyText"/>
        <w:spacing w:line="218" w:lineRule="auto" w:before="57"/>
        <w:ind w:left="111" w:right="608"/>
        <w:jc w:val="both"/>
      </w:pPr>
      <w:r>
        <w:rPr/>
        <w:t>For the </w:t>
      </w:r>
      <w:r>
        <w:rPr>
          <w:rFonts w:ascii="Euclid"/>
          <w:i/>
        </w:rPr>
        <w:t>Persisting</w:t>
      </w:r>
      <w:r>
        <w:rPr>
          <w:rFonts w:ascii="Euclid"/>
          <w:i/>
          <w:spacing w:val="-7"/>
        </w:rPr>
        <w:t> </w:t>
      </w:r>
      <w:r>
        <w:rPr>
          <w:rFonts w:ascii="Euclid"/>
          <w:i/>
        </w:rPr>
        <w:t>Fossil</w:t>
      </w:r>
      <w:r>
        <w:rPr>
          <w:rFonts w:ascii="Euclid"/>
          <w:i/>
          <w:spacing w:val="-7"/>
        </w:rPr>
        <w:t> </w:t>
      </w:r>
      <w:r>
        <w:rPr>
          <w:rFonts w:ascii="Euclid"/>
          <w:i/>
        </w:rPr>
        <w:t>Demand </w:t>
      </w:r>
      <w:r>
        <w:rPr/>
        <w:t>scenario, Figure </w:t>
      </w:r>
      <w:hyperlink w:history="true" w:anchor="_bookmark26">
        <w:r>
          <w:rPr/>
          <w:t>3</w:t>
        </w:r>
      </w:hyperlink>
      <w:r>
        <w:rPr/>
        <w:t> shows LNG import volumes in billion of MMBtu and the associated supply costs in $</w:t>
      </w:r>
      <w:r>
        <w:rPr>
          <w:rFonts w:ascii="Bookman Old Style"/>
          <w:b w:val="0"/>
          <w:i/>
        </w:rPr>
        <w:t>/</w:t>
      </w:r>
      <w:r>
        <w:rPr/>
        <w:t>MMBtu for Europe in 2040.</w:t>
      </w:r>
      <w:r>
        <w:rPr>
          <w:spacing w:val="40"/>
        </w:rPr>
        <w:t> </w:t>
      </w:r>
      <w:r>
        <w:rPr/>
        <w:t>Compared to the previous results, the</w:t>
      </w:r>
      <w:r>
        <w:rPr>
          <w:spacing w:val="1"/>
        </w:rPr>
        <w:t> </w:t>
      </w:r>
      <w:r>
        <w:rPr/>
        <w:t>assumption</w:t>
      </w:r>
      <w:r>
        <w:rPr>
          <w:spacing w:val="2"/>
        </w:rPr>
        <w:t> </w:t>
      </w:r>
      <w:r>
        <w:rPr/>
        <w:t>of</w:t>
      </w:r>
      <w:r>
        <w:rPr>
          <w:spacing w:val="2"/>
        </w:rPr>
        <w:t> </w:t>
      </w:r>
      <w:r>
        <w:rPr/>
        <w:t>higher</w:t>
      </w:r>
      <w:r>
        <w:rPr>
          <w:spacing w:val="2"/>
        </w:rPr>
        <w:t> </w:t>
      </w:r>
      <w:r>
        <w:rPr/>
        <w:t>European</w:t>
      </w:r>
      <w:r>
        <w:rPr>
          <w:spacing w:val="2"/>
        </w:rPr>
        <w:t> </w:t>
      </w:r>
      <w:r>
        <w:rPr/>
        <w:t>LNG</w:t>
      </w:r>
      <w:r>
        <w:rPr>
          <w:spacing w:val="2"/>
        </w:rPr>
        <w:t> </w:t>
      </w:r>
      <w:r>
        <w:rPr/>
        <w:t>demand</w:t>
      </w:r>
      <w:r>
        <w:rPr>
          <w:spacing w:val="1"/>
        </w:rPr>
        <w:t> </w:t>
      </w:r>
      <w:r>
        <w:rPr/>
        <w:t>in</w:t>
      </w:r>
      <w:r>
        <w:rPr>
          <w:spacing w:val="3"/>
        </w:rPr>
        <w:t> </w:t>
      </w:r>
      <w:r>
        <w:rPr/>
        <w:t>this</w:t>
      </w:r>
      <w:r>
        <w:rPr>
          <w:spacing w:val="1"/>
        </w:rPr>
        <w:t> </w:t>
      </w:r>
      <w:r>
        <w:rPr/>
        <w:t>scenario</w:t>
      </w:r>
      <w:r>
        <w:rPr>
          <w:spacing w:val="2"/>
        </w:rPr>
        <w:t> </w:t>
      </w:r>
      <w:r>
        <w:rPr/>
        <w:t>leads</w:t>
      </w:r>
      <w:r>
        <w:rPr>
          <w:spacing w:val="2"/>
        </w:rPr>
        <w:t> </w:t>
      </w:r>
      <w:r>
        <w:rPr/>
        <w:t>to</w:t>
      </w:r>
      <w:r>
        <w:rPr>
          <w:spacing w:val="1"/>
        </w:rPr>
        <w:t> </w:t>
      </w:r>
      <w:r>
        <w:rPr/>
        <w:t>a</w:t>
      </w:r>
      <w:r>
        <w:rPr>
          <w:spacing w:val="3"/>
        </w:rPr>
        <w:t> </w:t>
      </w:r>
      <w:r>
        <w:rPr/>
        <w:t>higher</w:t>
      </w:r>
      <w:r>
        <w:rPr>
          <w:spacing w:val="1"/>
        </w:rPr>
        <w:t> </w:t>
      </w:r>
      <w:r>
        <w:rPr/>
        <w:t>number</w:t>
      </w:r>
      <w:r>
        <w:rPr>
          <w:spacing w:val="2"/>
        </w:rPr>
        <w:t> </w:t>
      </w:r>
      <w:r>
        <w:rPr/>
        <w:t>(seven)</w:t>
      </w:r>
      <w:r>
        <w:rPr>
          <w:spacing w:val="3"/>
        </w:rPr>
        <w:t> </w:t>
      </w:r>
      <w:r>
        <w:rPr>
          <w:spacing w:val="-5"/>
        </w:rPr>
        <w:t>of</w:t>
      </w:r>
    </w:p>
    <w:p>
      <w:pPr>
        <w:pStyle w:val="BodyText"/>
        <w:spacing w:line="237" w:lineRule="auto" w:before="4"/>
        <w:ind w:left="111" w:right="607"/>
        <w:jc w:val="both"/>
      </w:pPr>
      <w:r>
        <w:rPr/>
        <w:t>required</w:t>
      </w:r>
      <w:r>
        <w:rPr>
          <w:spacing w:val="-8"/>
        </w:rPr>
        <w:t> </w:t>
      </w:r>
      <w:r>
        <w:rPr/>
        <w:t>exporters.</w:t>
      </w:r>
      <w:r>
        <w:rPr>
          <w:spacing w:val="12"/>
        </w:rPr>
        <w:t> </w:t>
      </w:r>
      <w:r>
        <w:rPr/>
        <w:t>The</w:t>
      </w:r>
      <w:r>
        <w:rPr>
          <w:spacing w:val="-8"/>
        </w:rPr>
        <w:t> </w:t>
      </w:r>
      <w:r>
        <w:rPr/>
        <w:t>regions</w:t>
      </w:r>
      <w:r>
        <w:rPr>
          <w:spacing w:val="-8"/>
        </w:rPr>
        <w:t> </w:t>
      </w:r>
      <w:r>
        <w:rPr/>
        <w:t>with</w:t>
      </w:r>
      <w:r>
        <w:rPr>
          <w:spacing w:val="-8"/>
        </w:rPr>
        <w:t> </w:t>
      </w:r>
      <w:r>
        <w:rPr/>
        <w:t>the</w:t>
      </w:r>
      <w:r>
        <w:rPr>
          <w:spacing w:val="-8"/>
        </w:rPr>
        <w:t> </w:t>
      </w:r>
      <w:r>
        <w:rPr/>
        <w:t>highest</w:t>
      </w:r>
      <w:r>
        <w:rPr>
          <w:spacing w:val="-8"/>
        </w:rPr>
        <w:t> </w:t>
      </w:r>
      <w:r>
        <w:rPr/>
        <w:t>supply</w:t>
      </w:r>
      <w:r>
        <w:rPr>
          <w:spacing w:val="-8"/>
        </w:rPr>
        <w:t> </w:t>
      </w:r>
      <w:r>
        <w:rPr/>
        <w:t>shares</w:t>
      </w:r>
      <w:r>
        <w:rPr>
          <w:spacing w:val="-8"/>
        </w:rPr>
        <w:t> </w:t>
      </w:r>
      <w:r>
        <w:rPr/>
        <w:t>of</w:t>
      </w:r>
      <w:r>
        <w:rPr>
          <w:spacing w:val="-8"/>
        </w:rPr>
        <w:t> </w:t>
      </w:r>
      <w:r>
        <w:rPr/>
        <w:t>total</w:t>
      </w:r>
      <w:r>
        <w:rPr>
          <w:spacing w:val="-8"/>
        </w:rPr>
        <w:t> </w:t>
      </w:r>
      <w:r>
        <w:rPr/>
        <w:t>demand</w:t>
      </w:r>
      <w:r>
        <w:rPr>
          <w:spacing w:val="-8"/>
        </w:rPr>
        <w:t> </w:t>
      </w:r>
      <w:r>
        <w:rPr/>
        <w:t>are</w:t>
      </w:r>
      <w:r>
        <w:rPr>
          <w:spacing w:val="-8"/>
        </w:rPr>
        <w:t> </w:t>
      </w:r>
      <w:r>
        <w:rPr/>
        <w:t>Nigeria,</w:t>
      </w:r>
      <w:r>
        <w:rPr>
          <w:spacing w:val="-7"/>
        </w:rPr>
        <w:t> </w:t>
      </w:r>
      <w:r>
        <w:rPr/>
        <w:t>the</w:t>
      </w:r>
      <w:r>
        <w:rPr>
          <w:spacing w:val="-8"/>
        </w:rPr>
        <w:t> </w:t>
      </w:r>
      <w:r>
        <w:rPr/>
        <w:t>United States, and Trinidad and Tobago.</w:t>
      </w:r>
      <w:r>
        <w:rPr>
          <w:spacing w:val="40"/>
        </w:rPr>
        <w:t> </w:t>
      </w:r>
      <w:r>
        <w:rPr/>
        <w:t>These three exporters cater for 76</w:t>
      </w:r>
      <w:r>
        <w:rPr>
          <w:spacing w:val="-14"/>
        </w:rPr>
        <w:t> </w:t>
      </w:r>
      <w:r>
        <w:rPr/>
        <w:t>% of total European demand.</w:t>
      </w:r>
      <w:r>
        <w:rPr>
          <w:spacing w:val="40"/>
        </w:rPr>
        <w:t> </w:t>
      </w:r>
      <w:r>
        <w:rPr/>
        <w:t>In addition,</w:t>
      </w:r>
      <w:r>
        <w:rPr>
          <w:spacing w:val="-11"/>
        </w:rPr>
        <w:t> </w:t>
      </w:r>
      <w:r>
        <w:rPr/>
        <w:t>fringe</w:t>
      </w:r>
      <w:r>
        <w:rPr>
          <w:spacing w:val="-12"/>
        </w:rPr>
        <w:t> </w:t>
      </w:r>
      <w:r>
        <w:rPr/>
        <w:t>exporters</w:t>
      </w:r>
      <w:r>
        <w:rPr>
          <w:spacing w:val="-12"/>
        </w:rPr>
        <w:t> </w:t>
      </w:r>
      <w:r>
        <w:rPr/>
        <w:t>such</w:t>
      </w:r>
      <w:r>
        <w:rPr>
          <w:spacing w:val="-11"/>
        </w:rPr>
        <w:t> </w:t>
      </w:r>
      <w:r>
        <w:rPr/>
        <w:t>as</w:t>
      </w:r>
      <w:r>
        <w:rPr>
          <w:spacing w:val="-12"/>
        </w:rPr>
        <w:t> </w:t>
      </w:r>
      <w:r>
        <w:rPr/>
        <w:t>Other</w:t>
      </w:r>
      <w:r>
        <w:rPr>
          <w:spacing w:val="-12"/>
        </w:rPr>
        <w:t> </w:t>
      </w:r>
      <w:r>
        <w:rPr/>
        <w:t>Americas,</w:t>
      </w:r>
      <w:r>
        <w:rPr>
          <w:spacing w:val="-11"/>
        </w:rPr>
        <w:t> </w:t>
      </w:r>
      <w:r>
        <w:rPr/>
        <w:t>Other</w:t>
      </w:r>
      <w:r>
        <w:rPr>
          <w:spacing w:val="-12"/>
        </w:rPr>
        <w:t> </w:t>
      </w:r>
      <w:r>
        <w:rPr/>
        <w:t>Europe,</w:t>
      </w:r>
      <w:r>
        <w:rPr>
          <w:spacing w:val="-11"/>
        </w:rPr>
        <w:t> </w:t>
      </w:r>
      <w:r>
        <w:rPr/>
        <w:t>and</w:t>
      </w:r>
      <w:r>
        <w:rPr>
          <w:spacing w:val="-12"/>
        </w:rPr>
        <w:t> </w:t>
      </w:r>
      <w:r>
        <w:rPr/>
        <w:t>Other</w:t>
      </w:r>
      <w:r>
        <w:rPr>
          <w:spacing w:val="-11"/>
        </w:rPr>
        <w:t> </w:t>
      </w:r>
      <w:r>
        <w:rPr/>
        <w:t>Africa</w:t>
      </w:r>
      <w:r>
        <w:rPr>
          <w:spacing w:val="-12"/>
        </w:rPr>
        <w:t> </w:t>
      </w:r>
      <w:r>
        <w:rPr/>
        <w:t>cover</w:t>
      </w:r>
      <w:r>
        <w:rPr>
          <w:spacing w:val="-11"/>
        </w:rPr>
        <w:t> </w:t>
      </w:r>
      <w:r>
        <w:rPr/>
        <w:t>the</w:t>
      </w:r>
      <w:r>
        <w:rPr>
          <w:spacing w:val="-11"/>
        </w:rPr>
        <w:t> </w:t>
      </w:r>
      <w:r>
        <w:rPr/>
        <w:t>remaining </w:t>
      </w:r>
      <w:r>
        <w:rPr>
          <w:spacing w:val="-2"/>
        </w:rPr>
        <w:t>demand.</w:t>
      </w:r>
      <w:r>
        <w:rPr>
          <w:spacing w:val="14"/>
        </w:rPr>
        <w:t> </w:t>
      </w:r>
      <w:r>
        <w:rPr>
          <w:spacing w:val="-2"/>
        </w:rPr>
        <w:t>Among</w:t>
      </w:r>
      <w:r>
        <w:rPr>
          <w:spacing w:val="-8"/>
        </w:rPr>
        <w:t> </w:t>
      </w:r>
      <w:r>
        <w:rPr>
          <w:spacing w:val="-2"/>
        </w:rPr>
        <w:t>these,</w:t>
      </w:r>
      <w:r>
        <w:rPr>
          <w:spacing w:val="-7"/>
        </w:rPr>
        <w:t> </w:t>
      </w:r>
      <w:r>
        <w:rPr>
          <w:spacing w:val="-2"/>
        </w:rPr>
        <w:t>Other</w:t>
      </w:r>
      <w:r>
        <w:rPr>
          <w:spacing w:val="-8"/>
        </w:rPr>
        <w:t> </w:t>
      </w:r>
      <w:r>
        <w:rPr>
          <w:spacing w:val="-2"/>
        </w:rPr>
        <w:t>Americas</w:t>
      </w:r>
      <w:r>
        <w:rPr>
          <w:spacing w:val="-8"/>
        </w:rPr>
        <w:t> </w:t>
      </w:r>
      <w:r>
        <w:rPr>
          <w:spacing w:val="-2"/>
        </w:rPr>
        <w:t>serves</w:t>
      </w:r>
      <w:r>
        <w:rPr>
          <w:spacing w:val="-8"/>
        </w:rPr>
        <w:t> </w:t>
      </w:r>
      <w:r>
        <w:rPr>
          <w:spacing w:val="-2"/>
        </w:rPr>
        <w:t>as</w:t>
      </w:r>
      <w:r>
        <w:rPr>
          <w:spacing w:val="-8"/>
        </w:rPr>
        <w:t> </w:t>
      </w:r>
      <w:r>
        <w:rPr>
          <w:spacing w:val="-2"/>
        </w:rPr>
        <w:t>the</w:t>
      </w:r>
      <w:r>
        <w:rPr>
          <w:spacing w:val="-8"/>
        </w:rPr>
        <w:t> </w:t>
      </w:r>
      <w:r>
        <w:rPr>
          <w:spacing w:val="-2"/>
        </w:rPr>
        <w:t>marginal</w:t>
      </w:r>
      <w:r>
        <w:rPr>
          <w:spacing w:val="-8"/>
        </w:rPr>
        <w:t> </w:t>
      </w:r>
      <w:r>
        <w:rPr>
          <w:spacing w:val="-2"/>
        </w:rPr>
        <w:t>exporter.</w:t>
      </w:r>
      <w:r>
        <w:rPr>
          <w:spacing w:val="14"/>
        </w:rPr>
        <w:t> </w:t>
      </w:r>
      <w:r>
        <w:rPr>
          <w:spacing w:val="-2"/>
        </w:rPr>
        <w:t>Note</w:t>
      </w:r>
      <w:r>
        <w:rPr>
          <w:spacing w:val="-8"/>
        </w:rPr>
        <w:t> </w:t>
      </w:r>
      <w:r>
        <w:rPr>
          <w:spacing w:val="-2"/>
        </w:rPr>
        <w:t>the</w:t>
      </w:r>
      <w:r>
        <w:rPr>
          <w:spacing w:val="-8"/>
        </w:rPr>
        <w:t> </w:t>
      </w:r>
      <w:r>
        <w:rPr>
          <w:spacing w:val="-2"/>
        </w:rPr>
        <w:t>different</w:t>
      </w:r>
      <w:r>
        <w:rPr>
          <w:spacing w:val="-8"/>
        </w:rPr>
        <w:t> </w:t>
      </w:r>
      <w:r>
        <w:rPr>
          <w:spacing w:val="-2"/>
        </w:rPr>
        <w:t>scaling</w:t>
      </w:r>
      <w:r>
        <w:rPr>
          <w:spacing w:val="-8"/>
        </w:rPr>
        <w:t> </w:t>
      </w:r>
      <w:r>
        <w:rPr>
          <w:spacing w:val="-2"/>
        </w:rPr>
        <w:t>of</w:t>
      </w:r>
      <w:r>
        <w:rPr>
          <w:spacing w:val="-8"/>
        </w:rPr>
        <w:t> </w:t>
      </w:r>
      <w:r>
        <w:rPr>
          <w:spacing w:val="-2"/>
        </w:rPr>
        <w:t>the </w:t>
      </w:r>
      <w:r>
        <w:rPr/>
        <w:t>x-axis between Figures </w:t>
      </w:r>
      <w:hyperlink w:history="true" w:anchor="_bookmark23">
        <w:r>
          <w:rPr/>
          <w:t>1</w:t>
        </w:r>
      </w:hyperlink>
      <w:r>
        <w:rPr/>
        <w:t> and </w:t>
      </w:r>
      <w:hyperlink w:history="true" w:anchor="_bookmark26">
        <w:r>
          <w:rPr/>
          <w:t>3.</w:t>
        </w:r>
      </w:hyperlink>
    </w:p>
    <w:p>
      <w:pPr>
        <w:pStyle w:val="BodyText"/>
        <w:rPr>
          <w:sz w:val="17"/>
        </w:rPr>
      </w:pPr>
    </w:p>
    <w:p>
      <w:pPr>
        <w:pStyle w:val="BodyText"/>
        <w:rPr>
          <w:sz w:val="17"/>
        </w:rPr>
      </w:pPr>
    </w:p>
    <w:p>
      <w:pPr>
        <w:pStyle w:val="BodyText"/>
        <w:rPr>
          <w:sz w:val="17"/>
        </w:rPr>
      </w:pPr>
    </w:p>
    <w:p>
      <w:pPr>
        <w:spacing w:before="0"/>
        <w:ind w:left="2209" w:right="0" w:firstLine="0"/>
        <w:jc w:val="left"/>
        <w:rPr>
          <w:rFonts w:ascii="Verdana"/>
          <w:sz w:val="19"/>
        </w:rPr>
      </w:pPr>
      <w:r>
        <w:rPr/>
        <mc:AlternateContent>
          <mc:Choice Requires="wps">
            <w:drawing>
              <wp:anchor distT="0" distB="0" distL="0" distR="0" allowOverlap="1" layoutInCell="1" locked="0" behindDoc="0" simplePos="0" relativeHeight="15739904">
                <wp:simplePos x="0" y="0"/>
                <wp:positionH relativeFrom="page">
                  <wp:posOffset>2230850</wp:posOffset>
                </wp:positionH>
                <wp:positionV relativeFrom="paragraph">
                  <wp:posOffset>-170933</wp:posOffset>
                </wp:positionV>
                <wp:extent cx="3496310" cy="259969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496310" cy="2599690"/>
                          <a:chExt cx="3496310" cy="2599690"/>
                        </a:xfrm>
                      </wpg:grpSpPr>
                      <wps:wsp>
                        <wps:cNvPr id="122" name="Graphic 122"/>
                        <wps:cNvSpPr/>
                        <wps:spPr>
                          <a:xfrm>
                            <a:off x="31150" y="3560"/>
                            <a:ext cx="1270" cy="2564765"/>
                          </a:xfrm>
                          <a:custGeom>
                            <a:avLst/>
                            <a:gdLst/>
                            <a:ahLst/>
                            <a:cxnLst/>
                            <a:rect l="l" t="t" r="r" b="b"/>
                            <a:pathLst>
                              <a:path w="0" h="2564765">
                                <a:moveTo>
                                  <a:pt x="0" y="2564598"/>
                                </a:moveTo>
                                <a:lnTo>
                                  <a:pt x="0" y="0"/>
                                </a:lnTo>
                              </a:path>
                            </a:pathLst>
                          </a:custGeom>
                          <a:ln w="7120">
                            <a:solidFill>
                              <a:srgbClr val="748D99"/>
                            </a:solidFill>
                            <a:prstDash val="solid"/>
                          </a:ln>
                        </wps:spPr>
                        <wps:bodyPr wrap="square" lIns="0" tIns="0" rIns="0" bIns="0" rtlCol="0">
                          <a:prstTxWarp prst="textNoShape">
                            <a:avLst/>
                          </a:prstTxWarp>
                          <a:noAutofit/>
                        </wps:bodyPr>
                      </wps:wsp>
                      <wps:wsp>
                        <wps:cNvPr id="123" name="Graphic 123"/>
                        <wps:cNvSpPr/>
                        <wps:spPr>
                          <a:xfrm>
                            <a:off x="31150"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124" name="Graphic 124"/>
                        <wps:cNvSpPr/>
                        <wps:spPr>
                          <a:xfrm>
                            <a:off x="31150"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125" name="Graphic 125"/>
                        <wps:cNvSpPr/>
                        <wps:spPr>
                          <a:xfrm>
                            <a:off x="748625" y="3560"/>
                            <a:ext cx="1270" cy="1070610"/>
                          </a:xfrm>
                          <a:custGeom>
                            <a:avLst/>
                            <a:gdLst/>
                            <a:ahLst/>
                            <a:cxnLst/>
                            <a:rect l="l" t="t" r="r" b="b"/>
                            <a:pathLst>
                              <a:path w="0" h="1070610">
                                <a:moveTo>
                                  <a:pt x="0" y="0"/>
                                </a:moveTo>
                                <a:lnTo>
                                  <a:pt x="0" y="1070525"/>
                                </a:lnTo>
                              </a:path>
                            </a:pathLst>
                          </a:custGeom>
                          <a:ln w="7120">
                            <a:solidFill>
                              <a:srgbClr val="748D99"/>
                            </a:solidFill>
                            <a:prstDash val="solid"/>
                          </a:ln>
                        </wps:spPr>
                        <wps:bodyPr wrap="square" lIns="0" tIns="0" rIns="0" bIns="0" rtlCol="0">
                          <a:prstTxWarp prst="textNoShape">
                            <a:avLst/>
                          </a:prstTxWarp>
                          <a:noAutofit/>
                        </wps:bodyPr>
                      </wps:wsp>
                      <wps:wsp>
                        <wps:cNvPr id="126" name="Graphic 126"/>
                        <wps:cNvSpPr/>
                        <wps:spPr>
                          <a:xfrm>
                            <a:off x="748625"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127" name="Graphic 127"/>
                        <wps:cNvSpPr/>
                        <wps:spPr>
                          <a:xfrm>
                            <a:off x="748625"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128" name="Graphic 128"/>
                        <wps:cNvSpPr/>
                        <wps:spPr>
                          <a:xfrm>
                            <a:off x="1466101" y="3560"/>
                            <a:ext cx="1270" cy="1070610"/>
                          </a:xfrm>
                          <a:custGeom>
                            <a:avLst/>
                            <a:gdLst/>
                            <a:ahLst/>
                            <a:cxnLst/>
                            <a:rect l="l" t="t" r="r" b="b"/>
                            <a:pathLst>
                              <a:path w="0" h="1070610">
                                <a:moveTo>
                                  <a:pt x="0" y="0"/>
                                </a:moveTo>
                                <a:lnTo>
                                  <a:pt x="0" y="1070525"/>
                                </a:lnTo>
                              </a:path>
                            </a:pathLst>
                          </a:custGeom>
                          <a:ln w="7120">
                            <a:solidFill>
                              <a:srgbClr val="748D99"/>
                            </a:solidFill>
                            <a:prstDash val="solid"/>
                          </a:ln>
                        </wps:spPr>
                        <wps:bodyPr wrap="square" lIns="0" tIns="0" rIns="0" bIns="0" rtlCol="0">
                          <a:prstTxWarp prst="textNoShape">
                            <a:avLst/>
                          </a:prstTxWarp>
                          <a:noAutofit/>
                        </wps:bodyPr>
                      </wps:wsp>
                      <wps:wsp>
                        <wps:cNvPr id="129" name="Graphic 129"/>
                        <wps:cNvSpPr/>
                        <wps:spPr>
                          <a:xfrm>
                            <a:off x="1466101"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130" name="Graphic 130"/>
                        <wps:cNvSpPr/>
                        <wps:spPr>
                          <a:xfrm>
                            <a:off x="1466101"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131" name="Graphic 131"/>
                        <wps:cNvSpPr/>
                        <wps:spPr>
                          <a:xfrm>
                            <a:off x="2183576" y="3560"/>
                            <a:ext cx="1270" cy="483870"/>
                          </a:xfrm>
                          <a:custGeom>
                            <a:avLst/>
                            <a:gdLst/>
                            <a:ahLst/>
                            <a:cxnLst/>
                            <a:rect l="l" t="t" r="r" b="b"/>
                            <a:pathLst>
                              <a:path w="0" h="483870">
                                <a:moveTo>
                                  <a:pt x="0" y="200838"/>
                                </a:moveTo>
                                <a:lnTo>
                                  <a:pt x="0" y="282942"/>
                                </a:lnTo>
                              </a:path>
                              <a:path w="0" h="483870">
                                <a:moveTo>
                                  <a:pt x="0" y="357704"/>
                                </a:moveTo>
                                <a:lnTo>
                                  <a:pt x="0" y="483416"/>
                                </a:lnTo>
                              </a:path>
                              <a:path w="0" h="483870">
                                <a:moveTo>
                                  <a:pt x="0" y="0"/>
                                </a:moveTo>
                                <a:lnTo>
                                  <a:pt x="0" y="126077"/>
                                </a:lnTo>
                              </a:path>
                            </a:pathLst>
                          </a:custGeom>
                          <a:ln w="7120">
                            <a:solidFill>
                              <a:srgbClr val="748D99"/>
                            </a:solidFill>
                            <a:prstDash val="solid"/>
                          </a:ln>
                        </wps:spPr>
                        <wps:bodyPr wrap="square" lIns="0" tIns="0" rIns="0" bIns="0" rtlCol="0">
                          <a:prstTxWarp prst="textNoShape">
                            <a:avLst/>
                          </a:prstTxWarp>
                          <a:noAutofit/>
                        </wps:bodyPr>
                      </wps:wsp>
                      <wps:wsp>
                        <wps:cNvPr id="132" name="Graphic 132"/>
                        <wps:cNvSpPr/>
                        <wps:spPr>
                          <a:xfrm>
                            <a:off x="2183576"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133" name="Graphic 133"/>
                        <wps:cNvSpPr/>
                        <wps:spPr>
                          <a:xfrm>
                            <a:off x="2183576"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134" name="Graphic 134"/>
                        <wps:cNvSpPr/>
                        <wps:spPr>
                          <a:xfrm>
                            <a:off x="2901051" y="3560"/>
                            <a:ext cx="1270" cy="483870"/>
                          </a:xfrm>
                          <a:custGeom>
                            <a:avLst/>
                            <a:gdLst/>
                            <a:ahLst/>
                            <a:cxnLst/>
                            <a:rect l="l" t="t" r="r" b="b"/>
                            <a:pathLst>
                              <a:path w="0" h="483870">
                                <a:moveTo>
                                  <a:pt x="0" y="0"/>
                                </a:moveTo>
                                <a:lnTo>
                                  <a:pt x="0" y="483416"/>
                                </a:lnTo>
                              </a:path>
                            </a:pathLst>
                          </a:custGeom>
                          <a:ln w="7120">
                            <a:solidFill>
                              <a:srgbClr val="748D99"/>
                            </a:solidFill>
                            <a:prstDash val="solid"/>
                          </a:ln>
                        </wps:spPr>
                        <wps:bodyPr wrap="square" lIns="0" tIns="0" rIns="0" bIns="0" rtlCol="0">
                          <a:prstTxWarp prst="textNoShape">
                            <a:avLst/>
                          </a:prstTxWarp>
                          <a:noAutofit/>
                        </wps:bodyPr>
                      </wps:wsp>
                      <wps:wsp>
                        <wps:cNvPr id="135" name="Graphic 135"/>
                        <wps:cNvSpPr/>
                        <wps:spPr>
                          <a:xfrm>
                            <a:off x="2901051" y="2568158"/>
                            <a:ext cx="1270" cy="31750"/>
                          </a:xfrm>
                          <a:custGeom>
                            <a:avLst/>
                            <a:gdLst/>
                            <a:ahLst/>
                            <a:cxnLst/>
                            <a:rect l="l" t="t" r="r" b="b"/>
                            <a:pathLst>
                              <a:path w="0" h="31750">
                                <a:moveTo>
                                  <a:pt x="0" y="0"/>
                                </a:moveTo>
                                <a:lnTo>
                                  <a:pt x="0" y="31150"/>
                                </a:lnTo>
                              </a:path>
                            </a:pathLst>
                          </a:custGeom>
                          <a:solidFill>
                            <a:srgbClr val="000000"/>
                          </a:solidFill>
                        </wps:spPr>
                        <wps:bodyPr wrap="square" lIns="0" tIns="0" rIns="0" bIns="0" rtlCol="0">
                          <a:prstTxWarp prst="textNoShape">
                            <a:avLst/>
                          </a:prstTxWarp>
                          <a:noAutofit/>
                        </wps:bodyPr>
                      </wps:wsp>
                      <wps:wsp>
                        <wps:cNvPr id="136" name="Graphic 136"/>
                        <wps:cNvSpPr/>
                        <wps:spPr>
                          <a:xfrm>
                            <a:off x="2901051" y="2568158"/>
                            <a:ext cx="1270" cy="31750"/>
                          </a:xfrm>
                          <a:custGeom>
                            <a:avLst/>
                            <a:gdLst/>
                            <a:ahLst/>
                            <a:cxnLst/>
                            <a:rect l="l" t="t" r="r" b="b"/>
                            <a:pathLst>
                              <a:path w="0" h="31750">
                                <a:moveTo>
                                  <a:pt x="0" y="0"/>
                                </a:moveTo>
                                <a:lnTo>
                                  <a:pt x="0" y="31150"/>
                                </a:lnTo>
                              </a:path>
                            </a:pathLst>
                          </a:custGeom>
                          <a:ln w="7120">
                            <a:solidFill>
                              <a:srgbClr val="000000"/>
                            </a:solidFill>
                            <a:prstDash val="solid"/>
                          </a:ln>
                        </wps:spPr>
                        <wps:bodyPr wrap="square" lIns="0" tIns="0" rIns="0" bIns="0" rtlCol="0">
                          <a:prstTxWarp prst="textNoShape">
                            <a:avLst/>
                          </a:prstTxWarp>
                          <a:noAutofit/>
                        </wps:bodyPr>
                      </wps:wsp>
                      <wps:wsp>
                        <wps:cNvPr id="137" name="Graphic 137"/>
                        <wps:cNvSpPr/>
                        <wps:spPr>
                          <a:xfrm>
                            <a:off x="31150" y="2568158"/>
                            <a:ext cx="3462020" cy="1270"/>
                          </a:xfrm>
                          <a:custGeom>
                            <a:avLst/>
                            <a:gdLst/>
                            <a:ahLst/>
                            <a:cxnLst/>
                            <a:rect l="l" t="t" r="r" b="b"/>
                            <a:pathLst>
                              <a:path w="3462020" h="0">
                                <a:moveTo>
                                  <a:pt x="0" y="0"/>
                                </a:moveTo>
                                <a:lnTo>
                                  <a:pt x="3461400" y="0"/>
                                </a:lnTo>
                              </a:path>
                            </a:pathLst>
                          </a:custGeom>
                          <a:ln w="7120">
                            <a:solidFill>
                              <a:srgbClr val="748D99"/>
                            </a:solidFill>
                            <a:prstDash val="solid"/>
                          </a:ln>
                        </wps:spPr>
                        <wps:bodyPr wrap="square" lIns="0" tIns="0" rIns="0" bIns="0" rtlCol="0">
                          <a:prstTxWarp prst="textNoShape">
                            <a:avLst/>
                          </a:prstTxWarp>
                          <a:noAutofit/>
                        </wps:bodyPr>
                      </wps:wsp>
                      <wps:wsp>
                        <wps:cNvPr id="138" name="Graphic 138"/>
                        <wps:cNvSpPr/>
                        <wps:spPr>
                          <a:xfrm>
                            <a:off x="0" y="2568158"/>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39" name="Graphic 139"/>
                        <wps:cNvSpPr/>
                        <wps:spPr>
                          <a:xfrm>
                            <a:off x="0" y="2568158"/>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40" name="Graphic 140"/>
                        <wps:cNvSpPr/>
                        <wps:spPr>
                          <a:xfrm>
                            <a:off x="0" y="2237242"/>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41" name="Graphic 141"/>
                        <wps:cNvSpPr/>
                        <wps:spPr>
                          <a:xfrm>
                            <a:off x="0" y="2237242"/>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42" name="Graphic 142"/>
                        <wps:cNvSpPr/>
                        <wps:spPr>
                          <a:xfrm>
                            <a:off x="0" y="1906327"/>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43" name="Graphic 143"/>
                        <wps:cNvSpPr/>
                        <wps:spPr>
                          <a:xfrm>
                            <a:off x="0" y="1906327"/>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44" name="Graphic 144"/>
                        <wps:cNvSpPr/>
                        <wps:spPr>
                          <a:xfrm>
                            <a:off x="31150" y="1575411"/>
                            <a:ext cx="338455" cy="1270"/>
                          </a:xfrm>
                          <a:custGeom>
                            <a:avLst/>
                            <a:gdLst/>
                            <a:ahLst/>
                            <a:cxnLst/>
                            <a:rect l="l" t="t" r="r" b="b"/>
                            <a:pathLst>
                              <a:path w="338455" h="0">
                                <a:moveTo>
                                  <a:pt x="0" y="0"/>
                                </a:moveTo>
                                <a:lnTo>
                                  <a:pt x="338330" y="0"/>
                                </a:lnTo>
                              </a:path>
                            </a:pathLst>
                          </a:custGeom>
                          <a:ln w="7120">
                            <a:solidFill>
                              <a:srgbClr val="748D99"/>
                            </a:solidFill>
                            <a:prstDash val="solid"/>
                          </a:ln>
                        </wps:spPr>
                        <wps:bodyPr wrap="square" lIns="0" tIns="0" rIns="0" bIns="0" rtlCol="0">
                          <a:prstTxWarp prst="textNoShape">
                            <a:avLst/>
                          </a:prstTxWarp>
                          <a:noAutofit/>
                        </wps:bodyPr>
                      </wps:wsp>
                      <wps:wsp>
                        <wps:cNvPr id="145" name="Graphic 145"/>
                        <wps:cNvSpPr/>
                        <wps:spPr>
                          <a:xfrm>
                            <a:off x="0" y="1575411"/>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46" name="Graphic 146"/>
                        <wps:cNvSpPr/>
                        <wps:spPr>
                          <a:xfrm>
                            <a:off x="0" y="1575411"/>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47" name="Graphic 147"/>
                        <wps:cNvSpPr/>
                        <wps:spPr>
                          <a:xfrm>
                            <a:off x="31150" y="1244495"/>
                            <a:ext cx="338455" cy="1270"/>
                          </a:xfrm>
                          <a:custGeom>
                            <a:avLst/>
                            <a:gdLst/>
                            <a:ahLst/>
                            <a:cxnLst/>
                            <a:rect l="l" t="t" r="r" b="b"/>
                            <a:pathLst>
                              <a:path w="338455" h="0">
                                <a:moveTo>
                                  <a:pt x="0" y="0"/>
                                </a:moveTo>
                                <a:lnTo>
                                  <a:pt x="338330" y="0"/>
                                </a:lnTo>
                              </a:path>
                            </a:pathLst>
                          </a:custGeom>
                          <a:ln w="7120">
                            <a:solidFill>
                              <a:srgbClr val="748D99"/>
                            </a:solidFill>
                            <a:prstDash val="solid"/>
                          </a:ln>
                        </wps:spPr>
                        <wps:bodyPr wrap="square" lIns="0" tIns="0" rIns="0" bIns="0" rtlCol="0">
                          <a:prstTxWarp prst="textNoShape">
                            <a:avLst/>
                          </a:prstTxWarp>
                          <a:noAutofit/>
                        </wps:bodyPr>
                      </wps:wsp>
                      <wps:wsp>
                        <wps:cNvPr id="148" name="Graphic 148"/>
                        <wps:cNvSpPr/>
                        <wps:spPr>
                          <a:xfrm>
                            <a:off x="0" y="1244495"/>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49" name="Graphic 149"/>
                        <wps:cNvSpPr/>
                        <wps:spPr>
                          <a:xfrm>
                            <a:off x="0" y="1244495"/>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50" name="Graphic 150"/>
                        <wps:cNvSpPr/>
                        <wps:spPr>
                          <a:xfrm>
                            <a:off x="31150" y="913579"/>
                            <a:ext cx="1711325" cy="1270"/>
                          </a:xfrm>
                          <a:custGeom>
                            <a:avLst/>
                            <a:gdLst/>
                            <a:ahLst/>
                            <a:cxnLst/>
                            <a:rect l="l" t="t" r="r" b="b"/>
                            <a:pathLst>
                              <a:path w="1711325" h="0">
                                <a:moveTo>
                                  <a:pt x="0" y="0"/>
                                </a:moveTo>
                                <a:lnTo>
                                  <a:pt x="1710864" y="0"/>
                                </a:lnTo>
                              </a:path>
                            </a:pathLst>
                          </a:custGeom>
                          <a:ln w="7120">
                            <a:solidFill>
                              <a:srgbClr val="748D99"/>
                            </a:solidFill>
                            <a:prstDash val="solid"/>
                          </a:ln>
                        </wps:spPr>
                        <wps:bodyPr wrap="square" lIns="0" tIns="0" rIns="0" bIns="0" rtlCol="0">
                          <a:prstTxWarp prst="textNoShape">
                            <a:avLst/>
                          </a:prstTxWarp>
                          <a:noAutofit/>
                        </wps:bodyPr>
                      </wps:wsp>
                      <wps:wsp>
                        <wps:cNvPr id="151" name="Graphic 151"/>
                        <wps:cNvSpPr/>
                        <wps:spPr>
                          <a:xfrm>
                            <a:off x="0" y="913579"/>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52" name="Graphic 152"/>
                        <wps:cNvSpPr/>
                        <wps:spPr>
                          <a:xfrm>
                            <a:off x="0" y="913579"/>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53" name="Graphic 153"/>
                        <wps:cNvSpPr/>
                        <wps:spPr>
                          <a:xfrm>
                            <a:off x="31150" y="582663"/>
                            <a:ext cx="2065655" cy="1270"/>
                          </a:xfrm>
                          <a:custGeom>
                            <a:avLst/>
                            <a:gdLst/>
                            <a:ahLst/>
                            <a:cxnLst/>
                            <a:rect l="l" t="t" r="r" b="b"/>
                            <a:pathLst>
                              <a:path w="2065655" h="0">
                                <a:moveTo>
                                  <a:pt x="0" y="0"/>
                                </a:moveTo>
                                <a:lnTo>
                                  <a:pt x="2065500" y="0"/>
                                </a:lnTo>
                              </a:path>
                            </a:pathLst>
                          </a:custGeom>
                          <a:ln w="7120">
                            <a:solidFill>
                              <a:srgbClr val="748D99"/>
                            </a:solidFill>
                            <a:prstDash val="solid"/>
                          </a:ln>
                        </wps:spPr>
                        <wps:bodyPr wrap="square" lIns="0" tIns="0" rIns="0" bIns="0" rtlCol="0">
                          <a:prstTxWarp prst="textNoShape">
                            <a:avLst/>
                          </a:prstTxWarp>
                          <a:noAutofit/>
                        </wps:bodyPr>
                      </wps:wsp>
                      <wps:wsp>
                        <wps:cNvPr id="154" name="Graphic 154"/>
                        <wps:cNvSpPr/>
                        <wps:spPr>
                          <a:xfrm>
                            <a:off x="0" y="582663"/>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55" name="Graphic 155"/>
                        <wps:cNvSpPr/>
                        <wps:spPr>
                          <a:xfrm>
                            <a:off x="0" y="582663"/>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56" name="Graphic 156"/>
                        <wps:cNvSpPr/>
                        <wps:spPr>
                          <a:xfrm>
                            <a:off x="31150" y="251747"/>
                            <a:ext cx="3462020" cy="1270"/>
                          </a:xfrm>
                          <a:custGeom>
                            <a:avLst/>
                            <a:gdLst/>
                            <a:ahLst/>
                            <a:cxnLst/>
                            <a:rect l="l" t="t" r="r" b="b"/>
                            <a:pathLst>
                              <a:path w="3462020" h="0">
                                <a:moveTo>
                                  <a:pt x="0" y="0"/>
                                </a:moveTo>
                                <a:lnTo>
                                  <a:pt x="3461400" y="0"/>
                                </a:lnTo>
                              </a:path>
                            </a:pathLst>
                          </a:custGeom>
                          <a:ln w="7120">
                            <a:solidFill>
                              <a:srgbClr val="748D99"/>
                            </a:solidFill>
                            <a:prstDash val="solid"/>
                          </a:ln>
                        </wps:spPr>
                        <wps:bodyPr wrap="square" lIns="0" tIns="0" rIns="0" bIns="0" rtlCol="0">
                          <a:prstTxWarp prst="textNoShape">
                            <a:avLst/>
                          </a:prstTxWarp>
                          <a:noAutofit/>
                        </wps:bodyPr>
                      </wps:wsp>
                      <wps:wsp>
                        <wps:cNvPr id="157" name="Graphic 157"/>
                        <wps:cNvSpPr/>
                        <wps:spPr>
                          <a:xfrm>
                            <a:off x="0" y="251747"/>
                            <a:ext cx="31750" cy="1270"/>
                          </a:xfrm>
                          <a:custGeom>
                            <a:avLst/>
                            <a:gdLst/>
                            <a:ahLst/>
                            <a:cxnLst/>
                            <a:rect l="l" t="t" r="r" b="b"/>
                            <a:pathLst>
                              <a:path w="31750" h="0">
                                <a:moveTo>
                                  <a:pt x="31150" y="0"/>
                                </a:moveTo>
                                <a:lnTo>
                                  <a:pt x="0" y="0"/>
                                </a:lnTo>
                              </a:path>
                            </a:pathLst>
                          </a:custGeom>
                          <a:solidFill>
                            <a:srgbClr val="000000"/>
                          </a:solidFill>
                        </wps:spPr>
                        <wps:bodyPr wrap="square" lIns="0" tIns="0" rIns="0" bIns="0" rtlCol="0">
                          <a:prstTxWarp prst="textNoShape">
                            <a:avLst/>
                          </a:prstTxWarp>
                          <a:noAutofit/>
                        </wps:bodyPr>
                      </wps:wsp>
                      <wps:wsp>
                        <wps:cNvPr id="158" name="Graphic 158"/>
                        <wps:cNvSpPr/>
                        <wps:spPr>
                          <a:xfrm>
                            <a:off x="0" y="251747"/>
                            <a:ext cx="31750" cy="1270"/>
                          </a:xfrm>
                          <a:custGeom>
                            <a:avLst/>
                            <a:gdLst/>
                            <a:ahLst/>
                            <a:cxnLst/>
                            <a:rect l="l" t="t" r="r" b="b"/>
                            <a:pathLst>
                              <a:path w="31750" h="0">
                                <a:moveTo>
                                  <a:pt x="31150" y="0"/>
                                </a:moveTo>
                                <a:lnTo>
                                  <a:pt x="0" y="0"/>
                                </a:lnTo>
                              </a:path>
                            </a:pathLst>
                          </a:custGeom>
                          <a:ln w="7120">
                            <a:solidFill>
                              <a:srgbClr val="000000"/>
                            </a:solidFill>
                            <a:prstDash val="solid"/>
                          </a:ln>
                        </wps:spPr>
                        <wps:bodyPr wrap="square" lIns="0" tIns="0" rIns="0" bIns="0" rtlCol="0">
                          <a:prstTxWarp prst="textNoShape">
                            <a:avLst/>
                          </a:prstTxWarp>
                          <a:noAutofit/>
                        </wps:bodyPr>
                      </wps:wsp>
                      <wps:wsp>
                        <wps:cNvPr id="159" name="Graphic 159"/>
                        <wps:cNvSpPr/>
                        <wps:spPr>
                          <a:xfrm>
                            <a:off x="31150" y="1748541"/>
                            <a:ext cx="338455" cy="819785"/>
                          </a:xfrm>
                          <a:custGeom>
                            <a:avLst/>
                            <a:gdLst/>
                            <a:ahLst/>
                            <a:cxnLst/>
                            <a:rect l="l" t="t" r="r" b="b"/>
                            <a:pathLst>
                              <a:path w="338455" h="819785">
                                <a:moveTo>
                                  <a:pt x="338330" y="0"/>
                                </a:moveTo>
                                <a:lnTo>
                                  <a:pt x="0" y="0"/>
                                </a:lnTo>
                                <a:lnTo>
                                  <a:pt x="0" y="819617"/>
                                </a:lnTo>
                                <a:lnTo>
                                  <a:pt x="338330" y="819617"/>
                                </a:lnTo>
                                <a:lnTo>
                                  <a:pt x="338330" y="0"/>
                                </a:lnTo>
                                <a:close/>
                              </a:path>
                            </a:pathLst>
                          </a:custGeom>
                          <a:solidFill>
                            <a:srgbClr val="FFE9D2"/>
                          </a:solidFill>
                        </wps:spPr>
                        <wps:bodyPr wrap="square" lIns="0" tIns="0" rIns="0" bIns="0" rtlCol="0">
                          <a:prstTxWarp prst="textNoShape">
                            <a:avLst/>
                          </a:prstTxWarp>
                          <a:noAutofit/>
                        </wps:bodyPr>
                      </wps:wsp>
                      <wps:wsp>
                        <wps:cNvPr id="160" name="Graphic 160"/>
                        <wps:cNvSpPr/>
                        <wps:spPr>
                          <a:xfrm>
                            <a:off x="31150" y="1748541"/>
                            <a:ext cx="338455" cy="819785"/>
                          </a:xfrm>
                          <a:custGeom>
                            <a:avLst/>
                            <a:gdLst/>
                            <a:ahLst/>
                            <a:cxnLst/>
                            <a:rect l="l" t="t" r="r" b="b"/>
                            <a:pathLst>
                              <a:path w="338455" h="819785">
                                <a:moveTo>
                                  <a:pt x="0" y="819617"/>
                                </a:moveTo>
                                <a:lnTo>
                                  <a:pt x="338330" y="819617"/>
                                </a:lnTo>
                                <a:lnTo>
                                  <a:pt x="338330" y="0"/>
                                </a:lnTo>
                                <a:lnTo>
                                  <a:pt x="0" y="0"/>
                                </a:lnTo>
                                <a:lnTo>
                                  <a:pt x="0" y="819617"/>
                                </a:lnTo>
                                <a:close/>
                              </a:path>
                            </a:pathLst>
                          </a:custGeom>
                          <a:ln w="4450">
                            <a:solidFill>
                              <a:srgbClr val="000000"/>
                            </a:solidFill>
                            <a:prstDash val="solid"/>
                          </a:ln>
                        </wps:spPr>
                        <wps:bodyPr wrap="square" lIns="0" tIns="0" rIns="0" bIns="0" rtlCol="0">
                          <a:prstTxWarp prst="textNoShape">
                            <a:avLst/>
                          </a:prstTxWarp>
                          <a:noAutofit/>
                        </wps:bodyPr>
                      </wps:wsp>
                      <wps:wsp>
                        <wps:cNvPr id="161" name="Graphic 161"/>
                        <wps:cNvSpPr/>
                        <wps:spPr>
                          <a:xfrm>
                            <a:off x="369480" y="1074085"/>
                            <a:ext cx="1153795" cy="1494155"/>
                          </a:xfrm>
                          <a:custGeom>
                            <a:avLst/>
                            <a:gdLst/>
                            <a:ahLst/>
                            <a:cxnLst/>
                            <a:rect l="l" t="t" r="r" b="b"/>
                            <a:pathLst>
                              <a:path w="1153795" h="1494155">
                                <a:moveTo>
                                  <a:pt x="1153800" y="0"/>
                                </a:moveTo>
                                <a:lnTo>
                                  <a:pt x="0" y="0"/>
                                </a:lnTo>
                                <a:lnTo>
                                  <a:pt x="0" y="1494073"/>
                                </a:lnTo>
                                <a:lnTo>
                                  <a:pt x="1153800" y="1494073"/>
                                </a:lnTo>
                                <a:lnTo>
                                  <a:pt x="1153800" y="0"/>
                                </a:lnTo>
                                <a:close/>
                              </a:path>
                            </a:pathLst>
                          </a:custGeom>
                          <a:solidFill>
                            <a:srgbClr val="ABB1D6"/>
                          </a:solidFill>
                        </wps:spPr>
                        <wps:bodyPr wrap="square" lIns="0" tIns="0" rIns="0" bIns="0" rtlCol="0">
                          <a:prstTxWarp prst="textNoShape">
                            <a:avLst/>
                          </a:prstTxWarp>
                          <a:noAutofit/>
                        </wps:bodyPr>
                      </wps:wsp>
                      <wps:wsp>
                        <wps:cNvPr id="162" name="Graphic 162"/>
                        <wps:cNvSpPr/>
                        <wps:spPr>
                          <a:xfrm>
                            <a:off x="369480" y="1074085"/>
                            <a:ext cx="1153795" cy="1494155"/>
                          </a:xfrm>
                          <a:custGeom>
                            <a:avLst/>
                            <a:gdLst/>
                            <a:ahLst/>
                            <a:cxnLst/>
                            <a:rect l="l" t="t" r="r" b="b"/>
                            <a:pathLst>
                              <a:path w="1153795" h="1494155">
                                <a:moveTo>
                                  <a:pt x="0" y="1494073"/>
                                </a:moveTo>
                                <a:lnTo>
                                  <a:pt x="1153800" y="1494073"/>
                                </a:lnTo>
                                <a:lnTo>
                                  <a:pt x="1153800" y="0"/>
                                </a:lnTo>
                                <a:lnTo>
                                  <a:pt x="0" y="0"/>
                                </a:lnTo>
                                <a:lnTo>
                                  <a:pt x="0" y="1494073"/>
                                </a:lnTo>
                                <a:close/>
                              </a:path>
                            </a:pathLst>
                          </a:custGeom>
                          <a:ln w="4450">
                            <a:solidFill>
                              <a:srgbClr val="000000"/>
                            </a:solidFill>
                            <a:prstDash val="solid"/>
                          </a:ln>
                        </wps:spPr>
                        <wps:bodyPr wrap="square" lIns="0" tIns="0" rIns="0" bIns="0" rtlCol="0">
                          <a:prstTxWarp prst="textNoShape">
                            <a:avLst/>
                          </a:prstTxWarp>
                          <a:noAutofit/>
                        </wps:bodyPr>
                      </wps:wsp>
                      <wps:wsp>
                        <wps:cNvPr id="163" name="Graphic 163"/>
                        <wps:cNvSpPr/>
                        <wps:spPr>
                          <a:xfrm>
                            <a:off x="1523281" y="1022781"/>
                            <a:ext cx="67945" cy="1545590"/>
                          </a:xfrm>
                          <a:custGeom>
                            <a:avLst/>
                            <a:gdLst/>
                            <a:ahLst/>
                            <a:cxnLst/>
                            <a:rect l="l" t="t" r="r" b="b"/>
                            <a:pathLst>
                              <a:path w="67945" h="1545590">
                                <a:moveTo>
                                  <a:pt x="67908" y="0"/>
                                </a:moveTo>
                                <a:lnTo>
                                  <a:pt x="0" y="0"/>
                                </a:lnTo>
                                <a:lnTo>
                                  <a:pt x="0" y="1545377"/>
                                </a:lnTo>
                                <a:lnTo>
                                  <a:pt x="67908" y="1545377"/>
                                </a:lnTo>
                                <a:lnTo>
                                  <a:pt x="67908" y="0"/>
                                </a:lnTo>
                                <a:close/>
                              </a:path>
                            </a:pathLst>
                          </a:custGeom>
                          <a:solidFill>
                            <a:srgbClr val="FF90BC"/>
                          </a:solidFill>
                        </wps:spPr>
                        <wps:bodyPr wrap="square" lIns="0" tIns="0" rIns="0" bIns="0" rtlCol="0">
                          <a:prstTxWarp prst="textNoShape">
                            <a:avLst/>
                          </a:prstTxWarp>
                          <a:noAutofit/>
                        </wps:bodyPr>
                      </wps:wsp>
                      <wps:wsp>
                        <wps:cNvPr id="164" name="Graphic 164"/>
                        <wps:cNvSpPr/>
                        <wps:spPr>
                          <a:xfrm>
                            <a:off x="1523281" y="1022781"/>
                            <a:ext cx="67945" cy="1545590"/>
                          </a:xfrm>
                          <a:custGeom>
                            <a:avLst/>
                            <a:gdLst/>
                            <a:ahLst/>
                            <a:cxnLst/>
                            <a:rect l="l" t="t" r="r" b="b"/>
                            <a:pathLst>
                              <a:path w="67945" h="1545590">
                                <a:moveTo>
                                  <a:pt x="0" y="1545377"/>
                                </a:moveTo>
                                <a:lnTo>
                                  <a:pt x="67908" y="1545377"/>
                                </a:lnTo>
                                <a:lnTo>
                                  <a:pt x="67908" y="0"/>
                                </a:lnTo>
                                <a:lnTo>
                                  <a:pt x="0" y="0"/>
                                </a:lnTo>
                                <a:lnTo>
                                  <a:pt x="0" y="1545377"/>
                                </a:lnTo>
                                <a:close/>
                              </a:path>
                            </a:pathLst>
                          </a:custGeom>
                          <a:ln w="4450">
                            <a:solidFill>
                              <a:srgbClr val="000000"/>
                            </a:solidFill>
                            <a:prstDash val="solid"/>
                          </a:ln>
                        </wps:spPr>
                        <wps:bodyPr wrap="square" lIns="0" tIns="0" rIns="0" bIns="0" rtlCol="0">
                          <a:prstTxWarp prst="textNoShape">
                            <a:avLst/>
                          </a:prstTxWarp>
                          <a:noAutofit/>
                        </wps:bodyPr>
                      </wps:wsp>
                      <wps:wsp>
                        <wps:cNvPr id="165" name="Graphic 165"/>
                        <wps:cNvSpPr/>
                        <wps:spPr>
                          <a:xfrm>
                            <a:off x="1591189" y="948325"/>
                            <a:ext cx="151130" cy="1619885"/>
                          </a:xfrm>
                          <a:custGeom>
                            <a:avLst/>
                            <a:gdLst/>
                            <a:ahLst/>
                            <a:cxnLst/>
                            <a:rect l="l" t="t" r="r" b="b"/>
                            <a:pathLst>
                              <a:path w="151130" h="1619885">
                                <a:moveTo>
                                  <a:pt x="150825" y="0"/>
                                </a:moveTo>
                                <a:lnTo>
                                  <a:pt x="0" y="0"/>
                                </a:lnTo>
                                <a:lnTo>
                                  <a:pt x="0" y="1619833"/>
                                </a:lnTo>
                                <a:lnTo>
                                  <a:pt x="150825" y="1619833"/>
                                </a:lnTo>
                                <a:lnTo>
                                  <a:pt x="150825" y="0"/>
                                </a:lnTo>
                                <a:close/>
                              </a:path>
                            </a:pathLst>
                          </a:custGeom>
                          <a:solidFill>
                            <a:srgbClr val="ED7113"/>
                          </a:solidFill>
                        </wps:spPr>
                        <wps:bodyPr wrap="square" lIns="0" tIns="0" rIns="0" bIns="0" rtlCol="0">
                          <a:prstTxWarp prst="textNoShape">
                            <a:avLst/>
                          </a:prstTxWarp>
                          <a:noAutofit/>
                        </wps:bodyPr>
                      </wps:wsp>
                      <wps:wsp>
                        <wps:cNvPr id="166" name="Graphic 166"/>
                        <wps:cNvSpPr/>
                        <wps:spPr>
                          <a:xfrm>
                            <a:off x="1591189" y="948325"/>
                            <a:ext cx="151130" cy="1619885"/>
                          </a:xfrm>
                          <a:custGeom>
                            <a:avLst/>
                            <a:gdLst/>
                            <a:ahLst/>
                            <a:cxnLst/>
                            <a:rect l="l" t="t" r="r" b="b"/>
                            <a:pathLst>
                              <a:path w="151130" h="1619885">
                                <a:moveTo>
                                  <a:pt x="0" y="1619833"/>
                                </a:moveTo>
                                <a:lnTo>
                                  <a:pt x="150825" y="1619833"/>
                                </a:lnTo>
                                <a:lnTo>
                                  <a:pt x="150825" y="0"/>
                                </a:lnTo>
                                <a:lnTo>
                                  <a:pt x="0" y="0"/>
                                </a:lnTo>
                                <a:lnTo>
                                  <a:pt x="0" y="1619833"/>
                                </a:lnTo>
                                <a:close/>
                              </a:path>
                            </a:pathLst>
                          </a:custGeom>
                          <a:ln w="4450">
                            <a:solidFill>
                              <a:srgbClr val="000000"/>
                            </a:solidFill>
                            <a:prstDash val="solid"/>
                          </a:ln>
                        </wps:spPr>
                        <wps:bodyPr wrap="square" lIns="0" tIns="0" rIns="0" bIns="0" rtlCol="0">
                          <a:prstTxWarp prst="textNoShape">
                            <a:avLst/>
                          </a:prstTxWarp>
                          <a:noAutofit/>
                        </wps:bodyPr>
                      </wps:wsp>
                      <wps:wsp>
                        <wps:cNvPr id="167" name="Graphic 167"/>
                        <wps:cNvSpPr/>
                        <wps:spPr>
                          <a:xfrm>
                            <a:off x="1742015" y="814125"/>
                            <a:ext cx="354965" cy="1754505"/>
                          </a:xfrm>
                          <a:custGeom>
                            <a:avLst/>
                            <a:gdLst/>
                            <a:ahLst/>
                            <a:cxnLst/>
                            <a:rect l="l" t="t" r="r" b="b"/>
                            <a:pathLst>
                              <a:path w="354965" h="1754505">
                                <a:moveTo>
                                  <a:pt x="354636" y="0"/>
                                </a:moveTo>
                                <a:lnTo>
                                  <a:pt x="0" y="0"/>
                                </a:lnTo>
                                <a:lnTo>
                                  <a:pt x="0" y="1754032"/>
                                </a:lnTo>
                                <a:lnTo>
                                  <a:pt x="354636" y="1754032"/>
                                </a:lnTo>
                                <a:lnTo>
                                  <a:pt x="354636" y="0"/>
                                </a:lnTo>
                                <a:close/>
                              </a:path>
                            </a:pathLst>
                          </a:custGeom>
                          <a:solidFill>
                            <a:srgbClr val="F7B686"/>
                          </a:solidFill>
                        </wps:spPr>
                        <wps:bodyPr wrap="square" lIns="0" tIns="0" rIns="0" bIns="0" rtlCol="0">
                          <a:prstTxWarp prst="textNoShape">
                            <a:avLst/>
                          </a:prstTxWarp>
                          <a:noAutofit/>
                        </wps:bodyPr>
                      </wps:wsp>
                      <wps:wsp>
                        <wps:cNvPr id="168" name="Graphic 168"/>
                        <wps:cNvSpPr/>
                        <wps:spPr>
                          <a:xfrm>
                            <a:off x="1742015" y="814125"/>
                            <a:ext cx="354965" cy="1754505"/>
                          </a:xfrm>
                          <a:custGeom>
                            <a:avLst/>
                            <a:gdLst/>
                            <a:ahLst/>
                            <a:cxnLst/>
                            <a:rect l="l" t="t" r="r" b="b"/>
                            <a:pathLst>
                              <a:path w="354965" h="1754505">
                                <a:moveTo>
                                  <a:pt x="0" y="1754032"/>
                                </a:moveTo>
                                <a:lnTo>
                                  <a:pt x="354636" y="1754032"/>
                                </a:lnTo>
                                <a:lnTo>
                                  <a:pt x="354636" y="0"/>
                                </a:lnTo>
                                <a:lnTo>
                                  <a:pt x="0" y="0"/>
                                </a:lnTo>
                                <a:lnTo>
                                  <a:pt x="0" y="1754032"/>
                                </a:lnTo>
                                <a:close/>
                              </a:path>
                            </a:pathLst>
                          </a:custGeom>
                          <a:ln w="4450">
                            <a:solidFill>
                              <a:srgbClr val="000000"/>
                            </a:solidFill>
                            <a:prstDash val="solid"/>
                          </a:ln>
                        </wps:spPr>
                        <wps:bodyPr wrap="square" lIns="0" tIns="0" rIns="0" bIns="0" rtlCol="0">
                          <a:prstTxWarp prst="textNoShape">
                            <a:avLst/>
                          </a:prstTxWarp>
                          <a:noAutofit/>
                        </wps:bodyPr>
                      </wps:wsp>
                      <wps:wsp>
                        <wps:cNvPr id="169" name="Graphic 169"/>
                        <wps:cNvSpPr/>
                        <wps:spPr>
                          <a:xfrm>
                            <a:off x="2096651" y="486976"/>
                            <a:ext cx="1153795" cy="2081530"/>
                          </a:xfrm>
                          <a:custGeom>
                            <a:avLst/>
                            <a:gdLst/>
                            <a:ahLst/>
                            <a:cxnLst/>
                            <a:rect l="l" t="t" r="r" b="b"/>
                            <a:pathLst>
                              <a:path w="1153795" h="2081530">
                                <a:moveTo>
                                  <a:pt x="1153800" y="0"/>
                                </a:moveTo>
                                <a:lnTo>
                                  <a:pt x="0" y="0"/>
                                </a:lnTo>
                                <a:lnTo>
                                  <a:pt x="0" y="2081182"/>
                                </a:lnTo>
                                <a:lnTo>
                                  <a:pt x="1153800" y="2081182"/>
                                </a:lnTo>
                                <a:lnTo>
                                  <a:pt x="1153800" y="0"/>
                                </a:lnTo>
                                <a:close/>
                              </a:path>
                            </a:pathLst>
                          </a:custGeom>
                          <a:solidFill>
                            <a:srgbClr val="748E62"/>
                          </a:solidFill>
                        </wps:spPr>
                        <wps:bodyPr wrap="square" lIns="0" tIns="0" rIns="0" bIns="0" rtlCol="0">
                          <a:prstTxWarp prst="textNoShape">
                            <a:avLst/>
                          </a:prstTxWarp>
                          <a:noAutofit/>
                        </wps:bodyPr>
                      </wps:wsp>
                      <wps:wsp>
                        <wps:cNvPr id="170" name="Graphic 170"/>
                        <wps:cNvSpPr/>
                        <wps:spPr>
                          <a:xfrm>
                            <a:off x="2096651" y="486976"/>
                            <a:ext cx="1153795" cy="2081530"/>
                          </a:xfrm>
                          <a:custGeom>
                            <a:avLst/>
                            <a:gdLst/>
                            <a:ahLst/>
                            <a:cxnLst/>
                            <a:rect l="l" t="t" r="r" b="b"/>
                            <a:pathLst>
                              <a:path w="1153795" h="2081530">
                                <a:moveTo>
                                  <a:pt x="0" y="2081182"/>
                                </a:moveTo>
                                <a:lnTo>
                                  <a:pt x="1153800" y="2081182"/>
                                </a:lnTo>
                                <a:lnTo>
                                  <a:pt x="1153800" y="0"/>
                                </a:lnTo>
                                <a:lnTo>
                                  <a:pt x="0" y="0"/>
                                </a:lnTo>
                                <a:lnTo>
                                  <a:pt x="0" y="2081182"/>
                                </a:lnTo>
                                <a:close/>
                              </a:path>
                            </a:pathLst>
                          </a:custGeom>
                          <a:ln w="4450">
                            <a:solidFill>
                              <a:srgbClr val="000000"/>
                            </a:solidFill>
                            <a:prstDash val="solid"/>
                          </a:ln>
                        </wps:spPr>
                        <wps:bodyPr wrap="square" lIns="0" tIns="0" rIns="0" bIns="0" rtlCol="0">
                          <a:prstTxWarp prst="textNoShape">
                            <a:avLst/>
                          </a:prstTxWarp>
                          <a:noAutofit/>
                        </wps:bodyPr>
                      </wps:wsp>
                      <wps:wsp>
                        <wps:cNvPr id="171" name="Graphic 171"/>
                        <wps:cNvSpPr/>
                        <wps:spPr>
                          <a:xfrm>
                            <a:off x="3250451" y="319584"/>
                            <a:ext cx="242570" cy="2249170"/>
                          </a:xfrm>
                          <a:custGeom>
                            <a:avLst/>
                            <a:gdLst/>
                            <a:ahLst/>
                            <a:cxnLst/>
                            <a:rect l="l" t="t" r="r" b="b"/>
                            <a:pathLst>
                              <a:path w="242570" h="2249170">
                                <a:moveTo>
                                  <a:pt x="242099" y="0"/>
                                </a:moveTo>
                                <a:lnTo>
                                  <a:pt x="0" y="0"/>
                                </a:lnTo>
                                <a:lnTo>
                                  <a:pt x="0" y="2248574"/>
                                </a:lnTo>
                                <a:lnTo>
                                  <a:pt x="242099" y="2248574"/>
                                </a:lnTo>
                                <a:lnTo>
                                  <a:pt x="242099" y="0"/>
                                </a:lnTo>
                                <a:close/>
                              </a:path>
                            </a:pathLst>
                          </a:custGeom>
                          <a:solidFill>
                            <a:srgbClr val="9BB8CC"/>
                          </a:solidFill>
                        </wps:spPr>
                        <wps:bodyPr wrap="square" lIns="0" tIns="0" rIns="0" bIns="0" rtlCol="0">
                          <a:prstTxWarp prst="textNoShape">
                            <a:avLst/>
                          </a:prstTxWarp>
                          <a:noAutofit/>
                        </wps:bodyPr>
                      </wps:wsp>
                      <wps:wsp>
                        <wps:cNvPr id="172" name="Graphic 172"/>
                        <wps:cNvSpPr/>
                        <wps:spPr>
                          <a:xfrm>
                            <a:off x="3250451" y="319584"/>
                            <a:ext cx="242570" cy="2249170"/>
                          </a:xfrm>
                          <a:custGeom>
                            <a:avLst/>
                            <a:gdLst/>
                            <a:ahLst/>
                            <a:cxnLst/>
                            <a:rect l="l" t="t" r="r" b="b"/>
                            <a:pathLst>
                              <a:path w="242570" h="2249170">
                                <a:moveTo>
                                  <a:pt x="0" y="2248574"/>
                                </a:moveTo>
                                <a:lnTo>
                                  <a:pt x="242099" y="2248574"/>
                                </a:lnTo>
                                <a:lnTo>
                                  <a:pt x="242099" y="0"/>
                                </a:lnTo>
                                <a:lnTo>
                                  <a:pt x="0" y="0"/>
                                </a:lnTo>
                                <a:lnTo>
                                  <a:pt x="0" y="2248574"/>
                                </a:lnTo>
                                <a:close/>
                              </a:path>
                            </a:pathLst>
                          </a:custGeom>
                          <a:ln w="4450">
                            <a:solidFill>
                              <a:srgbClr val="000000"/>
                            </a:solidFill>
                            <a:prstDash val="solid"/>
                          </a:ln>
                        </wps:spPr>
                        <wps:bodyPr wrap="square" lIns="0" tIns="0" rIns="0" bIns="0" rtlCol="0">
                          <a:prstTxWarp prst="textNoShape">
                            <a:avLst/>
                          </a:prstTxWarp>
                          <a:noAutofit/>
                        </wps:bodyPr>
                      </wps:wsp>
                      <wps:wsp>
                        <wps:cNvPr id="173" name="Graphic 173"/>
                        <wps:cNvSpPr/>
                        <wps:spPr>
                          <a:xfrm>
                            <a:off x="31150" y="3560"/>
                            <a:ext cx="3462020" cy="2564765"/>
                          </a:xfrm>
                          <a:custGeom>
                            <a:avLst/>
                            <a:gdLst/>
                            <a:ahLst/>
                            <a:cxnLst/>
                            <a:rect l="l" t="t" r="r" b="b"/>
                            <a:pathLst>
                              <a:path w="3462020" h="2564765">
                                <a:moveTo>
                                  <a:pt x="0" y="2564598"/>
                                </a:moveTo>
                                <a:lnTo>
                                  <a:pt x="0" y="0"/>
                                </a:lnTo>
                              </a:path>
                              <a:path w="3462020" h="2564765">
                                <a:moveTo>
                                  <a:pt x="3461400" y="2564598"/>
                                </a:moveTo>
                                <a:lnTo>
                                  <a:pt x="3461400" y="0"/>
                                </a:lnTo>
                              </a:path>
                              <a:path w="3462020" h="2564765">
                                <a:moveTo>
                                  <a:pt x="0" y="2564598"/>
                                </a:moveTo>
                                <a:lnTo>
                                  <a:pt x="3461400" y="2564598"/>
                                </a:lnTo>
                              </a:path>
                              <a:path w="3462020" h="2564765">
                                <a:moveTo>
                                  <a:pt x="0" y="0"/>
                                </a:moveTo>
                                <a:lnTo>
                                  <a:pt x="3461400" y="0"/>
                                </a:lnTo>
                              </a:path>
                            </a:pathLst>
                          </a:custGeom>
                          <a:ln w="7120">
                            <a:solidFill>
                              <a:srgbClr val="000000"/>
                            </a:solidFill>
                            <a:prstDash val="solid"/>
                          </a:ln>
                        </wps:spPr>
                        <wps:bodyPr wrap="square" lIns="0" tIns="0" rIns="0" bIns="0" rtlCol="0">
                          <a:prstTxWarp prst="textNoShape">
                            <a:avLst/>
                          </a:prstTxWarp>
                          <a:noAutofit/>
                        </wps:bodyPr>
                      </wps:wsp>
                      <wps:wsp>
                        <wps:cNvPr id="174" name="Graphic 174"/>
                        <wps:cNvSpPr/>
                        <wps:spPr>
                          <a:xfrm>
                            <a:off x="155259"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FFE9D2"/>
                          </a:solidFill>
                        </wps:spPr>
                        <wps:bodyPr wrap="square" lIns="0" tIns="0" rIns="0" bIns="0" rtlCol="0">
                          <a:prstTxWarp prst="textNoShape">
                            <a:avLst/>
                          </a:prstTxWarp>
                          <a:noAutofit/>
                        </wps:bodyPr>
                      </wps:wsp>
                      <wps:wsp>
                        <wps:cNvPr id="175" name="Graphic 175"/>
                        <wps:cNvSpPr/>
                        <wps:spPr>
                          <a:xfrm>
                            <a:off x="155259" y="286502"/>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ABB1D6"/>
                          </a:solidFill>
                        </wps:spPr>
                        <wps:bodyPr wrap="square" lIns="0" tIns="0" rIns="0" bIns="0" rtlCol="0">
                          <a:prstTxWarp prst="textNoShape">
                            <a:avLst/>
                          </a:prstTxWarp>
                          <a:noAutofit/>
                        </wps:bodyPr>
                      </wps:wsp>
                      <wps:wsp>
                        <wps:cNvPr id="176" name="Graphic 176"/>
                        <wps:cNvSpPr/>
                        <wps:spPr>
                          <a:xfrm>
                            <a:off x="155259" y="443368"/>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ED7113"/>
                          </a:solidFill>
                        </wps:spPr>
                        <wps:bodyPr wrap="square" lIns="0" tIns="0" rIns="0" bIns="0" rtlCol="0">
                          <a:prstTxWarp prst="textNoShape">
                            <a:avLst/>
                          </a:prstTxWarp>
                          <a:noAutofit/>
                        </wps:bodyPr>
                      </wps:wsp>
                      <wps:wsp>
                        <wps:cNvPr id="177" name="Graphic 177"/>
                        <wps:cNvSpPr/>
                        <wps:spPr>
                          <a:xfrm>
                            <a:off x="1064605"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9BB8CC"/>
                          </a:solidFill>
                        </wps:spPr>
                        <wps:bodyPr wrap="square" lIns="0" tIns="0" rIns="0" bIns="0" rtlCol="0">
                          <a:prstTxWarp prst="textNoShape">
                            <a:avLst/>
                          </a:prstTxWarp>
                          <a:noAutofit/>
                        </wps:bodyPr>
                      </wps:wsp>
                      <wps:wsp>
                        <wps:cNvPr id="178" name="Graphic 178"/>
                        <wps:cNvSpPr/>
                        <wps:spPr>
                          <a:xfrm>
                            <a:off x="1064605" y="286502"/>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FF90BC"/>
                          </a:solidFill>
                        </wps:spPr>
                        <wps:bodyPr wrap="square" lIns="0" tIns="0" rIns="0" bIns="0" rtlCol="0">
                          <a:prstTxWarp prst="textNoShape">
                            <a:avLst/>
                          </a:prstTxWarp>
                          <a:noAutofit/>
                        </wps:bodyPr>
                      </wps:wsp>
                      <wps:wsp>
                        <wps:cNvPr id="179" name="Graphic 179"/>
                        <wps:cNvSpPr/>
                        <wps:spPr>
                          <a:xfrm>
                            <a:off x="2165165" y="129637"/>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F7B686"/>
                          </a:solidFill>
                        </wps:spPr>
                        <wps:bodyPr wrap="square" lIns="0" tIns="0" rIns="0" bIns="0" rtlCol="0">
                          <a:prstTxWarp prst="textNoShape">
                            <a:avLst/>
                          </a:prstTxWarp>
                          <a:noAutofit/>
                        </wps:bodyPr>
                      </wps:wsp>
                      <wps:wsp>
                        <wps:cNvPr id="180" name="Graphic 180"/>
                        <wps:cNvSpPr/>
                        <wps:spPr>
                          <a:xfrm>
                            <a:off x="2165165" y="286502"/>
                            <a:ext cx="107314" cy="74930"/>
                          </a:xfrm>
                          <a:custGeom>
                            <a:avLst/>
                            <a:gdLst/>
                            <a:ahLst/>
                            <a:cxnLst/>
                            <a:rect l="l" t="t" r="r" b="b"/>
                            <a:pathLst>
                              <a:path w="107314" h="74930">
                                <a:moveTo>
                                  <a:pt x="106801" y="0"/>
                                </a:moveTo>
                                <a:lnTo>
                                  <a:pt x="0" y="0"/>
                                </a:lnTo>
                                <a:lnTo>
                                  <a:pt x="0" y="74761"/>
                                </a:lnTo>
                                <a:lnTo>
                                  <a:pt x="106801" y="74761"/>
                                </a:lnTo>
                                <a:lnTo>
                                  <a:pt x="106801" y="0"/>
                                </a:lnTo>
                                <a:close/>
                              </a:path>
                            </a:pathLst>
                          </a:custGeom>
                          <a:solidFill>
                            <a:srgbClr val="748E62"/>
                          </a:solidFill>
                        </wps:spPr>
                        <wps:bodyPr wrap="square" lIns="0" tIns="0" rIns="0" bIns="0" rtlCol="0">
                          <a:prstTxWarp prst="textNoShape">
                            <a:avLst/>
                          </a:prstTxWarp>
                          <a:noAutofit/>
                        </wps:bodyPr>
                      </wps:wsp>
                      <wps:wsp>
                        <wps:cNvPr id="181" name="Textbox 181"/>
                        <wps:cNvSpPr txBox="1"/>
                        <wps:spPr>
                          <a:xfrm>
                            <a:off x="315462" y="123229"/>
                            <a:ext cx="654685" cy="417195"/>
                          </a:xfrm>
                          <a:prstGeom prst="rect">
                            <a:avLst/>
                          </a:prstGeom>
                        </wps:spPr>
                        <wps:txbx>
                          <w:txbxContent>
                            <w:p>
                              <w:pPr>
                                <w:spacing w:line="168" w:lineRule="exact" w:before="0"/>
                                <w:ind w:left="0" w:right="0" w:firstLine="0"/>
                                <w:jc w:val="left"/>
                                <w:rPr>
                                  <w:rFonts w:ascii="Verdana"/>
                                  <w:sz w:val="19"/>
                                </w:rPr>
                              </w:pPr>
                              <w:r>
                                <w:rPr>
                                  <w:rFonts w:ascii="Verdana"/>
                                  <w:spacing w:val="-2"/>
                                  <w:sz w:val="19"/>
                                </w:rPr>
                                <w:t>Algeria</w:t>
                              </w:r>
                            </w:p>
                            <w:p>
                              <w:pPr>
                                <w:spacing w:line="256" w:lineRule="auto" w:before="0"/>
                                <w:ind w:left="0" w:right="0" w:firstLine="0"/>
                                <w:jc w:val="left"/>
                                <w:rPr>
                                  <w:rFonts w:ascii="Verdana"/>
                                  <w:sz w:val="19"/>
                                </w:rPr>
                              </w:pPr>
                              <w:r>
                                <w:rPr>
                                  <w:rFonts w:ascii="Verdana"/>
                                  <w:spacing w:val="-2"/>
                                  <w:sz w:val="19"/>
                                </w:rPr>
                                <w:t>Nigeria </w:t>
                              </w:r>
                              <w:r>
                                <w:rPr>
                                  <w:rFonts w:ascii="Verdana"/>
                                  <w:spacing w:val="-4"/>
                                  <w:w w:val="90"/>
                                  <w:sz w:val="19"/>
                                </w:rPr>
                                <w:t>Other</w:t>
                              </w:r>
                              <w:r>
                                <w:rPr>
                                  <w:rFonts w:ascii="Verdana"/>
                                  <w:spacing w:val="-7"/>
                                  <w:w w:val="90"/>
                                  <w:sz w:val="19"/>
                                </w:rPr>
                                <w:t> </w:t>
                              </w:r>
                              <w:r>
                                <w:rPr>
                                  <w:rFonts w:ascii="Verdana"/>
                                  <w:spacing w:val="-4"/>
                                  <w:w w:val="90"/>
                                  <w:sz w:val="19"/>
                                </w:rPr>
                                <w:t>Africa</w:t>
                              </w:r>
                            </w:p>
                          </w:txbxContent>
                        </wps:txbx>
                        <wps:bodyPr wrap="square" lIns="0" tIns="0" rIns="0" bIns="0" rtlCol="0">
                          <a:noAutofit/>
                        </wps:bodyPr>
                      </wps:wsp>
                      <wps:wsp>
                        <wps:cNvPr id="182" name="Textbox 182"/>
                        <wps:cNvSpPr txBox="1"/>
                        <wps:spPr>
                          <a:xfrm>
                            <a:off x="1224808" y="123229"/>
                            <a:ext cx="846455" cy="260350"/>
                          </a:xfrm>
                          <a:prstGeom prst="rect">
                            <a:avLst/>
                          </a:prstGeom>
                        </wps:spPr>
                        <wps:txbx>
                          <w:txbxContent>
                            <w:p>
                              <w:pPr>
                                <w:spacing w:line="168" w:lineRule="exact" w:before="0"/>
                                <w:ind w:left="0" w:right="0" w:firstLine="0"/>
                                <w:jc w:val="left"/>
                                <w:rPr>
                                  <w:rFonts w:ascii="Verdana"/>
                                  <w:sz w:val="19"/>
                                </w:rPr>
                              </w:pPr>
                              <w:r>
                                <w:rPr>
                                  <w:rFonts w:ascii="Verdana"/>
                                  <w:w w:val="85"/>
                                  <w:sz w:val="19"/>
                                </w:rPr>
                                <w:t>Other</w:t>
                              </w:r>
                              <w:r>
                                <w:rPr>
                                  <w:rFonts w:ascii="Verdana"/>
                                  <w:spacing w:val="8"/>
                                  <w:sz w:val="19"/>
                                </w:rPr>
                                <w:t> </w:t>
                              </w:r>
                              <w:r>
                                <w:rPr>
                                  <w:rFonts w:ascii="Verdana"/>
                                  <w:spacing w:val="-2"/>
                                  <w:w w:val="90"/>
                                  <w:sz w:val="19"/>
                                </w:rPr>
                                <w:t>Americas</w:t>
                              </w:r>
                            </w:p>
                            <w:p>
                              <w:pPr>
                                <w:spacing w:line="226" w:lineRule="exact" w:before="16"/>
                                <w:ind w:left="0" w:right="0" w:firstLine="0"/>
                                <w:jc w:val="left"/>
                                <w:rPr>
                                  <w:rFonts w:ascii="Verdana"/>
                                  <w:sz w:val="19"/>
                                </w:rPr>
                              </w:pPr>
                              <w:r>
                                <w:rPr>
                                  <w:rFonts w:ascii="Verdana"/>
                                  <w:w w:val="85"/>
                                  <w:sz w:val="19"/>
                                </w:rPr>
                                <w:t>Other</w:t>
                              </w:r>
                              <w:r>
                                <w:rPr>
                                  <w:rFonts w:ascii="Verdana"/>
                                  <w:spacing w:val="2"/>
                                  <w:sz w:val="19"/>
                                </w:rPr>
                                <w:t> </w:t>
                              </w:r>
                              <w:r>
                                <w:rPr>
                                  <w:rFonts w:ascii="Verdana"/>
                                  <w:spacing w:val="-2"/>
                                  <w:sz w:val="19"/>
                                </w:rPr>
                                <w:t>Europe</w:t>
                              </w:r>
                            </w:p>
                          </w:txbxContent>
                        </wps:txbx>
                        <wps:bodyPr wrap="square" lIns="0" tIns="0" rIns="0" bIns="0" rtlCol="0">
                          <a:noAutofit/>
                        </wps:bodyPr>
                      </wps:wsp>
                      <wps:wsp>
                        <wps:cNvPr id="183" name="Textbox 183"/>
                        <wps:cNvSpPr txBox="1"/>
                        <wps:spPr>
                          <a:xfrm>
                            <a:off x="2325368" y="123229"/>
                            <a:ext cx="965200" cy="260350"/>
                          </a:xfrm>
                          <a:prstGeom prst="rect">
                            <a:avLst/>
                          </a:prstGeom>
                        </wps:spPr>
                        <wps:txbx>
                          <w:txbxContent>
                            <w:p>
                              <w:pPr>
                                <w:spacing w:line="168" w:lineRule="exact" w:before="0"/>
                                <w:ind w:left="0" w:right="0" w:firstLine="0"/>
                                <w:jc w:val="left"/>
                                <w:rPr>
                                  <w:rFonts w:ascii="Verdana"/>
                                  <w:sz w:val="19"/>
                                </w:rPr>
                              </w:pPr>
                              <w:r>
                                <w:rPr>
                                  <w:rFonts w:ascii="Verdana"/>
                                  <w:w w:val="85"/>
                                  <w:sz w:val="19"/>
                                </w:rPr>
                                <w:t>Trinidad</w:t>
                              </w:r>
                              <w:r>
                                <w:rPr>
                                  <w:rFonts w:ascii="Verdana"/>
                                  <w:spacing w:val="-8"/>
                                  <w:sz w:val="19"/>
                                </w:rPr>
                                <w:t> </w:t>
                              </w:r>
                              <w:r>
                                <w:rPr>
                                  <w:rFonts w:ascii="Verdana"/>
                                  <w:w w:val="85"/>
                                  <w:sz w:val="19"/>
                                </w:rPr>
                                <w:t>&amp;</w:t>
                              </w:r>
                              <w:r>
                                <w:rPr>
                                  <w:rFonts w:ascii="Verdana"/>
                                  <w:spacing w:val="-7"/>
                                  <w:sz w:val="19"/>
                                </w:rPr>
                                <w:t> </w:t>
                              </w:r>
                              <w:r>
                                <w:rPr>
                                  <w:rFonts w:ascii="Verdana"/>
                                  <w:spacing w:val="-2"/>
                                  <w:w w:val="85"/>
                                  <w:sz w:val="19"/>
                                </w:rPr>
                                <w:t>Tobago</w:t>
                              </w:r>
                            </w:p>
                            <w:p>
                              <w:pPr>
                                <w:spacing w:line="226" w:lineRule="exact" w:before="16"/>
                                <w:ind w:left="0" w:right="0" w:firstLine="0"/>
                                <w:jc w:val="left"/>
                                <w:rPr>
                                  <w:rFonts w:ascii="Verdana"/>
                                  <w:sz w:val="19"/>
                                </w:rPr>
                              </w:pPr>
                              <w:r>
                                <w:rPr>
                                  <w:rFonts w:ascii="Verdana"/>
                                  <w:spacing w:val="-5"/>
                                  <w:w w:val="95"/>
                                  <w:sz w:val="19"/>
                                </w:rPr>
                                <w:t>USA</w:t>
                              </w:r>
                            </w:p>
                          </w:txbxContent>
                        </wps:txbx>
                        <wps:bodyPr wrap="square" lIns="0" tIns="0" rIns="0" bIns="0" rtlCol="0">
                          <a:noAutofit/>
                        </wps:bodyPr>
                      </wps:wsp>
                    </wpg:wgp>
                  </a:graphicData>
                </a:graphic>
              </wp:anchor>
            </w:drawing>
          </mc:Choice>
          <mc:Fallback>
            <w:pict>
              <v:group style="position:absolute;margin-left:175.657516pt;margin-top:-13.459335pt;width:275.3pt;height:204.7pt;mso-position-horizontal-relative:page;mso-position-vertical-relative:paragraph;z-index:15739904" id="docshapegroup76" coordorigin="3513,-269" coordsize="5506,4094">
                <v:line style="position:absolute" from="3562,3775" to="3562,-264" stroked="true" strokeweight=".56064pt" strokecolor="#748d99">
                  <v:stroke dashstyle="solid"/>
                </v:line>
                <v:shape style="position:absolute;left:3562;top:3775;width:2;height:50" id="docshape77" coordorigin="3562,3775" coordsize="0,50" path="m3562,3775l3562,3824e" filled="true" fillcolor="#000000" stroked="false">
                  <v:path arrowok="t"/>
                  <v:fill type="solid"/>
                </v:shape>
                <v:line style="position:absolute" from="3562,3775" to="3562,3824" stroked="true" strokeweight=".56064pt" strokecolor="#000000">
                  <v:stroke dashstyle="solid"/>
                </v:line>
                <v:line style="position:absolute" from="4692,-264" to="4692,1422" stroked="true" strokeweight=".56064pt" strokecolor="#748d99">
                  <v:stroke dashstyle="solid"/>
                </v:line>
                <v:shape style="position:absolute;left:4692;top:3775;width:2;height:50" id="docshape78" coordorigin="4692,3775" coordsize="0,50" path="m4692,3775l4692,3824e" filled="true" fillcolor="#000000" stroked="false">
                  <v:path arrowok="t"/>
                  <v:fill type="solid"/>
                </v:shape>
                <v:line style="position:absolute" from="4692,3775" to="4692,3824" stroked="true" strokeweight=".56064pt" strokecolor="#000000">
                  <v:stroke dashstyle="solid"/>
                </v:line>
                <v:line style="position:absolute" from="5822,-264" to="5822,1422" stroked="true" strokeweight=".56064pt" strokecolor="#748d99">
                  <v:stroke dashstyle="solid"/>
                </v:line>
                <v:shape style="position:absolute;left:5821;top:3775;width:2;height:50" id="docshape79" coordorigin="5822,3775" coordsize="0,50" path="m5822,3775l5822,3824e" filled="true" fillcolor="#000000" stroked="false">
                  <v:path arrowok="t"/>
                  <v:fill type="solid"/>
                </v:shape>
                <v:line style="position:absolute" from="5822,3775" to="5822,3824" stroked="true" strokeweight=".56064pt" strokecolor="#000000">
                  <v:stroke dashstyle="solid"/>
                </v:line>
                <v:shape style="position:absolute;left:6951;top:-264;width:2;height:762" id="docshape80" coordorigin="6952,-264" coordsize="0,762" path="m6952,53l6952,182m6952,300l6952,498m6952,-264l6952,-65e" filled="false" stroked="true" strokeweight=".56064pt" strokecolor="#748d99">
                  <v:path arrowok="t"/>
                  <v:stroke dashstyle="solid"/>
                </v:shape>
                <v:shape style="position:absolute;left:6951;top:3775;width:2;height:50" id="docshape81" coordorigin="6952,3775" coordsize="0,50" path="m6952,3775l6952,3824e" filled="true" fillcolor="#000000" stroked="false">
                  <v:path arrowok="t"/>
                  <v:fill type="solid"/>
                </v:shape>
                <v:line style="position:absolute" from="6952,3775" to="6952,3824" stroked="true" strokeweight=".56064pt" strokecolor="#000000">
                  <v:stroke dashstyle="solid"/>
                </v:line>
                <v:line style="position:absolute" from="8082,-264" to="8082,498" stroked="true" strokeweight=".56064pt" strokecolor="#748d99">
                  <v:stroke dashstyle="solid"/>
                </v:line>
                <v:shape style="position:absolute;left:8081;top:3775;width:2;height:50" id="docshape82" coordorigin="8082,3775" coordsize="0,50" path="m8082,3775l8082,3824e" filled="true" fillcolor="#000000" stroked="false">
                  <v:path arrowok="t"/>
                  <v:fill type="solid"/>
                </v:shape>
                <v:line style="position:absolute" from="8082,3775" to="8082,3824" stroked="true" strokeweight=".56064pt" strokecolor="#000000">
                  <v:stroke dashstyle="solid"/>
                </v:line>
                <v:line style="position:absolute" from="3562,3775" to="9013,3775" stroked="true" strokeweight=".56064pt" strokecolor="#748d99">
                  <v:stroke dashstyle="solid"/>
                </v:line>
                <v:shape style="position:absolute;left:3513;top:3775;width:50;height:2" id="docshape83" coordorigin="3513,3775" coordsize="50,0" path="m3562,3775l3513,3775e" filled="true" fillcolor="#000000" stroked="false">
                  <v:path arrowok="t"/>
                  <v:fill type="solid"/>
                </v:shape>
                <v:line style="position:absolute" from="3562,3775" to="3513,3775" stroked="true" strokeweight=".56064pt" strokecolor="#000000">
                  <v:stroke dashstyle="solid"/>
                </v:line>
                <v:shape style="position:absolute;left:3513;top:3254;width:50;height:2" id="docshape84" coordorigin="3513,3254" coordsize="50,0" path="m3562,3254l3513,3254e" filled="true" fillcolor="#000000" stroked="false">
                  <v:path arrowok="t"/>
                  <v:fill type="solid"/>
                </v:shape>
                <v:line style="position:absolute" from="3562,3254" to="3513,3254" stroked="true" strokeweight=".56064pt" strokecolor="#000000">
                  <v:stroke dashstyle="solid"/>
                </v:line>
                <v:shape style="position:absolute;left:3513;top:2732;width:50;height:2" id="docshape85" coordorigin="3513,2733" coordsize="50,0" path="m3562,2733l3513,2733e" filled="true" fillcolor="#000000" stroked="false">
                  <v:path arrowok="t"/>
                  <v:fill type="solid"/>
                </v:shape>
                <v:line style="position:absolute" from="3562,2733" to="3513,2733" stroked="true" strokeweight=".56064pt" strokecolor="#000000">
                  <v:stroke dashstyle="solid"/>
                </v:line>
                <v:line style="position:absolute" from="3562,2212" to="4095,2212" stroked="true" strokeweight=".56064pt" strokecolor="#748d99">
                  <v:stroke dashstyle="solid"/>
                </v:line>
                <v:shape style="position:absolute;left:3513;top:2211;width:50;height:2" id="docshape86" coordorigin="3513,2212" coordsize="50,0" path="m3562,2212l3513,2212e" filled="true" fillcolor="#000000" stroked="false">
                  <v:path arrowok="t"/>
                  <v:fill type="solid"/>
                </v:shape>
                <v:line style="position:absolute" from="3562,2212" to="3513,2212" stroked="true" strokeweight=".56064pt" strokecolor="#000000">
                  <v:stroke dashstyle="solid"/>
                </v:line>
                <v:line style="position:absolute" from="3562,1691" to="4095,1691" stroked="true" strokeweight=".56064pt" strokecolor="#748d99">
                  <v:stroke dashstyle="solid"/>
                </v:line>
                <v:shape style="position:absolute;left:3513;top:1690;width:50;height:2" id="docshape87" coordorigin="3513,1691" coordsize="50,0" path="m3562,1691l3513,1691e" filled="true" fillcolor="#000000" stroked="false">
                  <v:path arrowok="t"/>
                  <v:fill type="solid"/>
                </v:shape>
                <v:line style="position:absolute" from="3562,1691" to="3513,1691" stroked="true" strokeweight=".56064pt" strokecolor="#000000">
                  <v:stroke dashstyle="solid"/>
                </v:line>
                <v:line style="position:absolute" from="3562,1170" to="6256,1170" stroked="true" strokeweight=".56064pt" strokecolor="#748d99">
                  <v:stroke dashstyle="solid"/>
                </v:line>
                <v:shape style="position:absolute;left:3513;top:1169;width:50;height:2" id="docshape88" coordorigin="3513,1170" coordsize="50,0" path="m3562,1170l3513,1170e" filled="true" fillcolor="#000000" stroked="false">
                  <v:path arrowok="t"/>
                  <v:fill type="solid"/>
                </v:shape>
                <v:line style="position:absolute" from="3562,1170" to="3513,1170" stroked="true" strokeweight=".56064pt" strokecolor="#000000">
                  <v:stroke dashstyle="solid"/>
                </v:line>
                <v:line style="position:absolute" from="3562,648" to="6815,648" stroked="true" strokeweight=".56064pt" strokecolor="#748d99">
                  <v:stroke dashstyle="solid"/>
                </v:line>
                <v:shape style="position:absolute;left:3513;top:648;width:50;height:2" id="docshape89" coordorigin="3513,648" coordsize="50,0" path="m3562,648l3513,648e" filled="true" fillcolor="#000000" stroked="false">
                  <v:path arrowok="t"/>
                  <v:fill type="solid"/>
                </v:shape>
                <v:line style="position:absolute" from="3562,648" to="3513,648" stroked="true" strokeweight=".56064pt" strokecolor="#000000">
                  <v:stroke dashstyle="solid"/>
                </v:line>
                <v:line style="position:absolute" from="3562,127" to="9013,127" stroked="true" strokeweight=".56064pt" strokecolor="#748d99">
                  <v:stroke dashstyle="solid"/>
                </v:line>
                <v:shape style="position:absolute;left:3513;top:127;width:50;height:2" id="docshape90" coordorigin="3513,127" coordsize="50,0" path="m3562,127l3513,127e" filled="true" fillcolor="#000000" stroked="false">
                  <v:path arrowok="t"/>
                  <v:fill type="solid"/>
                </v:shape>
                <v:line style="position:absolute" from="3562,127" to="3513,127" stroked="true" strokeweight=".56064pt" strokecolor="#000000">
                  <v:stroke dashstyle="solid"/>
                </v:line>
                <v:rect style="position:absolute;left:3562;top:2484;width:533;height:1291" id="docshape91" filled="true" fillcolor="#ffe9d2" stroked="false">
                  <v:fill type="solid"/>
                </v:rect>
                <v:rect style="position:absolute;left:3562;top:2484;width:533;height:1291" id="docshape92" filled="false" stroked="true" strokeweight=".3504pt" strokecolor="#000000">
                  <v:stroke dashstyle="solid"/>
                </v:rect>
                <v:rect style="position:absolute;left:4095;top:1422;width:1817;height:2353" id="docshape93" filled="true" fillcolor="#abb1d6" stroked="false">
                  <v:fill type="solid"/>
                </v:rect>
                <v:rect style="position:absolute;left:4095;top:1422;width:1817;height:2353" id="docshape94" filled="false" stroked="true" strokeweight=".3504pt" strokecolor="#000000">
                  <v:stroke dashstyle="solid"/>
                </v:rect>
                <v:rect style="position:absolute;left:5912;top:1341;width:107;height:2434" id="docshape95" filled="true" fillcolor="#ff90bc" stroked="false">
                  <v:fill type="solid"/>
                </v:rect>
                <v:rect style="position:absolute;left:5912;top:1341;width:107;height:2434" id="docshape96" filled="false" stroked="true" strokeweight=".3504pt" strokecolor="#000000">
                  <v:stroke dashstyle="solid"/>
                </v:rect>
                <v:rect style="position:absolute;left:6018;top:1224;width:238;height:2551" id="docshape97" filled="true" fillcolor="#ed7113" stroked="false">
                  <v:fill type="solid"/>
                </v:rect>
                <v:rect style="position:absolute;left:6018;top:1224;width:238;height:2551" id="docshape98" filled="false" stroked="true" strokeweight=".3504pt" strokecolor="#000000">
                  <v:stroke dashstyle="solid"/>
                </v:rect>
                <v:rect style="position:absolute;left:6256;top:1012;width:559;height:2763" id="docshape99" filled="true" fillcolor="#f7b686" stroked="false">
                  <v:fill type="solid"/>
                </v:rect>
                <v:rect style="position:absolute;left:6256;top:1012;width:559;height:2763" id="docshape100" filled="false" stroked="true" strokeweight=".3504pt" strokecolor="#000000">
                  <v:stroke dashstyle="solid"/>
                </v:rect>
                <v:rect style="position:absolute;left:6814;top:497;width:1817;height:3278" id="docshape101" filled="true" fillcolor="#748e62" stroked="false">
                  <v:fill type="solid"/>
                </v:rect>
                <v:rect style="position:absolute;left:6814;top:497;width:1817;height:3278" id="docshape102" filled="false" stroked="true" strokeweight=".3504pt" strokecolor="#000000">
                  <v:stroke dashstyle="solid"/>
                </v:rect>
                <v:rect style="position:absolute;left:8631;top:234;width:382;height:3542" id="docshape103" filled="true" fillcolor="#9bb8cc" stroked="false">
                  <v:fill type="solid"/>
                </v:rect>
                <v:rect style="position:absolute;left:8631;top:234;width:382;height:3542" id="docshape104" filled="false" stroked="true" strokeweight=".3504pt" strokecolor="#000000">
                  <v:stroke dashstyle="solid"/>
                </v:rect>
                <v:shape style="position:absolute;left:3562;top:-264;width:5452;height:4039" id="docshape105" coordorigin="3562,-264" coordsize="5452,4039" path="m3562,3775l3562,-264m9013,3775l9013,-264m3562,3775l9013,3775m3562,-264l9013,-264e" filled="false" stroked="true" strokeweight=".56064pt" strokecolor="#000000">
                  <v:path arrowok="t"/>
                  <v:stroke dashstyle="solid"/>
                </v:shape>
                <v:rect style="position:absolute;left:3757;top:-66;width:169;height:118" id="docshape106" filled="true" fillcolor="#ffe9d2" stroked="false">
                  <v:fill type="solid"/>
                </v:rect>
                <v:rect style="position:absolute;left:3757;top:182;width:169;height:118" id="docshape107" filled="true" fillcolor="#abb1d6" stroked="false">
                  <v:fill type="solid"/>
                </v:rect>
                <v:rect style="position:absolute;left:3757;top:429;width:169;height:118" id="docshape108" filled="true" fillcolor="#ed7113" stroked="false">
                  <v:fill type="solid"/>
                </v:rect>
                <v:rect style="position:absolute;left:5189;top:-66;width:169;height:118" id="docshape109" filled="true" fillcolor="#9bb8cc" stroked="false">
                  <v:fill type="solid"/>
                </v:rect>
                <v:rect style="position:absolute;left:5189;top:182;width:169;height:118" id="docshape110" filled="true" fillcolor="#ff90bc" stroked="false">
                  <v:fill type="solid"/>
                </v:rect>
                <v:rect style="position:absolute;left:6922;top:-66;width:169;height:118" id="docshape111" filled="true" fillcolor="#f7b686" stroked="false">
                  <v:fill type="solid"/>
                </v:rect>
                <v:rect style="position:absolute;left:6922;top:182;width:169;height:118" id="docshape112" filled="true" fillcolor="#748e62" stroked="false">
                  <v:fill type="solid"/>
                </v:rect>
                <v:shape style="position:absolute;left:4009;top:-76;width:1031;height:657" type="#_x0000_t202" id="docshape113" filled="false" stroked="false">
                  <v:textbox inset="0,0,0,0">
                    <w:txbxContent>
                      <w:p>
                        <w:pPr>
                          <w:spacing w:line="168" w:lineRule="exact" w:before="0"/>
                          <w:ind w:left="0" w:right="0" w:firstLine="0"/>
                          <w:jc w:val="left"/>
                          <w:rPr>
                            <w:rFonts w:ascii="Verdana"/>
                            <w:sz w:val="19"/>
                          </w:rPr>
                        </w:pPr>
                        <w:r>
                          <w:rPr>
                            <w:rFonts w:ascii="Verdana"/>
                            <w:spacing w:val="-2"/>
                            <w:sz w:val="19"/>
                          </w:rPr>
                          <w:t>Algeria</w:t>
                        </w:r>
                      </w:p>
                      <w:p>
                        <w:pPr>
                          <w:spacing w:line="256" w:lineRule="auto" w:before="0"/>
                          <w:ind w:left="0" w:right="0" w:firstLine="0"/>
                          <w:jc w:val="left"/>
                          <w:rPr>
                            <w:rFonts w:ascii="Verdana"/>
                            <w:sz w:val="19"/>
                          </w:rPr>
                        </w:pPr>
                        <w:r>
                          <w:rPr>
                            <w:rFonts w:ascii="Verdana"/>
                            <w:spacing w:val="-2"/>
                            <w:sz w:val="19"/>
                          </w:rPr>
                          <w:t>Nigeria </w:t>
                        </w:r>
                        <w:r>
                          <w:rPr>
                            <w:rFonts w:ascii="Verdana"/>
                            <w:spacing w:val="-4"/>
                            <w:w w:val="90"/>
                            <w:sz w:val="19"/>
                          </w:rPr>
                          <w:t>Other</w:t>
                        </w:r>
                        <w:r>
                          <w:rPr>
                            <w:rFonts w:ascii="Verdana"/>
                            <w:spacing w:val="-7"/>
                            <w:w w:val="90"/>
                            <w:sz w:val="19"/>
                          </w:rPr>
                          <w:t> </w:t>
                        </w:r>
                        <w:r>
                          <w:rPr>
                            <w:rFonts w:ascii="Verdana"/>
                            <w:spacing w:val="-4"/>
                            <w:w w:val="90"/>
                            <w:sz w:val="19"/>
                          </w:rPr>
                          <w:t>Africa</w:t>
                        </w:r>
                      </w:p>
                    </w:txbxContent>
                  </v:textbox>
                  <w10:wrap type="none"/>
                </v:shape>
                <v:shape style="position:absolute;left:5441;top:-76;width:1333;height:410" type="#_x0000_t202" id="docshape114" filled="false" stroked="false">
                  <v:textbox inset="0,0,0,0">
                    <w:txbxContent>
                      <w:p>
                        <w:pPr>
                          <w:spacing w:line="168" w:lineRule="exact" w:before="0"/>
                          <w:ind w:left="0" w:right="0" w:firstLine="0"/>
                          <w:jc w:val="left"/>
                          <w:rPr>
                            <w:rFonts w:ascii="Verdana"/>
                            <w:sz w:val="19"/>
                          </w:rPr>
                        </w:pPr>
                        <w:r>
                          <w:rPr>
                            <w:rFonts w:ascii="Verdana"/>
                            <w:w w:val="85"/>
                            <w:sz w:val="19"/>
                          </w:rPr>
                          <w:t>Other</w:t>
                        </w:r>
                        <w:r>
                          <w:rPr>
                            <w:rFonts w:ascii="Verdana"/>
                            <w:spacing w:val="8"/>
                            <w:sz w:val="19"/>
                          </w:rPr>
                          <w:t> </w:t>
                        </w:r>
                        <w:r>
                          <w:rPr>
                            <w:rFonts w:ascii="Verdana"/>
                            <w:spacing w:val="-2"/>
                            <w:w w:val="90"/>
                            <w:sz w:val="19"/>
                          </w:rPr>
                          <w:t>Americas</w:t>
                        </w:r>
                      </w:p>
                      <w:p>
                        <w:pPr>
                          <w:spacing w:line="226" w:lineRule="exact" w:before="16"/>
                          <w:ind w:left="0" w:right="0" w:firstLine="0"/>
                          <w:jc w:val="left"/>
                          <w:rPr>
                            <w:rFonts w:ascii="Verdana"/>
                            <w:sz w:val="19"/>
                          </w:rPr>
                        </w:pPr>
                        <w:r>
                          <w:rPr>
                            <w:rFonts w:ascii="Verdana"/>
                            <w:w w:val="85"/>
                            <w:sz w:val="19"/>
                          </w:rPr>
                          <w:t>Other</w:t>
                        </w:r>
                        <w:r>
                          <w:rPr>
                            <w:rFonts w:ascii="Verdana"/>
                            <w:spacing w:val="2"/>
                            <w:sz w:val="19"/>
                          </w:rPr>
                          <w:t> </w:t>
                        </w:r>
                        <w:r>
                          <w:rPr>
                            <w:rFonts w:ascii="Verdana"/>
                            <w:spacing w:val="-2"/>
                            <w:sz w:val="19"/>
                          </w:rPr>
                          <w:t>Europe</w:t>
                        </w:r>
                      </w:p>
                    </w:txbxContent>
                  </v:textbox>
                  <w10:wrap type="none"/>
                </v:shape>
                <v:shape style="position:absolute;left:7175;top:-76;width:1520;height:410" type="#_x0000_t202" id="docshape115" filled="false" stroked="false">
                  <v:textbox inset="0,0,0,0">
                    <w:txbxContent>
                      <w:p>
                        <w:pPr>
                          <w:spacing w:line="168" w:lineRule="exact" w:before="0"/>
                          <w:ind w:left="0" w:right="0" w:firstLine="0"/>
                          <w:jc w:val="left"/>
                          <w:rPr>
                            <w:rFonts w:ascii="Verdana"/>
                            <w:sz w:val="19"/>
                          </w:rPr>
                        </w:pPr>
                        <w:r>
                          <w:rPr>
                            <w:rFonts w:ascii="Verdana"/>
                            <w:w w:val="85"/>
                            <w:sz w:val="19"/>
                          </w:rPr>
                          <w:t>Trinidad</w:t>
                        </w:r>
                        <w:r>
                          <w:rPr>
                            <w:rFonts w:ascii="Verdana"/>
                            <w:spacing w:val="-8"/>
                            <w:sz w:val="19"/>
                          </w:rPr>
                          <w:t> </w:t>
                        </w:r>
                        <w:r>
                          <w:rPr>
                            <w:rFonts w:ascii="Verdana"/>
                            <w:w w:val="85"/>
                            <w:sz w:val="19"/>
                          </w:rPr>
                          <w:t>&amp;</w:t>
                        </w:r>
                        <w:r>
                          <w:rPr>
                            <w:rFonts w:ascii="Verdana"/>
                            <w:spacing w:val="-7"/>
                            <w:sz w:val="19"/>
                          </w:rPr>
                          <w:t> </w:t>
                        </w:r>
                        <w:r>
                          <w:rPr>
                            <w:rFonts w:ascii="Verdana"/>
                            <w:spacing w:val="-2"/>
                            <w:w w:val="85"/>
                            <w:sz w:val="19"/>
                          </w:rPr>
                          <w:t>Tobago</w:t>
                        </w:r>
                      </w:p>
                      <w:p>
                        <w:pPr>
                          <w:spacing w:line="226" w:lineRule="exact" w:before="16"/>
                          <w:ind w:left="0" w:right="0" w:firstLine="0"/>
                          <w:jc w:val="left"/>
                          <w:rPr>
                            <w:rFonts w:ascii="Verdana"/>
                            <w:sz w:val="19"/>
                          </w:rPr>
                        </w:pPr>
                        <w:r>
                          <w:rPr>
                            <w:rFonts w:ascii="Verdana"/>
                            <w:spacing w:val="-5"/>
                            <w:w w:val="95"/>
                            <w:sz w:val="19"/>
                          </w:rPr>
                          <w:t>USA</w:t>
                        </w:r>
                      </w:p>
                    </w:txbxContent>
                  </v:textbox>
                  <w10:wrap type="none"/>
                </v:shape>
                <w10:wrap type="none"/>
              </v:group>
            </w:pict>
          </mc:Fallback>
        </mc:AlternateContent>
      </w:r>
      <w:bookmarkStart w:name="_bookmark26" w:id="45"/>
      <w:bookmarkEnd w:id="45"/>
      <w:r>
        <w:rPr/>
      </w:r>
      <w:r>
        <w:rPr>
          <w:rFonts w:ascii="Verdana"/>
          <w:spacing w:val="-5"/>
          <w:sz w:val="19"/>
        </w:rPr>
        <w:t>14</w:t>
      </w:r>
    </w:p>
    <w:p>
      <w:pPr>
        <w:pStyle w:val="BodyText"/>
        <w:spacing w:before="83"/>
        <w:rPr>
          <w:rFonts w:ascii="Verdana"/>
          <w:sz w:val="17"/>
        </w:rPr>
      </w:pPr>
    </w:p>
    <w:p>
      <w:pPr>
        <w:spacing w:before="1"/>
        <w:ind w:left="2209" w:right="0" w:firstLine="0"/>
        <w:jc w:val="left"/>
        <w:rPr>
          <w:rFonts w:ascii="Verdana"/>
          <w:sz w:val="19"/>
        </w:rPr>
      </w:pPr>
      <w:r>
        <w:rPr>
          <w:rFonts w:ascii="Verdana"/>
          <w:spacing w:val="-5"/>
          <w:sz w:val="19"/>
        </w:rPr>
        <w:t>12</w:t>
      </w:r>
    </w:p>
    <w:p>
      <w:pPr>
        <w:pStyle w:val="BodyText"/>
        <w:spacing w:before="83"/>
        <w:rPr>
          <w:rFonts w:ascii="Verdana"/>
          <w:sz w:val="17"/>
        </w:rPr>
      </w:pPr>
    </w:p>
    <w:p>
      <w:pPr>
        <w:spacing w:before="0"/>
        <w:ind w:left="2209" w:right="0" w:firstLine="0"/>
        <w:jc w:val="left"/>
        <w:rPr>
          <w:rFonts w:ascii="Verdana"/>
          <w:sz w:val="19"/>
        </w:rPr>
      </w:pPr>
      <w:r>
        <w:rPr/>
        <mc:AlternateContent>
          <mc:Choice Requires="wps">
            <w:drawing>
              <wp:anchor distT="0" distB="0" distL="0" distR="0" allowOverlap="1" layoutInCell="1" locked="0" behindDoc="0" simplePos="0" relativeHeight="15740416">
                <wp:simplePos x="0" y="0"/>
                <wp:positionH relativeFrom="page">
                  <wp:posOffset>1911973</wp:posOffset>
                </wp:positionH>
                <wp:positionV relativeFrom="paragraph">
                  <wp:posOffset>-163337</wp:posOffset>
                </wp:positionV>
                <wp:extent cx="128905" cy="123380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8905" cy="1233805"/>
                        </a:xfrm>
                        <a:prstGeom prst="rect">
                          <a:avLst/>
                        </a:prstGeom>
                      </wps:spPr>
                      <wps:txbx>
                        <w:txbxContent>
                          <w:p>
                            <w:pPr>
                              <w:spacing w:line="188" w:lineRule="exact" w:before="0"/>
                              <w:ind w:left="20" w:right="0" w:firstLine="0"/>
                              <w:jc w:val="left"/>
                              <w:rPr>
                                <w:rFonts w:ascii="Verdana"/>
                                <w:sz w:val="19"/>
                              </w:rPr>
                            </w:pPr>
                            <w:r>
                              <w:rPr>
                                <w:rFonts w:ascii="Verdana"/>
                                <w:w w:val="85"/>
                                <w:sz w:val="19"/>
                              </w:rPr>
                              <w:t>Supply</w:t>
                            </w:r>
                            <w:r>
                              <w:rPr>
                                <w:rFonts w:ascii="Verdana"/>
                                <w:spacing w:val="-5"/>
                                <w:sz w:val="19"/>
                              </w:rPr>
                              <w:t> </w:t>
                            </w:r>
                            <w:r>
                              <w:rPr>
                                <w:rFonts w:ascii="Verdana"/>
                                <w:w w:val="85"/>
                                <w:sz w:val="19"/>
                              </w:rPr>
                              <w:t>cost</w:t>
                            </w:r>
                            <w:r>
                              <w:rPr>
                                <w:rFonts w:ascii="Verdana"/>
                                <w:spacing w:val="-4"/>
                                <w:sz w:val="19"/>
                              </w:rPr>
                              <w:t> </w:t>
                            </w:r>
                            <w:r>
                              <w:rPr>
                                <w:rFonts w:ascii="Verdana"/>
                                <w:spacing w:val="-2"/>
                                <w:w w:val="85"/>
                                <w:sz w:val="19"/>
                              </w:rPr>
                              <w:t>[$/MMBtu]</w:t>
                            </w:r>
                          </w:p>
                        </w:txbxContent>
                      </wps:txbx>
                      <wps:bodyPr wrap="square" lIns="0" tIns="0" rIns="0" bIns="0" rtlCol="0" vert="vert270">
                        <a:noAutofit/>
                      </wps:bodyPr>
                    </wps:wsp>
                  </a:graphicData>
                </a:graphic>
              </wp:anchor>
            </w:drawing>
          </mc:Choice>
          <mc:Fallback>
            <w:pict>
              <v:shape style="position:absolute;margin-left:150.549118pt;margin-top:-12.861222pt;width:10.15pt;height:97.15pt;mso-position-horizontal-relative:page;mso-position-vertical-relative:paragraph;z-index:15740416" type="#_x0000_t202" id="docshape116" filled="false" stroked="false">
                <v:textbox inset="0,0,0,0" style="layout-flow:vertical;mso-layout-flow-alt:bottom-to-top">
                  <w:txbxContent>
                    <w:p>
                      <w:pPr>
                        <w:spacing w:line="188" w:lineRule="exact" w:before="0"/>
                        <w:ind w:left="20" w:right="0" w:firstLine="0"/>
                        <w:jc w:val="left"/>
                        <w:rPr>
                          <w:rFonts w:ascii="Verdana"/>
                          <w:sz w:val="19"/>
                        </w:rPr>
                      </w:pPr>
                      <w:r>
                        <w:rPr>
                          <w:rFonts w:ascii="Verdana"/>
                          <w:w w:val="85"/>
                          <w:sz w:val="19"/>
                        </w:rPr>
                        <w:t>Supply</w:t>
                      </w:r>
                      <w:r>
                        <w:rPr>
                          <w:rFonts w:ascii="Verdana"/>
                          <w:spacing w:val="-5"/>
                          <w:sz w:val="19"/>
                        </w:rPr>
                        <w:t> </w:t>
                      </w:r>
                      <w:r>
                        <w:rPr>
                          <w:rFonts w:ascii="Verdana"/>
                          <w:w w:val="85"/>
                          <w:sz w:val="19"/>
                        </w:rPr>
                        <w:t>cost</w:t>
                      </w:r>
                      <w:r>
                        <w:rPr>
                          <w:rFonts w:ascii="Verdana"/>
                          <w:spacing w:val="-4"/>
                          <w:sz w:val="19"/>
                        </w:rPr>
                        <w:t> </w:t>
                      </w:r>
                      <w:r>
                        <w:rPr>
                          <w:rFonts w:ascii="Verdana"/>
                          <w:spacing w:val="-2"/>
                          <w:w w:val="85"/>
                          <w:sz w:val="19"/>
                        </w:rPr>
                        <w:t>[$/MMBtu]</w:t>
                      </w:r>
                    </w:p>
                  </w:txbxContent>
                </v:textbox>
                <w10:wrap type="none"/>
              </v:shape>
            </w:pict>
          </mc:Fallback>
        </mc:AlternateContent>
      </w:r>
      <w:r>
        <w:rPr>
          <w:rFonts w:ascii="Verdana"/>
          <w:spacing w:val="-5"/>
          <w:sz w:val="19"/>
        </w:rPr>
        <w:t>10</w:t>
      </w:r>
    </w:p>
    <w:p>
      <w:pPr>
        <w:pStyle w:val="BodyText"/>
        <w:spacing w:before="84"/>
        <w:rPr>
          <w:rFonts w:ascii="Verdana"/>
          <w:sz w:val="17"/>
        </w:rPr>
      </w:pPr>
    </w:p>
    <w:p>
      <w:pPr>
        <w:spacing w:before="0"/>
        <w:ind w:left="2317" w:right="0" w:firstLine="0"/>
        <w:jc w:val="left"/>
        <w:rPr>
          <w:rFonts w:ascii="Verdana"/>
          <w:sz w:val="19"/>
        </w:rPr>
      </w:pPr>
      <w:r>
        <w:rPr>
          <w:rFonts w:ascii="Verdana"/>
          <w:spacing w:val="-10"/>
          <w:sz w:val="19"/>
        </w:rPr>
        <w:t>8</w:t>
      </w:r>
    </w:p>
    <w:p>
      <w:pPr>
        <w:pStyle w:val="BodyText"/>
        <w:spacing w:before="83"/>
        <w:rPr>
          <w:rFonts w:ascii="Verdana"/>
          <w:sz w:val="17"/>
        </w:rPr>
      </w:pPr>
    </w:p>
    <w:p>
      <w:pPr>
        <w:spacing w:before="0"/>
        <w:ind w:left="2317" w:right="0" w:firstLine="0"/>
        <w:jc w:val="left"/>
        <w:rPr>
          <w:rFonts w:ascii="Verdana"/>
          <w:sz w:val="19"/>
        </w:rPr>
      </w:pPr>
      <w:r>
        <w:rPr>
          <w:rFonts w:ascii="Verdana"/>
          <w:spacing w:val="-10"/>
          <w:sz w:val="19"/>
        </w:rPr>
        <w:t>6</w:t>
      </w:r>
    </w:p>
    <w:p>
      <w:pPr>
        <w:pStyle w:val="BodyText"/>
        <w:spacing w:before="84"/>
        <w:rPr>
          <w:rFonts w:ascii="Verdana"/>
          <w:sz w:val="17"/>
        </w:rPr>
      </w:pPr>
    </w:p>
    <w:p>
      <w:pPr>
        <w:spacing w:before="0"/>
        <w:ind w:left="2317" w:right="0" w:firstLine="0"/>
        <w:jc w:val="left"/>
        <w:rPr>
          <w:rFonts w:ascii="Verdana"/>
          <w:sz w:val="19"/>
        </w:rPr>
      </w:pPr>
      <w:r>
        <w:rPr>
          <w:rFonts w:ascii="Verdana"/>
          <w:spacing w:val="-10"/>
          <w:sz w:val="19"/>
        </w:rPr>
        <w:t>4</w:t>
      </w:r>
    </w:p>
    <w:p>
      <w:pPr>
        <w:pStyle w:val="BodyText"/>
        <w:spacing w:before="83"/>
        <w:rPr>
          <w:rFonts w:ascii="Verdana"/>
          <w:sz w:val="17"/>
        </w:rPr>
      </w:pPr>
    </w:p>
    <w:p>
      <w:pPr>
        <w:spacing w:before="1"/>
        <w:ind w:left="2317" w:right="0" w:firstLine="0"/>
        <w:jc w:val="left"/>
        <w:rPr>
          <w:rFonts w:ascii="Verdana"/>
          <w:sz w:val="19"/>
        </w:rPr>
      </w:pPr>
      <w:r>
        <w:rPr>
          <w:rFonts w:ascii="Verdana"/>
          <w:spacing w:val="-10"/>
          <w:sz w:val="19"/>
        </w:rPr>
        <w:t>2</w:t>
      </w:r>
    </w:p>
    <w:p>
      <w:pPr>
        <w:pStyle w:val="BodyText"/>
        <w:spacing w:before="83"/>
        <w:rPr>
          <w:rFonts w:ascii="Verdana"/>
          <w:sz w:val="17"/>
        </w:rPr>
      </w:pPr>
    </w:p>
    <w:p>
      <w:pPr>
        <w:spacing w:line="196" w:lineRule="exact" w:before="0"/>
        <w:ind w:left="2317" w:right="0" w:firstLine="0"/>
        <w:jc w:val="left"/>
        <w:rPr>
          <w:rFonts w:ascii="Verdana"/>
          <w:sz w:val="19"/>
        </w:rPr>
      </w:pPr>
      <w:r>
        <w:rPr>
          <w:rFonts w:ascii="Verdana"/>
          <w:spacing w:val="-10"/>
          <w:sz w:val="19"/>
        </w:rPr>
        <w:t>0</w:t>
      </w:r>
    </w:p>
    <w:p>
      <w:pPr>
        <w:tabs>
          <w:tab w:pos="3595" w:val="left" w:leader="none"/>
          <w:tab w:pos="4725" w:val="left" w:leader="none"/>
          <w:tab w:pos="5855" w:val="left" w:leader="none"/>
          <w:tab w:pos="6985" w:val="left" w:leader="none"/>
        </w:tabs>
        <w:spacing w:line="186" w:lineRule="exact" w:before="0"/>
        <w:ind w:left="2466" w:right="0" w:firstLine="0"/>
        <w:jc w:val="left"/>
        <w:rPr>
          <w:rFonts w:ascii="Verdana"/>
          <w:sz w:val="19"/>
        </w:rPr>
      </w:pPr>
      <w:r>
        <w:rPr>
          <w:rFonts w:ascii="Verdana"/>
          <w:spacing w:val="-10"/>
          <w:sz w:val="19"/>
        </w:rPr>
        <w:t>0</w:t>
      </w:r>
      <w:r>
        <w:rPr>
          <w:rFonts w:ascii="Verdana"/>
          <w:sz w:val="19"/>
        </w:rPr>
        <w:tab/>
      </w:r>
      <w:r>
        <w:rPr>
          <w:rFonts w:ascii="Verdana"/>
          <w:spacing w:val="-10"/>
          <w:sz w:val="19"/>
        </w:rPr>
        <w:t>1</w:t>
      </w:r>
      <w:r>
        <w:rPr>
          <w:rFonts w:ascii="Verdana"/>
          <w:sz w:val="19"/>
        </w:rPr>
        <w:tab/>
      </w:r>
      <w:r>
        <w:rPr>
          <w:rFonts w:ascii="Verdana"/>
          <w:spacing w:val="-10"/>
          <w:sz w:val="19"/>
        </w:rPr>
        <w:t>2</w:t>
      </w:r>
      <w:r>
        <w:rPr>
          <w:rFonts w:ascii="Verdana"/>
          <w:sz w:val="19"/>
        </w:rPr>
        <w:tab/>
      </w:r>
      <w:r>
        <w:rPr>
          <w:rFonts w:ascii="Verdana"/>
          <w:spacing w:val="-10"/>
          <w:sz w:val="19"/>
        </w:rPr>
        <w:t>3</w:t>
      </w:r>
      <w:r>
        <w:rPr>
          <w:rFonts w:ascii="Verdana"/>
          <w:sz w:val="19"/>
        </w:rPr>
        <w:tab/>
      </w:r>
      <w:r>
        <w:rPr>
          <w:rFonts w:ascii="Verdana"/>
          <w:spacing w:val="-10"/>
          <w:sz w:val="19"/>
        </w:rPr>
        <w:t>4</w:t>
      </w:r>
    </w:p>
    <w:p>
      <w:pPr>
        <w:tabs>
          <w:tab w:pos="7524" w:val="left" w:leader="none"/>
        </w:tabs>
        <w:spacing w:line="231" w:lineRule="exact" w:before="0"/>
        <w:ind w:left="3645" w:right="0" w:firstLine="0"/>
        <w:jc w:val="left"/>
        <w:rPr>
          <w:rFonts w:ascii="Verdana" w:hAnsi="Verdana"/>
          <w:sz w:val="19"/>
        </w:rPr>
      </w:pPr>
      <w:r>
        <w:rPr>
          <w:rFonts w:ascii="Verdana" w:hAnsi="Verdana"/>
          <w:w w:val="85"/>
          <w:sz w:val="19"/>
        </w:rPr>
        <w:t>Import</w:t>
      </w:r>
      <w:r>
        <w:rPr>
          <w:rFonts w:ascii="Verdana" w:hAnsi="Verdana"/>
          <w:spacing w:val="-4"/>
          <w:sz w:val="19"/>
        </w:rPr>
        <w:t> </w:t>
      </w:r>
      <w:r>
        <w:rPr>
          <w:rFonts w:ascii="Verdana" w:hAnsi="Verdana"/>
          <w:w w:val="85"/>
          <w:sz w:val="19"/>
        </w:rPr>
        <w:t>volumes</w:t>
      </w:r>
      <w:r>
        <w:rPr>
          <w:rFonts w:ascii="Verdana" w:hAnsi="Verdana"/>
          <w:spacing w:val="-3"/>
          <w:sz w:val="19"/>
        </w:rPr>
        <w:t> </w:t>
      </w:r>
      <w:r>
        <w:rPr>
          <w:rFonts w:ascii="Verdana" w:hAnsi="Verdana"/>
          <w:w w:val="85"/>
          <w:sz w:val="19"/>
        </w:rPr>
        <w:t>from</w:t>
      </w:r>
      <w:r>
        <w:rPr>
          <w:rFonts w:ascii="Verdana" w:hAnsi="Verdana"/>
          <w:spacing w:val="-3"/>
          <w:sz w:val="19"/>
        </w:rPr>
        <w:t> </w:t>
      </w:r>
      <w:r>
        <w:rPr>
          <w:rFonts w:ascii="Verdana" w:hAnsi="Verdana"/>
          <w:w w:val="85"/>
          <w:sz w:val="19"/>
        </w:rPr>
        <w:t>regions</w:t>
      </w:r>
      <w:r>
        <w:rPr>
          <w:rFonts w:ascii="Verdana" w:hAnsi="Verdana"/>
          <w:spacing w:val="-3"/>
          <w:sz w:val="19"/>
        </w:rPr>
        <w:t> </w:t>
      </w:r>
      <w:r>
        <w:rPr>
          <w:rFonts w:ascii="Verdana" w:hAnsi="Verdana"/>
          <w:spacing w:val="-2"/>
          <w:w w:val="85"/>
          <w:sz w:val="19"/>
        </w:rPr>
        <w:t>[MMBtu]</w:t>
      </w:r>
      <w:r>
        <w:rPr>
          <w:rFonts w:ascii="Verdana" w:hAnsi="Verdana"/>
          <w:sz w:val="19"/>
        </w:rPr>
        <w:tab/>
      </w:r>
      <w:r>
        <w:rPr>
          <w:rFonts w:ascii="Verdana" w:hAnsi="Verdana"/>
          <w:spacing w:val="-4"/>
          <w:w w:val="95"/>
          <w:position w:val="1"/>
          <w:sz w:val="19"/>
        </w:rPr>
        <w:t>×10</w:t>
      </w:r>
      <w:r>
        <w:rPr>
          <w:rFonts w:ascii="Verdana" w:hAnsi="Verdana"/>
          <w:spacing w:val="-4"/>
          <w:w w:val="95"/>
          <w:position w:val="1"/>
          <w:sz w:val="19"/>
          <w:vertAlign w:val="superscript"/>
        </w:rPr>
        <w:t>9</w:t>
      </w:r>
    </w:p>
    <w:p>
      <w:pPr>
        <w:pStyle w:val="BodyText"/>
        <w:spacing w:before="109"/>
        <w:rPr>
          <w:rFonts w:ascii="Verdana"/>
        </w:rPr>
      </w:pPr>
    </w:p>
    <w:p>
      <w:pPr>
        <w:pStyle w:val="BodyText"/>
        <w:spacing w:line="206" w:lineRule="auto"/>
        <w:ind w:left="112" w:right="486"/>
      </w:pPr>
      <w:r>
        <w:rPr/>
        <w:t>Figure</w:t>
      </w:r>
      <w:r>
        <w:rPr>
          <w:spacing w:val="-14"/>
        </w:rPr>
        <w:t> </w:t>
      </w:r>
      <w:r>
        <w:rPr/>
        <w:t>3:</w:t>
      </w:r>
      <w:r>
        <w:rPr>
          <w:spacing w:val="6"/>
        </w:rPr>
        <w:t> </w:t>
      </w:r>
      <w:r>
        <w:rPr/>
        <w:t>Import</w:t>
      </w:r>
      <w:r>
        <w:rPr>
          <w:spacing w:val="-14"/>
        </w:rPr>
        <w:t> </w:t>
      </w:r>
      <w:r>
        <w:rPr/>
        <w:t>volumes</w:t>
      </w:r>
      <w:r>
        <w:rPr>
          <w:spacing w:val="-13"/>
        </w:rPr>
        <w:t> </w:t>
      </w:r>
      <w:r>
        <w:rPr/>
        <w:t>of</w:t>
      </w:r>
      <w:r>
        <w:rPr>
          <w:spacing w:val="-14"/>
        </w:rPr>
        <w:t> </w:t>
      </w:r>
      <w:r>
        <w:rPr/>
        <w:t>LNG</w:t>
      </w:r>
      <w:r>
        <w:rPr>
          <w:spacing w:val="-13"/>
        </w:rPr>
        <w:t> </w:t>
      </w:r>
      <w:r>
        <w:rPr/>
        <w:t>from</w:t>
      </w:r>
      <w:r>
        <w:rPr>
          <w:spacing w:val="-13"/>
        </w:rPr>
        <w:t> </w:t>
      </w:r>
      <w:r>
        <w:rPr/>
        <w:t>regions</w:t>
      </w:r>
      <w:r>
        <w:rPr>
          <w:spacing w:val="-14"/>
        </w:rPr>
        <w:t> </w:t>
      </w:r>
      <w:r>
        <w:rPr/>
        <w:t>to</w:t>
      </w:r>
      <w:r>
        <w:rPr>
          <w:spacing w:val="-13"/>
        </w:rPr>
        <w:t> </w:t>
      </w:r>
      <w:r>
        <w:rPr/>
        <w:t>meet</w:t>
      </w:r>
      <w:r>
        <w:rPr>
          <w:spacing w:val="-13"/>
        </w:rPr>
        <w:t> </w:t>
      </w:r>
      <w:r>
        <w:rPr/>
        <w:t>European</w:t>
      </w:r>
      <w:r>
        <w:rPr>
          <w:spacing w:val="-13"/>
        </w:rPr>
        <w:t> </w:t>
      </w:r>
      <w:r>
        <w:rPr/>
        <w:t>demand</w:t>
      </w:r>
      <w:r>
        <w:rPr>
          <w:spacing w:val="-14"/>
        </w:rPr>
        <w:t> </w:t>
      </w:r>
      <w:r>
        <w:rPr/>
        <w:t>in</w:t>
      </w:r>
      <w:r>
        <w:rPr>
          <w:spacing w:val="-13"/>
        </w:rPr>
        <w:t> </w:t>
      </w:r>
      <w:r>
        <w:rPr/>
        <w:t>2040</w:t>
      </w:r>
      <w:r>
        <w:rPr>
          <w:spacing w:val="-14"/>
        </w:rPr>
        <w:t> </w:t>
      </w:r>
      <w:r>
        <w:rPr/>
        <w:t>in</w:t>
      </w:r>
      <w:r>
        <w:rPr>
          <w:spacing w:val="-13"/>
        </w:rPr>
        <w:t> </w:t>
      </w:r>
      <w:r>
        <w:rPr/>
        <w:t>billion</w:t>
      </w:r>
      <w:r>
        <w:rPr>
          <w:spacing w:val="-13"/>
        </w:rPr>
        <w:t> </w:t>
      </w:r>
      <w:r>
        <w:rPr/>
        <w:t>MMBtu</w:t>
      </w:r>
      <w:r>
        <w:rPr>
          <w:spacing w:val="-14"/>
        </w:rPr>
        <w:t> </w:t>
      </w:r>
      <w:r>
        <w:rPr/>
        <w:t>and associated supply costs per exporter in $</w:t>
      </w:r>
      <w:r>
        <w:rPr>
          <w:rFonts w:ascii="Bookman Old Style"/>
          <w:b w:val="0"/>
          <w:i/>
        </w:rPr>
        <w:t>/</w:t>
      </w:r>
      <w:r>
        <w:rPr/>
        <w:t>MMBtu, </w:t>
      </w:r>
      <w:r>
        <w:rPr>
          <w:rFonts w:ascii="Euclid"/>
          <w:i/>
        </w:rPr>
        <w:t>Persisting</w:t>
      </w:r>
      <w:r>
        <w:rPr>
          <w:rFonts w:ascii="Euclid"/>
          <w:i/>
          <w:spacing w:val="-4"/>
        </w:rPr>
        <w:t> </w:t>
      </w:r>
      <w:r>
        <w:rPr>
          <w:rFonts w:ascii="Euclid"/>
          <w:i/>
        </w:rPr>
        <w:t>Fossil</w:t>
      </w:r>
      <w:r>
        <w:rPr>
          <w:rFonts w:ascii="Euclid"/>
          <w:i/>
          <w:spacing w:val="-4"/>
        </w:rPr>
        <w:t> </w:t>
      </w:r>
      <w:r>
        <w:rPr>
          <w:rFonts w:ascii="Euclid"/>
          <w:i/>
        </w:rPr>
        <w:t>Demand </w:t>
      </w:r>
      <w:r>
        <w:rPr/>
        <w:t>scenario.</w:t>
      </w:r>
    </w:p>
    <w:p>
      <w:pPr>
        <w:pStyle w:val="BodyText"/>
        <w:spacing w:line="204" w:lineRule="auto" w:before="269"/>
        <w:ind w:left="111" w:right="608" w:firstLine="338"/>
        <w:jc w:val="both"/>
      </w:pPr>
      <w:r>
        <w:rPr>
          <w:spacing w:val="-4"/>
        </w:rPr>
        <w:t>As</w:t>
      </w:r>
      <w:r>
        <w:rPr>
          <w:spacing w:val="-10"/>
        </w:rPr>
        <w:t> </w:t>
      </w:r>
      <w:r>
        <w:rPr>
          <w:spacing w:val="-4"/>
        </w:rPr>
        <w:t>previously,</w:t>
      </w:r>
      <w:r>
        <w:rPr>
          <w:spacing w:val="-6"/>
        </w:rPr>
        <w:t> </w:t>
      </w:r>
      <w:r>
        <w:rPr>
          <w:spacing w:val="-4"/>
        </w:rPr>
        <w:t>Figure</w:t>
      </w:r>
      <w:r>
        <w:rPr>
          <w:spacing w:val="-10"/>
        </w:rPr>
        <w:t> </w:t>
      </w:r>
      <w:hyperlink w:history="true" w:anchor="_bookmark24">
        <w:r>
          <w:rPr>
            <w:spacing w:val="-4"/>
          </w:rPr>
          <w:t>2</w:t>
        </w:r>
      </w:hyperlink>
      <w:r>
        <w:rPr>
          <w:spacing w:val="-10"/>
        </w:rPr>
        <w:t> </w:t>
      </w:r>
      <w:r>
        <w:rPr>
          <w:spacing w:val="-4"/>
        </w:rPr>
        <w:t>shows</w:t>
      </w:r>
      <w:r>
        <w:rPr>
          <w:spacing w:val="-9"/>
        </w:rPr>
        <w:t> </w:t>
      </w:r>
      <w:r>
        <w:rPr>
          <w:spacing w:val="-4"/>
        </w:rPr>
        <w:t>the</w:t>
      </w:r>
      <w:r>
        <w:rPr>
          <w:spacing w:val="-10"/>
        </w:rPr>
        <w:t> </w:t>
      </w:r>
      <w:r>
        <w:rPr>
          <w:spacing w:val="-4"/>
        </w:rPr>
        <w:t>marginal</w:t>
      </w:r>
      <w:r>
        <w:rPr>
          <w:spacing w:val="-10"/>
        </w:rPr>
        <w:t> </w:t>
      </w:r>
      <w:r>
        <w:rPr>
          <w:spacing w:val="-4"/>
        </w:rPr>
        <w:t>(in</w:t>
      </w:r>
      <w:r>
        <w:rPr>
          <w:spacing w:val="-9"/>
        </w:rPr>
        <w:t> </w:t>
      </w:r>
      <w:r>
        <w:rPr>
          <w:spacing w:val="-4"/>
        </w:rPr>
        <w:t>dark</w:t>
      </w:r>
      <w:r>
        <w:rPr>
          <w:spacing w:val="-10"/>
        </w:rPr>
        <w:t> </w:t>
      </w:r>
      <w:r>
        <w:rPr>
          <w:spacing w:val="-4"/>
        </w:rPr>
        <w:t>blue)</w:t>
      </w:r>
      <w:r>
        <w:rPr>
          <w:spacing w:val="-10"/>
        </w:rPr>
        <w:t> </w:t>
      </w:r>
      <w:r>
        <w:rPr>
          <w:spacing w:val="-4"/>
        </w:rPr>
        <w:t>and</w:t>
      </w:r>
      <w:r>
        <w:rPr>
          <w:spacing w:val="-9"/>
        </w:rPr>
        <w:t> </w:t>
      </w:r>
      <w:r>
        <w:rPr>
          <w:spacing w:val="-4"/>
        </w:rPr>
        <w:t>average</w:t>
      </w:r>
      <w:r>
        <w:rPr>
          <w:spacing w:val="-10"/>
        </w:rPr>
        <w:t> </w:t>
      </w:r>
      <w:r>
        <w:rPr>
          <w:spacing w:val="-4"/>
        </w:rPr>
        <w:t>(in</w:t>
      </w:r>
      <w:r>
        <w:rPr>
          <w:spacing w:val="-10"/>
        </w:rPr>
        <w:t> </w:t>
      </w:r>
      <w:r>
        <w:rPr>
          <w:spacing w:val="-4"/>
        </w:rPr>
        <w:t>sand)</w:t>
      </w:r>
      <w:r>
        <w:rPr>
          <w:spacing w:val="-9"/>
        </w:rPr>
        <w:t> </w:t>
      </w:r>
      <w:r>
        <w:rPr>
          <w:spacing w:val="-4"/>
        </w:rPr>
        <w:t>supply</w:t>
      </w:r>
      <w:r>
        <w:rPr>
          <w:spacing w:val="-10"/>
        </w:rPr>
        <w:t> </w:t>
      </w:r>
      <w:r>
        <w:rPr>
          <w:spacing w:val="-4"/>
        </w:rPr>
        <w:t>costs</w:t>
      </w:r>
      <w:r>
        <w:rPr>
          <w:spacing w:val="-10"/>
        </w:rPr>
        <w:t> </w:t>
      </w:r>
      <w:r>
        <w:rPr>
          <w:spacing w:val="-4"/>
        </w:rPr>
        <w:t>to</w:t>
      </w:r>
      <w:r>
        <w:rPr>
          <w:spacing w:val="-9"/>
        </w:rPr>
        <w:t> </w:t>
      </w:r>
      <w:r>
        <w:rPr>
          <w:spacing w:val="-4"/>
        </w:rPr>
        <w:t>Europe </w:t>
      </w:r>
      <w:r>
        <w:rPr/>
        <w:t>in 2040 for the </w:t>
      </w:r>
      <w:r>
        <w:rPr>
          <w:rFonts w:ascii="Euclid"/>
          <w:i/>
        </w:rPr>
        <w:t>Persisting</w:t>
      </w:r>
      <w:r>
        <w:rPr>
          <w:rFonts w:ascii="Euclid"/>
          <w:i/>
          <w:spacing w:val="-10"/>
        </w:rPr>
        <w:t> </w:t>
      </w:r>
      <w:r>
        <w:rPr>
          <w:rFonts w:ascii="Euclid"/>
          <w:i/>
        </w:rPr>
        <w:t>Fossil</w:t>
      </w:r>
      <w:r>
        <w:rPr>
          <w:rFonts w:ascii="Euclid"/>
          <w:i/>
          <w:spacing w:val="-10"/>
        </w:rPr>
        <w:t> </w:t>
      </w:r>
      <w:r>
        <w:rPr>
          <w:rFonts w:ascii="Euclid"/>
          <w:i/>
        </w:rPr>
        <w:t>Demand </w:t>
      </w:r>
      <w:r>
        <w:rPr/>
        <w:t>scenario.</w:t>
      </w:r>
      <w:r>
        <w:rPr>
          <w:spacing w:val="39"/>
        </w:rPr>
        <w:t> </w:t>
      </w:r>
      <w:r>
        <w:rPr/>
        <w:t>While the marginal costs of supply, determined by Other</w:t>
      </w:r>
      <w:r>
        <w:rPr>
          <w:spacing w:val="-4"/>
        </w:rPr>
        <w:t> </w:t>
      </w:r>
      <w:r>
        <w:rPr/>
        <w:t>Americas, reach 13</w:t>
      </w:r>
      <w:r>
        <w:rPr>
          <w:rFonts w:ascii="Bookman Old Style"/>
          <w:b w:val="0"/>
          <w:i/>
        </w:rPr>
        <w:t>.</w:t>
      </w:r>
      <w:r>
        <w:rPr/>
        <w:t>6</w:t>
      </w:r>
      <w:r>
        <w:rPr>
          <w:spacing w:val="-19"/>
        </w:rPr>
        <w:t> </w:t>
      </w:r>
      <w:r>
        <w:rPr/>
        <w:t>$</w:t>
      </w:r>
      <w:r>
        <w:rPr>
          <w:rFonts w:ascii="Bookman Old Style"/>
          <w:b w:val="0"/>
          <w:i/>
        </w:rPr>
        <w:t>/</w:t>
      </w:r>
      <w:r>
        <w:rPr/>
        <w:t>MMBtu, the average costs of supply is 10</w:t>
      </w:r>
      <w:r>
        <w:rPr>
          <w:rFonts w:ascii="Bookman Old Style"/>
          <w:b w:val="0"/>
          <w:i/>
        </w:rPr>
        <w:t>.</w:t>
      </w:r>
      <w:r>
        <w:rPr/>
        <w:t>3</w:t>
      </w:r>
      <w:r>
        <w:rPr>
          <w:spacing w:val="-19"/>
        </w:rPr>
        <w:t> </w:t>
      </w:r>
      <w:r>
        <w:rPr/>
        <w:t>$</w:t>
      </w:r>
      <w:r>
        <w:rPr>
          <w:rFonts w:ascii="Bookman Old Style"/>
          <w:b w:val="0"/>
          <w:i/>
        </w:rPr>
        <w:t>/</w:t>
      </w:r>
      <w:r>
        <w:rPr/>
        <w:t>MMBtu.</w:t>
      </w:r>
    </w:p>
    <w:p>
      <w:pPr>
        <w:pStyle w:val="BodyText"/>
        <w:spacing w:before="6"/>
        <w:ind w:left="450"/>
        <w:jc w:val="both"/>
      </w:pPr>
      <w:r>
        <w:rPr>
          <w:spacing w:val="-2"/>
        </w:rPr>
        <w:t>The</w:t>
      </w:r>
      <w:r>
        <w:rPr>
          <w:spacing w:val="-10"/>
        </w:rPr>
        <w:t> </w:t>
      </w:r>
      <w:r>
        <w:rPr>
          <w:spacing w:val="-2"/>
        </w:rPr>
        <w:t>results</w:t>
      </w:r>
      <w:r>
        <w:rPr>
          <w:spacing w:val="-9"/>
        </w:rPr>
        <w:t> </w:t>
      </w:r>
      <w:r>
        <w:rPr>
          <w:spacing w:val="-2"/>
        </w:rPr>
        <w:t>from</w:t>
      </w:r>
      <w:r>
        <w:rPr>
          <w:spacing w:val="-10"/>
        </w:rPr>
        <w:t> </w:t>
      </w:r>
      <w:r>
        <w:rPr>
          <w:spacing w:val="-2"/>
        </w:rPr>
        <w:t>the</w:t>
      </w:r>
      <w:r>
        <w:rPr>
          <w:spacing w:val="-9"/>
        </w:rPr>
        <w:t> </w:t>
      </w:r>
      <w:r>
        <w:rPr>
          <w:spacing w:val="-2"/>
        </w:rPr>
        <w:t>two</w:t>
      </w:r>
      <w:r>
        <w:rPr>
          <w:spacing w:val="-9"/>
        </w:rPr>
        <w:t> </w:t>
      </w:r>
      <w:r>
        <w:rPr>
          <w:spacing w:val="-2"/>
        </w:rPr>
        <w:t>scenarios</w:t>
      </w:r>
      <w:r>
        <w:rPr>
          <w:spacing w:val="-10"/>
        </w:rPr>
        <w:t> </w:t>
      </w:r>
      <w:r>
        <w:rPr>
          <w:spacing w:val="-2"/>
        </w:rPr>
        <w:t>do</w:t>
      </w:r>
      <w:r>
        <w:rPr>
          <w:spacing w:val="-9"/>
        </w:rPr>
        <w:t> </w:t>
      </w:r>
      <w:r>
        <w:rPr>
          <w:spacing w:val="-2"/>
        </w:rPr>
        <w:t>not</w:t>
      </w:r>
      <w:r>
        <w:rPr>
          <w:spacing w:val="-8"/>
        </w:rPr>
        <w:t> </w:t>
      </w:r>
      <w:r>
        <w:rPr>
          <w:spacing w:val="-2"/>
        </w:rPr>
        <w:t>only</w:t>
      </w:r>
      <w:r>
        <w:rPr>
          <w:spacing w:val="-10"/>
        </w:rPr>
        <w:t> </w:t>
      </w:r>
      <w:r>
        <w:rPr>
          <w:spacing w:val="-2"/>
        </w:rPr>
        <w:t>differ</w:t>
      </w:r>
      <w:r>
        <w:rPr>
          <w:spacing w:val="-9"/>
        </w:rPr>
        <w:t> </w:t>
      </w:r>
      <w:r>
        <w:rPr>
          <w:spacing w:val="-2"/>
        </w:rPr>
        <w:t>in</w:t>
      </w:r>
      <w:r>
        <w:rPr>
          <w:spacing w:val="-9"/>
        </w:rPr>
        <w:t> </w:t>
      </w:r>
      <w:r>
        <w:rPr>
          <w:spacing w:val="-2"/>
        </w:rPr>
        <w:t>terms</w:t>
      </w:r>
      <w:r>
        <w:rPr>
          <w:spacing w:val="-10"/>
        </w:rPr>
        <w:t> </w:t>
      </w:r>
      <w:r>
        <w:rPr>
          <w:spacing w:val="-2"/>
        </w:rPr>
        <w:t>of</w:t>
      </w:r>
      <w:r>
        <w:rPr>
          <w:spacing w:val="-9"/>
        </w:rPr>
        <w:t> </w:t>
      </w:r>
      <w:r>
        <w:rPr>
          <w:spacing w:val="-2"/>
        </w:rPr>
        <w:t>average</w:t>
      </w:r>
      <w:r>
        <w:rPr>
          <w:spacing w:val="-9"/>
        </w:rPr>
        <w:t> </w:t>
      </w:r>
      <w:r>
        <w:rPr>
          <w:spacing w:val="-2"/>
        </w:rPr>
        <w:t>and</w:t>
      </w:r>
      <w:r>
        <w:rPr>
          <w:spacing w:val="-10"/>
        </w:rPr>
        <w:t> </w:t>
      </w:r>
      <w:r>
        <w:rPr>
          <w:spacing w:val="-2"/>
        </w:rPr>
        <w:t>marginal</w:t>
      </w:r>
      <w:r>
        <w:rPr>
          <w:spacing w:val="-9"/>
        </w:rPr>
        <w:t> </w:t>
      </w:r>
      <w:r>
        <w:rPr>
          <w:spacing w:val="-2"/>
        </w:rPr>
        <w:t>costs</w:t>
      </w:r>
      <w:r>
        <w:rPr>
          <w:spacing w:val="-10"/>
        </w:rPr>
        <w:t> </w:t>
      </w:r>
      <w:r>
        <w:rPr>
          <w:spacing w:val="-2"/>
        </w:rPr>
        <w:t>of</w:t>
      </w:r>
      <w:r>
        <w:rPr>
          <w:spacing w:val="-9"/>
        </w:rPr>
        <w:t> </w:t>
      </w:r>
      <w:r>
        <w:rPr>
          <w:spacing w:val="-2"/>
        </w:rPr>
        <w:t>supply</w:t>
      </w:r>
    </w:p>
    <w:p>
      <w:pPr>
        <w:spacing w:after="0"/>
        <w:jc w:val="both"/>
        <w:sectPr>
          <w:pgSz w:w="12240" w:h="15840"/>
          <w:pgMar w:header="0" w:footer="518" w:top="1280" w:bottom="700" w:left="1040" w:right="540"/>
        </w:sectPr>
      </w:pPr>
    </w:p>
    <w:p>
      <w:pPr>
        <w:pStyle w:val="BodyText"/>
        <w:spacing w:line="237" w:lineRule="auto" w:before="42"/>
        <w:ind w:left="112" w:right="486"/>
      </w:pPr>
      <w:r>
        <w:rPr/>
        <w:t>but</w:t>
      </w:r>
      <w:r>
        <w:rPr>
          <w:spacing w:val="10"/>
        </w:rPr>
        <w:t> </w:t>
      </w:r>
      <w:r>
        <w:rPr/>
        <w:t>also</w:t>
      </w:r>
      <w:r>
        <w:rPr>
          <w:spacing w:val="10"/>
        </w:rPr>
        <w:t> </w:t>
      </w:r>
      <w:r>
        <w:rPr/>
        <w:t>in</w:t>
      </w:r>
      <w:r>
        <w:rPr>
          <w:spacing w:val="10"/>
        </w:rPr>
        <w:t> </w:t>
      </w:r>
      <w:r>
        <w:rPr/>
        <w:t>terms</w:t>
      </w:r>
      <w:r>
        <w:rPr>
          <w:spacing w:val="10"/>
        </w:rPr>
        <w:t> </w:t>
      </w:r>
      <w:r>
        <w:rPr/>
        <w:t>of</w:t>
      </w:r>
      <w:r>
        <w:rPr>
          <w:spacing w:val="10"/>
        </w:rPr>
        <w:t> </w:t>
      </w:r>
      <w:r>
        <w:rPr/>
        <w:t>quantities</w:t>
      </w:r>
      <w:r>
        <w:rPr>
          <w:spacing w:val="10"/>
        </w:rPr>
        <w:t> </w:t>
      </w:r>
      <w:r>
        <w:rPr/>
        <w:t>supplied</w:t>
      </w:r>
      <w:r>
        <w:rPr>
          <w:spacing w:val="10"/>
        </w:rPr>
        <w:t> </w:t>
      </w:r>
      <w:r>
        <w:rPr/>
        <w:t>by</w:t>
      </w:r>
      <w:r>
        <w:rPr>
          <w:spacing w:val="10"/>
        </w:rPr>
        <w:t> </w:t>
      </w:r>
      <w:r>
        <w:rPr/>
        <w:t>each</w:t>
      </w:r>
      <w:r>
        <w:rPr>
          <w:spacing w:val="10"/>
        </w:rPr>
        <w:t> </w:t>
      </w:r>
      <w:r>
        <w:rPr/>
        <w:t>exporter.</w:t>
      </w:r>
      <w:r>
        <w:rPr>
          <w:spacing w:val="55"/>
        </w:rPr>
        <w:t> </w:t>
      </w:r>
      <w:r>
        <w:rPr/>
        <w:t>This</w:t>
      </w:r>
      <w:r>
        <w:rPr>
          <w:spacing w:val="10"/>
        </w:rPr>
        <w:t> </w:t>
      </w:r>
      <w:r>
        <w:rPr/>
        <w:t>difference</w:t>
      </w:r>
      <w:r>
        <w:rPr>
          <w:spacing w:val="10"/>
        </w:rPr>
        <w:t> </w:t>
      </w:r>
      <w:r>
        <w:rPr/>
        <w:t>in</w:t>
      </w:r>
      <w:r>
        <w:rPr>
          <w:spacing w:val="10"/>
        </w:rPr>
        <w:t> </w:t>
      </w:r>
      <w:r>
        <w:rPr/>
        <w:t>LNG</w:t>
      </w:r>
      <w:r>
        <w:rPr>
          <w:spacing w:val="10"/>
        </w:rPr>
        <w:t> </w:t>
      </w:r>
      <w:r>
        <w:rPr/>
        <w:t>import</w:t>
      </w:r>
      <w:r>
        <w:rPr>
          <w:spacing w:val="10"/>
        </w:rPr>
        <w:t> </w:t>
      </w:r>
      <w:r>
        <w:rPr/>
        <w:t>volumes</w:t>
      </w:r>
      <w:r>
        <w:rPr>
          <w:spacing w:val="10"/>
        </w:rPr>
        <w:t> </w:t>
      </w:r>
      <w:r>
        <w:rPr/>
        <w:t>to Europe</w:t>
      </w:r>
      <w:r>
        <w:rPr>
          <w:spacing w:val="-1"/>
        </w:rPr>
        <w:t> </w:t>
      </w:r>
      <w:r>
        <w:rPr/>
        <w:t>per</w:t>
      </w:r>
      <w:r>
        <w:rPr>
          <w:spacing w:val="-1"/>
        </w:rPr>
        <w:t> </w:t>
      </w:r>
      <w:r>
        <w:rPr/>
        <w:t>exporting</w:t>
      </w:r>
      <w:r>
        <w:rPr>
          <w:spacing w:val="-1"/>
        </w:rPr>
        <w:t> </w:t>
      </w:r>
      <w:r>
        <w:rPr/>
        <w:t>region</w:t>
      </w:r>
      <w:r>
        <w:rPr>
          <w:spacing w:val="-1"/>
        </w:rPr>
        <w:t> </w:t>
      </w:r>
      <w:r>
        <w:rPr/>
        <w:t>is</w:t>
      </w:r>
      <w:r>
        <w:rPr>
          <w:spacing w:val="-1"/>
        </w:rPr>
        <w:t> </w:t>
      </w:r>
      <w:r>
        <w:rPr/>
        <w:t>presented</w:t>
      </w:r>
      <w:r>
        <w:rPr>
          <w:spacing w:val="-1"/>
        </w:rPr>
        <w:t> </w:t>
      </w:r>
      <w:r>
        <w:rPr/>
        <w:t>in the</w:t>
      </w:r>
      <w:r>
        <w:rPr>
          <w:spacing w:val="-1"/>
        </w:rPr>
        <w:t> </w:t>
      </w:r>
      <w:r>
        <w:rPr/>
        <w:t>following</w:t>
      </w:r>
      <w:r>
        <w:rPr>
          <w:spacing w:val="-1"/>
        </w:rPr>
        <w:t> </w:t>
      </w:r>
      <w:r>
        <w:rPr/>
        <w:t>section.</w:t>
      </w:r>
    </w:p>
    <w:p>
      <w:pPr>
        <w:pStyle w:val="BodyText"/>
        <w:rPr>
          <w:sz w:val="15"/>
        </w:rPr>
      </w:pPr>
    </w:p>
    <w:p>
      <w:pPr>
        <w:pStyle w:val="BodyText"/>
        <w:rPr>
          <w:sz w:val="15"/>
        </w:rPr>
      </w:pPr>
    </w:p>
    <w:p>
      <w:pPr>
        <w:pStyle w:val="BodyText"/>
        <w:spacing w:before="178"/>
        <w:rPr>
          <w:sz w:val="15"/>
        </w:rPr>
      </w:pPr>
    </w:p>
    <w:p>
      <w:pPr>
        <w:spacing w:before="0"/>
        <w:ind w:left="2486" w:right="0" w:firstLine="0"/>
        <w:jc w:val="left"/>
        <w:rPr>
          <w:rFonts w:ascii="Verdana"/>
          <w:sz w:val="17"/>
        </w:rPr>
      </w:pPr>
      <w:r>
        <w:rPr/>
        <mc:AlternateContent>
          <mc:Choice Requires="wps">
            <w:drawing>
              <wp:anchor distT="0" distB="0" distL="0" distR="0" allowOverlap="1" layoutInCell="1" locked="0" behindDoc="0" simplePos="0" relativeHeight="15740928">
                <wp:simplePos x="0" y="0"/>
                <wp:positionH relativeFrom="page">
                  <wp:posOffset>2682432</wp:posOffset>
                </wp:positionH>
                <wp:positionV relativeFrom="paragraph">
                  <wp:posOffset>-252931</wp:posOffset>
                </wp:positionV>
                <wp:extent cx="2855595" cy="133159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2855595" cy="1331595"/>
                          <a:chExt cx="2855595" cy="1331595"/>
                        </a:xfrm>
                      </wpg:grpSpPr>
                      <wps:wsp>
                        <wps:cNvPr id="186" name="Graphic 186"/>
                        <wps:cNvSpPr/>
                        <wps:spPr>
                          <a:xfrm>
                            <a:off x="28116"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187" name="Graphic 187"/>
                        <wps:cNvSpPr/>
                        <wps:spPr>
                          <a:xfrm>
                            <a:off x="28116"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88" name="Graphic 188"/>
                        <wps:cNvSpPr/>
                        <wps:spPr>
                          <a:xfrm>
                            <a:off x="28116"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89" name="Graphic 189"/>
                        <wps:cNvSpPr/>
                        <wps:spPr>
                          <a:xfrm>
                            <a:off x="392525"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190" name="Graphic 190"/>
                        <wps:cNvSpPr/>
                        <wps:spPr>
                          <a:xfrm>
                            <a:off x="392525"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91" name="Graphic 191"/>
                        <wps:cNvSpPr/>
                        <wps:spPr>
                          <a:xfrm>
                            <a:off x="392525"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92" name="Graphic 192"/>
                        <wps:cNvSpPr/>
                        <wps:spPr>
                          <a:xfrm>
                            <a:off x="756934"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193" name="Graphic 193"/>
                        <wps:cNvSpPr/>
                        <wps:spPr>
                          <a:xfrm>
                            <a:off x="756934"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94" name="Graphic 194"/>
                        <wps:cNvSpPr/>
                        <wps:spPr>
                          <a:xfrm>
                            <a:off x="756934"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95" name="Graphic 195"/>
                        <wps:cNvSpPr/>
                        <wps:spPr>
                          <a:xfrm>
                            <a:off x="1121344"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196" name="Graphic 196"/>
                        <wps:cNvSpPr/>
                        <wps:spPr>
                          <a:xfrm>
                            <a:off x="1121344"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197" name="Graphic 197"/>
                        <wps:cNvSpPr/>
                        <wps:spPr>
                          <a:xfrm>
                            <a:off x="1121344"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198" name="Graphic 198"/>
                        <wps:cNvSpPr/>
                        <wps:spPr>
                          <a:xfrm>
                            <a:off x="1485753" y="3213"/>
                            <a:ext cx="1270" cy="1299845"/>
                          </a:xfrm>
                          <a:custGeom>
                            <a:avLst/>
                            <a:gdLst/>
                            <a:ahLst/>
                            <a:cxnLst/>
                            <a:rect l="l" t="t" r="r" b="b"/>
                            <a:pathLst>
                              <a:path w="0" h="1299845">
                                <a:moveTo>
                                  <a:pt x="0" y="1240700"/>
                                </a:moveTo>
                                <a:lnTo>
                                  <a:pt x="0" y="1299781"/>
                                </a:lnTo>
                              </a:path>
                              <a:path w="0" h="1299845">
                                <a:moveTo>
                                  <a:pt x="0" y="584245"/>
                                </a:moveTo>
                                <a:lnTo>
                                  <a:pt x="0" y="715536"/>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199" name="Graphic 199"/>
                        <wps:cNvSpPr/>
                        <wps:spPr>
                          <a:xfrm>
                            <a:off x="1485753"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200" name="Graphic 200"/>
                        <wps:cNvSpPr/>
                        <wps:spPr>
                          <a:xfrm>
                            <a:off x="1485753"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201" name="Graphic 201"/>
                        <wps:cNvSpPr/>
                        <wps:spPr>
                          <a:xfrm>
                            <a:off x="1850162" y="3213"/>
                            <a:ext cx="1270" cy="1299845"/>
                          </a:xfrm>
                          <a:custGeom>
                            <a:avLst/>
                            <a:gdLst/>
                            <a:ahLst/>
                            <a:cxnLst/>
                            <a:rect l="l" t="t" r="r" b="b"/>
                            <a:pathLst>
                              <a:path w="0" h="1299845">
                                <a:moveTo>
                                  <a:pt x="0" y="584245"/>
                                </a:moveTo>
                                <a:lnTo>
                                  <a:pt x="0" y="715536"/>
                                </a:lnTo>
                              </a:path>
                              <a:path w="0" h="1299845">
                                <a:moveTo>
                                  <a:pt x="0" y="1240700"/>
                                </a:moveTo>
                                <a:lnTo>
                                  <a:pt x="0" y="1299781"/>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202" name="Graphic 202"/>
                        <wps:cNvSpPr/>
                        <wps:spPr>
                          <a:xfrm>
                            <a:off x="1850162"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203" name="Graphic 203"/>
                        <wps:cNvSpPr/>
                        <wps:spPr>
                          <a:xfrm>
                            <a:off x="1850162"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204" name="Graphic 204"/>
                        <wps:cNvSpPr/>
                        <wps:spPr>
                          <a:xfrm>
                            <a:off x="2214572" y="3213"/>
                            <a:ext cx="1270" cy="1299845"/>
                          </a:xfrm>
                          <a:custGeom>
                            <a:avLst/>
                            <a:gdLst/>
                            <a:ahLst/>
                            <a:cxnLst/>
                            <a:rect l="l" t="t" r="r" b="b"/>
                            <a:pathLst>
                              <a:path w="0" h="1299845">
                                <a:moveTo>
                                  <a:pt x="0" y="584245"/>
                                </a:moveTo>
                                <a:lnTo>
                                  <a:pt x="0" y="1299781"/>
                                </a:lnTo>
                              </a:path>
                              <a:path w="0" h="1299845">
                                <a:moveTo>
                                  <a:pt x="0" y="0"/>
                                </a:moveTo>
                                <a:lnTo>
                                  <a:pt x="0" y="59080"/>
                                </a:lnTo>
                              </a:path>
                            </a:pathLst>
                          </a:custGeom>
                          <a:ln w="6426">
                            <a:solidFill>
                              <a:srgbClr val="748D99"/>
                            </a:solidFill>
                            <a:prstDash val="solid"/>
                          </a:ln>
                        </wps:spPr>
                        <wps:bodyPr wrap="square" lIns="0" tIns="0" rIns="0" bIns="0" rtlCol="0">
                          <a:prstTxWarp prst="textNoShape">
                            <a:avLst/>
                          </a:prstTxWarp>
                          <a:noAutofit/>
                        </wps:bodyPr>
                      </wps:wsp>
                      <wps:wsp>
                        <wps:cNvPr id="205" name="Graphic 205"/>
                        <wps:cNvSpPr/>
                        <wps:spPr>
                          <a:xfrm>
                            <a:off x="2214572"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206" name="Graphic 206"/>
                        <wps:cNvSpPr/>
                        <wps:spPr>
                          <a:xfrm>
                            <a:off x="2214572"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207" name="Graphic 207"/>
                        <wps:cNvSpPr/>
                        <wps:spPr>
                          <a:xfrm>
                            <a:off x="2578981" y="3213"/>
                            <a:ext cx="1270" cy="1299845"/>
                          </a:xfrm>
                          <a:custGeom>
                            <a:avLst/>
                            <a:gdLst/>
                            <a:ahLst/>
                            <a:cxnLst/>
                            <a:rect l="l" t="t" r="r" b="b"/>
                            <a:pathLst>
                              <a:path w="0" h="1299845">
                                <a:moveTo>
                                  <a:pt x="0" y="1299781"/>
                                </a:moveTo>
                                <a:lnTo>
                                  <a:pt x="0" y="0"/>
                                </a:lnTo>
                              </a:path>
                            </a:pathLst>
                          </a:custGeom>
                          <a:ln w="6426">
                            <a:solidFill>
                              <a:srgbClr val="748D99"/>
                            </a:solidFill>
                            <a:prstDash val="solid"/>
                          </a:ln>
                        </wps:spPr>
                        <wps:bodyPr wrap="square" lIns="0" tIns="0" rIns="0" bIns="0" rtlCol="0">
                          <a:prstTxWarp prst="textNoShape">
                            <a:avLst/>
                          </a:prstTxWarp>
                          <a:noAutofit/>
                        </wps:bodyPr>
                      </wps:wsp>
                      <wps:wsp>
                        <wps:cNvPr id="208" name="Graphic 208"/>
                        <wps:cNvSpPr/>
                        <wps:spPr>
                          <a:xfrm>
                            <a:off x="2578981" y="1302994"/>
                            <a:ext cx="1270" cy="28575"/>
                          </a:xfrm>
                          <a:custGeom>
                            <a:avLst/>
                            <a:gdLst/>
                            <a:ahLst/>
                            <a:cxnLst/>
                            <a:rect l="l" t="t" r="r" b="b"/>
                            <a:pathLst>
                              <a:path w="0" h="28575">
                                <a:moveTo>
                                  <a:pt x="0" y="0"/>
                                </a:moveTo>
                                <a:lnTo>
                                  <a:pt x="0" y="28116"/>
                                </a:lnTo>
                              </a:path>
                            </a:pathLst>
                          </a:custGeom>
                          <a:solidFill>
                            <a:srgbClr val="000000"/>
                          </a:solidFill>
                        </wps:spPr>
                        <wps:bodyPr wrap="square" lIns="0" tIns="0" rIns="0" bIns="0" rtlCol="0">
                          <a:prstTxWarp prst="textNoShape">
                            <a:avLst/>
                          </a:prstTxWarp>
                          <a:noAutofit/>
                        </wps:bodyPr>
                      </wps:wsp>
                      <wps:wsp>
                        <wps:cNvPr id="209" name="Graphic 209"/>
                        <wps:cNvSpPr/>
                        <wps:spPr>
                          <a:xfrm>
                            <a:off x="2578981" y="1302994"/>
                            <a:ext cx="1270" cy="28575"/>
                          </a:xfrm>
                          <a:custGeom>
                            <a:avLst/>
                            <a:gdLst/>
                            <a:ahLst/>
                            <a:cxnLst/>
                            <a:rect l="l" t="t" r="r" b="b"/>
                            <a:pathLst>
                              <a:path w="0" h="28575">
                                <a:moveTo>
                                  <a:pt x="0" y="0"/>
                                </a:moveTo>
                                <a:lnTo>
                                  <a:pt x="0" y="28116"/>
                                </a:lnTo>
                              </a:path>
                            </a:pathLst>
                          </a:custGeom>
                          <a:ln w="6426">
                            <a:solidFill>
                              <a:srgbClr val="000000"/>
                            </a:solidFill>
                            <a:prstDash val="solid"/>
                          </a:ln>
                        </wps:spPr>
                        <wps:bodyPr wrap="square" lIns="0" tIns="0" rIns="0" bIns="0" rtlCol="0">
                          <a:prstTxWarp prst="textNoShape">
                            <a:avLst/>
                          </a:prstTxWarp>
                          <a:noAutofit/>
                        </wps:bodyPr>
                      </wps:wsp>
                      <wps:wsp>
                        <wps:cNvPr id="210" name="Graphic 210"/>
                        <wps:cNvSpPr/>
                        <wps:spPr>
                          <a:xfrm>
                            <a:off x="1910911" y="981331"/>
                            <a:ext cx="941705" cy="1270"/>
                          </a:xfrm>
                          <a:custGeom>
                            <a:avLst/>
                            <a:gdLst/>
                            <a:ahLst/>
                            <a:cxnLst/>
                            <a:rect l="l" t="t" r="r" b="b"/>
                            <a:pathLst>
                              <a:path w="941705" h="0">
                                <a:moveTo>
                                  <a:pt x="0" y="0"/>
                                </a:moveTo>
                                <a:lnTo>
                                  <a:pt x="941377" y="0"/>
                                </a:lnTo>
                              </a:path>
                            </a:pathLst>
                          </a:custGeom>
                          <a:ln w="6426">
                            <a:solidFill>
                              <a:srgbClr val="748D99"/>
                            </a:solidFill>
                            <a:prstDash val="solid"/>
                          </a:ln>
                        </wps:spPr>
                        <wps:bodyPr wrap="square" lIns="0" tIns="0" rIns="0" bIns="0" rtlCol="0">
                          <a:prstTxWarp prst="textNoShape">
                            <a:avLst/>
                          </a:prstTxWarp>
                          <a:noAutofit/>
                        </wps:bodyPr>
                      </wps:wsp>
                      <wps:wsp>
                        <wps:cNvPr id="211" name="Graphic 211"/>
                        <wps:cNvSpPr/>
                        <wps:spPr>
                          <a:xfrm>
                            <a:off x="0" y="981331"/>
                            <a:ext cx="28575" cy="1270"/>
                          </a:xfrm>
                          <a:custGeom>
                            <a:avLst/>
                            <a:gdLst/>
                            <a:ahLst/>
                            <a:cxnLst/>
                            <a:rect l="l" t="t" r="r" b="b"/>
                            <a:pathLst>
                              <a:path w="28575" h="0">
                                <a:moveTo>
                                  <a:pt x="28116" y="0"/>
                                </a:moveTo>
                                <a:lnTo>
                                  <a:pt x="0" y="0"/>
                                </a:lnTo>
                              </a:path>
                            </a:pathLst>
                          </a:custGeom>
                          <a:solidFill>
                            <a:srgbClr val="000000"/>
                          </a:solidFill>
                        </wps:spPr>
                        <wps:bodyPr wrap="square" lIns="0" tIns="0" rIns="0" bIns="0" rtlCol="0">
                          <a:prstTxWarp prst="textNoShape">
                            <a:avLst/>
                          </a:prstTxWarp>
                          <a:noAutofit/>
                        </wps:bodyPr>
                      </wps:wsp>
                      <wps:wsp>
                        <wps:cNvPr id="212" name="Graphic 212"/>
                        <wps:cNvSpPr/>
                        <wps:spPr>
                          <a:xfrm>
                            <a:off x="0" y="981331"/>
                            <a:ext cx="28575" cy="1270"/>
                          </a:xfrm>
                          <a:custGeom>
                            <a:avLst/>
                            <a:gdLst/>
                            <a:ahLst/>
                            <a:cxnLst/>
                            <a:rect l="l" t="t" r="r" b="b"/>
                            <a:pathLst>
                              <a:path w="28575" h="0">
                                <a:moveTo>
                                  <a:pt x="28116"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13" name="Graphic 213"/>
                        <wps:cNvSpPr/>
                        <wps:spPr>
                          <a:xfrm>
                            <a:off x="2504277" y="324876"/>
                            <a:ext cx="348615" cy="1270"/>
                          </a:xfrm>
                          <a:custGeom>
                            <a:avLst/>
                            <a:gdLst/>
                            <a:ahLst/>
                            <a:cxnLst/>
                            <a:rect l="l" t="t" r="r" b="b"/>
                            <a:pathLst>
                              <a:path w="348615" h="0">
                                <a:moveTo>
                                  <a:pt x="0" y="0"/>
                                </a:moveTo>
                                <a:lnTo>
                                  <a:pt x="348010" y="0"/>
                                </a:lnTo>
                              </a:path>
                            </a:pathLst>
                          </a:custGeom>
                          <a:ln w="6426">
                            <a:solidFill>
                              <a:srgbClr val="748D99"/>
                            </a:solidFill>
                            <a:prstDash val="solid"/>
                          </a:ln>
                        </wps:spPr>
                        <wps:bodyPr wrap="square" lIns="0" tIns="0" rIns="0" bIns="0" rtlCol="0">
                          <a:prstTxWarp prst="textNoShape">
                            <a:avLst/>
                          </a:prstTxWarp>
                          <a:noAutofit/>
                        </wps:bodyPr>
                      </wps:wsp>
                      <wps:wsp>
                        <wps:cNvPr id="214" name="Graphic 214"/>
                        <wps:cNvSpPr/>
                        <wps:spPr>
                          <a:xfrm>
                            <a:off x="0" y="324876"/>
                            <a:ext cx="28575" cy="1270"/>
                          </a:xfrm>
                          <a:custGeom>
                            <a:avLst/>
                            <a:gdLst/>
                            <a:ahLst/>
                            <a:cxnLst/>
                            <a:rect l="l" t="t" r="r" b="b"/>
                            <a:pathLst>
                              <a:path w="28575" h="0">
                                <a:moveTo>
                                  <a:pt x="28116" y="0"/>
                                </a:moveTo>
                                <a:lnTo>
                                  <a:pt x="0" y="0"/>
                                </a:lnTo>
                              </a:path>
                            </a:pathLst>
                          </a:custGeom>
                          <a:solidFill>
                            <a:srgbClr val="000000"/>
                          </a:solidFill>
                        </wps:spPr>
                        <wps:bodyPr wrap="square" lIns="0" tIns="0" rIns="0" bIns="0" rtlCol="0">
                          <a:prstTxWarp prst="textNoShape">
                            <a:avLst/>
                          </a:prstTxWarp>
                          <a:noAutofit/>
                        </wps:bodyPr>
                      </wps:wsp>
                      <wps:wsp>
                        <wps:cNvPr id="215" name="Graphic 215"/>
                        <wps:cNvSpPr/>
                        <wps:spPr>
                          <a:xfrm>
                            <a:off x="0" y="324876"/>
                            <a:ext cx="28575" cy="1270"/>
                          </a:xfrm>
                          <a:custGeom>
                            <a:avLst/>
                            <a:gdLst/>
                            <a:ahLst/>
                            <a:cxnLst/>
                            <a:rect l="l" t="t" r="r" b="b"/>
                            <a:pathLst>
                              <a:path w="28575" h="0">
                                <a:moveTo>
                                  <a:pt x="28116" y="0"/>
                                </a:moveTo>
                                <a:lnTo>
                                  <a:pt x="0" y="0"/>
                                </a:lnTo>
                              </a:path>
                            </a:pathLst>
                          </a:custGeom>
                          <a:ln w="6426">
                            <a:solidFill>
                              <a:srgbClr val="000000"/>
                            </a:solidFill>
                            <a:prstDash val="solid"/>
                          </a:ln>
                        </wps:spPr>
                        <wps:bodyPr wrap="square" lIns="0" tIns="0" rIns="0" bIns="0" rtlCol="0">
                          <a:prstTxWarp prst="textNoShape">
                            <a:avLst/>
                          </a:prstTxWarp>
                          <a:noAutofit/>
                        </wps:bodyPr>
                      </wps:wsp>
                      <wps:wsp>
                        <wps:cNvPr id="216" name="Graphic 216"/>
                        <wps:cNvSpPr/>
                        <wps:spPr>
                          <a:xfrm>
                            <a:off x="28116" y="718749"/>
                            <a:ext cx="1883410" cy="525780"/>
                          </a:xfrm>
                          <a:custGeom>
                            <a:avLst/>
                            <a:gdLst/>
                            <a:ahLst/>
                            <a:cxnLst/>
                            <a:rect l="l" t="t" r="r" b="b"/>
                            <a:pathLst>
                              <a:path w="1883410" h="525780">
                                <a:moveTo>
                                  <a:pt x="1882794" y="0"/>
                                </a:moveTo>
                                <a:lnTo>
                                  <a:pt x="0" y="0"/>
                                </a:lnTo>
                                <a:lnTo>
                                  <a:pt x="0" y="525164"/>
                                </a:lnTo>
                                <a:lnTo>
                                  <a:pt x="1882794" y="525164"/>
                                </a:lnTo>
                                <a:lnTo>
                                  <a:pt x="1882794" y="0"/>
                                </a:lnTo>
                                <a:close/>
                              </a:path>
                            </a:pathLst>
                          </a:custGeom>
                          <a:solidFill>
                            <a:srgbClr val="BCA37F"/>
                          </a:solidFill>
                        </wps:spPr>
                        <wps:bodyPr wrap="square" lIns="0" tIns="0" rIns="0" bIns="0" rtlCol="0">
                          <a:prstTxWarp prst="textNoShape">
                            <a:avLst/>
                          </a:prstTxWarp>
                          <a:noAutofit/>
                        </wps:bodyPr>
                      </wps:wsp>
                      <wps:wsp>
                        <wps:cNvPr id="217" name="Graphic 217"/>
                        <wps:cNvSpPr/>
                        <wps:spPr>
                          <a:xfrm>
                            <a:off x="28116" y="718749"/>
                            <a:ext cx="1883410" cy="525780"/>
                          </a:xfrm>
                          <a:custGeom>
                            <a:avLst/>
                            <a:gdLst/>
                            <a:ahLst/>
                            <a:cxnLst/>
                            <a:rect l="l" t="t" r="r" b="b"/>
                            <a:pathLst>
                              <a:path w="1883410" h="525780">
                                <a:moveTo>
                                  <a:pt x="0" y="525164"/>
                                </a:moveTo>
                                <a:lnTo>
                                  <a:pt x="1882794" y="525164"/>
                                </a:lnTo>
                                <a:lnTo>
                                  <a:pt x="1882794" y="0"/>
                                </a:lnTo>
                                <a:lnTo>
                                  <a:pt x="0" y="0"/>
                                </a:lnTo>
                                <a:lnTo>
                                  <a:pt x="0" y="525164"/>
                                </a:lnTo>
                                <a:close/>
                              </a:path>
                            </a:pathLst>
                          </a:custGeom>
                          <a:ln w="4016">
                            <a:solidFill>
                              <a:srgbClr val="000000"/>
                            </a:solidFill>
                            <a:prstDash val="solid"/>
                          </a:ln>
                        </wps:spPr>
                        <wps:bodyPr wrap="square" lIns="0" tIns="0" rIns="0" bIns="0" rtlCol="0">
                          <a:prstTxWarp prst="textNoShape">
                            <a:avLst/>
                          </a:prstTxWarp>
                          <a:noAutofit/>
                        </wps:bodyPr>
                      </wps:wsp>
                      <wps:wsp>
                        <wps:cNvPr id="218" name="Graphic 218"/>
                        <wps:cNvSpPr/>
                        <wps:spPr>
                          <a:xfrm>
                            <a:off x="28116" y="62294"/>
                            <a:ext cx="2476500" cy="525780"/>
                          </a:xfrm>
                          <a:custGeom>
                            <a:avLst/>
                            <a:gdLst/>
                            <a:ahLst/>
                            <a:cxnLst/>
                            <a:rect l="l" t="t" r="r" b="b"/>
                            <a:pathLst>
                              <a:path w="2476500" h="525780">
                                <a:moveTo>
                                  <a:pt x="2476161" y="0"/>
                                </a:moveTo>
                                <a:lnTo>
                                  <a:pt x="0" y="0"/>
                                </a:lnTo>
                                <a:lnTo>
                                  <a:pt x="0" y="525164"/>
                                </a:lnTo>
                                <a:lnTo>
                                  <a:pt x="2476161" y="525164"/>
                                </a:lnTo>
                                <a:lnTo>
                                  <a:pt x="2476161" y="0"/>
                                </a:lnTo>
                                <a:close/>
                              </a:path>
                            </a:pathLst>
                          </a:custGeom>
                          <a:solidFill>
                            <a:srgbClr val="113945"/>
                          </a:solidFill>
                        </wps:spPr>
                        <wps:bodyPr wrap="square" lIns="0" tIns="0" rIns="0" bIns="0" rtlCol="0">
                          <a:prstTxWarp prst="textNoShape">
                            <a:avLst/>
                          </a:prstTxWarp>
                          <a:noAutofit/>
                        </wps:bodyPr>
                      </wps:wsp>
                      <wps:wsp>
                        <wps:cNvPr id="219" name="Graphic 219"/>
                        <wps:cNvSpPr/>
                        <wps:spPr>
                          <a:xfrm>
                            <a:off x="28116" y="62294"/>
                            <a:ext cx="2476500" cy="525780"/>
                          </a:xfrm>
                          <a:custGeom>
                            <a:avLst/>
                            <a:gdLst/>
                            <a:ahLst/>
                            <a:cxnLst/>
                            <a:rect l="l" t="t" r="r" b="b"/>
                            <a:pathLst>
                              <a:path w="2476500" h="525780">
                                <a:moveTo>
                                  <a:pt x="0" y="525164"/>
                                </a:moveTo>
                                <a:lnTo>
                                  <a:pt x="2476161" y="525164"/>
                                </a:lnTo>
                                <a:lnTo>
                                  <a:pt x="2476161" y="0"/>
                                </a:lnTo>
                                <a:lnTo>
                                  <a:pt x="0" y="0"/>
                                </a:lnTo>
                                <a:lnTo>
                                  <a:pt x="0" y="525164"/>
                                </a:lnTo>
                                <a:close/>
                              </a:path>
                            </a:pathLst>
                          </a:custGeom>
                          <a:ln w="4016">
                            <a:solidFill>
                              <a:srgbClr val="000000"/>
                            </a:solidFill>
                            <a:prstDash val="solid"/>
                          </a:ln>
                        </wps:spPr>
                        <wps:bodyPr wrap="square" lIns="0" tIns="0" rIns="0" bIns="0" rtlCol="0">
                          <a:prstTxWarp prst="textNoShape">
                            <a:avLst/>
                          </a:prstTxWarp>
                          <a:noAutofit/>
                        </wps:bodyPr>
                      </wps:wsp>
                      <wps:wsp>
                        <wps:cNvPr id="220" name="Graphic 220"/>
                        <wps:cNvSpPr/>
                        <wps:spPr>
                          <a:xfrm>
                            <a:off x="28116" y="3213"/>
                            <a:ext cx="2824480" cy="1299845"/>
                          </a:xfrm>
                          <a:custGeom>
                            <a:avLst/>
                            <a:gdLst/>
                            <a:ahLst/>
                            <a:cxnLst/>
                            <a:rect l="l" t="t" r="r" b="b"/>
                            <a:pathLst>
                              <a:path w="2824480" h="1299845">
                                <a:moveTo>
                                  <a:pt x="0" y="1299781"/>
                                </a:moveTo>
                                <a:lnTo>
                                  <a:pt x="0" y="0"/>
                                </a:lnTo>
                              </a:path>
                              <a:path w="2824480" h="1299845">
                                <a:moveTo>
                                  <a:pt x="2824172" y="1299781"/>
                                </a:moveTo>
                                <a:lnTo>
                                  <a:pt x="2824172" y="0"/>
                                </a:lnTo>
                              </a:path>
                              <a:path w="2824480" h="1299845">
                                <a:moveTo>
                                  <a:pt x="0" y="1299781"/>
                                </a:moveTo>
                                <a:lnTo>
                                  <a:pt x="2824172" y="1299781"/>
                                </a:lnTo>
                              </a:path>
                              <a:path w="2824480" h="1299845">
                                <a:moveTo>
                                  <a:pt x="0" y="0"/>
                                </a:moveTo>
                                <a:lnTo>
                                  <a:pt x="2824172" y="0"/>
                                </a:lnTo>
                              </a:path>
                            </a:pathLst>
                          </a:custGeom>
                          <a:ln w="6426">
                            <a:solidFill>
                              <a:srgbClr val="000000"/>
                            </a:solidFill>
                            <a:prstDash val="solid"/>
                          </a:ln>
                        </wps:spPr>
                        <wps:bodyPr wrap="square" lIns="0" tIns="0" rIns="0" bIns="0" rtlCol="0">
                          <a:prstTxWarp prst="textNoShape">
                            <a:avLst/>
                          </a:prstTxWarp>
                          <a:noAutofit/>
                        </wps:bodyPr>
                      </wps:wsp>
                      <wps:wsp>
                        <wps:cNvPr id="221" name="Textbox 221"/>
                        <wps:cNvSpPr txBox="1"/>
                        <wps:spPr>
                          <a:xfrm>
                            <a:off x="2243962" y="278223"/>
                            <a:ext cx="227329" cy="93345"/>
                          </a:xfrm>
                          <a:prstGeom prst="rect">
                            <a:avLst/>
                          </a:prstGeom>
                        </wps:spPr>
                        <wps:txbx>
                          <w:txbxContent>
                            <w:p>
                              <w:pPr>
                                <w:spacing w:line="147" w:lineRule="exact" w:before="0"/>
                                <w:ind w:left="0" w:right="0" w:firstLine="0"/>
                                <w:jc w:val="left"/>
                                <w:rPr>
                                  <w:rFonts w:ascii="Verdana"/>
                                  <w:sz w:val="17"/>
                                </w:rPr>
                              </w:pPr>
                              <w:r>
                                <w:rPr>
                                  <w:rFonts w:ascii="Verdana"/>
                                  <w:color w:val="FFFFFF"/>
                                  <w:spacing w:val="-4"/>
                                  <w:w w:val="90"/>
                                  <w:sz w:val="17"/>
                                </w:rPr>
                                <w:t>13.6</w:t>
                              </w:r>
                            </w:p>
                          </w:txbxContent>
                        </wps:txbx>
                        <wps:bodyPr wrap="square" lIns="0" tIns="0" rIns="0" bIns="0" rtlCol="0">
                          <a:noAutofit/>
                        </wps:bodyPr>
                      </wps:wsp>
                      <wps:wsp>
                        <wps:cNvPr id="222" name="Textbox 222"/>
                        <wps:cNvSpPr txBox="1"/>
                        <wps:spPr>
                          <a:xfrm>
                            <a:off x="1650595" y="934678"/>
                            <a:ext cx="227329" cy="93345"/>
                          </a:xfrm>
                          <a:prstGeom prst="rect">
                            <a:avLst/>
                          </a:prstGeom>
                        </wps:spPr>
                        <wps:txbx>
                          <w:txbxContent>
                            <w:p>
                              <w:pPr>
                                <w:spacing w:line="147" w:lineRule="exact" w:before="0"/>
                                <w:ind w:left="0" w:right="0" w:firstLine="0"/>
                                <w:jc w:val="left"/>
                                <w:rPr>
                                  <w:rFonts w:ascii="Verdana"/>
                                  <w:sz w:val="17"/>
                                </w:rPr>
                              </w:pPr>
                              <w:r>
                                <w:rPr>
                                  <w:rFonts w:ascii="Verdana"/>
                                  <w:color w:val="FFFFFF"/>
                                  <w:spacing w:val="-4"/>
                                  <w:w w:val="90"/>
                                  <w:sz w:val="17"/>
                                </w:rPr>
                                <w:t>10.3</w:t>
                              </w:r>
                            </w:p>
                          </w:txbxContent>
                        </wps:txbx>
                        <wps:bodyPr wrap="square" lIns="0" tIns="0" rIns="0" bIns="0" rtlCol="0">
                          <a:noAutofit/>
                        </wps:bodyPr>
                      </wps:wsp>
                    </wpg:wgp>
                  </a:graphicData>
                </a:graphic>
              </wp:anchor>
            </w:drawing>
          </mc:Choice>
          <mc:Fallback>
            <w:pict>
              <v:group style="position:absolute;margin-left:211.215195pt;margin-top:-19.915905pt;width:224.85pt;height:104.85pt;mso-position-horizontal-relative:page;mso-position-vertical-relative:paragraph;z-index:15740928" id="docshapegroup117" coordorigin="4224,-398" coordsize="4497,2097">
                <v:line style="position:absolute" from="4269,1654" to="4269,-393" stroked="true" strokeweight=".506032pt" strokecolor="#748d99">
                  <v:stroke dashstyle="solid"/>
                </v:line>
                <v:shape style="position:absolute;left:4268;top:1653;width:2;height:45" id="docshape118" coordorigin="4269,1654" coordsize="0,45" path="m4269,1654l4269,1698e" filled="true" fillcolor="#000000" stroked="false">
                  <v:path arrowok="t"/>
                  <v:fill type="solid"/>
                </v:shape>
                <v:line style="position:absolute" from="4269,1654" to="4269,1698" stroked="true" strokeweight=".506032pt" strokecolor="#000000">
                  <v:stroke dashstyle="solid"/>
                </v:line>
                <v:shape style="position:absolute;left:4842;top:-394;width:2;height:2047" id="docshape119" coordorigin="4842,-393" coordsize="0,2047" path="m4842,1561l4842,1654m4842,527l4842,734m4842,-393l4842,-300e" filled="false" stroked="true" strokeweight=".506032pt" strokecolor="#748d99">
                  <v:path arrowok="t"/>
                  <v:stroke dashstyle="solid"/>
                </v:shape>
                <v:shape style="position:absolute;left:4842;top:1653;width:2;height:45" id="docshape120" coordorigin="4842,1654" coordsize="0,45" path="m4842,1654l4842,1698e" filled="true" fillcolor="#000000" stroked="false">
                  <v:path arrowok="t"/>
                  <v:fill type="solid"/>
                </v:shape>
                <v:line style="position:absolute" from="4842,1654" to="4842,1698" stroked="true" strokeweight=".506032pt" strokecolor="#000000">
                  <v:stroke dashstyle="solid"/>
                </v:line>
                <v:shape style="position:absolute;left:5416;top:-394;width:2;height:2047" id="docshape121" coordorigin="5416,-393" coordsize="0,2047" path="m5416,1561l5416,1654m5416,527l5416,734m5416,-393l5416,-300e" filled="false" stroked="true" strokeweight=".506032pt" strokecolor="#748d99">
                  <v:path arrowok="t"/>
                  <v:stroke dashstyle="solid"/>
                </v:shape>
                <v:shape style="position:absolute;left:5416;top:1653;width:2;height:45" id="docshape122" coordorigin="5416,1654" coordsize="0,45" path="m5416,1654l5416,1698e" filled="true" fillcolor="#000000" stroked="false">
                  <v:path arrowok="t"/>
                  <v:fill type="solid"/>
                </v:shape>
                <v:line style="position:absolute" from="5416,1654" to="5416,1698" stroked="true" strokeweight=".506032pt" strokecolor="#000000">
                  <v:stroke dashstyle="solid"/>
                </v:line>
                <v:shape style="position:absolute;left:5990;top:-394;width:2;height:2047" id="docshape123" coordorigin="5990,-393" coordsize="0,2047" path="m5990,1561l5990,1654m5990,527l5990,734m5990,-393l5990,-300e" filled="false" stroked="true" strokeweight=".506032pt" strokecolor="#748d99">
                  <v:path arrowok="t"/>
                  <v:stroke dashstyle="solid"/>
                </v:shape>
                <v:shape style="position:absolute;left:5990;top:1653;width:2;height:45" id="docshape124" coordorigin="5990,1654" coordsize="0,45" path="m5990,1654l5990,1698e" filled="true" fillcolor="#000000" stroked="false">
                  <v:path arrowok="t"/>
                  <v:fill type="solid"/>
                </v:shape>
                <v:line style="position:absolute" from="5990,1654" to="5990,1698" stroked="true" strokeweight=".506032pt" strokecolor="#000000">
                  <v:stroke dashstyle="solid"/>
                </v:line>
                <v:shape style="position:absolute;left:6564;top:-394;width:2;height:2047" id="docshape125" coordorigin="6564,-393" coordsize="0,2047" path="m6564,1561l6564,1654m6564,527l6564,734m6564,-393l6564,-300e" filled="false" stroked="true" strokeweight=".506032pt" strokecolor="#748d99">
                  <v:path arrowok="t"/>
                  <v:stroke dashstyle="solid"/>
                </v:shape>
                <v:shape style="position:absolute;left:6564;top:1653;width:2;height:45" id="docshape126" coordorigin="6564,1654" coordsize="0,45" path="m6564,1654l6564,1698e" filled="true" fillcolor="#000000" stroked="false">
                  <v:path arrowok="t"/>
                  <v:fill type="solid"/>
                </v:shape>
                <v:line style="position:absolute" from="6564,1654" to="6564,1698" stroked="true" strokeweight=".506032pt" strokecolor="#000000">
                  <v:stroke dashstyle="solid"/>
                </v:line>
                <v:shape style="position:absolute;left:7137;top:-394;width:2;height:2047" id="docshape127" coordorigin="7138,-393" coordsize="0,2047" path="m7138,527l7138,734m7138,1561l7138,1654m7138,-393l7138,-300e" filled="false" stroked="true" strokeweight=".506032pt" strokecolor="#748d99">
                  <v:path arrowok="t"/>
                  <v:stroke dashstyle="solid"/>
                </v:shape>
                <v:shape style="position:absolute;left:7137;top:1653;width:2;height:45" id="docshape128" coordorigin="7138,1654" coordsize="0,45" path="m7138,1654l7138,1698e" filled="true" fillcolor="#000000" stroked="false">
                  <v:path arrowok="t"/>
                  <v:fill type="solid"/>
                </v:shape>
                <v:line style="position:absolute" from="7138,1654" to="7138,1698" stroked="true" strokeweight=".506032pt" strokecolor="#000000">
                  <v:stroke dashstyle="solid"/>
                </v:line>
                <v:shape style="position:absolute;left:7711;top:-394;width:2;height:2047" id="docshape129" coordorigin="7712,-393" coordsize="0,2047" path="m7712,527l7712,1654m7712,-393l7712,-300e" filled="false" stroked="true" strokeweight=".506032pt" strokecolor="#748d99">
                  <v:path arrowok="t"/>
                  <v:stroke dashstyle="solid"/>
                </v:shape>
                <v:shape style="position:absolute;left:7711;top:1653;width:2;height:45" id="docshape130" coordorigin="7712,1654" coordsize="0,45" path="m7712,1654l7712,1698e" filled="true" fillcolor="#000000" stroked="false">
                  <v:path arrowok="t"/>
                  <v:fill type="solid"/>
                </v:shape>
                <v:line style="position:absolute" from="7712,1654" to="7712,1698" stroked="true" strokeweight=".506032pt" strokecolor="#000000">
                  <v:stroke dashstyle="solid"/>
                </v:line>
                <v:line style="position:absolute" from="8286,1654" to="8286,-393" stroked="true" strokeweight=".506032pt" strokecolor="#748d99">
                  <v:stroke dashstyle="solid"/>
                </v:line>
                <v:shape style="position:absolute;left:8285;top:1653;width:2;height:45" id="docshape131" coordorigin="8286,1654" coordsize="0,45" path="m8286,1654l8286,1698e" filled="true" fillcolor="#000000" stroked="false">
                  <v:path arrowok="t"/>
                  <v:fill type="solid"/>
                </v:shape>
                <v:line style="position:absolute" from="8286,1654" to="8286,1698" stroked="true" strokeweight=".506032pt" strokecolor="#000000">
                  <v:stroke dashstyle="solid"/>
                </v:line>
                <v:line style="position:absolute" from="7234,1147" to="8716,1147" stroked="true" strokeweight=".506032pt" strokecolor="#748d99">
                  <v:stroke dashstyle="solid"/>
                </v:line>
                <v:shape style="position:absolute;left:4224;top:1147;width:45;height:2" id="docshape132" coordorigin="4224,1147" coordsize="45,0" path="m4269,1147l4224,1147e" filled="true" fillcolor="#000000" stroked="false">
                  <v:path arrowok="t"/>
                  <v:fill type="solid"/>
                </v:shape>
                <v:line style="position:absolute" from="4269,1147" to="4224,1147" stroked="true" strokeweight=".506032pt" strokecolor="#000000">
                  <v:stroke dashstyle="solid"/>
                </v:line>
                <v:line style="position:absolute" from="8168,113" to="8716,113" stroked="true" strokeweight=".506032pt" strokecolor="#748d99">
                  <v:stroke dashstyle="solid"/>
                </v:line>
                <v:shape style="position:absolute;left:4224;top:113;width:45;height:2" id="docshape133" coordorigin="4224,113" coordsize="45,0" path="m4269,113l4224,113e" filled="true" fillcolor="#000000" stroked="false">
                  <v:path arrowok="t"/>
                  <v:fill type="solid"/>
                </v:shape>
                <v:line style="position:absolute" from="4269,113" to="4224,113" stroked="true" strokeweight=".506032pt" strokecolor="#000000">
                  <v:stroke dashstyle="solid"/>
                </v:line>
                <v:rect style="position:absolute;left:4268;top:733;width:2966;height:828" id="docshape134" filled="true" fillcolor="#bca37f" stroked="false">
                  <v:fill type="solid"/>
                </v:rect>
                <v:rect style="position:absolute;left:4268;top:733;width:2966;height:828" id="docshape135" filled="false" stroked="true" strokeweight=".31627pt" strokecolor="#000000">
                  <v:stroke dashstyle="solid"/>
                </v:rect>
                <v:rect style="position:absolute;left:4268;top:-301;width:3900;height:828" id="docshape136" filled="true" fillcolor="#113945" stroked="false">
                  <v:fill type="solid"/>
                </v:rect>
                <v:rect style="position:absolute;left:4268;top:-301;width:3900;height:828" id="docshape137" filled="false" stroked="true" strokeweight=".31627pt" strokecolor="#000000">
                  <v:stroke dashstyle="solid"/>
                </v:rect>
                <v:shape style="position:absolute;left:4268;top:-394;width:4448;height:2047" id="docshape138" coordorigin="4269,-393" coordsize="4448,2047" path="m4269,1654l4269,-393m8716,1654l8716,-393m4269,1654l8716,1654m4269,-393l8716,-393e" filled="false" stroked="true" strokeweight=".506032pt" strokecolor="#000000">
                  <v:path arrowok="t"/>
                  <v:stroke dashstyle="solid"/>
                </v:shape>
                <v:shape style="position:absolute;left:7758;top:39;width:358;height:147" type="#_x0000_t202" id="docshape139" filled="false" stroked="false">
                  <v:textbox inset="0,0,0,0">
                    <w:txbxContent>
                      <w:p>
                        <w:pPr>
                          <w:spacing w:line="147" w:lineRule="exact" w:before="0"/>
                          <w:ind w:left="0" w:right="0" w:firstLine="0"/>
                          <w:jc w:val="left"/>
                          <w:rPr>
                            <w:rFonts w:ascii="Verdana"/>
                            <w:sz w:val="17"/>
                          </w:rPr>
                        </w:pPr>
                        <w:r>
                          <w:rPr>
                            <w:rFonts w:ascii="Verdana"/>
                            <w:color w:val="FFFFFF"/>
                            <w:spacing w:val="-4"/>
                            <w:w w:val="90"/>
                            <w:sz w:val="17"/>
                          </w:rPr>
                          <w:t>13.6</w:t>
                        </w:r>
                      </w:p>
                    </w:txbxContent>
                  </v:textbox>
                  <w10:wrap type="none"/>
                </v:shape>
                <v:shape style="position:absolute;left:6823;top:1073;width:358;height:147" type="#_x0000_t202" id="docshape140" filled="false" stroked="false">
                  <v:textbox inset="0,0,0,0">
                    <w:txbxContent>
                      <w:p>
                        <w:pPr>
                          <w:spacing w:line="147" w:lineRule="exact" w:before="0"/>
                          <w:ind w:left="0" w:right="0" w:firstLine="0"/>
                          <w:jc w:val="left"/>
                          <w:rPr>
                            <w:rFonts w:ascii="Verdana"/>
                            <w:sz w:val="17"/>
                          </w:rPr>
                        </w:pPr>
                        <w:r>
                          <w:rPr>
                            <w:rFonts w:ascii="Verdana"/>
                            <w:color w:val="FFFFFF"/>
                            <w:spacing w:val="-4"/>
                            <w:w w:val="90"/>
                            <w:sz w:val="17"/>
                          </w:rPr>
                          <w:t>10.3</w:t>
                        </w:r>
                      </w:p>
                    </w:txbxContent>
                  </v:textbox>
                  <w10:wrap type="none"/>
                </v:shape>
                <w10:wrap type="none"/>
              </v:group>
            </w:pict>
          </mc:Fallback>
        </mc:AlternateContent>
      </w:r>
      <w:r>
        <w:rPr>
          <w:rFonts w:ascii="Verdana"/>
          <w:spacing w:val="-2"/>
          <w:sz w:val="17"/>
        </w:rPr>
        <w:t>Marginal</w:t>
      </w:r>
    </w:p>
    <w:p>
      <w:pPr>
        <w:pStyle w:val="BodyText"/>
        <w:rPr>
          <w:rFonts w:ascii="Verdana"/>
          <w:sz w:val="15"/>
        </w:rPr>
      </w:pPr>
    </w:p>
    <w:p>
      <w:pPr>
        <w:pStyle w:val="BodyText"/>
        <w:rPr>
          <w:rFonts w:ascii="Verdana"/>
          <w:sz w:val="15"/>
        </w:rPr>
      </w:pPr>
    </w:p>
    <w:p>
      <w:pPr>
        <w:pStyle w:val="BodyText"/>
        <w:rPr>
          <w:rFonts w:ascii="Verdana"/>
          <w:sz w:val="15"/>
        </w:rPr>
      </w:pPr>
    </w:p>
    <w:p>
      <w:pPr>
        <w:pStyle w:val="BodyText"/>
        <w:spacing w:before="98"/>
        <w:rPr>
          <w:rFonts w:ascii="Verdana"/>
          <w:sz w:val="15"/>
        </w:rPr>
      </w:pPr>
    </w:p>
    <w:p>
      <w:pPr>
        <w:spacing w:before="0"/>
        <w:ind w:left="2516" w:right="0" w:firstLine="0"/>
        <w:jc w:val="left"/>
        <w:rPr>
          <w:rFonts w:ascii="Verdana"/>
          <w:sz w:val="17"/>
        </w:rPr>
      </w:pPr>
      <w:r>
        <w:rPr>
          <w:rFonts w:ascii="Verdana"/>
          <w:spacing w:val="-2"/>
          <w:sz w:val="17"/>
        </w:rPr>
        <w:t>Average</w:t>
      </w:r>
    </w:p>
    <w:p>
      <w:pPr>
        <w:pStyle w:val="BodyText"/>
        <w:rPr>
          <w:rFonts w:ascii="Verdana"/>
          <w:sz w:val="15"/>
        </w:rPr>
      </w:pPr>
    </w:p>
    <w:p>
      <w:pPr>
        <w:pStyle w:val="BodyText"/>
        <w:spacing w:before="81"/>
        <w:rPr>
          <w:rFonts w:ascii="Verdana"/>
          <w:sz w:val="15"/>
        </w:rPr>
      </w:pPr>
    </w:p>
    <w:p>
      <w:pPr>
        <w:tabs>
          <w:tab w:pos="3754" w:val="left" w:leader="none"/>
          <w:tab w:pos="4327" w:val="left" w:leader="none"/>
          <w:tab w:pos="4901" w:val="left" w:leader="none"/>
          <w:tab w:pos="5475" w:val="left" w:leader="none"/>
          <w:tab w:pos="6001" w:val="left" w:leader="none"/>
          <w:tab w:pos="6575" w:val="left" w:leader="none"/>
          <w:tab w:pos="7148" w:val="left" w:leader="none"/>
        </w:tabs>
        <w:spacing w:line="202" w:lineRule="exact" w:before="0"/>
        <w:ind w:left="3180" w:right="0" w:firstLine="0"/>
        <w:jc w:val="left"/>
        <w:rPr>
          <w:rFonts w:ascii="Verdana"/>
          <w:sz w:val="17"/>
        </w:rPr>
      </w:pPr>
      <w:r>
        <w:rPr>
          <w:rFonts w:ascii="Verdana"/>
          <w:spacing w:val="-10"/>
          <w:sz w:val="17"/>
        </w:rPr>
        <w:t>0</w:t>
      </w:r>
      <w:r>
        <w:rPr>
          <w:rFonts w:ascii="Verdana"/>
          <w:sz w:val="17"/>
        </w:rPr>
        <w:tab/>
      </w:r>
      <w:r>
        <w:rPr>
          <w:rFonts w:ascii="Verdana"/>
          <w:spacing w:val="-10"/>
          <w:sz w:val="17"/>
        </w:rPr>
        <w:t>2</w:t>
      </w:r>
      <w:r>
        <w:rPr>
          <w:rFonts w:ascii="Verdana"/>
          <w:sz w:val="17"/>
        </w:rPr>
        <w:tab/>
      </w:r>
      <w:r>
        <w:rPr>
          <w:rFonts w:ascii="Verdana"/>
          <w:spacing w:val="-10"/>
          <w:sz w:val="17"/>
        </w:rPr>
        <w:t>4</w:t>
      </w:r>
      <w:r>
        <w:rPr>
          <w:rFonts w:ascii="Verdana"/>
          <w:sz w:val="17"/>
        </w:rPr>
        <w:tab/>
      </w:r>
      <w:r>
        <w:rPr>
          <w:rFonts w:ascii="Verdana"/>
          <w:spacing w:val="-10"/>
          <w:sz w:val="17"/>
        </w:rPr>
        <w:t>6</w:t>
      </w:r>
      <w:r>
        <w:rPr>
          <w:rFonts w:ascii="Verdana"/>
          <w:sz w:val="17"/>
        </w:rPr>
        <w:tab/>
      </w:r>
      <w:r>
        <w:rPr>
          <w:rFonts w:ascii="Verdana"/>
          <w:spacing w:val="-10"/>
          <w:sz w:val="17"/>
        </w:rPr>
        <w:t>8</w:t>
      </w:r>
      <w:r>
        <w:rPr>
          <w:rFonts w:ascii="Verdana"/>
          <w:sz w:val="17"/>
        </w:rPr>
        <w:tab/>
      </w:r>
      <w:r>
        <w:rPr>
          <w:rFonts w:ascii="Verdana"/>
          <w:spacing w:val="-5"/>
          <w:sz w:val="17"/>
        </w:rPr>
        <w:t>10</w:t>
      </w:r>
      <w:r>
        <w:rPr>
          <w:rFonts w:ascii="Verdana"/>
          <w:sz w:val="17"/>
        </w:rPr>
        <w:tab/>
      </w:r>
      <w:r>
        <w:rPr>
          <w:rFonts w:ascii="Verdana"/>
          <w:spacing w:val="-5"/>
          <w:sz w:val="17"/>
        </w:rPr>
        <w:t>12</w:t>
      </w:r>
      <w:r>
        <w:rPr>
          <w:rFonts w:ascii="Verdana"/>
          <w:sz w:val="17"/>
        </w:rPr>
        <w:tab/>
      </w:r>
      <w:r>
        <w:rPr>
          <w:rFonts w:ascii="Verdana"/>
          <w:spacing w:val="-5"/>
          <w:sz w:val="17"/>
        </w:rPr>
        <w:t>14</w:t>
      </w:r>
    </w:p>
    <w:p>
      <w:pPr>
        <w:spacing w:line="202" w:lineRule="exact" w:before="0"/>
        <w:ind w:left="3991" w:right="0" w:firstLine="0"/>
        <w:jc w:val="left"/>
        <w:rPr>
          <w:rFonts w:ascii="Verdana"/>
          <w:sz w:val="17"/>
        </w:rPr>
      </w:pPr>
      <w:r>
        <w:rPr>
          <w:rFonts w:ascii="Verdana"/>
          <w:w w:val="85"/>
          <w:sz w:val="17"/>
        </w:rPr>
        <w:t>Supply</w:t>
      </w:r>
      <w:r>
        <w:rPr>
          <w:rFonts w:ascii="Verdana"/>
          <w:spacing w:val="3"/>
          <w:sz w:val="17"/>
        </w:rPr>
        <w:t> </w:t>
      </w:r>
      <w:r>
        <w:rPr>
          <w:rFonts w:ascii="Verdana"/>
          <w:w w:val="85"/>
          <w:sz w:val="17"/>
        </w:rPr>
        <w:t>cost</w:t>
      </w:r>
      <w:r>
        <w:rPr>
          <w:rFonts w:ascii="Verdana"/>
          <w:spacing w:val="3"/>
          <w:sz w:val="17"/>
        </w:rPr>
        <w:t> </w:t>
      </w:r>
      <w:r>
        <w:rPr>
          <w:rFonts w:ascii="Verdana"/>
          <w:w w:val="85"/>
          <w:sz w:val="17"/>
        </w:rPr>
        <w:t>in</w:t>
      </w:r>
      <w:r>
        <w:rPr>
          <w:rFonts w:ascii="Verdana"/>
          <w:spacing w:val="3"/>
          <w:sz w:val="17"/>
        </w:rPr>
        <w:t> </w:t>
      </w:r>
      <w:r>
        <w:rPr>
          <w:rFonts w:ascii="Verdana"/>
          <w:w w:val="85"/>
          <w:sz w:val="17"/>
        </w:rPr>
        <w:t>Europe</w:t>
      </w:r>
      <w:r>
        <w:rPr>
          <w:rFonts w:ascii="Verdana"/>
          <w:spacing w:val="3"/>
          <w:sz w:val="17"/>
        </w:rPr>
        <w:t> </w:t>
      </w:r>
      <w:r>
        <w:rPr>
          <w:rFonts w:ascii="Verdana"/>
          <w:w w:val="85"/>
          <w:sz w:val="17"/>
        </w:rPr>
        <w:t>2040</w:t>
      </w:r>
      <w:r>
        <w:rPr>
          <w:rFonts w:ascii="Verdana"/>
          <w:spacing w:val="2"/>
          <w:sz w:val="17"/>
        </w:rPr>
        <w:t> </w:t>
      </w:r>
      <w:r>
        <w:rPr>
          <w:rFonts w:ascii="Verdana"/>
          <w:spacing w:val="-2"/>
          <w:w w:val="85"/>
          <w:sz w:val="17"/>
        </w:rPr>
        <w:t>[$/MMBtu]</w:t>
      </w:r>
    </w:p>
    <w:p>
      <w:pPr>
        <w:pStyle w:val="BodyText"/>
        <w:spacing w:before="52"/>
        <w:rPr>
          <w:rFonts w:ascii="Verdana"/>
        </w:rPr>
      </w:pPr>
    </w:p>
    <w:p>
      <w:pPr>
        <w:pStyle w:val="BodyText"/>
        <w:spacing w:line="206" w:lineRule="auto"/>
        <w:ind w:left="112" w:right="609"/>
        <w:jc w:val="both"/>
      </w:pPr>
      <w:r>
        <w:rPr/>
        <w:t>Figure</w:t>
      </w:r>
      <w:r>
        <w:rPr>
          <w:spacing w:val="-16"/>
        </w:rPr>
        <w:t> </w:t>
      </w:r>
      <w:r>
        <w:rPr/>
        <w:t>4:</w:t>
      </w:r>
      <w:r>
        <w:rPr>
          <w:spacing w:val="-14"/>
        </w:rPr>
        <w:t> </w:t>
      </w:r>
      <w:r>
        <w:rPr/>
        <w:t>Marginal</w:t>
      </w:r>
      <w:r>
        <w:rPr>
          <w:spacing w:val="-14"/>
        </w:rPr>
        <w:t> </w:t>
      </w:r>
      <w:r>
        <w:rPr/>
        <w:t>(in</w:t>
      </w:r>
      <w:r>
        <w:rPr>
          <w:spacing w:val="-13"/>
        </w:rPr>
        <w:t> </w:t>
      </w:r>
      <w:r>
        <w:rPr/>
        <w:t>dark</w:t>
      </w:r>
      <w:r>
        <w:rPr>
          <w:spacing w:val="-14"/>
        </w:rPr>
        <w:t> </w:t>
      </w:r>
      <w:r>
        <w:rPr/>
        <w:t>blue)</w:t>
      </w:r>
      <w:r>
        <w:rPr>
          <w:spacing w:val="-14"/>
        </w:rPr>
        <w:t> </w:t>
      </w:r>
      <w:r>
        <w:rPr/>
        <w:t>and</w:t>
      </w:r>
      <w:r>
        <w:rPr>
          <w:spacing w:val="-14"/>
        </w:rPr>
        <w:t> </w:t>
      </w:r>
      <w:r>
        <w:rPr/>
        <w:t>average</w:t>
      </w:r>
      <w:r>
        <w:rPr>
          <w:spacing w:val="-13"/>
        </w:rPr>
        <w:t> </w:t>
      </w:r>
      <w:r>
        <w:rPr/>
        <w:t>(in</w:t>
      </w:r>
      <w:r>
        <w:rPr>
          <w:spacing w:val="-14"/>
        </w:rPr>
        <w:t> </w:t>
      </w:r>
      <w:r>
        <w:rPr/>
        <w:t>sand)</w:t>
      </w:r>
      <w:r>
        <w:rPr>
          <w:spacing w:val="-14"/>
        </w:rPr>
        <w:t> </w:t>
      </w:r>
      <w:r>
        <w:rPr/>
        <w:t>supply</w:t>
      </w:r>
      <w:r>
        <w:rPr>
          <w:spacing w:val="-14"/>
        </w:rPr>
        <w:t> </w:t>
      </w:r>
      <w:r>
        <w:rPr/>
        <w:t>costs</w:t>
      </w:r>
      <w:r>
        <w:rPr>
          <w:spacing w:val="-13"/>
        </w:rPr>
        <w:t> </w:t>
      </w:r>
      <w:r>
        <w:rPr/>
        <w:t>supplying</w:t>
      </w:r>
      <w:r>
        <w:rPr>
          <w:spacing w:val="-14"/>
        </w:rPr>
        <w:t> </w:t>
      </w:r>
      <w:r>
        <w:rPr/>
        <w:t>the</w:t>
      </w:r>
      <w:r>
        <w:rPr>
          <w:spacing w:val="-14"/>
        </w:rPr>
        <w:t> </w:t>
      </w:r>
      <w:r>
        <w:rPr/>
        <w:t>European</w:t>
      </w:r>
      <w:r>
        <w:rPr>
          <w:spacing w:val="-14"/>
        </w:rPr>
        <w:t> </w:t>
      </w:r>
      <w:r>
        <w:rPr/>
        <w:t>demand</w:t>
      </w:r>
      <w:r>
        <w:rPr>
          <w:spacing w:val="-13"/>
        </w:rPr>
        <w:t> </w:t>
      </w:r>
      <w:r>
        <w:rPr/>
        <w:t>in 2040 in $</w:t>
      </w:r>
      <w:r>
        <w:rPr>
          <w:rFonts w:ascii="Bookman Old Style"/>
          <w:b w:val="0"/>
          <w:i/>
        </w:rPr>
        <w:t>/</w:t>
      </w:r>
      <w:r>
        <w:rPr/>
        <w:t>MMBtu, </w:t>
      </w:r>
      <w:r>
        <w:rPr>
          <w:rFonts w:ascii="Euclid"/>
          <w:i/>
        </w:rPr>
        <w:t>Persisting Fossil Demand </w:t>
      </w:r>
      <w:r>
        <w:rPr/>
        <w:t>scenario.</w:t>
      </w:r>
    </w:p>
    <w:p>
      <w:pPr>
        <w:pStyle w:val="BodyText"/>
        <w:spacing w:before="263"/>
      </w:pPr>
    </w:p>
    <w:p>
      <w:pPr>
        <w:pStyle w:val="Heading3"/>
        <w:numPr>
          <w:ilvl w:val="2"/>
          <w:numId w:val="1"/>
        </w:numPr>
        <w:tabs>
          <w:tab w:pos="878" w:val="left" w:leader="none"/>
        </w:tabs>
        <w:spacing w:line="240" w:lineRule="auto" w:before="0" w:after="0"/>
        <w:ind w:left="878" w:right="0" w:hanging="767"/>
        <w:jc w:val="left"/>
      </w:pPr>
      <w:bookmarkStart w:name="Comparison of scenario results" w:id="46"/>
      <w:bookmarkEnd w:id="46"/>
      <w:r>
        <w:rPr>
          <w:b w:val="0"/>
        </w:rPr>
      </w:r>
      <w:bookmarkStart w:name="_bookmark27" w:id="47"/>
      <w:bookmarkEnd w:id="47"/>
      <w:r>
        <w:rPr>
          <w:b w:val="0"/>
        </w:rPr>
      </w:r>
      <w:r>
        <w:rPr>
          <w:spacing w:val="-6"/>
        </w:rPr>
        <w:t>Comparison</w:t>
      </w:r>
      <w:r>
        <w:rPr>
          <w:spacing w:val="1"/>
        </w:rPr>
        <w:t> </w:t>
      </w:r>
      <w:r>
        <w:rPr>
          <w:spacing w:val="-6"/>
        </w:rPr>
        <w:t>of</w:t>
      </w:r>
      <w:r>
        <w:rPr>
          <w:spacing w:val="2"/>
        </w:rPr>
        <w:t> </w:t>
      </w:r>
      <w:r>
        <w:rPr>
          <w:spacing w:val="-6"/>
        </w:rPr>
        <w:t>scenario</w:t>
      </w:r>
      <w:r>
        <w:rPr>
          <w:spacing w:val="2"/>
        </w:rPr>
        <w:t> </w:t>
      </w:r>
      <w:r>
        <w:rPr>
          <w:spacing w:val="-6"/>
        </w:rPr>
        <w:t>results</w:t>
      </w:r>
    </w:p>
    <w:p>
      <w:pPr>
        <w:pStyle w:val="BodyText"/>
        <w:spacing w:line="237" w:lineRule="auto" w:before="154"/>
        <w:ind w:left="111" w:right="608"/>
        <w:jc w:val="both"/>
      </w:pPr>
      <w:r>
        <w:rPr>
          <w:spacing w:val="-2"/>
        </w:rPr>
        <w:t>The</w:t>
      </w:r>
      <w:r>
        <w:rPr>
          <w:spacing w:val="-9"/>
        </w:rPr>
        <w:t> </w:t>
      </w:r>
      <w:r>
        <w:rPr>
          <w:spacing w:val="-2"/>
        </w:rPr>
        <w:t>differences</w:t>
      </w:r>
      <w:r>
        <w:rPr>
          <w:spacing w:val="-9"/>
        </w:rPr>
        <w:t> </w:t>
      </w:r>
      <w:r>
        <w:rPr>
          <w:spacing w:val="-2"/>
        </w:rPr>
        <w:t>in</w:t>
      </w:r>
      <w:r>
        <w:rPr>
          <w:spacing w:val="-9"/>
        </w:rPr>
        <w:t> </w:t>
      </w:r>
      <w:r>
        <w:rPr>
          <w:spacing w:val="-2"/>
        </w:rPr>
        <w:t>the</w:t>
      </w:r>
      <w:r>
        <w:rPr>
          <w:spacing w:val="-9"/>
        </w:rPr>
        <w:t> </w:t>
      </w:r>
      <w:r>
        <w:rPr>
          <w:spacing w:val="-2"/>
        </w:rPr>
        <w:t>scenario</w:t>
      </w:r>
      <w:r>
        <w:rPr>
          <w:spacing w:val="-9"/>
        </w:rPr>
        <w:t> </w:t>
      </w:r>
      <w:r>
        <w:rPr>
          <w:spacing w:val="-2"/>
        </w:rPr>
        <w:t>results</w:t>
      </w:r>
      <w:r>
        <w:rPr>
          <w:spacing w:val="-9"/>
        </w:rPr>
        <w:t> </w:t>
      </w:r>
      <w:r>
        <w:rPr>
          <w:spacing w:val="-2"/>
        </w:rPr>
        <w:t>regarding</w:t>
      </w:r>
      <w:r>
        <w:rPr>
          <w:spacing w:val="-9"/>
        </w:rPr>
        <w:t> </w:t>
      </w:r>
      <w:r>
        <w:rPr>
          <w:spacing w:val="-2"/>
        </w:rPr>
        <w:t>import</w:t>
      </w:r>
      <w:r>
        <w:rPr>
          <w:spacing w:val="-9"/>
        </w:rPr>
        <w:t> </w:t>
      </w:r>
      <w:r>
        <w:rPr>
          <w:spacing w:val="-2"/>
        </w:rPr>
        <w:t>volumes</w:t>
      </w:r>
      <w:r>
        <w:rPr>
          <w:spacing w:val="-9"/>
        </w:rPr>
        <w:t> </w:t>
      </w:r>
      <w:r>
        <w:rPr>
          <w:spacing w:val="-2"/>
        </w:rPr>
        <w:t>from</w:t>
      </w:r>
      <w:r>
        <w:rPr>
          <w:spacing w:val="-9"/>
        </w:rPr>
        <w:t> </w:t>
      </w:r>
      <w:r>
        <w:rPr>
          <w:spacing w:val="-2"/>
        </w:rPr>
        <w:t>regions</w:t>
      </w:r>
      <w:r>
        <w:rPr>
          <w:spacing w:val="-9"/>
        </w:rPr>
        <w:t> </w:t>
      </w:r>
      <w:r>
        <w:rPr>
          <w:spacing w:val="-2"/>
        </w:rPr>
        <w:t>and</w:t>
      </w:r>
      <w:r>
        <w:rPr>
          <w:spacing w:val="-9"/>
        </w:rPr>
        <w:t> </w:t>
      </w:r>
      <w:r>
        <w:rPr>
          <w:spacing w:val="-2"/>
        </w:rPr>
        <w:t>average</w:t>
      </w:r>
      <w:r>
        <w:rPr>
          <w:spacing w:val="-9"/>
        </w:rPr>
        <w:t> </w:t>
      </w:r>
      <w:r>
        <w:rPr>
          <w:spacing w:val="-2"/>
        </w:rPr>
        <w:t>and</w:t>
      </w:r>
      <w:r>
        <w:rPr>
          <w:spacing w:val="-9"/>
        </w:rPr>
        <w:t> </w:t>
      </w:r>
      <w:r>
        <w:rPr>
          <w:spacing w:val="-2"/>
        </w:rPr>
        <w:t>marginal supply</w:t>
      </w:r>
      <w:r>
        <w:rPr>
          <w:spacing w:val="-7"/>
        </w:rPr>
        <w:t> </w:t>
      </w:r>
      <w:r>
        <w:rPr>
          <w:spacing w:val="-2"/>
        </w:rPr>
        <w:t>costs</w:t>
      </w:r>
      <w:r>
        <w:rPr>
          <w:spacing w:val="-7"/>
        </w:rPr>
        <w:t> </w:t>
      </w:r>
      <w:r>
        <w:rPr>
          <w:spacing w:val="-2"/>
        </w:rPr>
        <w:t>are</w:t>
      </w:r>
      <w:r>
        <w:rPr>
          <w:spacing w:val="-7"/>
        </w:rPr>
        <w:t> </w:t>
      </w:r>
      <w:r>
        <w:rPr>
          <w:spacing w:val="-2"/>
        </w:rPr>
        <w:t>presented</w:t>
      </w:r>
      <w:r>
        <w:rPr>
          <w:spacing w:val="-7"/>
        </w:rPr>
        <w:t> </w:t>
      </w:r>
      <w:r>
        <w:rPr>
          <w:spacing w:val="-2"/>
        </w:rPr>
        <w:t>in</w:t>
      </w:r>
      <w:r>
        <w:rPr>
          <w:spacing w:val="-7"/>
        </w:rPr>
        <w:t> </w:t>
      </w:r>
      <w:r>
        <w:rPr>
          <w:spacing w:val="-2"/>
        </w:rPr>
        <w:t>Figure</w:t>
      </w:r>
      <w:r>
        <w:rPr>
          <w:spacing w:val="-7"/>
        </w:rPr>
        <w:t> </w:t>
      </w:r>
      <w:hyperlink w:history="true" w:anchor="_bookmark28">
        <w:r>
          <w:rPr>
            <w:spacing w:val="-2"/>
          </w:rPr>
          <w:t>5.</w:t>
        </w:r>
      </w:hyperlink>
      <w:r>
        <w:rPr>
          <w:spacing w:val="13"/>
        </w:rPr>
        <w:t> </w:t>
      </w:r>
      <w:r>
        <w:rPr>
          <w:spacing w:val="-2"/>
        </w:rPr>
        <w:t>Specifically,</w:t>
      </w:r>
      <w:r>
        <w:rPr>
          <w:spacing w:val="-7"/>
        </w:rPr>
        <w:t> </w:t>
      </w:r>
      <w:r>
        <w:rPr>
          <w:spacing w:val="-2"/>
        </w:rPr>
        <w:t>it</w:t>
      </w:r>
      <w:r>
        <w:rPr>
          <w:spacing w:val="-7"/>
        </w:rPr>
        <w:t> </w:t>
      </w:r>
      <w:r>
        <w:rPr>
          <w:spacing w:val="-2"/>
        </w:rPr>
        <w:t>shows</w:t>
      </w:r>
      <w:r>
        <w:rPr>
          <w:spacing w:val="-7"/>
        </w:rPr>
        <w:t> </w:t>
      </w:r>
      <w:r>
        <w:rPr>
          <w:spacing w:val="-2"/>
        </w:rPr>
        <w:t>the</w:t>
      </w:r>
      <w:r>
        <w:rPr>
          <w:spacing w:val="-7"/>
        </w:rPr>
        <w:t> </w:t>
      </w:r>
      <w:r>
        <w:rPr>
          <w:spacing w:val="-2"/>
        </w:rPr>
        <w:t>change</w:t>
      </w:r>
      <w:r>
        <w:rPr>
          <w:spacing w:val="-7"/>
        </w:rPr>
        <w:t> </w:t>
      </w:r>
      <w:r>
        <w:rPr>
          <w:spacing w:val="-2"/>
        </w:rPr>
        <w:t>in</w:t>
      </w:r>
      <w:r>
        <w:rPr>
          <w:spacing w:val="-7"/>
        </w:rPr>
        <w:t> </w:t>
      </w:r>
      <w:r>
        <w:rPr>
          <w:spacing w:val="-2"/>
        </w:rPr>
        <w:t>volume</w:t>
      </w:r>
      <w:r>
        <w:rPr>
          <w:spacing w:val="-7"/>
        </w:rPr>
        <w:t> </w:t>
      </w:r>
      <w:r>
        <w:rPr>
          <w:spacing w:val="-2"/>
        </w:rPr>
        <w:t>for</w:t>
      </w:r>
      <w:r>
        <w:rPr>
          <w:spacing w:val="-7"/>
        </w:rPr>
        <w:t> </w:t>
      </w:r>
      <w:r>
        <w:rPr>
          <w:spacing w:val="-2"/>
        </w:rPr>
        <w:t>each</w:t>
      </w:r>
      <w:r>
        <w:rPr>
          <w:spacing w:val="-7"/>
        </w:rPr>
        <w:t> </w:t>
      </w:r>
      <w:r>
        <w:rPr>
          <w:spacing w:val="-2"/>
        </w:rPr>
        <w:t>export</w:t>
      </w:r>
      <w:r>
        <w:rPr>
          <w:spacing w:val="-7"/>
        </w:rPr>
        <w:t> </w:t>
      </w:r>
      <w:r>
        <w:rPr>
          <w:spacing w:val="-2"/>
        </w:rPr>
        <w:t>region </w:t>
      </w:r>
      <w:r>
        <w:rPr/>
        <w:t>(left figure) and the supply costs (right figure) to Europe in 2040.</w:t>
      </w:r>
    </w:p>
    <w:p>
      <w:pPr>
        <w:pStyle w:val="BodyText"/>
        <w:spacing w:before="58"/>
        <w:rPr>
          <w:sz w:val="20"/>
        </w:rPr>
      </w:pPr>
    </w:p>
    <w:p>
      <w:pPr>
        <w:spacing w:after="0"/>
        <w:rPr>
          <w:sz w:val="20"/>
        </w:rPr>
        <w:sectPr>
          <w:pgSz w:w="12240" w:h="15840"/>
          <w:pgMar w:header="0" w:footer="518" w:top="1120" w:bottom="700" w:left="1040" w:right="540"/>
        </w:sectPr>
      </w:pPr>
    </w:p>
    <w:p>
      <w:pPr>
        <w:pStyle w:val="BodyText"/>
        <w:spacing w:before="162"/>
        <w:rPr>
          <w:sz w:val="15"/>
        </w:rPr>
      </w:pPr>
    </w:p>
    <w:p>
      <w:pPr>
        <w:spacing w:before="1"/>
        <w:ind w:left="0" w:right="0" w:firstLine="0"/>
        <w:jc w:val="right"/>
        <w:rPr>
          <w:rFonts w:ascii="Verdana"/>
          <w:sz w:val="17"/>
        </w:rPr>
      </w:pPr>
      <w:r>
        <w:rPr/>
        <mc:AlternateContent>
          <mc:Choice Requires="wps">
            <w:drawing>
              <wp:anchor distT="0" distB="0" distL="0" distR="0" allowOverlap="1" layoutInCell="1" locked="0" behindDoc="0" simplePos="0" relativeHeight="15742464">
                <wp:simplePos x="0" y="0"/>
                <wp:positionH relativeFrom="page">
                  <wp:posOffset>1950872</wp:posOffset>
                </wp:positionH>
                <wp:positionV relativeFrom="paragraph">
                  <wp:posOffset>-16819</wp:posOffset>
                </wp:positionV>
                <wp:extent cx="135890" cy="219583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35890" cy="2195830"/>
                        </a:xfrm>
                        <a:prstGeom prst="rect">
                          <a:avLst/>
                        </a:prstGeom>
                      </wps:spPr>
                      <wps:txbx>
                        <w:txbxContent>
                          <w:p>
                            <w:pPr>
                              <w:spacing w:line="198" w:lineRule="exact" w:before="0"/>
                              <w:ind w:left="20" w:right="0" w:firstLine="0"/>
                              <w:jc w:val="left"/>
                              <w:rPr>
                                <w:rFonts w:ascii="Verdana"/>
                                <w:sz w:val="20"/>
                              </w:rPr>
                            </w:pPr>
                            <w:hyperlink w:history="true" w:anchor="_bookmark28">
                              <w:r>
                                <w:rPr>
                                  <w:rFonts w:ascii="Verdana"/>
                                  <w:w w:val="85"/>
                                  <w:sz w:val="20"/>
                                </w:rPr>
                                <w:t>Import</w:t>
                              </w:r>
                              <w:r>
                                <w:rPr>
                                  <w:rFonts w:ascii="Verdana"/>
                                  <w:spacing w:val="5"/>
                                  <w:sz w:val="20"/>
                                </w:rPr>
                                <w:t> </w:t>
                              </w:r>
                              <w:r>
                                <w:rPr>
                                  <w:rFonts w:ascii="Verdana"/>
                                  <w:w w:val="85"/>
                                  <w:sz w:val="20"/>
                                </w:rPr>
                                <w:t>volumes</w:t>
                              </w:r>
                              <w:r>
                                <w:rPr>
                                  <w:rFonts w:ascii="Verdana"/>
                                  <w:spacing w:val="5"/>
                                  <w:sz w:val="20"/>
                                </w:rPr>
                                <w:t> </w:t>
                              </w:r>
                              <w:r>
                                <w:rPr>
                                  <w:rFonts w:ascii="Verdana"/>
                                  <w:w w:val="85"/>
                                  <w:sz w:val="20"/>
                                </w:rPr>
                                <w:t>fr</w:t>
                              </w:r>
                            </w:hyperlink>
                            <w:r>
                              <w:rPr>
                                <w:rFonts w:ascii="Verdana"/>
                                <w:w w:val="85"/>
                                <w:sz w:val="20"/>
                              </w:rPr>
                              <w:t>om</w:t>
                            </w:r>
                            <w:r>
                              <w:rPr>
                                <w:rFonts w:ascii="Verdana"/>
                                <w:spacing w:val="6"/>
                                <w:sz w:val="20"/>
                              </w:rPr>
                              <w:t> </w:t>
                            </w:r>
                            <w:r>
                              <w:rPr>
                                <w:rFonts w:ascii="Verdana"/>
                                <w:w w:val="85"/>
                                <w:sz w:val="20"/>
                              </w:rPr>
                              <w:t>regions</w:t>
                            </w:r>
                            <w:r>
                              <w:rPr>
                                <w:rFonts w:ascii="Verdana"/>
                                <w:spacing w:val="6"/>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153.611984pt;margin-top:-1.324366pt;width:10.7pt;height:172.9pt;mso-position-horizontal-relative:page;mso-position-vertical-relative:paragraph;z-index:15742464" type="#_x0000_t202" id="docshape141" filled="false" stroked="false">
                <v:textbox inset="0,0,0,0" style="layout-flow:vertical;mso-layout-flow-alt:bottom-to-top">
                  <w:txbxContent>
                    <w:p>
                      <w:pPr>
                        <w:spacing w:line="198" w:lineRule="exact" w:before="0"/>
                        <w:ind w:left="20" w:right="0" w:firstLine="0"/>
                        <w:jc w:val="left"/>
                        <w:rPr>
                          <w:rFonts w:ascii="Verdana"/>
                          <w:sz w:val="20"/>
                        </w:rPr>
                      </w:pPr>
                      <w:hyperlink w:history="true" w:anchor="_bookmark28">
                        <w:r>
                          <w:rPr>
                            <w:rFonts w:ascii="Verdana"/>
                            <w:w w:val="85"/>
                            <w:sz w:val="20"/>
                          </w:rPr>
                          <w:t>Import</w:t>
                        </w:r>
                        <w:r>
                          <w:rPr>
                            <w:rFonts w:ascii="Verdana"/>
                            <w:spacing w:val="5"/>
                            <w:sz w:val="20"/>
                          </w:rPr>
                          <w:t> </w:t>
                        </w:r>
                        <w:r>
                          <w:rPr>
                            <w:rFonts w:ascii="Verdana"/>
                            <w:w w:val="85"/>
                            <w:sz w:val="20"/>
                          </w:rPr>
                          <w:t>volumes</w:t>
                        </w:r>
                        <w:r>
                          <w:rPr>
                            <w:rFonts w:ascii="Verdana"/>
                            <w:spacing w:val="5"/>
                            <w:sz w:val="20"/>
                          </w:rPr>
                          <w:t> </w:t>
                        </w:r>
                        <w:r>
                          <w:rPr>
                            <w:rFonts w:ascii="Verdana"/>
                            <w:w w:val="85"/>
                            <w:sz w:val="20"/>
                          </w:rPr>
                          <w:t>fr</w:t>
                        </w:r>
                      </w:hyperlink>
                      <w:r>
                        <w:rPr>
                          <w:rFonts w:ascii="Verdana"/>
                          <w:w w:val="85"/>
                          <w:sz w:val="20"/>
                        </w:rPr>
                        <w:t>om</w:t>
                      </w:r>
                      <w:r>
                        <w:rPr>
                          <w:rFonts w:ascii="Verdana"/>
                          <w:spacing w:val="6"/>
                          <w:sz w:val="20"/>
                        </w:rPr>
                        <w:t> </w:t>
                      </w:r>
                      <w:r>
                        <w:rPr>
                          <w:rFonts w:ascii="Verdana"/>
                          <w:w w:val="85"/>
                          <w:sz w:val="20"/>
                        </w:rPr>
                        <w:t>regions</w:t>
                      </w:r>
                      <w:r>
                        <w:rPr>
                          <w:rFonts w:ascii="Verdana"/>
                          <w:spacing w:val="6"/>
                          <w:sz w:val="20"/>
                        </w:rPr>
                        <w:t> </w:t>
                      </w:r>
                      <w:r>
                        <w:rPr>
                          <w:rFonts w:ascii="Verdana"/>
                          <w:spacing w:val="-2"/>
                          <w:w w:val="85"/>
                          <w:sz w:val="20"/>
                        </w:rPr>
                        <w:t>[MMBtu]</w:t>
                      </w:r>
                    </w:p>
                  </w:txbxContent>
                </v:textbox>
                <w10:wrap type="none"/>
              </v:shape>
            </w:pict>
          </mc:Fallback>
        </mc:AlternateContent>
      </w:r>
      <w:bookmarkStart w:name="_bookmark28" w:id="48"/>
      <w:bookmarkEnd w:id="48"/>
      <w:r>
        <w:rPr/>
      </w:r>
      <w:r>
        <w:rPr>
          <w:rFonts w:ascii="Verdana"/>
          <w:spacing w:val="-5"/>
          <w:w w:val="95"/>
          <w:sz w:val="17"/>
        </w:rPr>
        <w:t>1.6</w:t>
      </w:r>
    </w:p>
    <w:p>
      <w:pPr>
        <w:pStyle w:val="BodyText"/>
        <w:spacing w:before="5"/>
        <w:rPr>
          <w:rFonts w:ascii="Verdana"/>
          <w:sz w:val="15"/>
        </w:rPr>
      </w:pPr>
    </w:p>
    <w:p>
      <w:pPr>
        <w:spacing w:before="0"/>
        <w:ind w:left="0" w:right="0" w:firstLine="0"/>
        <w:jc w:val="right"/>
        <w:rPr>
          <w:rFonts w:ascii="Verdana"/>
          <w:sz w:val="17"/>
        </w:rPr>
      </w:pPr>
      <w:r>
        <w:rPr>
          <w:rFonts w:ascii="Verdana"/>
          <w:spacing w:val="-5"/>
          <w:w w:val="95"/>
          <w:sz w:val="17"/>
        </w:rPr>
        <w:t>1.4</w:t>
      </w:r>
    </w:p>
    <w:p>
      <w:pPr>
        <w:pStyle w:val="BodyText"/>
        <w:spacing w:before="10"/>
        <w:rPr>
          <w:rFonts w:ascii="Verdana"/>
          <w:sz w:val="15"/>
        </w:rPr>
      </w:pPr>
    </w:p>
    <w:p>
      <w:pPr>
        <w:spacing w:before="0"/>
        <w:ind w:left="0" w:right="5" w:firstLine="0"/>
        <w:jc w:val="right"/>
        <w:rPr>
          <w:rFonts w:ascii="Verdana"/>
          <w:sz w:val="17"/>
        </w:rPr>
      </w:pPr>
      <w:r>
        <w:rPr>
          <w:rFonts w:ascii="Verdana"/>
          <w:spacing w:val="-5"/>
          <w:w w:val="95"/>
          <w:sz w:val="17"/>
        </w:rPr>
        <w:t>1.2</w:t>
      </w:r>
    </w:p>
    <w:p>
      <w:pPr>
        <w:pStyle w:val="BodyText"/>
        <w:spacing w:before="7"/>
        <w:rPr>
          <w:rFonts w:ascii="Verdana"/>
          <w:sz w:val="15"/>
        </w:rPr>
      </w:pPr>
    </w:p>
    <w:p>
      <w:pPr>
        <w:spacing w:before="1"/>
        <w:ind w:left="0" w:right="0" w:firstLine="0"/>
        <w:jc w:val="right"/>
        <w:rPr>
          <w:rFonts w:ascii="Verdana"/>
          <w:sz w:val="17"/>
        </w:rPr>
      </w:pPr>
      <w:r>
        <w:rPr>
          <w:rFonts w:ascii="Verdana"/>
          <w:spacing w:val="-5"/>
          <w:w w:val="95"/>
          <w:sz w:val="17"/>
        </w:rPr>
        <w:t>1.0</w:t>
      </w:r>
    </w:p>
    <w:p>
      <w:pPr>
        <w:pStyle w:val="BodyText"/>
        <w:spacing w:before="7"/>
        <w:rPr>
          <w:rFonts w:ascii="Verdana"/>
          <w:sz w:val="15"/>
        </w:rPr>
      </w:pPr>
    </w:p>
    <w:p>
      <w:pPr>
        <w:spacing w:before="0"/>
        <w:ind w:left="0" w:right="1" w:firstLine="0"/>
        <w:jc w:val="right"/>
        <w:rPr>
          <w:rFonts w:ascii="Verdana"/>
          <w:sz w:val="17"/>
        </w:rPr>
      </w:pPr>
      <w:r>
        <w:rPr>
          <w:rFonts w:ascii="Verdana"/>
          <w:spacing w:val="-5"/>
          <w:w w:val="95"/>
          <w:sz w:val="17"/>
        </w:rPr>
        <w:t>0.8</w:t>
      </w:r>
    </w:p>
    <w:p>
      <w:pPr>
        <w:spacing w:before="66"/>
        <w:ind w:left="66" w:right="0" w:firstLine="0"/>
        <w:jc w:val="left"/>
        <w:rPr>
          <w:rFonts w:ascii="Verdana" w:hAnsi="Verdana"/>
          <w:sz w:val="17"/>
        </w:rPr>
      </w:pPr>
      <w:r>
        <w:rPr/>
        <w:br w:type="column"/>
      </w:r>
      <w:r>
        <w:rPr>
          <w:rFonts w:ascii="Verdana" w:hAnsi="Verdana"/>
          <w:spacing w:val="-4"/>
          <w:sz w:val="17"/>
        </w:rPr>
        <w:t>×10</w:t>
      </w:r>
      <w:r>
        <w:rPr>
          <w:rFonts w:ascii="Verdana" w:hAnsi="Verdana"/>
          <w:spacing w:val="-4"/>
          <w:sz w:val="17"/>
          <w:vertAlign w:val="superscript"/>
        </w:rPr>
        <w:t>9</w:t>
      </w:r>
    </w:p>
    <w:p>
      <w:pPr>
        <w:pStyle w:val="BodyText"/>
        <w:spacing w:before="66"/>
        <w:rPr>
          <w:rFonts w:ascii="Verdana"/>
          <w:sz w:val="15"/>
        </w:rPr>
      </w:pPr>
    </w:p>
    <w:p>
      <w:pPr>
        <w:spacing w:before="1"/>
        <w:ind w:left="0" w:right="772" w:firstLine="0"/>
        <w:jc w:val="center"/>
        <w:rPr>
          <w:rFonts w:ascii="Verdana"/>
          <w:sz w:val="17"/>
        </w:rPr>
      </w:pPr>
      <w:r>
        <w:rPr/>
        <mc:AlternateContent>
          <mc:Choice Requires="wps">
            <w:drawing>
              <wp:anchor distT="0" distB="0" distL="0" distR="0" allowOverlap="1" layoutInCell="1" locked="0" behindDoc="1" simplePos="0" relativeHeight="485650432">
                <wp:simplePos x="0" y="0"/>
                <wp:positionH relativeFrom="page">
                  <wp:posOffset>2296988</wp:posOffset>
                </wp:positionH>
                <wp:positionV relativeFrom="paragraph">
                  <wp:posOffset>-146246</wp:posOffset>
                </wp:positionV>
                <wp:extent cx="1986280" cy="226441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1986280" cy="2264410"/>
                          <a:chExt cx="1986280" cy="2264410"/>
                        </a:xfrm>
                      </wpg:grpSpPr>
                      <wps:wsp>
                        <wps:cNvPr id="225" name="Graphic 225"/>
                        <wps:cNvSpPr/>
                        <wps:spPr>
                          <a:xfrm>
                            <a:off x="258101" y="3797"/>
                            <a:ext cx="1270" cy="2227580"/>
                          </a:xfrm>
                          <a:custGeom>
                            <a:avLst/>
                            <a:gdLst/>
                            <a:ahLst/>
                            <a:cxnLst/>
                            <a:rect l="l" t="t" r="r" b="b"/>
                            <a:pathLst>
                              <a:path w="0" h="2227580">
                                <a:moveTo>
                                  <a:pt x="0" y="2227205"/>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226" name="Graphic 226"/>
                        <wps:cNvSpPr/>
                        <wps:spPr>
                          <a:xfrm>
                            <a:off x="258101" y="223100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227" name="Graphic 227"/>
                        <wps:cNvSpPr/>
                        <wps:spPr>
                          <a:xfrm>
                            <a:off x="258101" y="223100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228" name="Graphic 228"/>
                        <wps:cNvSpPr/>
                        <wps:spPr>
                          <a:xfrm>
                            <a:off x="1757256" y="3797"/>
                            <a:ext cx="1270" cy="2227580"/>
                          </a:xfrm>
                          <a:custGeom>
                            <a:avLst/>
                            <a:gdLst/>
                            <a:ahLst/>
                            <a:cxnLst/>
                            <a:rect l="l" t="t" r="r" b="b"/>
                            <a:pathLst>
                              <a:path w="0" h="2227580">
                                <a:moveTo>
                                  <a:pt x="0" y="2227205"/>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229" name="Graphic 229"/>
                        <wps:cNvSpPr/>
                        <wps:spPr>
                          <a:xfrm>
                            <a:off x="1757256" y="223100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230" name="Graphic 230"/>
                        <wps:cNvSpPr/>
                        <wps:spPr>
                          <a:xfrm>
                            <a:off x="1757256" y="223100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231" name="Graphic 231"/>
                        <wps:cNvSpPr/>
                        <wps:spPr>
                          <a:xfrm>
                            <a:off x="33227" y="2129766"/>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32" name="Graphic 232"/>
                        <wps:cNvSpPr/>
                        <wps:spPr>
                          <a:xfrm>
                            <a:off x="0" y="2129766"/>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33" name="Graphic 233"/>
                        <wps:cNvSpPr/>
                        <wps:spPr>
                          <a:xfrm>
                            <a:off x="0" y="2129766"/>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34" name="Graphic 234"/>
                        <wps:cNvSpPr/>
                        <wps:spPr>
                          <a:xfrm>
                            <a:off x="33227" y="1877956"/>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35" name="Graphic 235"/>
                        <wps:cNvSpPr/>
                        <wps:spPr>
                          <a:xfrm>
                            <a:off x="0" y="1877956"/>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36" name="Graphic 236"/>
                        <wps:cNvSpPr/>
                        <wps:spPr>
                          <a:xfrm>
                            <a:off x="0" y="1877956"/>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37" name="Graphic 237"/>
                        <wps:cNvSpPr/>
                        <wps:spPr>
                          <a:xfrm>
                            <a:off x="33227" y="1626145"/>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38" name="Graphic 238"/>
                        <wps:cNvSpPr/>
                        <wps:spPr>
                          <a:xfrm>
                            <a:off x="0" y="1626145"/>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39" name="Graphic 239"/>
                        <wps:cNvSpPr/>
                        <wps:spPr>
                          <a:xfrm>
                            <a:off x="0" y="1626145"/>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40" name="Graphic 240"/>
                        <wps:cNvSpPr/>
                        <wps:spPr>
                          <a:xfrm>
                            <a:off x="33227" y="1374334"/>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41" name="Graphic 241"/>
                        <wps:cNvSpPr/>
                        <wps:spPr>
                          <a:xfrm>
                            <a:off x="0" y="1374334"/>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42" name="Graphic 242"/>
                        <wps:cNvSpPr/>
                        <wps:spPr>
                          <a:xfrm>
                            <a:off x="0" y="1374334"/>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43" name="Graphic 243"/>
                        <wps:cNvSpPr/>
                        <wps:spPr>
                          <a:xfrm>
                            <a:off x="33227" y="1122524"/>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44" name="Graphic 244"/>
                        <wps:cNvSpPr/>
                        <wps:spPr>
                          <a:xfrm>
                            <a:off x="0" y="1122524"/>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45" name="Graphic 245"/>
                        <wps:cNvSpPr/>
                        <wps:spPr>
                          <a:xfrm>
                            <a:off x="0" y="1122524"/>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46" name="Graphic 246"/>
                        <wps:cNvSpPr/>
                        <wps:spPr>
                          <a:xfrm>
                            <a:off x="33227" y="870713"/>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47" name="Graphic 247"/>
                        <wps:cNvSpPr/>
                        <wps:spPr>
                          <a:xfrm>
                            <a:off x="0" y="87071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48" name="Graphic 248"/>
                        <wps:cNvSpPr/>
                        <wps:spPr>
                          <a:xfrm>
                            <a:off x="0" y="87071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49" name="Graphic 249"/>
                        <wps:cNvSpPr/>
                        <wps:spPr>
                          <a:xfrm>
                            <a:off x="33227" y="618903"/>
                            <a:ext cx="1949450" cy="1270"/>
                          </a:xfrm>
                          <a:custGeom>
                            <a:avLst/>
                            <a:gdLst/>
                            <a:ahLst/>
                            <a:cxnLst/>
                            <a:rect l="l" t="t" r="r" b="b"/>
                            <a:pathLst>
                              <a:path w="1949450" h="0">
                                <a:moveTo>
                                  <a:pt x="0"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50" name="Graphic 250"/>
                        <wps:cNvSpPr/>
                        <wps:spPr>
                          <a:xfrm>
                            <a:off x="0" y="61890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51" name="Graphic 251"/>
                        <wps:cNvSpPr/>
                        <wps:spPr>
                          <a:xfrm>
                            <a:off x="0" y="61890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52" name="Graphic 252"/>
                        <wps:cNvSpPr/>
                        <wps:spPr>
                          <a:xfrm>
                            <a:off x="33227" y="367092"/>
                            <a:ext cx="1949450" cy="1270"/>
                          </a:xfrm>
                          <a:custGeom>
                            <a:avLst/>
                            <a:gdLst/>
                            <a:ahLst/>
                            <a:cxnLst/>
                            <a:rect l="l" t="t" r="r" b="b"/>
                            <a:pathLst>
                              <a:path w="1949450" h="0">
                                <a:moveTo>
                                  <a:pt x="0" y="0"/>
                                </a:moveTo>
                                <a:lnTo>
                                  <a:pt x="85191" y="0"/>
                                </a:lnTo>
                              </a:path>
                              <a:path w="1949450" h="0">
                                <a:moveTo>
                                  <a:pt x="180128"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53" name="Graphic 253"/>
                        <wps:cNvSpPr/>
                        <wps:spPr>
                          <a:xfrm>
                            <a:off x="0" y="367092"/>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54" name="Graphic 254"/>
                        <wps:cNvSpPr/>
                        <wps:spPr>
                          <a:xfrm>
                            <a:off x="0" y="367092"/>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55" name="Graphic 255"/>
                        <wps:cNvSpPr/>
                        <wps:spPr>
                          <a:xfrm>
                            <a:off x="33227" y="115281"/>
                            <a:ext cx="1949450" cy="1270"/>
                          </a:xfrm>
                          <a:custGeom>
                            <a:avLst/>
                            <a:gdLst/>
                            <a:ahLst/>
                            <a:cxnLst/>
                            <a:rect l="l" t="t" r="r" b="b"/>
                            <a:pathLst>
                              <a:path w="1949450" h="0">
                                <a:moveTo>
                                  <a:pt x="0" y="0"/>
                                </a:moveTo>
                                <a:lnTo>
                                  <a:pt x="85191" y="0"/>
                                </a:lnTo>
                              </a:path>
                              <a:path w="1949450" h="0">
                                <a:moveTo>
                                  <a:pt x="180128" y="0"/>
                                </a:moveTo>
                                <a:lnTo>
                                  <a:pt x="1948902" y="0"/>
                                </a:lnTo>
                              </a:path>
                            </a:pathLst>
                          </a:custGeom>
                          <a:ln w="7594">
                            <a:solidFill>
                              <a:srgbClr val="748D99"/>
                            </a:solidFill>
                            <a:prstDash val="solid"/>
                          </a:ln>
                        </wps:spPr>
                        <wps:bodyPr wrap="square" lIns="0" tIns="0" rIns="0" bIns="0" rtlCol="0">
                          <a:prstTxWarp prst="textNoShape">
                            <a:avLst/>
                          </a:prstTxWarp>
                          <a:noAutofit/>
                        </wps:bodyPr>
                      </wps:wsp>
                      <wps:wsp>
                        <wps:cNvPr id="256" name="Graphic 256"/>
                        <wps:cNvSpPr/>
                        <wps:spPr>
                          <a:xfrm>
                            <a:off x="0" y="11528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257" name="Graphic 257"/>
                        <wps:cNvSpPr/>
                        <wps:spPr>
                          <a:xfrm>
                            <a:off x="0" y="11528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258" name="Graphic 258"/>
                        <wps:cNvSpPr/>
                        <wps:spPr>
                          <a:xfrm>
                            <a:off x="258101" y="105034"/>
                            <a:ext cx="1499235" cy="2025014"/>
                          </a:xfrm>
                          <a:custGeom>
                            <a:avLst/>
                            <a:gdLst/>
                            <a:ahLst/>
                            <a:cxnLst/>
                            <a:rect l="l" t="t" r="r" b="b"/>
                            <a:pathLst>
                              <a:path w="1499235" h="2025014">
                                <a:moveTo>
                                  <a:pt x="0" y="2024732"/>
                                </a:moveTo>
                                <a:lnTo>
                                  <a:pt x="1499155" y="0"/>
                                </a:lnTo>
                              </a:path>
                            </a:pathLst>
                          </a:custGeom>
                          <a:ln w="28480">
                            <a:solidFill>
                              <a:srgbClr val="748E62"/>
                            </a:solidFill>
                            <a:prstDash val="solid"/>
                          </a:ln>
                        </wps:spPr>
                        <wps:bodyPr wrap="square" lIns="0" tIns="0" rIns="0" bIns="0" rtlCol="0">
                          <a:prstTxWarp prst="textNoShape">
                            <a:avLst/>
                          </a:prstTxWarp>
                          <a:noAutofit/>
                        </wps:bodyPr>
                      </wps:wsp>
                      <wps:wsp>
                        <wps:cNvPr id="259" name="Graphic 259"/>
                        <wps:cNvSpPr/>
                        <wps:spPr>
                          <a:xfrm>
                            <a:off x="233934" y="208948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748E62"/>
                          </a:solidFill>
                        </wps:spPr>
                        <wps:bodyPr wrap="square" lIns="0" tIns="0" rIns="0" bIns="0" rtlCol="0">
                          <a:prstTxWarp prst="textNoShape">
                            <a:avLst/>
                          </a:prstTxWarp>
                          <a:noAutofit/>
                        </wps:bodyPr>
                      </wps:wsp>
                      <wps:wsp>
                        <wps:cNvPr id="260" name="Graphic 260"/>
                        <wps:cNvSpPr/>
                        <wps:spPr>
                          <a:xfrm>
                            <a:off x="233934" y="208948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748E62"/>
                            </a:solidFill>
                            <a:prstDash val="solid"/>
                          </a:ln>
                        </wps:spPr>
                        <wps:bodyPr wrap="square" lIns="0" tIns="0" rIns="0" bIns="0" rtlCol="0">
                          <a:prstTxWarp prst="textNoShape">
                            <a:avLst/>
                          </a:prstTxWarp>
                          <a:noAutofit/>
                        </wps:bodyPr>
                      </wps:wsp>
                      <wps:wsp>
                        <wps:cNvPr id="261" name="Graphic 261"/>
                        <wps:cNvSpPr/>
                        <wps:spPr>
                          <a:xfrm>
                            <a:off x="1733089" y="64756"/>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748E62"/>
                          </a:solidFill>
                        </wps:spPr>
                        <wps:bodyPr wrap="square" lIns="0" tIns="0" rIns="0" bIns="0" rtlCol="0">
                          <a:prstTxWarp prst="textNoShape">
                            <a:avLst/>
                          </a:prstTxWarp>
                          <a:noAutofit/>
                        </wps:bodyPr>
                      </wps:wsp>
                      <wps:wsp>
                        <wps:cNvPr id="262" name="Graphic 262"/>
                        <wps:cNvSpPr/>
                        <wps:spPr>
                          <a:xfrm>
                            <a:off x="1733089" y="64756"/>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748E62"/>
                            </a:solidFill>
                            <a:prstDash val="solid"/>
                          </a:ln>
                        </wps:spPr>
                        <wps:bodyPr wrap="square" lIns="0" tIns="0" rIns="0" bIns="0" rtlCol="0">
                          <a:prstTxWarp prst="textNoShape">
                            <a:avLst/>
                          </a:prstTxWarp>
                          <a:noAutofit/>
                        </wps:bodyPr>
                      </wps:wsp>
                      <wps:wsp>
                        <wps:cNvPr id="263" name="Graphic 263"/>
                        <wps:cNvSpPr/>
                        <wps:spPr>
                          <a:xfrm>
                            <a:off x="258101" y="1536051"/>
                            <a:ext cx="1499235" cy="70485"/>
                          </a:xfrm>
                          <a:custGeom>
                            <a:avLst/>
                            <a:gdLst/>
                            <a:ahLst/>
                            <a:cxnLst/>
                            <a:rect l="l" t="t" r="r" b="b"/>
                            <a:pathLst>
                              <a:path w="1499235" h="70485">
                                <a:moveTo>
                                  <a:pt x="0" y="70410"/>
                                </a:moveTo>
                                <a:lnTo>
                                  <a:pt x="1499155" y="0"/>
                                </a:lnTo>
                              </a:path>
                            </a:pathLst>
                          </a:custGeom>
                          <a:ln w="28480">
                            <a:solidFill>
                              <a:srgbClr val="FFE9D2"/>
                            </a:solidFill>
                            <a:prstDash val="solid"/>
                          </a:ln>
                        </wps:spPr>
                        <wps:bodyPr wrap="square" lIns="0" tIns="0" rIns="0" bIns="0" rtlCol="0">
                          <a:prstTxWarp prst="textNoShape">
                            <a:avLst/>
                          </a:prstTxWarp>
                          <a:noAutofit/>
                        </wps:bodyPr>
                      </wps:wsp>
                      <wps:wsp>
                        <wps:cNvPr id="264" name="Graphic 264"/>
                        <wps:cNvSpPr/>
                        <wps:spPr>
                          <a:xfrm>
                            <a:off x="233934" y="1566184"/>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FE9D2"/>
                          </a:solidFill>
                        </wps:spPr>
                        <wps:bodyPr wrap="square" lIns="0" tIns="0" rIns="0" bIns="0" rtlCol="0">
                          <a:prstTxWarp prst="textNoShape">
                            <a:avLst/>
                          </a:prstTxWarp>
                          <a:noAutofit/>
                        </wps:bodyPr>
                      </wps:wsp>
                      <wps:wsp>
                        <wps:cNvPr id="265" name="Graphic 265"/>
                        <wps:cNvSpPr/>
                        <wps:spPr>
                          <a:xfrm>
                            <a:off x="233934" y="1566184"/>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FE9D2"/>
                            </a:solidFill>
                            <a:prstDash val="solid"/>
                          </a:ln>
                        </wps:spPr>
                        <wps:bodyPr wrap="square" lIns="0" tIns="0" rIns="0" bIns="0" rtlCol="0">
                          <a:prstTxWarp prst="textNoShape">
                            <a:avLst/>
                          </a:prstTxWarp>
                          <a:noAutofit/>
                        </wps:bodyPr>
                      </wps:wsp>
                      <wps:wsp>
                        <wps:cNvPr id="266" name="Graphic 266"/>
                        <wps:cNvSpPr/>
                        <wps:spPr>
                          <a:xfrm>
                            <a:off x="1733089" y="1495773"/>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FE9D2"/>
                          </a:solidFill>
                        </wps:spPr>
                        <wps:bodyPr wrap="square" lIns="0" tIns="0" rIns="0" bIns="0" rtlCol="0">
                          <a:prstTxWarp prst="textNoShape">
                            <a:avLst/>
                          </a:prstTxWarp>
                          <a:noAutofit/>
                        </wps:bodyPr>
                      </wps:wsp>
                      <wps:wsp>
                        <wps:cNvPr id="267" name="Graphic 267"/>
                        <wps:cNvSpPr/>
                        <wps:spPr>
                          <a:xfrm>
                            <a:off x="1733089" y="1495773"/>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FE9D2"/>
                            </a:solidFill>
                            <a:prstDash val="solid"/>
                          </a:ln>
                        </wps:spPr>
                        <wps:bodyPr wrap="square" lIns="0" tIns="0" rIns="0" bIns="0" rtlCol="0">
                          <a:prstTxWarp prst="textNoShape">
                            <a:avLst/>
                          </a:prstTxWarp>
                          <a:noAutofit/>
                        </wps:bodyPr>
                      </wps:wsp>
                      <wps:wsp>
                        <wps:cNvPr id="268" name="Graphic 268"/>
                        <wps:cNvSpPr/>
                        <wps:spPr>
                          <a:xfrm>
                            <a:off x="258101" y="2010598"/>
                            <a:ext cx="1499235" cy="52705"/>
                          </a:xfrm>
                          <a:custGeom>
                            <a:avLst/>
                            <a:gdLst/>
                            <a:ahLst/>
                            <a:cxnLst/>
                            <a:rect l="l" t="t" r="r" b="b"/>
                            <a:pathLst>
                              <a:path w="1499235" h="52705">
                                <a:moveTo>
                                  <a:pt x="0" y="52473"/>
                                </a:moveTo>
                                <a:lnTo>
                                  <a:pt x="1499155" y="0"/>
                                </a:lnTo>
                              </a:path>
                            </a:pathLst>
                          </a:custGeom>
                          <a:ln w="28480">
                            <a:solidFill>
                              <a:srgbClr val="FF90BC"/>
                            </a:solidFill>
                            <a:prstDash val="solid"/>
                          </a:ln>
                        </wps:spPr>
                        <wps:bodyPr wrap="square" lIns="0" tIns="0" rIns="0" bIns="0" rtlCol="0">
                          <a:prstTxWarp prst="textNoShape">
                            <a:avLst/>
                          </a:prstTxWarp>
                          <a:noAutofit/>
                        </wps:bodyPr>
                      </wps:wsp>
                      <wps:wsp>
                        <wps:cNvPr id="269" name="Graphic 269"/>
                        <wps:cNvSpPr/>
                        <wps:spPr>
                          <a:xfrm>
                            <a:off x="233934" y="2022793"/>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F90BC"/>
                          </a:solidFill>
                        </wps:spPr>
                        <wps:bodyPr wrap="square" lIns="0" tIns="0" rIns="0" bIns="0" rtlCol="0">
                          <a:prstTxWarp prst="textNoShape">
                            <a:avLst/>
                          </a:prstTxWarp>
                          <a:noAutofit/>
                        </wps:bodyPr>
                      </wps:wsp>
                      <wps:wsp>
                        <wps:cNvPr id="270" name="Graphic 270"/>
                        <wps:cNvSpPr/>
                        <wps:spPr>
                          <a:xfrm>
                            <a:off x="233934" y="2022793"/>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F90BC"/>
                            </a:solidFill>
                            <a:prstDash val="solid"/>
                          </a:ln>
                        </wps:spPr>
                        <wps:bodyPr wrap="square" lIns="0" tIns="0" rIns="0" bIns="0" rtlCol="0">
                          <a:prstTxWarp prst="textNoShape">
                            <a:avLst/>
                          </a:prstTxWarp>
                          <a:noAutofit/>
                        </wps:bodyPr>
                      </wps:wsp>
                      <wps:wsp>
                        <wps:cNvPr id="271" name="Graphic 271"/>
                        <wps:cNvSpPr/>
                        <wps:spPr>
                          <a:xfrm>
                            <a:off x="1733089" y="1970319"/>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F90BC"/>
                          </a:solidFill>
                        </wps:spPr>
                        <wps:bodyPr wrap="square" lIns="0" tIns="0" rIns="0" bIns="0" rtlCol="0">
                          <a:prstTxWarp prst="textNoShape">
                            <a:avLst/>
                          </a:prstTxWarp>
                          <a:noAutofit/>
                        </wps:bodyPr>
                      </wps:wsp>
                      <wps:wsp>
                        <wps:cNvPr id="272" name="Graphic 272"/>
                        <wps:cNvSpPr/>
                        <wps:spPr>
                          <a:xfrm>
                            <a:off x="1733089" y="1970319"/>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F90BC"/>
                            </a:solidFill>
                            <a:prstDash val="solid"/>
                          </a:ln>
                        </wps:spPr>
                        <wps:bodyPr wrap="square" lIns="0" tIns="0" rIns="0" bIns="0" rtlCol="0">
                          <a:prstTxWarp prst="textNoShape">
                            <a:avLst/>
                          </a:prstTxWarp>
                          <a:noAutofit/>
                        </wps:bodyPr>
                      </wps:wsp>
                      <wps:wsp>
                        <wps:cNvPr id="273" name="Graphic 273"/>
                        <wps:cNvSpPr/>
                        <wps:spPr>
                          <a:xfrm>
                            <a:off x="258101" y="1507437"/>
                            <a:ext cx="1499235" cy="622935"/>
                          </a:xfrm>
                          <a:custGeom>
                            <a:avLst/>
                            <a:gdLst/>
                            <a:ahLst/>
                            <a:cxnLst/>
                            <a:rect l="l" t="t" r="r" b="b"/>
                            <a:pathLst>
                              <a:path w="1499235" h="622935">
                                <a:moveTo>
                                  <a:pt x="0" y="622328"/>
                                </a:moveTo>
                                <a:lnTo>
                                  <a:pt x="1499155" y="0"/>
                                </a:lnTo>
                              </a:path>
                            </a:pathLst>
                          </a:custGeom>
                          <a:ln w="28480">
                            <a:solidFill>
                              <a:srgbClr val="F7B686"/>
                            </a:solidFill>
                            <a:prstDash val="solid"/>
                          </a:ln>
                        </wps:spPr>
                        <wps:bodyPr wrap="square" lIns="0" tIns="0" rIns="0" bIns="0" rtlCol="0">
                          <a:prstTxWarp prst="textNoShape">
                            <a:avLst/>
                          </a:prstTxWarp>
                          <a:noAutofit/>
                        </wps:bodyPr>
                      </wps:wsp>
                      <wps:wsp>
                        <wps:cNvPr id="274" name="Graphic 274"/>
                        <wps:cNvSpPr/>
                        <wps:spPr>
                          <a:xfrm>
                            <a:off x="233934" y="208948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7B686"/>
                          </a:solidFill>
                        </wps:spPr>
                        <wps:bodyPr wrap="square" lIns="0" tIns="0" rIns="0" bIns="0" rtlCol="0">
                          <a:prstTxWarp prst="textNoShape">
                            <a:avLst/>
                          </a:prstTxWarp>
                          <a:noAutofit/>
                        </wps:bodyPr>
                      </wps:wsp>
                      <wps:wsp>
                        <wps:cNvPr id="275" name="Graphic 275"/>
                        <wps:cNvSpPr/>
                        <wps:spPr>
                          <a:xfrm>
                            <a:off x="233934" y="208948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7B686"/>
                            </a:solidFill>
                            <a:prstDash val="solid"/>
                          </a:ln>
                        </wps:spPr>
                        <wps:bodyPr wrap="square" lIns="0" tIns="0" rIns="0" bIns="0" rtlCol="0">
                          <a:prstTxWarp prst="textNoShape">
                            <a:avLst/>
                          </a:prstTxWarp>
                          <a:noAutofit/>
                        </wps:bodyPr>
                      </wps:wsp>
                      <wps:wsp>
                        <wps:cNvPr id="276" name="Graphic 276"/>
                        <wps:cNvSpPr/>
                        <wps:spPr>
                          <a:xfrm>
                            <a:off x="1733089" y="1467159"/>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F7B686"/>
                          </a:solidFill>
                        </wps:spPr>
                        <wps:bodyPr wrap="square" lIns="0" tIns="0" rIns="0" bIns="0" rtlCol="0">
                          <a:prstTxWarp prst="textNoShape">
                            <a:avLst/>
                          </a:prstTxWarp>
                          <a:noAutofit/>
                        </wps:bodyPr>
                      </wps:wsp>
                      <wps:wsp>
                        <wps:cNvPr id="277" name="Graphic 277"/>
                        <wps:cNvSpPr/>
                        <wps:spPr>
                          <a:xfrm>
                            <a:off x="1733089" y="1467159"/>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F7B686"/>
                            </a:solidFill>
                            <a:prstDash val="solid"/>
                          </a:ln>
                        </wps:spPr>
                        <wps:bodyPr wrap="square" lIns="0" tIns="0" rIns="0" bIns="0" rtlCol="0">
                          <a:prstTxWarp prst="textNoShape">
                            <a:avLst/>
                          </a:prstTxWarp>
                          <a:noAutofit/>
                        </wps:bodyPr>
                      </wps:wsp>
                      <wps:wsp>
                        <wps:cNvPr id="278" name="Graphic 278"/>
                        <wps:cNvSpPr/>
                        <wps:spPr>
                          <a:xfrm>
                            <a:off x="258101" y="1865092"/>
                            <a:ext cx="1499235" cy="264795"/>
                          </a:xfrm>
                          <a:custGeom>
                            <a:avLst/>
                            <a:gdLst/>
                            <a:ahLst/>
                            <a:cxnLst/>
                            <a:rect l="l" t="t" r="r" b="b"/>
                            <a:pathLst>
                              <a:path w="1499235" h="264795">
                                <a:moveTo>
                                  <a:pt x="0" y="264674"/>
                                </a:moveTo>
                                <a:lnTo>
                                  <a:pt x="1499155" y="0"/>
                                </a:lnTo>
                              </a:path>
                            </a:pathLst>
                          </a:custGeom>
                          <a:ln w="28480">
                            <a:solidFill>
                              <a:srgbClr val="ED7113"/>
                            </a:solidFill>
                            <a:prstDash val="solid"/>
                          </a:ln>
                        </wps:spPr>
                        <wps:bodyPr wrap="square" lIns="0" tIns="0" rIns="0" bIns="0" rtlCol="0">
                          <a:prstTxWarp prst="textNoShape">
                            <a:avLst/>
                          </a:prstTxWarp>
                          <a:noAutofit/>
                        </wps:bodyPr>
                      </wps:wsp>
                      <wps:wsp>
                        <wps:cNvPr id="279" name="Graphic 279"/>
                        <wps:cNvSpPr/>
                        <wps:spPr>
                          <a:xfrm>
                            <a:off x="233934" y="208948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ED7113"/>
                          </a:solidFill>
                        </wps:spPr>
                        <wps:bodyPr wrap="square" lIns="0" tIns="0" rIns="0" bIns="0" rtlCol="0">
                          <a:prstTxWarp prst="textNoShape">
                            <a:avLst/>
                          </a:prstTxWarp>
                          <a:noAutofit/>
                        </wps:bodyPr>
                      </wps:wsp>
                      <wps:wsp>
                        <wps:cNvPr id="280" name="Graphic 280"/>
                        <wps:cNvSpPr/>
                        <wps:spPr>
                          <a:xfrm>
                            <a:off x="233934" y="208948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ED7113"/>
                            </a:solidFill>
                            <a:prstDash val="solid"/>
                          </a:ln>
                        </wps:spPr>
                        <wps:bodyPr wrap="square" lIns="0" tIns="0" rIns="0" bIns="0" rtlCol="0">
                          <a:prstTxWarp prst="textNoShape">
                            <a:avLst/>
                          </a:prstTxWarp>
                          <a:noAutofit/>
                        </wps:bodyPr>
                      </wps:wsp>
                      <wps:wsp>
                        <wps:cNvPr id="281" name="Graphic 281"/>
                        <wps:cNvSpPr/>
                        <wps:spPr>
                          <a:xfrm>
                            <a:off x="1733089" y="1824814"/>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ED7113"/>
                          </a:solidFill>
                        </wps:spPr>
                        <wps:bodyPr wrap="square" lIns="0" tIns="0" rIns="0" bIns="0" rtlCol="0">
                          <a:prstTxWarp prst="textNoShape">
                            <a:avLst/>
                          </a:prstTxWarp>
                          <a:noAutofit/>
                        </wps:bodyPr>
                      </wps:wsp>
                      <wps:wsp>
                        <wps:cNvPr id="282" name="Graphic 282"/>
                        <wps:cNvSpPr/>
                        <wps:spPr>
                          <a:xfrm>
                            <a:off x="1733089" y="1824814"/>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ED7113"/>
                            </a:solidFill>
                            <a:prstDash val="solid"/>
                          </a:ln>
                        </wps:spPr>
                        <wps:bodyPr wrap="square" lIns="0" tIns="0" rIns="0" bIns="0" rtlCol="0">
                          <a:prstTxWarp prst="textNoShape">
                            <a:avLst/>
                          </a:prstTxWarp>
                          <a:noAutofit/>
                        </wps:bodyPr>
                      </wps:wsp>
                      <wps:wsp>
                        <wps:cNvPr id="283" name="Graphic 283"/>
                        <wps:cNvSpPr/>
                        <wps:spPr>
                          <a:xfrm>
                            <a:off x="258101" y="105034"/>
                            <a:ext cx="1499235" cy="1568450"/>
                          </a:xfrm>
                          <a:custGeom>
                            <a:avLst/>
                            <a:gdLst/>
                            <a:ahLst/>
                            <a:cxnLst/>
                            <a:rect l="l" t="t" r="r" b="b"/>
                            <a:pathLst>
                              <a:path w="1499235" h="1568450">
                                <a:moveTo>
                                  <a:pt x="0" y="1568123"/>
                                </a:moveTo>
                                <a:lnTo>
                                  <a:pt x="1499155" y="0"/>
                                </a:lnTo>
                              </a:path>
                            </a:pathLst>
                          </a:custGeom>
                          <a:ln w="28480">
                            <a:solidFill>
                              <a:srgbClr val="ABB1D6"/>
                            </a:solidFill>
                            <a:prstDash val="solid"/>
                          </a:ln>
                        </wps:spPr>
                        <wps:bodyPr wrap="square" lIns="0" tIns="0" rIns="0" bIns="0" rtlCol="0">
                          <a:prstTxWarp prst="textNoShape">
                            <a:avLst/>
                          </a:prstTxWarp>
                          <a:noAutofit/>
                        </wps:bodyPr>
                      </wps:wsp>
                      <wps:wsp>
                        <wps:cNvPr id="284" name="Graphic 284"/>
                        <wps:cNvSpPr/>
                        <wps:spPr>
                          <a:xfrm>
                            <a:off x="233934" y="1632879"/>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ABB1D6"/>
                          </a:solidFill>
                        </wps:spPr>
                        <wps:bodyPr wrap="square" lIns="0" tIns="0" rIns="0" bIns="0" rtlCol="0">
                          <a:prstTxWarp prst="textNoShape">
                            <a:avLst/>
                          </a:prstTxWarp>
                          <a:noAutofit/>
                        </wps:bodyPr>
                      </wps:wsp>
                      <wps:wsp>
                        <wps:cNvPr id="285" name="Graphic 285"/>
                        <wps:cNvSpPr/>
                        <wps:spPr>
                          <a:xfrm>
                            <a:off x="233934" y="1632879"/>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ABB1D6"/>
                            </a:solidFill>
                            <a:prstDash val="solid"/>
                          </a:ln>
                        </wps:spPr>
                        <wps:bodyPr wrap="square" lIns="0" tIns="0" rIns="0" bIns="0" rtlCol="0">
                          <a:prstTxWarp prst="textNoShape">
                            <a:avLst/>
                          </a:prstTxWarp>
                          <a:noAutofit/>
                        </wps:bodyPr>
                      </wps:wsp>
                      <wps:wsp>
                        <wps:cNvPr id="286" name="Graphic 286"/>
                        <wps:cNvSpPr/>
                        <wps:spPr>
                          <a:xfrm>
                            <a:off x="1733089" y="64756"/>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ABB1D6"/>
                          </a:solidFill>
                        </wps:spPr>
                        <wps:bodyPr wrap="square" lIns="0" tIns="0" rIns="0" bIns="0" rtlCol="0">
                          <a:prstTxWarp prst="textNoShape">
                            <a:avLst/>
                          </a:prstTxWarp>
                          <a:noAutofit/>
                        </wps:bodyPr>
                      </wps:wsp>
                      <wps:wsp>
                        <wps:cNvPr id="287" name="Graphic 287"/>
                        <wps:cNvSpPr/>
                        <wps:spPr>
                          <a:xfrm>
                            <a:off x="1733089" y="64756"/>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ABB1D6"/>
                            </a:solidFill>
                            <a:prstDash val="solid"/>
                          </a:ln>
                        </wps:spPr>
                        <wps:bodyPr wrap="square" lIns="0" tIns="0" rIns="0" bIns="0" rtlCol="0">
                          <a:prstTxWarp prst="textNoShape">
                            <a:avLst/>
                          </a:prstTxWarp>
                          <a:noAutofit/>
                        </wps:bodyPr>
                      </wps:wsp>
                      <wps:wsp>
                        <wps:cNvPr id="288" name="Graphic 288"/>
                        <wps:cNvSpPr/>
                        <wps:spPr>
                          <a:xfrm>
                            <a:off x="258101" y="1606462"/>
                            <a:ext cx="1499235" cy="523875"/>
                          </a:xfrm>
                          <a:custGeom>
                            <a:avLst/>
                            <a:gdLst/>
                            <a:ahLst/>
                            <a:cxnLst/>
                            <a:rect l="l" t="t" r="r" b="b"/>
                            <a:pathLst>
                              <a:path w="1499235" h="523875">
                                <a:moveTo>
                                  <a:pt x="0" y="0"/>
                                </a:moveTo>
                                <a:lnTo>
                                  <a:pt x="1499155" y="523304"/>
                                </a:lnTo>
                              </a:path>
                            </a:pathLst>
                          </a:custGeom>
                          <a:ln w="28480">
                            <a:solidFill>
                              <a:srgbClr val="89B9AC"/>
                            </a:solidFill>
                            <a:prstDash val="solid"/>
                          </a:ln>
                        </wps:spPr>
                        <wps:bodyPr wrap="square" lIns="0" tIns="0" rIns="0" bIns="0" rtlCol="0">
                          <a:prstTxWarp prst="textNoShape">
                            <a:avLst/>
                          </a:prstTxWarp>
                          <a:noAutofit/>
                        </wps:bodyPr>
                      </wps:wsp>
                      <wps:wsp>
                        <wps:cNvPr id="289" name="Graphic 289"/>
                        <wps:cNvSpPr/>
                        <wps:spPr>
                          <a:xfrm>
                            <a:off x="233934" y="1566184"/>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89B9AC"/>
                          </a:solidFill>
                        </wps:spPr>
                        <wps:bodyPr wrap="square" lIns="0" tIns="0" rIns="0" bIns="0" rtlCol="0">
                          <a:prstTxWarp prst="textNoShape">
                            <a:avLst/>
                          </a:prstTxWarp>
                          <a:noAutofit/>
                        </wps:bodyPr>
                      </wps:wsp>
                      <wps:wsp>
                        <wps:cNvPr id="290" name="Graphic 290"/>
                        <wps:cNvSpPr/>
                        <wps:spPr>
                          <a:xfrm>
                            <a:off x="233934" y="1566184"/>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89B9AC"/>
                            </a:solidFill>
                            <a:prstDash val="solid"/>
                          </a:ln>
                        </wps:spPr>
                        <wps:bodyPr wrap="square" lIns="0" tIns="0" rIns="0" bIns="0" rtlCol="0">
                          <a:prstTxWarp prst="textNoShape">
                            <a:avLst/>
                          </a:prstTxWarp>
                          <a:noAutofit/>
                        </wps:bodyPr>
                      </wps:wsp>
                      <wps:wsp>
                        <wps:cNvPr id="291" name="Graphic 291"/>
                        <wps:cNvSpPr/>
                        <wps:spPr>
                          <a:xfrm>
                            <a:off x="1733089" y="208948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89B9AC"/>
                          </a:solidFill>
                        </wps:spPr>
                        <wps:bodyPr wrap="square" lIns="0" tIns="0" rIns="0" bIns="0" rtlCol="0">
                          <a:prstTxWarp prst="textNoShape">
                            <a:avLst/>
                          </a:prstTxWarp>
                          <a:noAutofit/>
                        </wps:bodyPr>
                      </wps:wsp>
                      <wps:wsp>
                        <wps:cNvPr id="292" name="Graphic 292"/>
                        <wps:cNvSpPr/>
                        <wps:spPr>
                          <a:xfrm>
                            <a:off x="1733089" y="208948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89B9AC"/>
                            </a:solidFill>
                            <a:prstDash val="solid"/>
                          </a:ln>
                        </wps:spPr>
                        <wps:bodyPr wrap="square" lIns="0" tIns="0" rIns="0" bIns="0" rtlCol="0">
                          <a:prstTxWarp prst="textNoShape">
                            <a:avLst/>
                          </a:prstTxWarp>
                          <a:noAutofit/>
                        </wps:bodyPr>
                      </wps:wsp>
                      <wps:wsp>
                        <wps:cNvPr id="293" name="Graphic 293"/>
                        <wps:cNvSpPr/>
                        <wps:spPr>
                          <a:xfrm>
                            <a:off x="258101" y="1704921"/>
                            <a:ext cx="1499235" cy="425450"/>
                          </a:xfrm>
                          <a:custGeom>
                            <a:avLst/>
                            <a:gdLst/>
                            <a:ahLst/>
                            <a:cxnLst/>
                            <a:rect l="l" t="t" r="r" b="b"/>
                            <a:pathLst>
                              <a:path w="1499235" h="425450">
                                <a:moveTo>
                                  <a:pt x="0" y="424845"/>
                                </a:moveTo>
                                <a:lnTo>
                                  <a:pt x="1499155" y="0"/>
                                </a:lnTo>
                              </a:path>
                            </a:pathLst>
                          </a:custGeom>
                          <a:ln w="28480">
                            <a:solidFill>
                              <a:srgbClr val="9BB8CC"/>
                            </a:solidFill>
                            <a:prstDash val="solid"/>
                          </a:ln>
                        </wps:spPr>
                        <wps:bodyPr wrap="square" lIns="0" tIns="0" rIns="0" bIns="0" rtlCol="0">
                          <a:prstTxWarp prst="textNoShape">
                            <a:avLst/>
                          </a:prstTxWarp>
                          <a:noAutofit/>
                        </wps:bodyPr>
                      </wps:wsp>
                      <wps:wsp>
                        <wps:cNvPr id="294" name="Graphic 294"/>
                        <wps:cNvSpPr/>
                        <wps:spPr>
                          <a:xfrm>
                            <a:off x="233934" y="208948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9BB8CC"/>
                          </a:solidFill>
                        </wps:spPr>
                        <wps:bodyPr wrap="square" lIns="0" tIns="0" rIns="0" bIns="0" rtlCol="0">
                          <a:prstTxWarp prst="textNoShape">
                            <a:avLst/>
                          </a:prstTxWarp>
                          <a:noAutofit/>
                        </wps:bodyPr>
                      </wps:wsp>
                      <wps:wsp>
                        <wps:cNvPr id="295" name="Graphic 295"/>
                        <wps:cNvSpPr/>
                        <wps:spPr>
                          <a:xfrm>
                            <a:off x="233934" y="208948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9BB8CC"/>
                            </a:solidFill>
                            <a:prstDash val="solid"/>
                          </a:ln>
                        </wps:spPr>
                        <wps:bodyPr wrap="square" lIns="0" tIns="0" rIns="0" bIns="0" rtlCol="0">
                          <a:prstTxWarp prst="textNoShape">
                            <a:avLst/>
                          </a:prstTxWarp>
                          <a:noAutofit/>
                        </wps:bodyPr>
                      </wps:wsp>
                      <wps:wsp>
                        <wps:cNvPr id="296" name="Graphic 296"/>
                        <wps:cNvSpPr/>
                        <wps:spPr>
                          <a:xfrm>
                            <a:off x="1733089" y="1664643"/>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9BB8CC"/>
                          </a:solidFill>
                        </wps:spPr>
                        <wps:bodyPr wrap="square" lIns="0" tIns="0" rIns="0" bIns="0" rtlCol="0">
                          <a:prstTxWarp prst="textNoShape">
                            <a:avLst/>
                          </a:prstTxWarp>
                          <a:noAutofit/>
                        </wps:bodyPr>
                      </wps:wsp>
                      <wps:wsp>
                        <wps:cNvPr id="297" name="Graphic 297"/>
                        <wps:cNvSpPr/>
                        <wps:spPr>
                          <a:xfrm>
                            <a:off x="1733089" y="1664643"/>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9BB8CC"/>
                            </a:solidFill>
                            <a:prstDash val="solid"/>
                          </a:ln>
                        </wps:spPr>
                        <wps:bodyPr wrap="square" lIns="0" tIns="0" rIns="0" bIns="0" rtlCol="0">
                          <a:prstTxWarp prst="textNoShape">
                            <a:avLst/>
                          </a:prstTxWarp>
                          <a:noAutofit/>
                        </wps:bodyPr>
                      </wps:wsp>
                      <wps:wsp>
                        <wps:cNvPr id="298" name="Graphic 298"/>
                        <wps:cNvSpPr/>
                        <wps:spPr>
                          <a:xfrm>
                            <a:off x="33227" y="3797"/>
                            <a:ext cx="1949450" cy="2227580"/>
                          </a:xfrm>
                          <a:custGeom>
                            <a:avLst/>
                            <a:gdLst/>
                            <a:ahLst/>
                            <a:cxnLst/>
                            <a:rect l="l" t="t" r="r" b="b"/>
                            <a:pathLst>
                              <a:path w="1949450" h="2227580">
                                <a:moveTo>
                                  <a:pt x="0" y="2227205"/>
                                </a:moveTo>
                                <a:lnTo>
                                  <a:pt x="0" y="0"/>
                                </a:lnTo>
                              </a:path>
                              <a:path w="1949450" h="2227580">
                                <a:moveTo>
                                  <a:pt x="1948902" y="2227205"/>
                                </a:moveTo>
                                <a:lnTo>
                                  <a:pt x="1948902" y="0"/>
                                </a:lnTo>
                              </a:path>
                              <a:path w="1949450" h="2227580">
                                <a:moveTo>
                                  <a:pt x="0" y="2227205"/>
                                </a:moveTo>
                                <a:lnTo>
                                  <a:pt x="1948902" y="2227205"/>
                                </a:lnTo>
                              </a:path>
                              <a:path w="1949450" h="2227580">
                                <a:moveTo>
                                  <a:pt x="0" y="0"/>
                                </a:moveTo>
                                <a:lnTo>
                                  <a:pt x="1948902" y="0"/>
                                </a:lnTo>
                              </a:path>
                            </a:pathLst>
                          </a:custGeom>
                          <a:ln w="7594">
                            <a:solidFill>
                              <a:srgbClr val="000000"/>
                            </a:solidFill>
                            <a:prstDash val="solid"/>
                          </a:ln>
                        </wps:spPr>
                        <wps:bodyPr wrap="square" lIns="0" tIns="0" rIns="0" bIns="0" rtlCol="0">
                          <a:prstTxWarp prst="textNoShape">
                            <a:avLst/>
                          </a:prstTxWarp>
                          <a:noAutofit/>
                        </wps:bodyPr>
                      </wps:wsp>
                      <wps:wsp>
                        <wps:cNvPr id="299" name="Graphic 299"/>
                        <wps:cNvSpPr/>
                        <wps:spPr>
                          <a:xfrm>
                            <a:off x="118419" y="70962"/>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F7B686"/>
                          </a:solidFill>
                        </wps:spPr>
                        <wps:bodyPr wrap="square" lIns="0" tIns="0" rIns="0" bIns="0" rtlCol="0">
                          <a:prstTxWarp prst="textNoShape">
                            <a:avLst/>
                          </a:prstTxWarp>
                          <a:noAutofit/>
                        </wps:bodyPr>
                      </wps:wsp>
                      <wps:wsp>
                        <wps:cNvPr id="300" name="Graphic 300"/>
                        <wps:cNvSpPr/>
                        <wps:spPr>
                          <a:xfrm>
                            <a:off x="118419" y="210251"/>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9BB8CC"/>
                          </a:solidFill>
                        </wps:spPr>
                        <wps:bodyPr wrap="square" lIns="0" tIns="0" rIns="0" bIns="0" rtlCol="0">
                          <a:prstTxWarp prst="textNoShape">
                            <a:avLst/>
                          </a:prstTxWarp>
                          <a:noAutofit/>
                        </wps:bodyPr>
                      </wps:wsp>
                      <wps:wsp>
                        <wps:cNvPr id="301" name="Graphic 301"/>
                        <wps:cNvSpPr/>
                        <wps:spPr>
                          <a:xfrm>
                            <a:off x="118419" y="349541"/>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FF90BC"/>
                          </a:solidFill>
                        </wps:spPr>
                        <wps:bodyPr wrap="square" lIns="0" tIns="0" rIns="0" bIns="0" rtlCol="0">
                          <a:prstTxWarp prst="textNoShape">
                            <a:avLst/>
                          </a:prstTxWarp>
                          <a:noAutofit/>
                        </wps:bodyPr>
                      </wps:wsp>
                      <wps:wsp>
                        <wps:cNvPr id="302" name="Graphic 302"/>
                        <wps:cNvSpPr/>
                        <wps:spPr>
                          <a:xfrm>
                            <a:off x="118419" y="488830"/>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ED7113"/>
                          </a:solidFill>
                        </wps:spPr>
                        <wps:bodyPr wrap="square" lIns="0" tIns="0" rIns="0" bIns="0" rtlCol="0">
                          <a:prstTxWarp prst="textNoShape">
                            <a:avLst/>
                          </a:prstTxWarp>
                          <a:noAutofit/>
                        </wps:bodyPr>
                      </wps:wsp>
                      <wps:wsp>
                        <wps:cNvPr id="303" name="Graphic 303"/>
                        <wps:cNvSpPr/>
                        <wps:spPr>
                          <a:xfrm>
                            <a:off x="118419" y="628119"/>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FFE9D2"/>
                          </a:solidFill>
                        </wps:spPr>
                        <wps:bodyPr wrap="square" lIns="0" tIns="0" rIns="0" bIns="0" rtlCol="0">
                          <a:prstTxWarp prst="textNoShape">
                            <a:avLst/>
                          </a:prstTxWarp>
                          <a:noAutofit/>
                        </wps:bodyPr>
                      </wps:wsp>
                      <wps:wsp>
                        <wps:cNvPr id="304" name="Graphic 304"/>
                        <wps:cNvSpPr/>
                        <wps:spPr>
                          <a:xfrm>
                            <a:off x="118419" y="767409"/>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ABB1D6"/>
                          </a:solidFill>
                        </wps:spPr>
                        <wps:bodyPr wrap="square" lIns="0" tIns="0" rIns="0" bIns="0" rtlCol="0">
                          <a:prstTxWarp prst="textNoShape">
                            <a:avLst/>
                          </a:prstTxWarp>
                          <a:noAutofit/>
                        </wps:bodyPr>
                      </wps:wsp>
                      <wps:wsp>
                        <wps:cNvPr id="305" name="Graphic 305"/>
                        <wps:cNvSpPr/>
                        <wps:spPr>
                          <a:xfrm>
                            <a:off x="118419" y="906698"/>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89B9AC"/>
                          </a:solidFill>
                        </wps:spPr>
                        <wps:bodyPr wrap="square" lIns="0" tIns="0" rIns="0" bIns="0" rtlCol="0">
                          <a:prstTxWarp prst="textNoShape">
                            <a:avLst/>
                          </a:prstTxWarp>
                          <a:noAutofit/>
                        </wps:bodyPr>
                      </wps:wsp>
                      <wps:wsp>
                        <wps:cNvPr id="306" name="Graphic 306"/>
                        <wps:cNvSpPr/>
                        <wps:spPr>
                          <a:xfrm>
                            <a:off x="118419" y="1045988"/>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748E62"/>
                          </a:solidFill>
                        </wps:spPr>
                        <wps:bodyPr wrap="square" lIns="0" tIns="0" rIns="0" bIns="0" rtlCol="0">
                          <a:prstTxWarp prst="textNoShape">
                            <a:avLst/>
                          </a:prstTxWarp>
                          <a:noAutofit/>
                        </wps:bodyPr>
                      </wps:wsp>
                      <wps:wsp>
                        <wps:cNvPr id="307" name="Textbox 307"/>
                        <wps:cNvSpPr txBox="1"/>
                        <wps:spPr>
                          <a:xfrm>
                            <a:off x="0" y="0"/>
                            <a:ext cx="1986280" cy="2264410"/>
                          </a:xfrm>
                          <a:prstGeom prst="rect">
                            <a:avLst/>
                          </a:prstGeom>
                        </wps:spPr>
                        <wps:txbx>
                          <w:txbxContent>
                            <w:p>
                              <w:pPr>
                                <w:spacing w:line="254" w:lineRule="auto" w:before="45"/>
                                <w:ind w:left="410" w:right="1132" w:firstLine="0"/>
                                <w:jc w:val="left"/>
                                <w:rPr>
                                  <w:rFonts w:ascii="Verdana"/>
                                  <w:sz w:val="17"/>
                                </w:rPr>
                              </w:pPr>
                              <w:r>
                                <w:rPr>
                                  <w:rFonts w:ascii="Verdana"/>
                                  <w:spacing w:val="-6"/>
                                  <w:w w:val="90"/>
                                  <w:sz w:val="17"/>
                                </w:rPr>
                                <w:t>Trinidad</w:t>
                              </w:r>
                              <w:r>
                                <w:rPr>
                                  <w:rFonts w:ascii="Verdana"/>
                                  <w:spacing w:val="-9"/>
                                  <w:sz w:val="17"/>
                                </w:rPr>
                                <w:t> </w:t>
                              </w:r>
                              <w:r>
                                <w:rPr>
                                  <w:rFonts w:ascii="Verdana"/>
                                  <w:spacing w:val="-6"/>
                                  <w:w w:val="90"/>
                                  <w:sz w:val="17"/>
                                </w:rPr>
                                <w:t>&amp;</w:t>
                              </w:r>
                              <w:r>
                                <w:rPr>
                                  <w:rFonts w:ascii="Verdana"/>
                                  <w:spacing w:val="-9"/>
                                  <w:sz w:val="17"/>
                                </w:rPr>
                                <w:t> </w:t>
                              </w:r>
                              <w:r>
                                <w:rPr>
                                  <w:rFonts w:ascii="Verdana"/>
                                  <w:spacing w:val="-6"/>
                                  <w:w w:val="90"/>
                                  <w:sz w:val="17"/>
                                </w:rPr>
                                <w:t>Tobago </w:t>
                              </w:r>
                              <w:r>
                                <w:rPr>
                                  <w:rFonts w:ascii="Verdana"/>
                                  <w:sz w:val="17"/>
                                </w:rPr>
                                <w:t>Other</w:t>
                              </w:r>
                              <w:r>
                                <w:rPr>
                                  <w:rFonts w:ascii="Verdana"/>
                                  <w:spacing w:val="-15"/>
                                  <w:sz w:val="17"/>
                                </w:rPr>
                                <w:t> </w:t>
                              </w:r>
                              <w:r>
                                <w:rPr>
                                  <w:rFonts w:ascii="Verdana"/>
                                  <w:sz w:val="17"/>
                                </w:rPr>
                                <w:t>Americas Other Europe Other Africa </w:t>
                              </w:r>
                              <w:r>
                                <w:rPr>
                                  <w:rFonts w:ascii="Verdana"/>
                                  <w:spacing w:val="-2"/>
                                  <w:sz w:val="17"/>
                                </w:rPr>
                                <w:t>Algeria</w:t>
                              </w:r>
                            </w:p>
                            <w:p>
                              <w:pPr>
                                <w:spacing w:line="254" w:lineRule="auto" w:before="2"/>
                                <w:ind w:left="410" w:right="1967" w:firstLine="0"/>
                                <w:jc w:val="left"/>
                                <w:rPr>
                                  <w:rFonts w:ascii="Verdana"/>
                                  <w:sz w:val="17"/>
                                </w:rPr>
                              </w:pPr>
                              <w:r>
                                <w:rPr>
                                  <w:rFonts w:ascii="Verdana"/>
                                  <w:spacing w:val="-2"/>
                                  <w:w w:val="85"/>
                                  <w:sz w:val="17"/>
                                </w:rPr>
                                <w:t>Nigeria </w:t>
                              </w:r>
                              <w:r>
                                <w:rPr>
                                  <w:rFonts w:ascii="Verdana"/>
                                  <w:spacing w:val="-2"/>
                                  <w:w w:val="95"/>
                                  <w:sz w:val="17"/>
                                </w:rPr>
                                <w:t>Qatar </w:t>
                              </w:r>
                              <w:r>
                                <w:rPr>
                                  <w:rFonts w:ascii="Verdana"/>
                                  <w:spacing w:val="-4"/>
                                  <w:w w:val="95"/>
                                  <w:sz w:val="17"/>
                                </w:rPr>
                                <w:t>USA</w:t>
                              </w:r>
                            </w:p>
                          </w:txbxContent>
                        </wps:txbx>
                        <wps:bodyPr wrap="square" lIns="0" tIns="0" rIns="0" bIns="0" rtlCol="0">
                          <a:noAutofit/>
                        </wps:bodyPr>
                      </wps:wsp>
                    </wpg:wgp>
                  </a:graphicData>
                </a:graphic>
              </wp:anchor>
            </w:drawing>
          </mc:Choice>
          <mc:Fallback>
            <w:pict>
              <v:group style="position:absolute;margin-left:180.865234pt;margin-top:-11.515496pt;width:156.4pt;height:178.3pt;mso-position-horizontal-relative:page;mso-position-vertical-relative:paragraph;z-index:-17666048" id="docshapegroup142" coordorigin="3617,-230" coordsize="3128,3566">
                <v:line style="position:absolute" from="4024,3283" to="4024,-224" stroked="true" strokeweight=".598024pt" strokecolor="#748d99">
                  <v:stroke dashstyle="solid"/>
                </v:line>
                <v:shape style="position:absolute;left:4023;top:3283;width:2;height:53" id="docshape143" coordorigin="4024,3283" coordsize="0,53" path="m4024,3283l4024,3335e" filled="true" fillcolor="#000000" stroked="false">
                  <v:path arrowok="t"/>
                  <v:fill type="solid"/>
                </v:shape>
                <v:line style="position:absolute" from="4024,3283" to="4024,3335" stroked="true" strokeweight=".598024pt" strokecolor="#000000">
                  <v:stroke dashstyle="solid"/>
                </v:line>
                <v:line style="position:absolute" from="6385,3283" to="6385,-224" stroked="true" strokeweight=".598024pt" strokecolor="#748d99">
                  <v:stroke dashstyle="solid"/>
                </v:line>
                <v:shape style="position:absolute;left:6384;top:3283;width:2;height:53" id="docshape144" coordorigin="6385,3283" coordsize="0,53" path="m6385,3283l6385,3335e" filled="true" fillcolor="#000000" stroked="false">
                  <v:path arrowok="t"/>
                  <v:fill type="solid"/>
                </v:shape>
                <v:line style="position:absolute" from="6385,3283" to="6385,3335" stroked="true" strokeweight=".598024pt" strokecolor="#000000">
                  <v:stroke dashstyle="solid"/>
                </v:line>
                <v:line style="position:absolute" from="3670,3124" to="6739,3124" stroked="true" strokeweight=".598024pt" strokecolor="#748d99">
                  <v:stroke dashstyle="solid"/>
                </v:line>
                <v:shape style="position:absolute;left:3617;top:3123;width:53;height:2" id="docshape145" coordorigin="3617,3124" coordsize="53,0" path="m3670,3124l3617,3124e" filled="true" fillcolor="#000000" stroked="false">
                  <v:path arrowok="t"/>
                  <v:fill type="solid"/>
                </v:shape>
                <v:line style="position:absolute" from="3670,3124" to="3617,3124" stroked="true" strokeweight=".598024pt" strokecolor="#000000">
                  <v:stroke dashstyle="solid"/>
                </v:line>
                <v:line style="position:absolute" from="3670,2727" to="6739,2727" stroked="true" strokeweight=".598024pt" strokecolor="#748d99">
                  <v:stroke dashstyle="solid"/>
                </v:line>
                <v:shape style="position:absolute;left:3617;top:2727;width:53;height:2" id="docshape146" coordorigin="3617,2727" coordsize="53,0" path="m3670,2727l3617,2727e" filled="true" fillcolor="#000000" stroked="false">
                  <v:path arrowok="t"/>
                  <v:fill type="solid"/>
                </v:shape>
                <v:line style="position:absolute" from="3670,2727" to="3617,2727" stroked="true" strokeweight=".598024pt" strokecolor="#000000">
                  <v:stroke dashstyle="solid"/>
                </v:line>
                <v:line style="position:absolute" from="3670,2331" to="6739,2331" stroked="true" strokeweight=".598024pt" strokecolor="#748d99">
                  <v:stroke dashstyle="solid"/>
                </v:line>
                <v:shape style="position:absolute;left:3617;top:2330;width:53;height:2" id="docshape147" coordorigin="3617,2331" coordsize="53,0" path="m3670,2331l3617,2331e" filled="true" fillcolor="#000000" stroked="false">
                  <v:path arrowok="t"/>
                  <v:fill type="solid"/>
                </v:shape>
                <v:line style="position:absolute" from="3670,2331" to="3617,2331" stroked="true" strokeweight=".598024pt" strokecolor="#000000">
                  <v:stroke dashstyle="solid"/>
                </v:line>
                <v:line style="position:absolute" from="3670,1934" to="6739,1934" stroked="true" strokeweight=".598024pt" strokecolor="#748d99">
                  <v:stroke dashstyle="solid"/>
                </v:line>
                <v:shape style="position:absolute;left:3617;top:1934;width:53;height:2" id="docshape148" coordorigin="3617,1934" coordsize="53,0" path="m3670,1934l3617,1934e" filled="true" fillcolor="#000000" stroked="false">
                  <v:path arrowok="t"/>
                  <v:fill type="solid"/>
                </v:shape>
                <v:line style="position:absolute" from="3670,1934" to="3617,1934" stroked="true" strokeweight=".598024pt" strokecolor="#000000">
                  <v:stroke dashstyle="solid"/>
                </v:line>
                <v:line style="position:absolute" from="3670,1537" to="6739,1537" stroked="true" strokeweight=".598024pt" strokecolor="#748d99">
                  <v:stroke dashstyle="solid"/>
                </v:line>
                <v:shape style="position:absolute;left:3617;top:1537;width:53;height:2" id="docshape149" coordorigin="3617,1537" coordsize="53,0" path="m3670,1537l3617,1537e" filled="true" fillcolor="#000000" stroked="false">
                  <v:path arrowok="t"/>
                  <v:fill type="solid"/>
                </v:shape>
                <v:line style="position:absolute" from="3670,1537" to="3617,1537" stroked="true" strokeweight=".598024pt" strokecolor="#000000">
                  <v:stroke dashstyle="solid"/>
                </v:line>
                <v:line style="position:absolute" from="3670,1141" to="6739,1141" stroked="true" strokeweight=".598024pt" strokecolor="#748d99">
                  <v:stroke dashstyle="solid"/>
                </v:line>
                <v:shape style="position:absolute;left:3617;top:1140;width:53;height:2" id="docshape150" coordorigin="3617,1141" coordsize="53,0" path="m3670,1141l3617,1141e" filled="true" fillcolor="#000000" stroked="false">
                  <v:path arrowok="t"/>
                  <v:fill type="solid"/>
                </v:shape>
                <v:line style="position:absolute" from="3670,1141" to="3617,1141" stroked="true" strokeweight=".598024pt" strokecolor="#000000">
                  <v:stroke dashstyle="solid"/>
                </v:line>
                <v:line style="position:absolute" from="3670,744" to="6739,744" stroked="true" strokeweight=".598024pt" strokecolor="#748d99">
                  <v:stroke dashstyle="solid"/>
                </v:line>
                <v:shape style="position:absolute;left:3617;top:744;width:53;height:2" id="docshape151" coordorigin="3617,744" coordsize="53,0" path="m3670,744l3617,744e" filled="true" fillcolor="#000000" stroked="false">
                  <v:path arrowok="t"/>
                  <v:fill type="solid"/>
                </v:shape>
                <v:line style="position:absolute" from="3670,744" to="3617,744" stroked="true" strokeweight=".598024pt" strokecolor="#000000">
                  <v:stroke dashstyle="solid"/>
                </v:line>
                <v:shape style="position:absolute;left:3669;top:347;width:3070;height:2" id="docshape152" coordorigin="3670,348" coordsize="3070,0" path="m3670,348l3804,348m3953,348l6739,348e" filled="false" stroked="true" strokeweight=".598024pt" strokecolor="#748d99">
                  <v:path arrowok="t"/>
                  <v:stroke dashstyle="solid"/>
                </v:shape>
                <v:shape style="position:absolute;left:3617;top:347;width:53;height:2" id="docshape153" coordorigin="3617,348" coordsize="53,0" path="m3670,348l3617,348e" filled="true" fillcolor="#000000" stroked="false">
                  <v:path arrowok="t"/>
                  <v:fill type="solid"/>
                </v:shape>
                <v:line style="position:absolute" from="3670,348" to="3617,348" stroked="true" strokeweight=".598024pt" strokecolor="#000000">
                  <v:stroke dashstyle="solid"/>
                </v:line>
                <v:shape style="position:absolute;left:3669;top:-49;width:3070;height:2" id="docshape154" coordorigin="3670,-49" coordsize="3070,0" path="m3670,-49l3804,-49m3953,-49l6739,-49e" filled="false" stroked="true" strokeweight=".598024pt" strokecolor="#748d99">
                  <v:path arrowok="t"/>
                  <v:stroke dashstyle="solid"/>
                </v:shape>
                <v:shape style="position:absolute;left:3617;top:-49;width:53;height:2" id="docshape155" coordorigin="3617,-49" coordsize="53,0" path="m3670,-49l3617,-49e" filled="true" fillcolor="#000000" stroked="false">
                  <v:path arrowok="t"/>
                  <v:fill type="solid"/>
                </v:shape>
                <v:line style="position:absolute" from="3670,-49" to="3617,-49" stroked="true" strokeweight=".598024pt" strokecolor="#000000">
                  <v:stroke dashstyle="solid"/>
                </v:line>
                <v:line style="position:absolute" from="4024,3124" to="6385,-65" stroked="true" strokeweight="2.24259pt" strokecolor="#748e62">
                  <v:stroke dashstyle="solid"/>
                </v:line>
                <v:shape style="position:absolute;left:3985;top:3060;width:77;height:127" id="docshape156" coordorigin="3986,3060" coordsize="77,127" path="m4024,3060l3986,3124,4024,3187,4062,3124,4024,3060xe" filled="true" fillcolor="#748e62" stroked="false">
                  <v:path arrowok="t"/>
                  <v:fill type="solid"/>
                </v:shape>
                <v:shape style="position:absolute;left:3985;top:3060;width:77;height:127" id="docshape157" coordorigin="3986,3060" coordsize="77,127" path="m4024,3187l4062,3124,4024,3060,3986,3124,4024,3187xe" filled="false" stroked="true" strokeweight=".74753pt" strokecolor="#748e62">
                  <v:path arrowok="t"/>
                  <v:stroke dashstyle="solid"/>
                </v:shape>
                <v:shape style="position:absolute;left:6346;top:-129;width:77;height:127" id="docshape158" coordorigin="6347,-128" coordsize="77,127" path="m6385,-128l6347,-65,6385,-1,6423,-65,6385,-128xe" filled="true" fillcolor="#748e62" stroked="false">
                  <v:path arrowok="t"/>
                  <v:fill type="solid"/>
                </v:shape>
                <v:shape style="position:absolute;left:6346;top:-129;width:77;height:127" id="docshape159" coordorigin="6347,-128" coordsize="77,127" path="m6385,-1l6423,-65,6385,-128,6347,-65,6385,-1xe" filled="false" stroked="true" strokeweight=".74753pt" strokecolor="#748e62">
                  <v:path arrowok="t"/>
                  <v:stroke dashstyle="solid"/>
                </v:shape>
                <v:line style="position:absolute" from="4024,2300" to="6385,2189" stroked="true" strokeweight="2.24259pt" strokecolor="#ffe9d2">
                  <v:stroke dashstyle="solid"/>
                </v:line>
                <v:shape style="position:absolute;left:3985;top:2236;width:77;height:127" id="docshape160" coordorigin="3986,2236" coordsize="77,127" path="m4024,2236l3986,2300,4024,2363,4062,2300,4024,2236xe" filled="true" fillcolor="#ffe9d2" stroked="false">
                  <v:path arrowok="t"/>
                  <v:fill type="solid"/>
                </v:shape>
                <v:shape style="position:absolute;left:3985;top:2236;width:77;height:127" id="docshape161" coordorigin="3986,2236" coordsize="77,127" path="m4024,2363l4062,2300,4024,2236,3986,2300,4024,2363xe" filled="false" stroked="true" strokeweight=".74753pt" strokecolor="#ffe9d2">
                  <v:path arrowok="t"/>
                  <v:stroke dashstyle="solid"/>
                </v:shape>
                <v:shape style="position:absolute;left:6346;top:2125;width:77;height:127" id="docshape162" coordorigin="6347,2125" coordsize="77,127" path="m6385,2125l6347,2189,6385,2252,6423,2189,6385,2125xe" filled="true" fillcolor="#ffe9d2" stroked="false">
                  <v:path arrowok="t"/>
                  <v:fill type="solid"/>
                </v:shape>
                <v:shape style="position:absolute;left:6346;top:2125;width:77;height:127" id="docshape163" coordorigin="6347,2125" coordsize="77,127" path="m6385,2252l6423,2189,6385,2125,6347,2189,6385,2252xe" filled="false" stroked="true" strokeweight=".74753pt" strokecolor="#ffe9d2">
                  <v:path arrowok="t"/>
                  <v:stroke dashstyle="solid"/>
                </v:shape>
                <v:line style="position:absolute" from="4024,3019" to="6385,2936" stroked="true" strokeweight="2.24259pt" strokecolor="#ff90bc">
                  <v:stroke dashstyle="solid"/>
                </v:line>
                <v:shape style="position:absolute;left:3985;top:2955;width:77;height:127" id="docshape164" coordorigin="3986,2955" coordsize="77,127" path="m4024,2955l3986,3019,4024,3082,4062,3019,4024,2955xe" filled="true" fillcolor="#ff90bc" stroked="false">
                  <v:path arrowok="t"/>
                  <v:fill type="solid"/>
                </v:shape>
                <v:shape style="position:absolute;left:3985;top:2955;width:77;height:127" id="docshape165" coordorigin="3986,2955" coordsize="77,127" path="m4024,3082l4062,3019,4024,2955,3986,3019,4024,3082xe" filled="false" stroked="true" strokeweight=".74753pt" strokecolor="#ff90bc">
                  <v:path arrowok="t"/>
                  <v:stroke dashstyle="solid"/>
                </v:shape>
                <v:shape style="position:absolute;left:6346;top:2872;width:77;height:127" id="docshape166" coordorigin="6347,2873" coordsize="77,127" path="m6385,2873l6347,2936,6385,2999,6423,2936,6385,2873xe" filled="true" fillcolor="#ff90bc" stroked="false">
                  <v:path arrowok="t"/>
                  <v:fill type="solid"/>
                </v:shape>
                <v:shape style="position:absolute;left:6346;top:2872;width:77;height:127" id="docshape167" coordorigin="6347,2873" coordsize="77,127" path="m6385,2999l6423,2936,6385,2873,6347,2936,6385,2999xe" filled="false" stroked="true" strokeweight=".74753pt" strokecolor="#ff90bc">
                  <v:path arrowok="t"/>
                  <v:stroke dashstyle="solid"/>
                </v:shape>
                <v:line style="position:absolute" from="4024,3124" to="6385,2144" stroked="true" strokeweight="2.24259pt" strokecolor="#f7b686">
                  <v:stroke dashstyle="solid"/>
                </v:line>
                <v:shape style="position:absolute;left:3985;top:3060;width:77;height:127" id="docshape168" coordorigin="3986,3060" coordsize="77,127" path="m4024,3060l3986,3124,4024,3187,4062,3124,4024,3060xe" filled="true" fillcolor="#f7b686" stroked="false">
                  <v:path arrowok="t"/>
                  <v:fill type="solid"/>
                </v:shape>
                <v:shape style="position:absolute;left:3985;top:3060;width:77;height:127" id="docshape169" coordorigin="3986,3060" coordsize="77,127" path="m4024,3187l4062,3124,4024,3060,3986,3124,4024,3187xe" filled="false" stroked="true" strokeweight=".74753pt" strokecolor="#f7b686">
                  <v:path arrowok="t"/>
                  <v:stroke dashstyle="solid"/>
                </v:shape>
                <v:shape style="position:absolute;left:6346;top:2080;width:77;height:127" id="docshape170" coordorigin="6347,2080" coordsize="77,127" path="m6385,2080l6347,2144,6385,2207,6423,2144,6385,2080xe" filled="true" fillcolor="#f7b686" stroked="false">
                  <v:path arrowok="t"/>
                  <v:fill type="solid"/>
                </v:shape>
                <v:shape style="position:absolute;left:6346;top:2080;width:77;height:127" id="docshape171" coordorigin="6347,2080" coordsize="77,127" path="m6385,2207l6423,2144,6385,2080,6347,2144,6385,2207xe" filled="false" stroked="true" strokeweight=".74753pt" strokecolor="#f7b686">
                  <v:path arrowok="t"/>
                  <v:stroke dashstyle="solid"/>
                </v:shape>
                <v:line style="position:absolute" from="4024,3124" to="6385,2707" stroked="true" strokeweight="2.24259pt" strokecolor="#ed7113">
                  <v:stroke dashstyle="solid"/>
                </v:line>
                <v:shape style="position:absolute;left:3985;top:3060;width:77;height:127" id="docshape172" coordorigin="3986,3060" coordsize="77,127" path="m4024,3060l3986,3124,4024,3187,4062,3124,4024,3060xe" filled="true" fillcolor="#ed7113" stroked="false">
                  <v:path arrowok="t"/>
                  <v:fill type="solid"/>
                </v:shape>
                <v:shape style="position:absolute;left:3985;top:3060;width:77;height:127" id="docshape173" coordorigin="3986,3060" coordsize="77,127" path="m4024,3187l4062,3124,4024,3060,3986,3124,4024,3187xe" filled="false" stroked="true" strokeweight=".74753pt" strokecolor="#ed7113">
                  <v:path arrowok="t"/>
                  <v:stroke dashstyle="solid"/>
                </v:shape>
                <v:shape style="position:absolute;left:6346;top:2643;width:77;height:127" id="docshape174" coordorigin="6347,2643" coordsize="77,127" path="m6385,2643l6347,2707,6385,2770,6423,2707,6385,2643xe" filled="true" fillcolor="#ed7113" stroked="false">
                  <v:path arrowok="t"/>
                  <v:fill type="solid"/>
                </v:shape>
                <v:shape style="position:absolute;left:6346;top:2643;width:77;height:127" id="docshape175" coordorigin="6347,2643" coordsize="77,127" path="m6385,2770l6423,2707,6385,2643,6347,2707,6385,2770xe" filled="false" stroked="true" strokeweight=".74753pt" strokecolor="#ed7113">
                  <v:path arrowok="t"/>
                  <v:stroke dashstyle="solid"/>
                </v:shape>
                <v:line style="position:absolute" from="4024,2405" to="6385,-65" stroked="true" strokeweight="2.24259pt" strokecolor="#abb1d6">
                  <v:stroke dashstyle="solid"/>
                </v:line>
                <v:shape style="position:absolute;left:3985;top:2341;width:77;height:127" id="docshape176" coordorigin="3986,2341" coordsize="77,127" path="m4024,2341l3986,2405,4024,2468,4062,2405,4024,2341xe" filled="true" fillcolor="#abb1d6" stroked="false">
                  <v:path arrowok="t"/>
                  <v:fill type="solid"/>
                </v:shape>
                <v:shape style="position:absolute;left:3985;top:2341;width:77;height:127" id="docshape177" coordorigin="3986,2341" coordsize="77,127" path="m4024,2468l4062,2405,4024,2341,3986,2405,4024,2468xe" filled="false" stroked="true" strokeweight=".74753pt" strokecolor="#abb1d6">
                  <v:path arrowok="t"/>
                  <v:stroke dashstyle="solid"/>
                </v:shape>
                <v:shape style="position:absolute;left:6346;top:-129;width:77;height:127" id="docshape178" coordorigin="6347,-128" coordsize="77,127" path="m6385,-128l6347,-65,6385,-1,6423,-65,6385,-128xe" filled="true" fillcolor="#abb1d6" stroked="false">
                  <v:path arrowok="t"/>
                  <v:fill type="solid"/>
                </v:shape>
                <v:shape style="position:absolute;left:6346;top:-129;width:77;height:127" id="docshape179" coordorigin="6347,-128" coordsize="77,127" path="m6385,-1l6423,-65,6385,-128,6347,-65,6385,-1xe" filled="false" stroked="true" strokeweight=".74753pt" strokecolor="#abb1d6">
                  <v:path arrowok="t"/>
                  <v:stroke dashstyle="solid"/>
                </v:shape>
                <v:line style="position:absolute" from="4024,2300" to="6385,3124" stroked="true" strokeweight="2.24259pt" strokecolor="#89b9ac">
                  <v:stroke dashstyle="solid"/>
                </v:line>
                <v:shape style="position:absolute;left:3985;top:2236;width:77;height:127" id="docshape180" coordorigin="3986,2236" coordsize="77,127" path="m4024,2236l3986,2300,4024,2363,4062,2300,4024,2236xe" filled="true" fillcolor="#89b9ac" stroked="false">
                  <v:path arrowok="t"/>
                  <v:fill type="solid"/>
                </v:shape>
                <v:shape style="position:absolute;left:3985;top:2236;width:77;height:127" id="docshape181" coordorigin="3986,2236" coordsize="77,127" path="m4024,2363l4062,2300,4024,2236,3986,2300,4024,2363xe" filled="false" stroked="true" strokeweight=".74753pt" strokecolor="#89b9ac">
                  <v:path arrowok="t"/>
                  <v:stroke dashstyle="solid"/>
                </v:shape>
                <v:shape style="position:absolute;left:6346;top:3060;width:77;height:127" id="docshape182" coordorigin="6347,3060" coordsize="77,127" path="m6385,3060l6347,3124,6385,3187,6423,3124,6385,3060xe" filled="true" fillcolor="#89b9ac" stroked="false">
                  <v:path arrowok="t"/>
                  <v:fill type="solid"/>
                </v:shape>
                <v:shape style="position:absolute;left:6346;top:3060;width:77;height:127" id="docshape183" coordorigin="6347,3060" coordsize="77,127" path="m6385,3187l6423,3124,6385,3060,6347,3124,6385,3187xe" filled="false" stroked="true" strokeweight=".74753pt" strokecolor="#89b9ac">
                  <v:path arrowok="t"/>
                  <v:stroke dashstyle="solid"/>
                </v:shape>
                <v:line style="position:absolute" from="4024,3124" to="6385,2455" stroked="true" strokeweight="2.24259pt" strokecolor="#9bb8cc">
                  <v:stroke dashstyle="solid"/>
                </v:line>
                <v:shape style="position:absolute;left:3985;top:3060;width:77;height:127" id="docshape184" coordorigin="3986,3060" coordsize="77,127" path="m4024,3060l3986,3124,4024,3187,4062,3124,4024,3060xe" filled="true" fillcolor="#9bb8cc" stroked="false">
                  <v:path arrowok="t"/>
                  <v:fill type="solid"/>
                </v:shape>
                <v:shape style="position:absolute;left:3985;top:3060;width:77;height:127" id="docshape185" coordorigin="3986,3060" coordsize="77,127" path="m4024,3187l4062,3124,4024,3060,3986,3124,4024,3187xe" filled="false" stroked="true" strokeweight=".74753pt" strokecolor="#9bb8cc">
                  <v:path arrowok="t"/>
                  <v:stroke dashstyle="solid"/>
                </v:shape>
                <v:shape style="position:absolute;left:6346;top:2391;width:77;height:127" id="docshape186" coordorigin="6347,2391" coordsize="77,127" path="m6385,2391l6347,2455,6385,2518,6423,2455,6385,2391xe" filled="true" fillcolor="#9bb8cc" stroked="false">
                  <v:path arrowok="t"/>
                  <v:fill type="solid"/>
                </v:shape>
                <v:shape style="position:absolute;left:6346;top:2391;width:77;height:127" id="docshape187" coordorigin="6347,2391" coordsize="77,127" path="m6385,2518l6423,2455,6385,2391,6347,2455,6385,2518xe" filled="false" stroked="true" strokeweight=".74753pt" strokecolor="#9bb8cc">
                  <v:path arrowok="t"/>
                  <v:stroke dashstyle="solid"/>
                </v:shape>
                <v:shape style="position:absolute;left:3669;top:-225;width:3070;height:3508" id="docshape188" coordorigin="3670,-224" coordsize="3070,3508" path="m3670,3283l3670,-224m6739,3283l6739,-224m3670,3283l6739,3283m3670,-224l6739,-224e" filled="false" stroked="true" strokeweight=".598024pt" strokecolor="#000000">
                  <v:path arrowok="t"/>
                  <v:stroke dashstyle="solid"/>
                </v:shape>
                <v:rect style="position:absolute;left:3803;top:-119;width:150;height:105" id="docshape189" filled="true" fillcolor="#f7b686" stroked="false">
                  <v:fill type="solid"/>
                </v:rect>
                <v:rect style="position:absolute;left:3803;top:100;width:150;height:105" id="docshape190" filled="true" fillcolor="#9bb8cc" stroked="false">
                  <v:fill type="solid"/>
                </v:rect>
                <v:rect style="position:absolute;left:3803;top:320;width:150;height:105" id="docshape191" filled="true" fillcolor="#ff90bc" stroked="false">
                  <v:fill type="solid"/>
                </v:rect>
                <v:rect style="position:absolute;left:3803;top:539;width:150;height:105" id="docshape192" filled="true" fillcolor="#ed7113" stroked="false">
                  <v:fill type="solid"/>
                </v:rect>
                <v:rect style="position:absolute;left:3803;top:758;width:150;height:105" id="docshape193" filled="true" fillcolor="#ffe9d2" stroked="false">
                  <v:fill type="solid"/>
                </v:rect>
                <v:rect style="position:absolute;left:3803;top:978;width:150;height:105" id="docshape194" filled="true" fillcolor="#abb1d6" stroked="false">
                  <v:fill type="solid"/>
                </v:rect>
                <v:rect style="position:absolute;left:3803;top:1197;width:150;height:105" id="docshape195" filled="true" fillcolor="#89b9ac" stroked="false">
                  <v:fill type="solid"/>
                </v:rect>
                <v:rect style="position:absolute;left:3803;top:1416;width:150;height:105" id="docshape196" filled="true" fillcolor="#748e62" stroked="false">
                  <v:fill type="solid"/>
                </v:rect>
                <v:shape style="position:absolute;left:3617;top:-231;width:3128;height:3566" type="#_x0000_t202" id="docshape197" filled="false" stroked="false">
                  <v:textbox inset="0,0,0,0">
                    <w:txbxContent>
                      <w:p>
                        <w:pPr>
                          <w:spacing w:line="254" w:lineRule="auto" w:before="45"/>
                          <w:ind w:left="410" w:right="1132" w:firstLine="0"/>
                          <w:jc w:val="left"/>
                          <w:rPr>
                            <w:rFonts w:ascii="Verdana"/>
                            <w:sz w:val="17"/>
                          </w:rPr>
                        </w:pPr>
                        <w:r>
                          <w:rPr>
                            <w:rFonts w:ascii="Verdana"/>
                            <w:spacing w:val="-6"/>
                            <w:w w:val="90"/>
                            <w:sz w:val="17"/>
                          </w:rPr>
                          <w:t>Trinidad</w:t>
                        </w:r>
                        <w:r>
                          <w:rPr>
                            <w:rFonts w:ascii="Verdana"/>
                            <w:spacing w:val="-9"/>
                            <w:sz w:val="17"/>
                          </w:rPr>
                          <w:t> </w:t>
                        </w:r>
                        <w:r>
                          <w:rPr>
                            <w:rFonts w:ascii="Verdana"/>
                            <w:spacing w:val="-6"/>
                            <w:w w:val="90"/>
                            <w:sz w:val="17"/>
                          </w:rPr>
                          <w:t>&amp;</w:t>
                        </w:r>
                        <w:r>
                          <w:rPr>
                            <w:rFonts w:ascii="Verdana"/>
                            <w:spacing w:val="-9"/>
                            <w:sz w:val="17"/>
                          </w:rPr>
                          <w:t> </w:t>
                        </w:r>
                        <w:r>
                          <w:rPr>
                            <w:rFonts w:ascii="Verdana"/>
                            <w:spacing w:val="-6"/>
                            <w:w w:val="90"/>
                            <w:sz w:val="17"/>
                          </w:rPr>
                          <w:t>Tobago </w:t>
                        </w:r>
                        <w:r>
                          <w:rPr>
                            <w:rFonts w:ascii="Verdana"/>
                            <w:sz w:val="17"/>
                          </w:rPr>
                          <w:t>Other</w:t>
                        </w:r>
                        <w:r>
                          <w:rPr>
                            <w:rFonts w:ascii="Verdana"/>
                            <w:spacing w:val="-15"/>
                            <w:sz w:val="17"/>
                          </w:rPr>
                          <w:t> </w:t>
                        </w:r>
                        <w:r>
                          <w:rPr>
                            <w:rFonts w:ascii="Verdana"/>
                            <w:sz w:val="17"/>
                          </w:rPr>
                          <w:t>Americas Other Europe Other Africa </w:t>
                        </w:r>
                        <w:r>
                          <w:rPr>
                            <w:rFonts w:ascii="Verdana"/>
                            <w:spacing w:val="-2"/>
                            <w:sz w:val="17"/>
                          </w:rPr>
                          <w:t>Algeria</w:t>
                        </w:r>
                      </w:p>
                      <w:p>
                        <w:pPr>
                          <w:spacing w:line="254" w:lineRule="auto" w:before="2"/>
                          <w:ind w:left="410" w:right="1967" w:firstLine="0"/>
                          <w:jc w:val="left"/>
                          <w:rPr>
                            <w:rFonts w:ascii="Verdana"/>
                            <w:sz w:val="17"/>
                          </w:rPr>
                        </w:pPr>
                        <w:r>
                          <w:rPr>
                            <w:rFonts w:ascii="Verdana"/>
                            <w:spacing w:val="-2"/>
                            <w:w w:val="85"/>
                            <w:sz w:val="17"/>
                          </w:rPr>
                          <w:t>Nigeria </w:t>
                        </w:r>
                        <w:r>
                          <w:rPr>
                            <w:rFonts w:ascii="Verdana"/>
                            <w:spacing w:val="-2"/>
                            <w:w w:val="95"/>
                            <w:sz w:val="17"/>
                          </w:rPr>
                          <w:t>Qatar </w:t>
                        </w:r>
                        <w:r>
                          <w:rPr>
                            <w:rFonts w:ascii="Verdana"/>
                            <w:spacing w:val="-4"/>
                            <w:w w:val="95"/>
                            <w:sz w:val="17"/>
                          </w:rPr>
                          <w:t>USA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4706449</wp:posOffset>
                </wp:positionH>
                <wp:positionV relativeFrom="paragraph">
                  <wp:posOffset>-146246</wp:posOffset>
                </wp:positionV>
                <wp:extent cx="1011555" cy="226441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1011555" cy="2264410"/>
                          <a:chExt cx="1011555" cy="2264410"/>
                        </a:xfrm>
                      </wpg:grpSpPr>
                      <wps:wsp>
                        <wps:cNvPr id="309" name="Graphic 309"/>
                        <wps:cNvSpPr/>
                        <wps:spPr>
                          <a:xfrm>
                            <a:off x="145664" y="3797"/>
                            <a:ext cx="1270" cy="2227580"/>
                          </a:xfrm>
                          <a:custGeom>
                            <a:avLst/>
                            <a:gdLst/>
                            <a:ahLst/>
                            <a:cxnLst/>
                            <a:rect l="l" t="t" r="r" b="b"/>
                            <a:pathLst>
                              <a:path w="0" h="2227580">
                                <a:moveTo>
                                  <a:pt x="0" y="2227205"/>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10" name="Graphic 310"/>
                        <wps:cNvSpPr/>
                        <wps:spPr>
                          <a:xfrm>
                            <a:off x="145664" y="223100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11" name="Graphic 311"/>
                        <wps:cNvSpPr/>
                        <wps:spPr>
                          <a:xfrm>
                            <a:off x="145664" y="223100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12" name="Graphic 312"/>
                        <wps:cNvSpPr/>
                        <wps:spPr>
                          <a:xfrm>
                            <a:off x="895242" y="3797"/>
                            <a:ext cx="1270" cy="2227580"/>
                          </a:xfrm>
                          <a:custGeom>
                            <a:avLst/>
                            <a:gdLst/>
                            <a:ahLst/>
                            <a:cxnLst/>
                            <a:rect l="l" t="t" r="r" b="b"/>
                            <a:pathLst>
                              <a:path w="0" h="2227580">
                                <a:moveTo>
                                  <a:pt x="0" y="2227205"/>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13" name="Graphic 313"/>
                        <wps:cNvSpPr/>
                        <wps:spPr>
                          <a:xfrm>
                            <a:off x="895242" y="223100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14" name="Graphic 314"/>
                        <wps:cNvSpPr/>
                        <wps:spPr>
                          <a:xfrm>
                            <a:off x="895242" y="223100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15" name="Graphic 315"/>
                        <wps:cNvSpPr/>
                        <wps:spPr>
                          <a:xfrm>
                            <a:off x="33227" y="2231003"/>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16" name="Graphic 316"/>
                        <wps:cNvSpPr/>
                        <wps:spPr>
                          <a:xfrm>
                            <a:off x="0" y="223100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17" name="Graphic 317"/>
                        <wps:cNvSpPr/>
                        <wps:spPr>
                          <a:xfrm>
                            <a:off x="0" y="223100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18" name="Graphic 318"/>
                        <wps:cNvSpPr/>
                        <wps:spPr>
                          <a:xfrm>
                            <a:off x="33227" y="1943621"/>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19" name="Graphic 319"/>
                        <wps:cNvSpPr/>
                        <wps:spPr>
                          <a:xfrm>
                            <a:off x="0" y="194362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20" name="Graphic 320"/>
                        <wps:cNvSpPr/>
                        <wps:spPr>
                          <a:xfrm>
                            <a:off x="0" y="194362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21" name="Graphic 321"/>
                        <wps:cNvSpPr/>
                        <wps:spPr>
                          <a:xfrm>
                            <a:off x="33227" y="1656240"/>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22" name="Graphic 322"/>
                        <wps:cNvSpPr/>
                        <wps:spPr>
                          <a:xfrm>
                            <a:off x="0" y="1656240"/>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23" name="Graphic 323"/>
                        <wps:cNvSpPr/>
                        <wps:spPr>
                          <a:xfrm>
                            <a:off x="0" y="1656240"/>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24" name="Graphic 324"/>
                        <wps:cNvSpPr/>
                        <wps:spPr>
                          <a:xfrm>
                            <a:off x="33227" y="1368859"/>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25" name="Graphic 325"/>
                        <wps:cNvSpPr/>
                        <wps:spPr>
                          <a:xfrm>
                            <a:off x="0" y="136885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26" name="Graphic 326"/>
                        <wps:cNvSpPr/>
                        <wps:spPr>
                          <a:xfrm>
                            <a:off x="0" y="136885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27" name="Graphic 327"/>
                        <wps:cNvSpPr/>
                        <wps:spPr>
                          <a:xfrm>
                            <a:off x="33227" y="1081477"/>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28" name="Graphic 328"/>
                        <wps:cNvSpPr/>
                        <wps:spPr>
                          <a:xfrm>
                            <a:off x="0" y="1081477"/>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29" name="Graphic 329"/>
                        <wps:cNvSpPr/>
                        <wps:spPr>
                          <a:xfrm>
                            <a:off x="0" y="1081477"/>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30" name="Graphic 330"/>
                        <wps:cNvSpPr/>
                        <wps:spPr>
                          <a:xfrm>
                            <a:off x="33227" y="794096"/>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31" name="Graphic 331"/>
                        <wps:cNvSpPr/>
                        <wps:spPr>
                          <a:xfrm>
                            <a:off x="0" y="794096"/>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32" name="Graphic 332"/>
                        <wps:cNvSpPr/>
                        <wps:spPr>
                          <a:xfrm>
                            <a:off x="0" y="794096"/>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33" name="Graphic 333"/>
                        <wps:cNvSpPr/>
                        <wps:spPr>
                          <a:xfrm>
                            <a:off x="33227" y="506714"/>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34" name="Graphic 334"/>
                        <wps:cNvSpPr/>
                        <wps:spPr>
                          <a:xfrm>
                            <a:off x="0" y="506714"/>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35" name="Graphic 335"/>
                        <wps:cNvSpPr/>
                        <wps:spPr>
                          <a:xfrm>
                            <a:off x="0" y="506714"/>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36" name="Graphic 336"/>
                        <wps:cNvSpPr/>
                        <wps:spPr>
                          <a:xfrm>
                            <a:off x="33227" y="219333"/>
                            <a:ext cx="974725" cy="1270"/>
                          </a:xfrm>
                          <a:custGeom>
                            <a:avLst/>
                            <a:gdLst/>
                            <a:ahLst/>
                            <a:cxnLst/>
                            <a:rect l="l" t="t" r="r" b="b"/>
                            <a:pathLst>
                              <a:path w="974725" h="0">
                                <a:moveTo>
                                  <a:pt x="0" y="0"/>
                                </a:moveTo>
                                <a:lnTo>
                                  <a:pt x="974451" y="0"/>
                                </a:lnTo>
                              </a:path>
                            </a:pathLst>
                          </a:custGeom>
                          <a:ln w="7594">
                            <a:solidFill>
                              <a:srgbClr val="748D99"/>
                            </a:solidFill>
                            <a:prstDash val="solid"/>
                          </a:ln>
                        </wps:spPr>
                        <wps:bodyPr wrap="square" lIns="0" tIns="0" rIns="0" bIns="0" rtlCol="0">
                          <a:prstTxWarp prst="textNoShape">
                            <a:avLst/>
                          </a:prstTxWarp>
                          <a:noAutofit/>
                        </wps:bodyPr>
                      </wps:wsp>
                      <wps:wsp>
                        <wps:cNvPr id="337" name="Graphic 337"/>
                        <wps:cNvSpPr/>
                        <wps:spPr>
                          <a:xfrm>
                            <a:off x="0" y="21933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38" name="Graphic 338"/>
                        <wps:cNvSpPr/>
                        <wps:spPr>
                          <a:xfrm>
                            <a:off x="0" y="21933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39" name="Graphic 339"/>
                        <wps:cNvSpPr/>
                        <wps:spPr>
                          <a:xfrm>
                            <a:off x="145664" y="746188"/>
                            <a:ext cx="749935" cy="461009"/>
                          </a:xfrm>
                          <a:custGeom>
                            <a:avLst/>
                            <a:gdLst/>
                            <a:ahLst/>
                            <a:cxnLst/>
                            <a:rect l="l" t="t" r="r" b="b"/>
                            <a:pathLst>
                              <a:path w="749935" h="461009">
                                <a:moveTo>
                                  <a:pt x="0" y="460799"/>
                                </a:moveTo>
                                <a:lnTo>
                                  <a:pt x="749577" y="0"/>
                                </a:lnTo>
                              </a:path>
                            </a:pathLst>
                          </a:custGeom>
                          <a:ln w="28480">
                            <a:solidFill>
                              <a:srgbClr val="BCA37F"/>
                            </a:solidFill>
                            <a:prstDash val="solid"/>
                          </a:ln>
                        </wps:spPr>
                        <wps:bodyPr wrap="square" lIns="0" tIns="0" rIns="0" bIns="0" rtlCol="0">
                          <a:prstTxWarp prst="textNoShape">
                            <a:avLst/>
                          </a:prstTxWarp>
                          <a:noAutofit/>
                        </wps:bodyPr>
                      </wps:wsp>
                      <wps:wsp>
                        <wps:cNvPr id="340" name="Graphic 340"/>
                        <wps:cNvSpPr/>
                        <wps:spPr>
                          <a:xfrm>
                            <a:off x="121497" y="1166710"/>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BCA37F"/>
                          </a:solidFill>
                        </wps:spPr>
                        <wps:bodyPr wrap="square" lIns="0" tIns="0" rIns="0" bIns="0" rtlCol="0">
                          <a:prstTxWarp prst="textNoShape">
                            <a:avLst/>
                          </a:prstTxWarp>
                          <a:noAutofit/>
                        </wps:bodyPr>
                      </wps:wsp>
                      <wps:wsp>
                        <wps:cNvPr id="341" name="Graphic 341"/>
                        <wps:cNvSpPr/>
                        <wps:spPr>
                          <a:xfrm>
                            <a:off x="121497" y="1166710"/>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BCA37F"/>
                            </a:solidFill>
                            <a:prstDash val="solid"/>
                          </a:ln>
                        </wps:spPr>
                        <wps:bodyPr wrap="square" lIns="0" tIns="0" rIns="0" bIns="0" rtlCol="0">
                          <a:prstTxWarp prst="textNoShape">
                            <a:avLst/>
                          </a:prstTxWarp>
                          <a:noAutofit/>
                        </wps:bodyPr>
                      </wps:wsp>
                      <wps:wsp>
                        <wps:cNvPr id="342" name="Graphic 342"/>
                        <wps:cNvSpPr/>
                        <wps:spPr>
                          <a:xfrm>
                            <a:off x="871075" y="705910"/>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BCA37F"/>
                          </a:solidFill>
                        </wps:spPr>
                        <wps:bodyPr wrap="square" lIns="0" tIns="0" rIns="0" bIns="0" rtlCol="0">
                          <a:prstTxWarp prst="textNoShape">
                            <a:avLst/>
                          </a:prstTxWarp>
                          <a:noAutofit/>
                        </wps:bodyPr>
                      </wps:wsp>
                      <wps:wsp>
                        <wps:cNvPr id="343" name="Graphic 343"/>
                        <wps:cNvSpPr/>
                        <wps:spPr>
                          <a:xfrm>
                            <a:off x="871075" y="705910"/>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BCA37F"/>
                            </a:solidFill>
                            <a:prstDash val="solid"/>
                          </a:ln>
                        </wps:spPr>
                        <wps:bodyPr wrap="square" lIns="0" tIns="0" rIns="0" bIns="0" rtlCol="0">
                          <a:prstTxWarp prst="textNoShape">
                            <a:avLst/>
                          </a:prstTxWarp>
                          <a:noAutofit/>
                        </wps:bodyPr>
                      </wps:wsp>
                      <wps:wsp>
                        <wps:cNvPr id="344" name="Graphic 344"/>
                        <wps:cNvSpPr/>
                        <wps:spPr>
                          <a:xfrm>
                            <a:off x="145664" y="278246"/>
                            <a:ext cx="749935" cy="610870"/>
                          </a:xfrm>
                          <a:custGeom>
                            <a:avLst/>
                            <a:gdLst/>
                            <a:ahLst/>
                            <a:cxnLst/>
                            <a:rect l="l" t="t" r="r" b="b"/>
                            <a:pathLst>
                              <a:path w="749935" h="610870">
                                <a:moveTo>
                                  <a:pt x="0" y="610685"/>
                                </a:moveTo>
                                <a:lnTo>
                                  <a:pt x="749577" y="0"/>
                                </a:lnTo>
                              </a:path>
                            </a:pathLst>
                          </a:custGeom>
                          <a:ln w="28480">
                            <a:solidFill>
                              <a:srgbClr val="113945"/>
                            </a:solidFill>
                            <a:prstDash val="solid"/>
                          </a:ln>
                        </wps:spPr>
                        <wps:bodyPr wrap="square" lIns="0" tIns="0" rIns="0" bIns="0" rtlCol="0">
                          <a:prstTxWarp prst="textNoShape">
                            <a:avLst/>
                          </a:prstTxWarp>
                          <a:noAutofit/>
                        </wps:bodyPr>
                      </wps:wsp>
                      <wps:wsp>
                        <wps:cNvPr id="345" name="Graphic 345"/>
                        <wps:cNvSpPr/>
                        <wps:spPr>
                          <a:xfrm>
                            <a:off x="121497" y="848654"/>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113945"/>
                          </a:solidFill>
                        </wps:spPr>
                        <wps:bodyPr wrap="square" lIns="0" tIns="0" rIns="0" bIns="0" rtlCol="0">
                          <a:prstTxWarp prst="textNoShape">
                            <a:avLst/>
                          </a:prstTxWarp>
                          <a:noAutofit/>
                        </wps:bodyPr>
                      </wps:wsp>
                      <wps:wsp>
                        <wps:cNvPr id="346" name="Graphic 346"/>
                        <wps:cNvSpPr/>
                        <wps:spPr>
                          <a:xfrm>
                            <a:off x="121497" y="848654"/>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113945"/>
                            </a:solidFill>
                            <a:prstDash val="solid"/>
                          </a:ln>
                        </wps:spPr>
                        <wps:bodyPr wrap="square" lIns="0" tIns="0" rIns="0" bIns="0" rtlCol="0">
                          <a:prstTxWarp prst="textNoShape">
                            <a:avLst/>
                          </a:prstTxWarp>
                          <a:noAutofit/>
                        </wps:bodyPr>
                      </wps:wsp>
                      <wps:wsp>
                        <wps:cNvPr id="347" name="Graphic 347"/>
                        <wps:cNvSpPr/>
                        <wps:spPr>
                          <a:xfrm>
                            <a:off x="871075" y="237968"/>
                            <a:ext cx="48895" cy="80645"/>
                          </a:xfrm>
                          <a:custGeom>
                            <a:avLst/>
                            <a:gdLst/>
                            <a:ahLst/>
                            <a:cxnLst/>
                            <a:rect l="l" t="t" r="r" b="b"/>
                            <a:pathLst>
                              <a:path w="48895" h="80645">
                                <a:moveTo>
                                  <a:pt x="24166" y="0"/>
                                </a:moveTo>
                                <a:lnTo>
                                  <a:pt x="0" y="40278"/>
                                </a:lnTo>
                                <a:lnTo>
                                  <a:pt x="24166" y="80556"/>
                                </a:lnTo>
                                <a:lnTo>
                                  <a:pt x="48333" y="40278"/>
                                </a:lnTo>
                                <a:lnTo>
                                  <a:pt x="24166" y="0"/>
                                </a:lnTo>
                                <a:close/>
                              </a:path>
                            </a:pathLst>
                          </a:custGeom>
                          <a:solidFill>
                            <a:srgbClr val="113945"/>
                          </a:solidFill>
                        </wps:spPr>
                        <wps:bodyPr wrap="square" lIns="0" tIns="0" rIns="0" bIns="0" rtlCol="0">
                          <a:prstTxWarp prst="textNoShape">
                            <a:avLst/>
                          </a:prstTxWarp>
                          <a:noAutofit/>
                        </wps:bodyPr>
                      </wps:wsp>
                      <wps:wsp>
                        <wps:cNvPr id="348" name="Graphic 348"/>
                        <wps:cNvSpPr/>
                        <wps:spPr>
                          <a:xfrm>
                            <a:off x="871075" y="237968"/>
                            <a:ext cx="48895" cy="80645"/>
                          </a:xfrm>
                          <a:custGeom>
                            <a:avLst/>
                            <a:gdLst/>
                            <a:ahLst/>
                            <a:cxnLst/>
                            <a:rect l="l" t="t" r="r" b="b"/>
                            <a:pathLst>
                              <a:path w="48895" h="80645">
                                <a:moveTo>
                                  <a:pt x="24166" y="80556"/>
                                </a:moveTo>
                                <a:lnTo>
                                  <a:pt x="48333" y="40278"/>
                                </a:lnTo>
                                <a:lnTo>
                                  <a:pt x="24166" y="0"/>
                                </a:lnTo>
                                <a:lnTo>
                                  <a:pt x="0" y="40278"/>
                                </a:lnTo>
                                <a:lnTo>
                                  <a:pt x="24166" y="80556"/>
                                </a:lnTo>
                                <a:close/>
                              </a:path>
                            </a:pathLst>
                          </a:custGeom>
                          <a:ln w="9493">
                            <a:solidFill>
                              <a:srgbClr val="113945"/>
                            </a:solidFill>
                            <a:prstDash val="solid"/>
                          </a:ln>
                        </wps:spPr>
                        <wps:bodyPr wrap="square" lIns="0" tIns="0" rIns="0" bIns="0" rtlCol="0">
                          <a:prstTxWarp prst="textNoShape">
                            <a:avLst/>
                          </a:prstTxWarp>
                          <a:noAutofit/>
                        </wps:bodyPr>
                      </wps:wsp>
                      <wps:wsp>
                        <wps:cNvPr id="349" name="Graphic 349"/>
                        <wps:cNvSpPr/>
                        <wps:spPr>
                          <a:xfrm>
                            <a:off x="33227" y="3797"/>
                            <a:ext cx="974725" cy="2227580"/>
                          </a:xfrm>
                          <a:custGeom>
                            <a:avLst/>
                            <a:gdLst/>
                            <a:ahLst/>
                            <a:cxnLst/>
                            <a:rect l="l" t="t" r="r" b="b"/>
                            <a:pathLst>
                              <a:path w="974725" h="2227580">
                                <a:moveTo>
                                  <a:pt x="0" y="2227205"/>
                                </a:moveTo>
                                <a:lnTo>
                                  <a:pt x="0" y="0"/>
                                </a:lnTo>
                              </a:path>
                              <a:path w="974725" h="2227580">
                                <a:moveTo>
                                  <a:pt x="974451" y="2227205"/>
                                </a:moveTo>
                                <a:lnTo>
                                  <a:pt x="974451" y="0"/>
                                </a:lnTo>
                              </a:path>
                              <a:path w="974725" h="2227580">
                                <a:moveTo>
                                  <a:pt x="0" y="2227205"/>
                                </a:moveTo>
                                <a:lnTo>
                                  <a:pt x="974451" y="2227205"/>
                                </a:lnTo>
                              </a:path>
                              <a:path w="974725" h="2227580">
                                <a:moveTo>
                                  <a:pt x="0" y="0"/>
                                </a:moveTo>
                                <a:lnTo>
                                  <a:pt x="974451" y="0"/>
                                </a:lnTo>
                              </a:path>
                            </a:pathLst>
                          </a:custGeom>
                          <a:ln w="7594">
                            <a:solidFill>
                              <a:srgbClr val="000000"/>
                            </a:solidFill>
                            <a:prstDash val="solid"/>
                          </a:ln>
                        </wps:spPr>
                        <wps:bodyPr wrap="square" lIns="0" tIns="0" rIns="0" bIns="0" rtlCol="0">
                          <a:prstTxWarp prst="textNoShape">
                            <a:avLst/>
                          </a:prstTxWarp>
                          <a:noAutofit/>
                        </wps:bodyPr>
                      </wps:wsp>
                      <wps:wsp>
                        <wps:cNvPr id="350" name="Graphic 350"/>
                        <wps:cNvSpPr/>
                        <wps:spPr>
                          <a:xfrm>
                            <a:off x="244618" y="1966273"/>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BCA37F"/>
                          </a:solidFill>
                        </wps:spPr>
                        <wps:bodyPr wrap="square" lIns="0" tIns="0" rIns="0" bIns="0" rtlCol="0">
                          <a:prstTxWarp prst="textNoShape">
                            <a:avLst/>
                          </a:prstTxWarp>
                          <a:noAutofit/>
                        </wps:bodyPr>
                      </wps:wsp>
                      <wps:wsp>
                        <wps:cNvPr id="351" name="Graphic 351"/>
                        <wps:cNvSpPr/>
                        <wps:spPr>
                          <a:xfrm>
                            <a:off x="244618" y="2105562"/>
                            <a:ext cx="95250" cy="66675"/>
                          </a:xfrm>
                          <a:custGeom>
                            <a:avLst/>
                            <a:gdLst/>
                            <a:ahLst/>
                            <a:cxnLst/>
                            <a:rect l="l" t="t" r="r" b="b"/>
                            <a:pathLst>
                              <a:path w="95250" h="66675">
                                <a:moveTo>
                                  <a:pt x="94936" y="0"/>
                                </a:moveTo>
                                <a:lnTo>
                                  <a:pt x="0" y="0"/>
                                </a:lnTo>
                                <a:lnTo>
                                  <a:pt x="0" y="66455"/>
                                </a:lnTo>
                                <a:lnTo>
                                  <a:pt x="94936" y="66455"/>
                                </a:lnTo>
                                <a:lnTo>
                                  <a:pt x="94936" y="0"/>
                                </a:lnTo>
                                <a:close/>
                              </a:path>
                            </a:pathLst>
                          </a:custGeom>
                          <a:solidFill>
                            <a:srgbClr val="113945"/>
                          </a:solidFill>
                        </wps:spPr>
                        <wps:bodyPr wrap="square" lIns="0" tIns="0" rIns="0" bIns="0" rtlCol="0">
                          <a:prstTxWarp prst="textNoShape">
                            <a:avLst/>
                          </a:prstTxWarp>
                          <a:noAutofit/>
                        </wps:bodyPr>
                      </wps:wsp>
                      <wps:wsp>
                        <wps:cNvPr id="352" name="Textbox 352"/>
                        <wps:cNvSpPr txBox="1"/>
                        <wps:spPr>
                          <a:xfrm>
                            <a:off x="0" y="0"/>
                            <a:ext cx="1011555" cy="226441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7"/>
                                <w:rPr>
                                  <w:sz w:val="15"/>
                                </w:rPr>
                              </w:pPr>
                            </w:p>
                            <w:p>
                              <w:pPr>
                                <w:spacing w:line="254" w:lineRule="auto" w:before="1"/>
                                <w:ind w:left="609" w:right="337" w:firstLine="0"/>
                                <w:jc w:val="left"/>
                                <w:rPr>
                                  <w:rFonts w:ascii="Verdana"/>
                                  <w:sz w:val="17"/>
                                </w:rPr>
                              </w:pPr>
                              <w:r>
                                <w:rPr>
                                  <w:rFonts w:ascii="Verdana"/>
                                  <w:spacing w:val="-2"/>
                                  <w:w w:val="90"/>
                                  <w:sz w:val="17"/>
                                </w:rPr>
                                <w:t>Average </w:t>
                              </w:r>
                              <w:r>
                                <w:rPr>
                                  <w:rFonts w:ascii="Verdana"/>
                                  <w:spacing w:val="-2"/>
                                  <w:w w:val="85"/>
                                  <w:sz w:val="17"/>
                                </w:rPr>
                                <w:t>Marginal</w:t>
                              </w:r>
                            </w:p>
                          </w:txbxContent>
                        </wps:txbx>
                        <wps:bodyPr wrap="square" lIns="0" tIns="0" rIns="0" bIns="0" rtlCol="0">
                          <a:noAutofit/>
                        </wps:bodyPr>
                      </wps:wsp>
                    </wpg:wgp>
                  </a:graphicData>
                </a:graphic>
              </wp:anchor>
            </w:drawing>
          </mc:Choice>
          <mc:Fallback>
            <w:pict>
              <v:group style="position:absolute;margin-left:370.586609pt;margin-top:-11.515496pt;width:79.650pt;height:178.3pt;mso-position-horizontal-relative:page;mso-position-vertical-relative:paragraph;z-index:15741952" id="docshapegroup198" coordorigin="7412,-230" coordsize="1593,3566">
                <v:line style="position:absolute" from="7641,3283" to="7641,-224" stroked="true" strokeweight=".598024pt" strokecolor="#748d99">
                  <v:stroke dashstyle="solid"/>
                </v:line>
                <v:shape style="position:absolute;left:7641;top:3283;width:2;height:53" id="docshape199" coordorigin="7641,3283" coordsize="0,53" path="m7641,3283l7641,3335e" filled="true" fillcolor="#000000" stroked="false">
                  <v:path arrowok="t"/>
                  <v:fill type="solid"/>
                </v:shape>
                <v:line style="position:absolute" from="7641,3283" to="7641,3335" stroked="true" strokeweight=".598024pt" strokecolor="#000000">
                  <v:stroke dashstyle="solid"/>
                </v:line>
                <v:line style="position:absolute" from="8822,3283" to="8822,-224" stroked="true" strokeweight=".598024pt" strokecolor="#748d99">
                  <v:stroke dashstyle="solid"/>
                </v:line>
                <v:shape style="position:absolute;left:8821;top:3283;width:2;height:53" id="docshape200" coordorigin="8822,3283" coordsize="0,53" path="m8822,3283l8822,3335e" filled="true" fillcolor="#000000" stroked="false">
                  <v:path arrowok="t"/>
                  <v:fill type="solid"/>
                </v:shape>
                <v:line style="position:absolute" from="8822,3283" to="8822,3335" stroked="true" strokeweight=".598024pt" strokecolor="#000000">
                  <v:stroke dashstyle="solid"/>
                </v:line>
                <v:line style="position:absolute" from="7464,3283" to="8999,3283" stroked="true" strokeweight=".598024pt" strokecolor="#748d99">
                  <v:stroke dashstyle="solid"/>
                </v:line>
                <v:shape style="position:absolute;left:7411;top:3283;width:53;height:2" id="docshape201" coordorigin="7412,3283" coordsize="53,0" path="m7464,3283l7412,3283e" filled="true" fillcolor="#000000" stroked="false">
                  <v:path arrowok="t"/>
                  <v:fill type="solid"/>
                </v:shape>
                <v:line style="position:absolute" from="7464,3283" to="7412,3283" stroked="true" strokeweight=".598024pt" strokecolor="#000000">
                  <v:stroke dashstyle="solid"/>
                </v:line>
                <v:line style="position:absolute" from="7464,2831" to="8999,2831" stroked="true" strokeweight=".598024pt" strokecolor="#748d99">
                  <v:stroke dashstyle="solid"/>
                </v:line>
                <v:shape style="position:absolute;left:7411;top:2830;width:53;height:2" id="docshape202" coordorigin="7412,2831" coordsize="53,0" path="m7464,2831l7412,2831e" filled="true" fillcolor="#000000" stroked="false">
                  <v:path arrowok="t"/>
                  <v:fill type="solid"/>
                </v:shape>
                <v:line style="position:absolute" from="7464,2831" to="7412,2831" stroked="true" strokeweight=".598024pt" strokecolor="#000000">
                  <v:stroke dashstyle="solid"/>
                </v:line>
                <v:line style="position:absolute" from="7464,2378" to="8999,2378" stroked="true" strokeweight=".598024pt" strokecolor="#748d99">
                  <v:stroke dashstyle="solid"/>
                </v:line>
                <v:shape style="position:absolute;left:7411;top:2377;width:53;height:2" id="docshape203" coordorigin="7412,2378" coordsize="53,0" path="m7464,2378l7412,2378e" filled="true" fillcolor="#000000" stroked="false">
                  <v:path arrowok="t"/>
                  <v:fill type="solid"/>
                </v:shape>
                <v:line style="position:absolute" from="7464,2378" to="7412,2378" stroked="true" strokeweight=".598024pt" strokecolor="#000000">
                  <v:stroke dashstyle="solid"/>
                </v:line>
                <v:line style="position:absolute" from="7464,1925" to="8999,1925" stroked="true" strokeweight=".598024pt" strokecolor="#748d99">
                  <v:stroke dashstyle="solid"/>
                </v:line>
                <v:shape style="position:absolute;left:7411;top:1925;width:53;height:2" id="docshape204" coordorigin="7412,1925" coordsize="53,0" path="m7464,1925l7412,1925e" filled="true" fillcolor="#000000" stroked="false">
                  <v:path arrowok="t"/>
                  <v:fill type="solid"/>
                </v:shape>
                <v:line style="position:absolute" from="7464,1925" to="7412,1925" stroked="true" strokeweight=".598024pt" strokecolor="#000000">
                  <v:stroke dashstyle="solid"/>
                </v:line>
                <v:line style="position:absolute" from="7464,1473" to="8999,1473" stroked="true" strokeweight=".598024pt" strokecolor="#748d99">
                  <v:stroke dashstyle="solid"/>
                </v:line>
                <v:shape style="position:absolute;left:7411;top:1472;width:53;height:2" id="docshape205" coordorigin="7412,1473" coordsize="53,0" path="m7464,1473l7412,1473e" filled="true" fillcolor="#000000" stroked="false">
                  <v:path arrowok="t"/>
                  <v:fill type="solid"/>
                </v:shape>
                <v:line style="position:absolute" from="7464,1473" to="7412,1473" stroked="true" strokeweight=".598024pt" strokecolor="#000000">
                  <v:stroke dashstyle="solid"/>
                </v:line>
                <v:line style="position:absolute" from="7464,1020" to="8999,1020" stroked="true" strokeweight=".598024pt" strokecolor="#748d99">
                  <v:stroke dashstyle="solid"/>
                </v:line>
                <v:shape style="position:absolute;left:7411;top:1020;width:53;height:2" id="docshape206" coordorigin="7412,1020" coordsize="53,0" path="m7464,1020l7412,1020e" filled="true" fillcolor="#000000" stroked="false">
                  <v:path arrowok="t"/>
                  <v:fill type="solid"/>
                </v:shape>
                <v:line style="position:absolute" from="7464,1020" to="7412,1020" stroked="true" strokeweight=".598024pt" strokecolor="#000000">
                  <v:stroke dashstyle="solid"/>
                </v:line>
                <v:line style="position:absolute" from="7464,568" to="8999,568" stroked="true" strokeweight=".598024pt" strokecolor="#748d99">
                  <v:stroke dashstyle="solid"/>
                </v:line>
                <v:shape style="position:absolute;left:7411;top:567;width:53;height:2" id="docshape207" coordorigin="7412,568" coordsize="53,0" path="m7464,568l7412,568e" filled="true" fillcolor="#000000" stroked="false">
                  <v:path arrowok="t"/>
                  <v:fill type="solid"/>
                </v:shape>
                <v:line style="position:absolute" from="7464,568" to="7412,568" stroked="true" strokeweight=".598024pt" strokecolor="#000000">
                  <v:stroke dashstyle="solid"/>
                </v:line>
                <v:line style="position:absolute" from="7464,115" to="8999,115" stroked="true" strokeweight=".598024pt" strokecolor="#748d99">
                  <v:stroke dashstyle="solid"/>
                </v:line>
                <v:shape style="position:absolute;left:7411;top:115;width:53;height:2" id="docshape208" coordorigin="7412,115" coordsize="53,0" path="m7464,115l7412,115e" filled="true" fillcolor="#000000" stroked="false">
                  <v:path arrowok="t"/>
                  <v:fill type="solid"/>
                </v:shape>
                <v:line style="position:absolute" from="7464,115" to="7412,115" stroked="true" strokeweight=".598024pt" strokecolor="#000000">
                  <v:stroke dashstyle="solid"/>
                </v:line>
                <v:line style="position:absolute" from="7641,1670" to="8822,945" stroked="true" strokeweight="2.24259pt" strokecolor="#bca37f">
                  <v:stroke dashstyle="solid"/>
                </v:line>
                <v:shape style="position:absolute;left:7603;top:1607;width:77;height:127" id="docshape209" coordorigin="7603,1607" coordsize="77,127" path="m7641,1607l7603,1670,7641,1734,7679,1670,7641,1607xe" filled="true" fillcolor="#bca37f" stroked="false">
                  <v:path arrowok="t"/>
                  <v:fill type="solid"/>
                </v:shape>
                <v:shape style="position:absolute;left:7603;top:1607;width:77;height:127" id="docshape210" coordorigin="7603,1607" coordsize="77,127" path="m7641,1734l7679,1670,7641,1607,7603,1670,7641,1734xe" filled="false" stroked="true" strokeweight=".74753pt" strokecolor="#bca37f">
                  <v:path arrowok="t"/>
                  <v:stroke dashstyle="solid"/>
                </v:shape>
                <v:shape style="position:absolute;left:8783;top:881;width:77;height:127" id="docshape211" coordorigin="8784,881" coordsize="77,127" path="m8822,881l8784,945,8822,1008,8860,945,8822,881xe" filled="true" fillcolor="#bca37f" stroked="false">
                  <v:path arrowok="t"/>
                  <v:fill type="solid"/>
                </v:shape>
                <v:shape style="position:absolute;left:8783;top:881;width:77;height:127" id="docshape212" coordorigin="8784,881" coordsize="77,127" path="m8822,1008l8860,945,8822,881,8784,945,8822,1008xe" filled="false" stroked="true" strokeweight=".74753pt" strokecolor="#bca37f">
                  <v:path arrowok="t"/>
                  <v:stroke dashstyle="solid"/>
                </v:shape>
                <v:line style="position:absolute" from="7641,1170" to="8822,208" stroked="true" strokeweight="2.24259pt" strokecolor="#113945">
                  <v:stroke dashstyle="solid"/>
                </v:line>
                <v:shape style="position:absolute;left:7603;top:1106;width:77;height:127" id="docshape213" coordorigin="7603,1106" coordsize="77,127" path="m7641,1106l7603,1170,7641,1233,7679,1170,7641,1106xe" filled="true" fillcolor="#113945" stroked="false">
                  <v:path arrowok="t"/>
                  <v:fill type="solid"/>
                </v:shape>
                <v:shape style="position:absolute;left:7603;top:1106;width:77;height:127" id="docshape214" coordorigin="7603,1106" coordsize="77,127" path="m7641,1233l7679,1170,7641,1106,7603,1170,7641,1233xe" filled="false" stroked="true" strokeweight=".74753pt" strokecolor="#113945">
                  <v:path arrowok="t"/>
                  <v:stroke dashstyle="solid"/>
                </v:shape>
                <v:shape style="position:absolute;left:8783;top:144;width:77;height:127" id="docshape215" coordorigin="8784,144" coordsize="77,127" path="m8822,144l8784,208,8822,271,8860,208,8822,144xe" filled="true" fillcolor="#113945" stroked="false">
                  <v:path arrowok="t"/>
                  <v:fill type="solid"/>
                </v:shape>
                <v:shape style="position:absolute;left:8783;top:144;width:77;height:127" id="docshape216" coordorigin="8784,144" coordsize="77,127" path="m8822,271l8860,208,8822,144,8784,208,8822,271xe" filled="false" stroked="true" strokeweight=".74753pt" strokecolor="#113945">
                  <v:path arrowok="t"/>
                  <v:stroke dashstyle="solid"/>
                </v:shape>
                <v:shape style="position:absolute;left:7464;top:-225;width:1535;height:3508" id="docshape217" coordorigin="7464,-224" coordsize="1535,3508" path="m7464,3283l7464,-224m8999,3283l8999,-224m7464,3283l8999,3283m7464,-224l8999,-224e" filled="false" stroked="true" strokeweight=".598024pt" strokecolor="#000000">
                  <v:path arrowok="t"/>
                  <v:stroke dashstyle="solid"/>
                </v:shape>
                <v:rect style="position:absolute;left:7796;top:2866;width:150;height:105" id="docshape218" filled="true" fillcolor="#bca37f" stroked="false">
                  <v:fill type="solid"/>
                </v:rect>
                <v:rect style="position:absolute;left:7796;top:3085;width:150;height:105" id="docshape219" filled="true" fillcolor="#113945" stroked="false">
                  <v:fill type="solid"/>
                </v:rect>
                <v:shape style="position:absolute;left:7411;top:-231;width:1593;height:3566" type="#_x0000_t202" id="docshape22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7"/>
                          <w:rPr>
                            <w:sz w:val="15"/>
                          </w:rPr>
                        </w:pPr>
                      </w:p>
                      <w:p>
                        <w:pPr>
                          <w:spacing w:line="254" w:lineRule="auto" w:before="1"/>
                          <w:ind w:left="609" w:right="337" w:firstLine="0"/>
                          <w:jc w:val="left"/>
                          <w:rPr>
                            <w:rFonts w:ascii="Verdana"/>
                            <w:sz w:val="17"/>
                          </w:rPr>
                        </w:pPr>
                        <w:r>
                          <w:rPr>
                            <w:rFonts w:ascii="Verdana"/>
                            <w:spacing w:val="-2"/>
                            <w:w w:val="90"/>
                            <w:sz w:val="17"/>
                          </w:rPr>
                          <w:t>Average </w:t>
                        </w:r>
                        <w:r>
                          <w:rPr>
                            <w:rFonts w:ascii="Verdana"/>
                            <w:spacing w:val="-2"/>
                            <w:w w:val="85"/>
                            <w:sz w:val="17"/>
                          </w:rPr>
                          <w:t>Marginal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651968">
                <wp:simplePos x="0" y="0"/>
                <wp:positionH relativeFrom="page">
                  <wp:posOffset>4391484</wp:posOffset>
                </wp:positionH>
                <wp:positionV relativeFrom="paragraph">
                  <wp:posOffset>-137123</wp:posOffset>
                </wp:positionV>
                <wp:extent cx="135890" cy="221742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35890" cy="2217420"/>
                        </a:xfrm>
                        <a:prstGeom prst="rect">
                          <a:avLst/>
                        </a:prstGeom>
                      </wps:spPr>
                      <wps:txbx>
                        <w:txbxContent>
                          <w:p>
                            <w:pPr>
                              <w:spacing w:line="198" w:lineRule="exact" w:before="0"/>
                              <w:ind w:left="20" w:right="0" w:firstLine="0"/>
                              <w:jc w:val="left"/>
                              <w:rPr>
                                <w:rFonts w:ascii="Verdana"/>
                                <w:sz w:val="20"/>
                              </w:rPr>
                            </w:pPr>
                            <w:r>
                              <w:rPr>
                                <w:rFonts w:ascii="Verdana"/>
                                <w:w w:val="85"/>
                                <w:sz w:val="20"/>
                              </w:rPr>
                              <w:t>Supply</w:t>
                            </w:r>
                            <w:r>
                              <w:rPr>
                                <w:rFonts w:ascii="Verdana"/>
                                <w:spacing w:val="4"/>
                                <w:sz w:val="20"/>
                              </w:rPr>
                              <w:t> </w:t>
                            </w:r>
                            <w:r>
                              <w:rPr>
                                <w:rFonts w:ascii="Verdana"/>
                                <w:w w:val="85"/>
                                <w:sz w:val="20"/>
                              </w:rPr>
                              <w:t>cost</w:t>
                            </w:r>
                            <w:r>
                              <w:rPr>
                                <w:rFonts w:ascii="Verdana"/>
                                <w:spacing w:val="4"/>
                                <w:sz w:val="20"/>
                              </w:rPr>
                              <w:t> </w:t>
                            </w:r>
                            <w:r>
                              <w:rPr>
                                <w:rFonts w:ascii="Verdana"/>
                                <w:w w:val="85"/>
                                <w:sz w:val="20"/>
                              </w:rPr>
                              <w:t>in</w:t>
                            </w:r>
                            <w:r>
                              <w:rPr>
                                <w:rFonts w:ascii="Verdana"/>
                                <w:spacing w:val="4"/>
                                <w:sz w:val="20"/>
                              </w:rPr>
                              <w:t> </w:t>
                            </w:r>
                            <w:r>
                              <w:rPr>
                                <w:rFonts w:ascii="Verdana"/>
                                <w:w w:val="85"/>
                                <w:sz w:val="20"/>
                              </w:rPr>
                              <w:t>Europe</w:t>
                            </w:r>
                            <w:r>
                              <w:rPr>
                                <w:rFonts w:ascii="Verdana"/>
                                <w:spacing w:val="3"/>
                                <w:sz w:val="20"/>
                              </w:rPr>
                              <w:t> </w:t>
                            </w:r>
                            <w:r>
                              <w:rPr>
                                <w:rFonts w:ascii="Verdana"/>
                                <w:w w:val="85"/>
                                <w:sz w:val="20"/>
                              </w:rPr>
                              <w:t>2040</w:t>
                            </w:r>
                            <w:r>
                              <w:rPr>
                                <w:rFonts w:ascii="Verdana"/>
                                <w:spacing w:val="3"/>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345.786194pt;margin-top:-10.797122pt;width:10.7pt;height:174.6pt;mso-position-horizontal-relative:page;mso-position-vertical-relative:paragraph;z-index:-17664512" type="#_x0000_t202" id="docshape221" filled="false" stroked="false">
                <v:textbox inset="0,0,0,0" style="layout-flow:vertical;mso-layout-flow-alt:bottom-to-top">
                  <w:txbxContent>
                    <w:p>
                      <w:pPr>
                        <w:spacing w:line="198" w:lineRule="exact" w:before="0"/>
                        <w:ind w:left="20" w:right="0" w:firstLine="0"/>
                        <w:jc w:val="left"/>
                        <w:rPr>
                          <w:rFonts w:ascii="Verdana"/>
                          <w:sz w:val="20"/>
                        </w:rPr>
                      </w:pPr>
                      <w:r>
                        <w:rPr>
                          <w:rFonts w:ascii="Verdana"/>
                          <w:w w:val="85"/>
                          <w:sz w:val="20"/>
                        </w:rPr>
                        <w:t>Supply</w:t>
                      </w:r>
                      <w:r>
                        <w:rPr>
                          <w:rFonts w:ascii="Verdana"/>
                          <w:spacing w:val="4"/>
                          <w:sz w:val="20"/>
                        </w:rPr>
                        <w:t> </w:t>
                      </w:r>
                      <w:r>
                        <w:rPr>
                          <w:rFonts w:ascii="Verdana"/>
                          <w:w w:val="85"/>
                          <w:sz w:val="20"/>
                        </w:rPr>
                        <w:t>cost</w:t>
                      </w:r>
                      <w:r>
                        <w:rPr>
                          <w:rFonts w:ascii="Verdana"/>
                          <w:spacing w:val="4"/>
                          <w:sz w:val="20"/>
                        </w:rPr>
                        <w:t> </w:t>
                      </w:r>
                      <w:r>
                        <w:rPr>
                          <w:rFonts w:ascii="Verdana"/>
                          <w:w w:val="85"/>
                          <w:sz w:val="20"/>
                        </w:rPr>
                        <w:t>in</w:t>
                      </w:r>
                      <w:r>
                        <w:rPr>
                          <w:rFonts w:ascii="Verdana"/>
                          <w:spacing w:val="4"/>
                          <w:sz w:val="20"/>
                        </w:rPr>
                        <w:t> </w:t>
                      </w:r>
                      <w:r>
                        <w:rPr>
                          <w:rFonts w:ascii="Verdana"/>
                          <w:w w:val="85"/>
                          <w:sz w:val="20"/>
                        </w:rPr>
                        <w:t>Europe</w:t>
                      </w:r>
                      <w:r>
                        <w:rPr>
                          <w:rFonts w:ascii="Verdana"/>
                          <w:spacing w:val="3"/>
                          <w:sz w:val="20"/>
                        </w:rPr>
                        <w:t> </w:t>
                      </w:r>
                      <w:r>
                        <w:rPr>
                          <w:rFonts w:ascii="Verdana"/>
                          <w:w w:val="85"/>
                          <w:sz w:val="20"/>
                        </w:rPr>
                        <w:t>2040</w:t>
                      </w:r>
                      <w:r>
                        <w:rPr>
                          <w:rFonts w:ascii="Verdana"/>
                          <w:spacing w:val="3"/>
                          <w:sz w:val="20"/>
                        </w:rPr>
                        <w:t> </w:t>
                      </w:r>
                      <w:r>
                        <w:rPr>
                          <w:rFonts w:ascii="Verdana"/>
                          <w:spacing w:val="-2"/>
                          <w:w w:val="85"/>
                          <w:sz w:val="20"/>
                        </w:rPr>
                        <w:t>[$/MMBtu]</w:t>
                      </w:r>
                    </w:p>
                  </w:txbxContent>
                </v:textbox>
                <w10:wrap type="none"/>
              </v:shape>
            </w:pict>
          </mc:Fallback>
        </mc:AlternateContent>
      </w:r>
      <w:r>
        <w:rPr>
          <w:rFonts w:ascii="Verdana"/>
          <w:spacing w:val="-5"/>
          <w:w w:val="95"/>
          <w:sz w:val="17"/>
        </w:rPr>
        <w:t>14</w:t>
      </w:r>
    </w:p>
    <w:p>
      <w:pPr>
        <w:pStyle w:val="BodyText"/>
        <w:spacing w:before="63"/>
        <w:rPr>
          <w:rFonts w:ascii="Verdana"/>
          <w:sz w:val="15"/>
        </w:rPr>
      </w:pPr>
    </w:p>
    <w:p>
      <w:pPr>
        <w:spacing w:before="0"/>
        <w:ind w:left="0" w:right="772" w:firstLine="0"/>
        <w:jc w:val="center"/>
        <w:rPr>
          <w:rFonts w:ascii="Verdana"/>
          <w:sz w:val="17"/>
        </w:rPr>
      </w:pPr>
      <w:r>
        <w:rPr>
          <w:rFonts w:ascii="Verdana"/>
          <w:spacing w:val="-5"/>
          <w:w w:val="95"/>
          <w:sz w:val="17"/>
        </w:rPr>
        <w:t>12</w:t>
      </w:r>
    </w:p>
    <w:p>
      <w:pPr>
        <w:pStyle w:val="BodyText"/>
        <w:spacing w:before="64"/>
        <w:rPr>
          <w:rFonts w:ascii="Verdana"/>
          <w:sz w:val="15"/>
        </w:rPr>
      </w:pPr>
    </w:p>
    <w:p>
      <w:pPr>
        <w:spacing w:before="0"/>
        <w:ind w:left="0" w:right="772" w:firstLine="0"/>
        <w:jc w:val="center"/>
        <w:rPr>
          <w:rFonts w:ascii="Verdana"/>
          <w:sz w:val="17"/>
        </w:rPr>
      </w:pPr>
      <w:r>
        <w:rPr>
          <w:rFonts w:ascii="Verdana"/>
          <w:spacing w:val="-5"/>
          <w:w w:val="95"/>
          <w:sz w:val="17"/>
        </w:rPr>
        <w:t>10</w:t>
      </w:r>
    </w:p>
    <w:p>
      <w:pPr>
        <w:pStyle w:val="BodyText"/>
        <w:spacing w:before="63"/>
        <w:rPr>
          <w:rFonts w:ascii="Verdana"/>
          <w:sz w:val="15"/>
        </w:rPr>
      </w:pPr>
    </w:p>
    <w:p>
      <w:pPr>
        <w:spacing w:before="1"/>
        <w:ind w:left="95" w:right="772" w:firstLine="0"/>
        <w:jc w:val="center"/>
        <w:rPr>
          <w:rFonts w:ascii="Verdana"/>
          <w:sz w:val="17"/>
        </w:rPr>
      </w:pPr>
      <w:r>
        <w:rPr>
          <w:rFonts w:ascii="Verdana"/>
          <w:spacing w:val="-10"/>
          <w:w w:val="95"/>
          <w:sz w:val="17"/>
        </w:rPr>
        <w:t>8</w:t>
      </w:r>
    </w:p>
    <w:p>
      <w:pPr>
        <w:spacing w:after="0"/>
        <w:jc w:val="center"/>
        <w:rPr>
          <w:rFonts w:ascii="Verdana"/>
          <w:sz w:val="17"/>
        </w:rPr>
        <w:sectPr>
          <w:type w:val="continuous"/>
          <w:pgSz w:w="12240" w:h="15840"/>
          <w:pgMar w:header="0" w:footer="518" w:top="1820" w:bottom="700" w:left="1040" w:right="540"/>
          <w:cols w:num="2" w:equalWidth="0">
            <w:col w:w="2524" w:space="40"/>
            <w:col w:w="8096"/>
          </w:cols>
        </w:sectPr>
      </w:pPr>
    </w:p>
    <w:p>
      <w:pPr>
        <w:pStyle w:val="BodyText"/>
        <w:spacing w:before="8"/>
        <w:rPr>
          <w:rFonts w:ascii="Verdana"/>
          <w:sz w:val="15"/>
        </w:rPr>
      </w:pPr>
    </w:p>
    <w:p>
      <w:pPr>
        <w:tabs>
          <w:tab w:pos="6224" w:val="left" w:leader="none"/>
        </w:tabs>
        <w:spacing w:before="0"/>
        <w:ind w:left="2285" w:right="0" w:firstLine="0"/>
        <w:jc w:val="left"/>
        <w:rPr>
          <w:rFonts w:ascii="Verdana"/>
          <w:sz w:val="17"/>
        </w:rPr>
      </w:pPr>
      <w:r>
        <w:rPr>
          <w:rFonts w:ascii="Verdana"/>
          <w:spacing w:val="-5"/>
          <w:w w:val="95"/>
          <w:sz w:val="17"/>
        </w:rPr>
        <w:t>0.6</w:t>
      </w:r>
      <w:r>
        <w:rPr>
          <w:rFonts w:ascii="Verdana"/>
          <w:sz w:val="17"/>
        </w:rPr>
        <w:tab/>
      </w:r>
      <w:r>
        <w:rPr>
          <w:rFonts w:ascii="Verdana"/>
          <w:spacing w:val="-10"/>
          <w:w w:val="95"/>
          <w:sz w:val="17"/>
        </w:rPr>
        <w:t>6</w:t>
      </w:r>
    </w:p>
    <w:p>
      <w:pPr>
        <w:pStyle w:val="BodyText"/>
        <w:spacing w:before="7"/>
        <w:rPr>
          <w:rFonts w:ascii="Verdana"/>
          <w:sz w:val="15"/>
        </w:rPr>
      </w:pPr>
    </w:p>
    <w:p>
      <w:pPr>
        <w:tabs>
          <w:tab w:pos="6224" w:val="left" w:leader="none"/>
        </w:tabs>
        <w:spacing w:before="1"/>
        <w:ind w:left="2285" w:right="0" w:firstLine="0"/>
        <w:jc w:val="left"/>
        <w:rPr>
          <w:rFonts w:ascii="Verdana"/>
          <w:sz w:val="17"/>
        </w:rPr>
      </w:pPr>
      <w:r>
        <w:rPr>
          <w:rFonts w:ascii="Verdana"/>
          <w:spacing w:val="-5"/>
          <w:w w:val="95"/>
          <w:sz w:val="17"/>
        </w:rPr>
        <w:t>0.4</w:t>
      </w:r>
      <w:r>
        <w:rPr>
          <w:rFonts w:ascii="Verdana"/>
          <w:sz w:val="17"/>
        </w:rPr>
        <w:tab/>
      </w:r>
      <w:r>
        <w:rPr>
          <w:rFonts w:ascii="Verdana"/>
          <w:spacing w:val="-10"/>
          <w:w w:val="95"/>
          <w:position w:val="-5"/>
          <w:sz w:val="17"/>
        </w:rPr>
        <w:t>4</w:t>
      </w:r>
    </w:p>
    <w:p>
      <w:pPr>
        <w:spacing w:after="0"/>
        <w:jc w:val="left"/>
        <w:rPr>
          <w:rFonts w:ascii="Verdana"/>
          <w:sz w:val="17"/>
        </w:rPr>
        <w:sectPr>
          <w:type w:val="continuous"/>
          <w:pgSz w:w="12240" w:h="15840"/>
          <w:pgMar w:header="0" w:footer="518" w:top="1820" w:bottom="700" w:left="1040" w:right="540"/>
        </w:sectPr>
      </w:pPr>
    </w:p>
    <w:p>
      <w:pPr>
        <w:spacing w:before="129"/>
        <w:ind w:left="0" w:right="5" w:firstLine="0"/>
        <w:jc w:val="right"/>
        <w:rPr>
          <w:rFonts w:ascii="Verdana"/>
          <w:sz w:val="17"/>
        </w:rPr>
      </w:pPr>
      <w:r>
        <w:rPr>
          <w:rFonts w:ascii="Verdana"/>
          <w:spacing w:val="-5"/>
          <w:w w:val="95"/>
          <w:sz w:val="17"/>
        </w:rPr>
        <w:t>0.2</w:t>
      </w:r>
    </w:p>
    <w:p>
      <w:pPr>
        <w:pStyle w:val="BodyText"/>
        <w:spacing w:before="8"/>
        <w:rPr>
          <w:rFonts w:ascii="Verdana"/>
          <w:sz w:val="15"/>
        </w:rPr>
      </w:pPr>
    </w:p>
    <w:p>
      <w:pPr>
        <w:spacing w:before="0"/>
        <w:ind w:left="0" w:right="0" w:firstLine="0"/>
        <w:jc w:val="right"/>
        <w:rPr>
          <w:rFonts w:ascii="Verdana"/>
          <w:sz w:val="17"/>
        </w:rPr>
      </w:pPr>
      <w:r>
        <w:rPr>
          <w:rFonts w:ascii="Verdana"/>
          <w:spacing w:val="-5"/>
          <w:w w:val="95"/>
          <w:sz w:val="17"/>
        </w:rPr>
        <w:t>0.0</w:t>
      </w:r>
    </w:p>
    <w:p>
      <w:pPr>
        <w:spacing w:line="240" w:lineRule="auto" w:before="0"/>
        <w:rPr>
          <w:rFonts w:ascii="Verdana"/>
          <w:sz w:val="15"/>
        </w:rPr>
      </w:pPr>
      <w:r>
        <w:rPr/>
        <w:br w:type="column"/>
      </w:r>
      <w:r>
        <w:rPr>
          <w:rFonts w:ascii="Verdana"/>
          <w:sz w:val="15"/>
        </w:rPr>
      </w:r>
    </w:p>
    <w:p>
      <w:pPr>
        <w:pStyle w:val="BodyText"/>
        <w:rPr>
          <w:rFonts w:ascii="Verdana"/>
          <w:sz w:val="15"/>
        </w:rPr>
      </w:pPr>
    </w:p>
    <w:p>
      <w:pPr>
        <w:pStyle w:val="BodyText"/>
        <w:rPr>
          <w:rFonts w:ascii="Verdana"/>
          <w:sz w:val="15"/>
        </w:rPr>
      </w:pPr>
    </w:p>
    <w:p>
      <w:pPr>
        <w:pStyle w:val="BodyText"/>
        <w:spacing w:before="126"/>
        <w:rPr>
          <w:rFonts w:ascii="Verdana"/>
          <w:sz w:val="15"/>
        </w:rPr>
      </w:pPr>
    </w:p>
    <w:p>
      <w:pPr>
        <w:tabs>
          <w:tab w:pos="2418" w:val="left" w:leader="none"/>
        </w:tabs>
        <w:spacing w:before="0"/>
        <w:ind w:left="248" w:right="0" w:firstLine="0"/>
        <w:jc w:val="left"/>
        <w:rPr>
          <w:rFonts w:ascii="Verdana"/>
          <w:sz w:val="17"/>
        </w:rPr>
      </w:pPr>
      <w:r>
        <w:rPr>
          <w:rFonts w:ascii="Verdana"/>
          <w:spacing w:val="-4"/>
          <w:sz w:val="17"/>
        </w:rPr>
        <w:t>Zero</w:t>
      </w:r>
      <w:r>
        <w:rPr>
          <w:rFonts w:ascii="Verdana"/>
          <w:sz w:val="17"/>
        </w:rPr>
        <w:tab/>
      </w:r>
      <w:r>
        <w:rPr>
          <w:rFonts w:ascii="Verdana"/>
          <w:spacing w:val="-4"/>
          <w:w w:val="90"/>
          <w:sz w:val="17"/>
        </w:rPr>
        <w:t>Persisting</w:t>
      </w:r>
    </w:p>
    <w:p>
      <w:pPr>
        <w:spacing w:line="240" w:lineRule="auto" w:before="59"/>
        <w:rPr>
          <w:rFonts w:ascii="Verdana"/>
          <w:sz w:val="15"/>
        </w:rPr>
      </w:pPr>
      <w:r>
        <w:rPr/>
        <w:br w:type="column"/>
      </w:r>
      <w:r>
        <w:rPr>
          <w:rFonts w:ascii="Verdana"/>
          <w:sz w:val="15"/>
        </w:rPr>
      </w:r>
    </w:p>
    <w:p>
      <w:pPr>
        <w:spacing w:before="0"/>
        <w:ind w:left="476" w:right="0" w:firstLine="0"/>
        <w:jc w:val="left"/>
        <w:rPr>
          <w:rFonts w:ascii="Verdana"/>
          <w:sz w:val="17"/>
        </w:rPr>
      </w:pPr>
      <w:r>
        <w:rPr>
          <w:rFonts w:ascii="Verdana"/>
          <w:spacing w:val="-10"/>
          <w:w w:val="95"/>
          <w:sz w:val="17"/>
        </w:rPr>
        <w:t>2</w:t>
      </w:r>
    </w:p>
    <w:p>
      <w:pPr>
        <w:pStyle w:val="BodyText"/>
        <w:spacing w:before="64"/>
        <w:rPr>
          <w:rFonts w:ascii="Verdana"/>
          <w:sz w:val="15"/>
        </w:rPr>
      </w:pPr>
    </w:p>
    <w:p>
      <w:pPr>
        <w:spacing w:line="184" w:lineRule="exact" w:before="0"/>
        <w:ind w:left="476" w:right="0" w:firstLine="0"/>
        <w:jc w:val="left"/>
        <w:rPr>
          <w:rFonts w:ascii="Verdana"/>
          <w:sz w:val="17"/>
        </w:rPr>
      </w:pPr>
      <w:r>
        <w:rPr>
          <w:rFonts w:ascii="Verdana"/>
          <w:spacing w:val="-10"/>
          <w:w w:val="95"/>
          <w:sz w:val="17"/>
        </w:rPr>
        <w:t>0</w:t>
      </w:r>
    </w:p>
    <w:p>
      <w:pPr>
        <w:tabs>
          <w:tab w:pos="1671" w:val="left" w:leader="none"/>
        </w:tabs>
        <w:spacing w:line="184" w:lineRule="exact" w:before="0"/>
        <w:ind w:left="681" w:right="0" w:firstLine="0"/>
        <w:jc w:val="left"/>
        <w:rPr>
          <w:rFonts w:ascii="Verdana"/>
          <w:sz w:val="17"/>
        </w:rPr>
      </w:pPr>
      <w:r>
        <w:rPr>
          <w:rFonts w:ascii="Verdana"/>
          <w:spacing w:val="-4"/>
          <w:sz w:val="17"/>
        </w:rPr>
        <w:t>Zero</w:t>
      </w:r>
      <w:r>
        <w:rPr>
          <w:rFonts w:ascii="Verdana"/>
          <w:sz w:val="17"/>
        </w:rPr>
        <w:tab/>
      </w:r>
      <w:r>
        <w:rPr>
          <w:rFonts w:ascii="Verdana"/>
          <w:spacing w:val="-2"/>
          <w:sz w:val="17"/>
        </w:rPr>
        <w:t>Persisting</w:t>
      </w:r>
    </w:p>
    <w:p>
      <w:pPr>
        <w:spacing w:after="0" w:line="184" w:lineRule="exact"/>
        <w:jc w:val="left"/>
        <w:rPr>
          <w:rFonts w:ascii="Verdana"/>
          <w:sz w:val="17"/>
        </w:rPr>
        <w:sectPr>
          <w:type w:val="continuous"/>
          <w:pgSz w:w="12240" w:h="15840"/>
          <w:pgMar w:header="0" w:footer="518" w:top="1820" w:bottom="700" w:left="1040" w:right="540"/>
          <w:cols w:num="3" w:equalWidth="0">
            <w:col w:w="2524" w:space="40"/>
            <w:col w:w="3145" w:space="39"/>
            <w:col w:w="4912"/>
          </w:cols>
        </w:sectPr>
      </w:pPr>
    </w:p>
    <w:p>
      <w:pPr>
        <w:pStyle w:val="BodyText"/>
        <w:spacing w:before="52"/>
        <w:rPr>
          <w:rFonts w:ascii="Verdana"/>
        </w:rPr>
      </w:pPr>
    </w:p>
    <w:p>
      <w:pPr>
        <w:pStyle w:val="BodyText"/>
        <w:spacing w:line="218" w:lineRule="auto"/>
        <w:ind w:left="111" w:right="608"/>
        <w:jc w:val="both"/>
      </w:pPr>
      <w:r>
        <w:rPr/>
        <w:t>Figure 5:</w:t>
      </w:r>
      <w:r>
        <w:rPr>
          <w:spacing w:val="40"/>
        </w:rPr>
        <w:t> </w:t>
      </w:r>
      <w:r>
        <w:rPr/>
        <w:t>Comparison of the results of the </w:t>
      </w:r>
      <w:r>
        <w:rPr>
          <w:rFonts w:ascii="Euclid"/>
          <w:i/>
        </w:rPr>
        <w:t>Net</w:t>
      </w:r>
      <w:r>
        <w:rPr>
          <w:rFonts w:ascii="Euclid"/>
          <w:i/>
          <w:spacing w:val="-3"/>
        </w:rPr>
        <w:t> </w:t>
      </w:r>
      <w:r>
        <w:rPr>
          <w:rFonts w:ascii="Euclid"/>
          <w:i/>
        </w:rPr>
        <w:t>Zero </w:t>
      </w:r>
      <w:r>
        <w:rPr/>
        <w:t>(Zero) and </w:t>
      </w:r>
      <w:r>
        <w:rPr>
          <w:rFonts w:ascii="Euclid"/>
          <w:i/>
        </w:rPr>
        <w:t>Persisting</w:t>
      </w:r>
      <w:r>
        <w:rPr>
          <w:rFonts w:ascii="Euclid"/>
          <w:i/>
          <w:spacing w:val="-3"/>
        </w:rPr>
        <w:t> </w:t>
      </w:r>
      <w:r>
        <w:rPr>
          <w:rFonts w:ascii="Euclid"/>
          <w:i/>
        </w:rPr>
        <w:t>Fossil</w:t>
      </w:r>
      <w:r>
        <w:rPr>
          <w:rFonts w:ascii="Euclid"/>
          <w:i/>
          <w:spacing w:val="-3"/>
        </w:rPr>
        <w:t> </w:t>
      </w:r>
      <w:r>
        <w:rPr>
          <w:rFonts w:ascii="Euclid"/>
          <w:i/>
        </w:rPr>
        <w:t>Demand </w:t>
      </w:r>
      <w:r>
        <w:rPr/>
        <w:t>(Persisting) </w:t>
      </w:r>
      <w:r>
        <w:rPr>
          <w:spacing w:val="-6"/>
        </w:rPr>
        <w:t>scenarios showing changes in volumes for each export region (left) and the associated average and marginal </w:t>
      </w:r>
      <w:r>
        <w:rPr/>
        <w:t>supply costs (right).</w:t>
      </w:r>
    </w:p>
    <w:p>
      <w:pPr>
        <w:pStyle w:val="BodyText"/>
        <w:spacing w:before="255"/>
        <w:ind w:left="450"/>
      </w:pPr>
      <w:r>
        <w:rPr/>
        <w:t>Figure</w:t>
      </w:r>
      <w:r>
        <w:rPr>
          <w:spacing w:val="-4"/>
        </w:rPr>
        <w:t> </w:t>
      </w:r>
      <w:hyperlink w:history="true" w:anchor="_bookmark28">
        <w:r>
          <w:rPr/>
          <w:t>5</w:t>
        </w:r>
      </w:hyperlink>
      <w:r>
        <w:rPr>
          <w:spacing w:val="-4"/>
        </w:rPr>
        <w:t> </w:t>
      </w:r>
      <w:r>
        <w:rPr/>
        <w:t>reveals</w:t>
      </w:r>
      <w:r>
        <w:rPr>
          <w:spacing w:val="-5"/>
        </w:rPr>
        <w:t> </w:t>
      </w:r>
      <w:r>
        <w:rPr/>
        <w:t>at</w:t>
      </w:r>
      <w:r>
        <w:rPr>
          <w:spacing w:val="-3"/>
        </w:rPr>
        <w:t> </w:t>
      </w:r>
      <w:r>
        <w:rPr/>
        <w:t>least</w:t>
      </w:r>
      <w:r>
        <w:rPr>
          <w:spacing w:val="-4"/>
        </w:rPr>
        <w:t> </w:t>
      </w:r>
      <w:r>
        <w:rPr/>
        <w:t>four</w:t>
      </w:r>
      <w:r>
        <w:rPr>
          <w:spacing w:val="-4"/>
        </w:rPr>
        <w:t> </w:t>
      </w:r>
      <w:r>
        <w:rPr/>
        <w:t>interesting</w:t>
      </w:r>
      <w:r>
        <w:rPr>
          <w:spacing w:val="-4"/>
        </w:rPr>
        <w:t> </w:t>
      </w:r>
      <w:r>
        <w:rPr>
          <w:spacing w:val="-2"/>
        </w:rPr>
        <w:t>observations:</w:t>
      </w:r>
    </w:p>
    <w:p>
      <w:pPr>
        <w:pStyle w:val="BodyText"/>
        <w:spacing w:line="196" w:lineRule="auto" w:before="236"/>
        <w:ind w:left="657" w:right="609" w:hanging="279"/>
        <w:jc w:val="both"/>
      </w:pPr>
      <w:r>
        <w:rPr>
          <w:rFonts w:ascii="Arial" w:hAnsi="Arial"/>
        </w:rPr>
        <w:t>□</w:t>
      </w:r>
      <w:r>
        <w:rPr>
          <w:rFonts w:ascii="Arial" w:hAnsi="Arial"/>
          <w:spacing w:val="-5"/>
        </w:rPr>
        <w:t> </w:t>
      </w:r>
      <w:r>
        <w:rPr/>
        <w:t>Concerning</w:t>
      </w:r>
      <w:r>
        <w:rPr>
          <w:spacing w:val="-14"/>
        </w:rPr>
        <w:t> </w:t>
      </w:r>
      <w:r>
        <w:rPr/>
        <w:t>exporters,</w:t>
      </w:r>
      <w:r>
        <w:rPr>
          <w:spacing w:val="-13"/>
        </w:rPr>
        <w:t> </w:t>
      </w:r>
      <w:r>
        <w:rPr/>
        <w:t>the</w:t>
      </w:r>
      <w:r>
        <w:rPr>
          <w:spacing w:val="-14"/>
        </w:rPr>
        <w:t> </w:t>
      </w:r>
      <w:r>
        <w:rPr/>
        <w:t>most</w:t>
      </w:r>
      <w:r>
        <w:rPr>
          <w:spacing w:val="-14"/>
        </w:rPr>
        <w:t> </w:t>
      </w:r>
      <w:r>
        <w:rPr/>
        <w:t>relevant</w:t>
      </w:r>
      <w:r>
        <w:rPr>
          <w:spacing w:val="-14"/>
        </w:rPr>
        <w:t> </w:t>
      </w:r>
      <w:r>
        <w:rPr/>
        <w:t>change</w:t>
      </w:r>
      <w:r>
        <w:rPr>
          <w:spacing w:val="-13"/>
        </w:rPr>
        <w:t> </w:t>
      </w:r>
      <w:r>
        <w:rPr/>
        <w:t>between</w:t>
      </w:r>
      <w:r>
        <w:rPr>
          <w:spacing w:val="-14"/>
        </w:rPr>
        <w:t> </w:t>
      </w:r>
      <w:r>
        <w:rPr/>
        <w:t>the</w:t>
      </w:r>
      <w:r>
        <w:rPr>
          <w:spacing w:val="-14"/>
        </w:rPr>
        <w:t> </w:t>
      </w:r>
      <w:r>
        <w:rPr/>
        <w:t>two</w:t>
      </w:r>
      <w:r>
        <w:rPr>
          <w:spacing w:val="-14"/>
        </w:rPr>
        <w:t> </w:t>
      </w:r>
      <w:r>
        <w:rPr/>
        <w:t>scenarios</w:t>
      </w:r>
      <w:r>
        <w:rPr>
          <w:spacing w:val="-13"/>
        </w:rPr>
        <w:t> </w:t>
      </w:r>
      <w:r>
        <w:rPr/>
        <w:t>is</w:t>
      </w:r>
      <w:r>
        <w:rPr>
          <w:spacing w:val="-14"/>
        </w:rPr>
        <w:t> </w:t>
      </w:r>
      <w:r>
        <w:rPr/>
        <w:t>the</w:t>
      </w:r>
      <w:r>
        <w:rPr>
          <w:spacing w:val="-14"/>
        </w:rPr>
        <w:t> </w:t>
      </w:r>
      <w:r>
        <w:rPr/>
        <w:t>LNG</w:t>
      </w:r>
      <w:r>
        <w:rPr>
          <w:spacing w:val="-14"/>
        </w:rPr>
        <w:t> </w:t>
      </w:r>
      <w:r>
        <w:rPr/>
        <w:t>volume</w:t>
      </w:r>
      <w:r>
        <w:rPr>
          <w:spacing w:val="-13"/>
        </w:rPr>
        <w:t> </w:t>
      </w:r>
      <w:r>
        <w:rPr/>
        <w:t>sent from</w:t>
      </w:r>
      <w:r>
        <w:rPr>
          <w:spacing w:val="-4"/>
        </w:rPr>
        <w:t> </w:t>
      </w:r>
      <w:r>
        <w:rPr/>
        <w:t>the</w:t>
      </w:r>
      <w:r>
        <w:rPr>
          <w:spacing w:val="-4"/>
        </w:rPr>
        <w:t> </w:t>
      </w:r>
      <w:r>
        <w:rPr/>
        <w:t>USA</w:t>
      </w:r>
      <w:r>
        <w:rPr>
          <w:spacing w:val="-4"/>
        </w:rPr>
        <w:t> </w:t>
      </w:r>
      <w:r>
        <w:rPr/>
        <w:t>to</w:t>
      </w:r>
      <w:r>
        <w:rPr>
          <w:spacing w:val="-4"/>
        </w:rPr>
        <w:t> </w:t>
      </w:r>
      <w:r>
        <w:rPr/>
        <w:t>Europe</w:t>
      </w:r>
      <w:r>
        <w:rPr>
          <w:spacing w:val="-4"/>
        </w:rPr>
        <w:t> </w:t>
      </w:r>
      <w:r>
        <w:rPr/>
        <w:t>in</w:t>
      </w:r>
      <w:r>
        <w:rPr>
          <w:spacing w:val="-4"/>
        </w:rPr>
        <w:t> </w:t>
      </w:r>
      <w:r>
        <w:rPr/>
        <w:t>2040.</w:t>
      </w:r>
      <w:r>
        <w:rPr>
          <w:spacing w:val="18"/>
        </w:rPr>
        <w:t> </w:t>
      </w:r>
      <w:r>
        <w:rPr/>
        <w:t>While</w:t>
      </w:r>
      <w:r>
        <w:rPr>
          <w:spacing w:val="-4"/>
        </w:rPr>
        <w:t> </w:t>
      </w:r>
      <w:r>
        <w:rPr/>
        <w:t>the</w:t>
      </w:r>
      <w:r>
        <w:rPr>
          <w:spacing w:val="-4"/>
        </w:rPr>
        <w:t> </w:t>
      </w:r>
      <w:r>
        <w:rPr/>
        <w:t>USA</w:t>
      </w:r>
      <w:r>
        <w:rPr>
          <w:spacing w:val="-4"/>
        </w:rPr>
        <w:t> </w:t>
      </w:r>
      <w:r>
        <w:rPr/>
        <w:t>in</w:t>
      </w:r>
      <w:r>
        <w:rPr>
          <w:spacing w:val="-4"/>
        </w:rPr>
        <w:t> </w:t>
      </w:r>
      <w:r>
        <w:rPr/>
        <w:t>the</w:t>
      </w:r>
      <w:r>
        <w:rPr>
          <w:spacing w:val="-3"/>
        </w:rPr>
        <w:t> </w:t>
      </w:r>
      <w:r>
        <w:rPr>
          <w:rFonts w:ascii="Euclid" w:hAnsi="Euclid"/>
          <w:i/>
        </w:rPr>
        <w:t>Net</w:t>
      </w:r>
      <w:r>
        <w:rPr>
          <w:rFonts w:ascii="Euclid" w:hAnsi="Euclid"/>
          <w:i/>
          <w:spacing w:val="-18"/>
        </w:rPr>
        <w:t> </w:t>
      </w:r>
      <w:r>
        <w:rPr>
          <w:rFonts w:ascii="Euclid" w:hAnsi="Euclid"/>
          <w:i/>
        </w:rPr>
        <w:t>Zero</w:t>
      </w:r>
      <w:r>
        <w:rPr>
          <w:rFonts w:ascii="Euclid" w:hAnsi="Euclid"/>
          <w:i/>
          <w:spacing w:val="-12"/>
        </w:rPr>
        <w:t> </w:t>
      </w:r>
      <w:r>
        <w:rPr/>
        <w:t>scenario</w:t>
      </w:r>
      <w:r>
        <w:rPr>
          <w:spacing w:val="-4"/>
        </w:rPr>
        <w:t> </w:t>
      </w:r>
      <w:r>
        <w:rPr/>
        <w:t>is</w:t>
      </w:r>
      <w:r>
        <w:rPr>
          <w:spacing w:val="-4"/>
        </w:rPr>
        <w:t> </w:t>
      </w:r>
      <w:r>
        <w:rPr/>
        <w:t>irrelevant,</w:t>
      </w:r>
      <w:r>
        <w:rPr>
          <w:spacing w:val="-3"/>
        </w:rPr>
        <w:t> </w:t>
      </w:r>
      <w:r>
        <w:rPr/>
        <w:t>it</w:t>
      </w:r>
      <w:r>
        <w:rPr>
          <w:spacing w:val="-4"/>
        </w:rPr>
        <w:t> </w:t>
      </w:r>
      <w:r>
        <w:rPr/>
        <w:t>becomes </w:t>
      </w:r>
      <w:r>
        <w:rPr>
          <w:spacing w:val="-2"/>
        </w:rPr>
        <w:t>one</w:t>
      </w:r>
      <w:r>
        <w:rPr>
          <w:spacing w:val="-12"/>
        </w:rPr>
        <w:t> </w:t>
      </w:r>
      <w:r>
        <w:rPr>
          <w:spacing w:val="-2"/>
        </w:rPr>
        <w:t>of</w:t>
      </w:r>
      <w:r>
        <w:rPr>
          <w:spacing w:val="-12"/>
        </w:rPr>
        <w:t> </w:t>
      </w:r>
      <w:r>
        <w:rPr>
          <w:spacing w:val="-2"/>
        </w:rPr>
        <w:t>the</w:t>
      </w:r>
      <w:r>
        <w:rPr>
          <w:spacing w:val="-12"/>
        </w:rPr>
        <w:t> </w:t>
      </w:r>
      <w:r>
        <w:rPr>
          <w:spacing w:val="-2"/>
        </w:rPr>
        <w:t>most</w:t>
      </w:r>
      <w:r>
        <w:rPr>
          <w:spacing w:val="-11"/>
        </w:rPr>
        <w:t> </w:t>
      </w:r>
      <w:r>
        <w:rPr>
          <w:spacing w:val="-2"/>
        </w:rPr>
        <w:t>important</w:t>
      </w:r>
      <w:r>
        <w:rPr>
          <w:spacing w:val="-12"/>
        </w:rPr>
        <w:t> </w:t>
      </w:r>
      <w:r>
        <w:rPr>
          <w:spacing w:val="-2"/>
        </w:rPr>
        <w:t>exporters</w:t>
      </w:r>
      <w:r>
        <w:rPr>
          <w:spacing w:val="-12"/>
        </w:rPr>
        <w:t> </w:t>
      </w:r>
      <w:r>
        <w:rPr>
          <w:spacing w:val="-2"/>
        </w:rPr>
        <w:t>in</w:t>
      </w:r>
      <w:r>
        <w:rPr>
          <w:spacing w:val="-12"/>
        </w:rPr>
        <w:t> </w:t>
      </w:r>
      <w:r>
        <w:rPr>
          <w:spacing w:val="-2"/>
        </w:rPr>
        <w:t>the</w:t>
      </w:r>
      <w:r>
        <w:rPr>
          <w:spacing w:val="-11"/>
        </w:rPr>
        <w:t> </w:t>
      </w:r>
      <w:r>
        <w:rPr>
          <w:rFonts w:ascii="Euclid" w:hAnsi="Euclid"/>
          <w:i/>
          <w:spacing w:val="-2"/>
        </w:rPr>
        <w:t>Persisting</w:t>
      </w:r>
      <w:r>
        <w:rPr>
          <w:rFonts w:ascii="Euclid" w:hAnsi="Euclid"/>
          <w:i/>
          <w:spacing w:val="-17"/>
        </w:rPr>
        <w:t> </w:t>
      </w:r>
      <w:r>
        <w:rPr>
          <w:rFonts w:ascii="Euclid" w:hAnsi="Euclid"/>
          <w:i/>
          <w:spacing w:val="-2"/>
        </w:rPr>
        <w:t>Fossil</w:t>
      </w:r>
      <w:r>
        <w:rPr>
          <w:rFonts w:ascii="Euclid" w:hAnsi="Euclid"/>
          <w:i/>
          <w:spacing w:val="-16"/>
        </w:rPr>
        <w:t> </w:t>
      </w:r>
      <w:r>
        <w:rPr>
          <w:rFonts w:ascii="Euclid" w:hAnsi="Euclid"/>
          <w:i/>
          <w:spacing w:val="-2"/>
        </w:rPr>
        <w:t>Demand</w:t>
      </w:r>
      <w:r>
        <w:rPr>
          <w:rFonts w:ascii="Euclid" w:hAnsi="Euclid"/>
          <w:i/>
          <w:spacing w:val="-16"/>
        </w:rPr>
        <w:t> </w:t>
      </w:r>
      <w:r>
        <w:rPr>
          <w:spacing w:val="-2"/>
        </w:rPr>
        <w:t>scenario.</w:t>
      </w:r>
      <w:r>
        <w:rPr>
          <w:spacing w:val="19"/>
        </w:rPr>
        <w:t> </w:t>
      </w:r>
      <w:r>
        <w:rPr>
          <w:spacing w:val="-2"/>
        </w:rPr>
        <w:t>This</w:t>
      </w:r>
      <w:r>
        <w:rPr>
          <w:spacing w:val="-11"/>
        </w:rPr>
        <w:t> </w:t>
      </w:r>
      <w:r>
        <w:rPr>
          <w:spacing w:val="-2"/>
        </w:rPr>
        <w:t>is</w:t>
      </w:r>
      <w:r>
        <w:rPr>
          <w:spacing w:val="-11"/>
        </w:rPr>
        <w:t> </w:t>
      </w:r>
      <w:r>
        <w:rPr>
          <w:spacing w:val="-2"/>
        </w:rPr>
        <w:t>mainly</w:t>
      </w:r>
      <w:r>
        <w:rPr>
          <w:spacing w:val="-11"/>
        </w:rPr>
        <w:t> </w:t>
      </w:r>
      <w:r>
        <w:rPr>
          <w:spacing w:val="-2"/>
        </w:rPr>
        <w:t>driven </w:t>
      </w:r>
      <w:r>
        <w:rPr/>
        <w:t>by the relatively high supply costs of the USA to Europe in combination with a large number of liquefaction capacities (i.e., over-capacities) of other exporters in the </w:t>
      </w:r>
      <w:r>
        <w:rPr>
          <w:rFonts w:ascii="Euclid" w:hAnsi="Euclid"/>
          <w:i/>
        </w:rPr>
        <w:t>Net</w:t>
      </w:r>
      <w:r>
        <w:rPr>
          <w:rFonts w:ascii="Euclid" w:hAnsi="Euclid"/>
          <w:i/>
          <w:spacing w:val="-5"/>
        </w:rPr>
        <w:t> </w:t>
      </w:r>
      <w:r>
        <w:rPr>
          <w:rFonts w:ascii="Euclid" w:hAnsi="Euclid"/>
          <w:i/>
        </w:rPr>
        <w:t>Zero </w:t>
      </w:r>
      <w:r>
        <w:rPr/>
        <w:t>scenario.</w:t>
      </w:r>
    </w:p>
    <w:p>
      <w:pPr>
        <w:spacing w:after="0" w:line="196" w:lineRule="auto"/>
        <w:jc w:val="both"/>
        <w:sectPr>
          <w:type w:val="continuous"/>
          <w:pgSz w:w="12240" w:h="15840"/>
          <w:pgMar w:header="0" w:footer="518" w:top="1820" w:bottom="700" w:left="1040" w:right="540"/>
        </w:sectPr>
      </w:pPr>
    </w:p>
    <w:p>
      <w:pPr>
        <w:pStyle w:val="ListParagraph"/>
        <w:numPr>
          <w:ilvl w:val="0"/>
          <w:numId w:val="5"/>
        </w:numPr>
        <w:tabs>
          <w:tab w:pos="657" w:val="left" w:leader="none"/>
        </w:tabs>
        <w:spacing w:line="204" w:lineRule="auto" w:before="35" w:after="0"/>
        <w:ind w:left="657" w:right="608" w:hanging="279"/>
        <w:jc w:val="both"/>
        <w:rPr>
          <w:sz w:val="22"/>
        </w:rPr>
      </w:pPr>
      <w:r>
        <w:rPr>
          <w:spacing w:val="-2"/>
          <w:sz w:val="22"/>
        </w:rPr>
        <w:t>Nigeria</w:t>
      </w:r>
      <w:r>
        <w:rPr>
          <w:spacing w:val="-12"/>
          <w:sz w:val="22"/>
        </w:rPr>
        <w:t> </w:t>
      </w:r>
      <w:r>
        <w:rPr>
          <w:spacing w:val="-2"/>
          <w:sz w:val="22"/>
        </w:rPr>
        <w:t>also</w:t>
      </w:r>
      <w:r>
        <w:rPr>
          <w:spacing w:val="-12"/>
          <w:sz w:val="22"/>
        </w:rPr>
        <w:t> </w:t>
      </w:r>
      <w:r>
        <w:rPr>
          <w:spacing w:val="-2"/>
          <w:sz w:val="22"/>
        </w:rPr>
        <w:t>significantly</w:t>
      </w:r>
      <w:r>
        <w:rPr>
          <w:spacing w:val="-12"/>
          <w:sz w:val="22"/>
        </w:rPr>
        <w:t> </w:t>
      </w:r>
      <w:r>
        <w:rPr>
          <w:spacing w:val="-2"/>
          <w:sz w:val="22"/>
        </w:rPr>
        <w:t>increases</w:t>
      </w:r>
      <w:r>
        <w:rPr>
          <w:spacing w:val="-11"/>
          <w:sz w:val="22"/>
        </w:rPr>
        <w:t> </w:t>
      </w:r>
      <w:r>
        <w:rPr>
          <w:spacing w:val="-2"/>
          <w:sz w:val="22"/>
        </w:rPr>
        <w:t>its</w:t>
      </w:r>
      <w:r>
        <w:rPr>
          <w:spacing w:val="-11"/>
          <w:sz w:val="22"/>
        </w:rPr>
        <w:t> </w:t>
      </w:r>
      <w:r>
        <w:rPr>
          <w:spacing w:val="-2"/>
          <w:sz w:val="22"/>
        </w:rPr>
        <w:t>LNG</w:t>
      </w:r>
      <w:r>
        <w:rPr>
          <w:spacing w:val="-9"/>
          <w:sz w:val="22"/>
        </w:rPr>
        <w:t> </w:t>
      </w:r>
      <w:r>
        <w:rPr>
          <w:spacing w:val="-2"/>
          <w:sz w:val="22"/>
        </w:rPr>
        <w:t>volumes</w:t>
      </w:r>
      <w:r>
        <w:rPr>
          <w:spacing w:val="-9"/>
          <w:sz w:val="22"/>
        </w:rPr>
        <w:t> </w:t>
      </w:r>
      <w:r>
        <w:rPr>
          <w:spacing w:val="-2"/>
          <w:sz w:val="22"/>
        </w:rPr>
        <w:t>sent</w:t>
      </w:r>
      <w:r>
        <w:rPr>
          <w:spacing w:val="-9"/>
          <w:sz w:val="22"/>
        </w:rPr>
        <w:t> </w:t>
      </w:r>
      <w:r>
        <w:rPr>
          <w:spacing w:val="-2"/>
          <w:sz w:val="22"/>
        </w:rPr>
        <w:t>to</w:t>
      </w:r>
      <w:r>
        <w:rPr>
          <w:spacing w:val="-9"/>
          <w:sz w:val="22"/>
        </w:rPr>
        <w:t> </w:t>
      </w:r>
      <w:r>
        <w:rPr>
          <w:spacing w:val="-2"/>
          <w:sz w:val="22"/>
        </w:rPr>
        <w:t>Europe</w:t>
      </w:r>
      <w:r>
        <w:rPr>
          <w:spacing w:val="-9"/>
          <w:sz w:val="22"/>
        </w:rPr>
        <w:t> </w:t>
      </w:r>
      <w:r>
        <w:rPr>
          <w:spacing w:val="-2"/>
          <w:sz w:val="22"/>
        </w:rPr>
        <w:t>in</w:t>
      </w:r>
      <w:r>
        <w:rPr>
          <w:spacing w:val="-9"/>
          <w:sz w:val="22"/>
        </w:rPr>
        <w:t> </w:t>
      </w:r>
      <w:r>
        <w:rPr>
          <w:spacing w:val="-2"/>
          <w:sz w:val="22"/>
        </w:rPr>
        <w:t>the</w:t>
      </w:r>
      <w:r>
        <w:rPr>
          <w:spacing w:val="-8"/>
          <w:sz w:val="22"/>
        </w:rPr>
        <w:t> </w:t>
      </w:r>
      <w:r>
        <w:rPr>
          <w:rFonts w:ascii="Euclid" w:hAnsi="Euclid"/>
          <w:i/>
          <w:spacing w:val="-2"/>
          <w:sz w:val="22"/>
        </w:rPr>
        <w:t>Persisting</w:t>
      </w:r>
      <w:r>
        <w:rPr>
          <w:rFonts w:ascii="Euclid" w:hAnsi="Euclid"/>
          <w:i/>
          <w:spacing w:val="-17"/>
          <w:sz w:val="22"/>
        </w:rPr>
        <w:t> </w:t>
      </w:r>
      <w:r>
        <w:rPr>
          <w:rFonts w:ascii="Euclid" w:hAnsi="Euclid"/>
          <w:i/>
          <w:spacing w:val="-2"/>
          <w:sz w:val="22"/>
        </w:rPr>
        <w:t>Fossil</w:t>
      </w:r>
      <w:r>
        <w:rPr>
          <w:rFonts w:ascii="Euclid" w:hAnsi="Euclid"/>
          <w:i/>
          <w:spacing w:val="-16"/>
          <w:sz w:val="22"/>
        </w:rPr>
        <w:t> </w:t>
      </w:r>
      <w:r>
        <w:rPr>
          <w:rFonts w:ascii="Euclid" w:hAnsi="Euclid"/>
          <w:i/>
          <w:spacing w:val="-2"/>
          <w:sz w:val="22"/>
        </w:rPr>
        <w:t>Demand</w:t>
      </w:r>
      <w:r>
        <w:rPr>
          <w:rFonts w:ascii="Euclid" w:hAnsi="Euclid"/>
          <w:i/>
          <w:spacing w:val="-2"/>
          <w:sz w:val="22"/>
        </w:rPr>
        <w:t> </w:t>
      </w:r>
      <w:r>
        <w:rPr>
          <w:sz w:val="22"/>
        </w:rPr>
        <w:t>scenario.</w:t>
      </w:r>
      <w:r>
        <w:rPr>
          <w:spacing w:val="27"/>
          <w:sz w:val="22"/>
        </w:rPr>
        <w:t> </w:t>
      </w:r>
      <w:r>
        <w:rPr>
          <w:sz w:val="22"/>
        </w:rPr>
        <w:t>Even though this increase is slightly smaller than for the USA</w:t>
      </w:r>
      <w:r>
        <w:rPr>
          <w:spacing w:val="-1"/>
          <w:sz w:val="22"/>
        </w:rPr>
        <w:t> </w:t>
      </w:r>
      <w:r>
        <w:rPr>
          <w:sz w:val="22"/>
        </w:rPr>
        <w:t>(Nigeria</w:t>
      </w:r>
      <w:r>
        <w:rPr>
          <w:spacing w:val="-1"/>
          <w:sz w:val="22"/>
        </w:rPr>
        <w:t> </w:t>
      </w:r>
      <w:r>
        <w:rPr>
          <w:sz w:val="22"/>
        </w:rPr>
        <w:t>already exports LNG</w:t>
      </w:r>
      <w:r>
        <w:rPr>
          <w:spacing w:val="-14"/>
          <w:sz w:val="22"/>
        </w:rPr>
        <w:t> </w:t>
      </w:r>
      <w:r>
        <w:rPr>
          <w:sz w:val="22"/>
        </w:rPr>
        <w:t>to</w:t>
      </w:r>
      <w:r>
        <w:rPr>
          <w:spacing w:val="-14"/>
          <w:sz w:val="22"/>
        </w:rPr>
        <w:t> </w:t>
      </w:r>
      <w:r>
        <w:rPr>
          <w:sz w:val="22"/>
        </w:rPr>
        <w:t>Europe</w:t>
      </w:r>
      <w:r>
        <w:rPr>
          <w:spacing w:val="-14"/>
          <w:sz w:val="22"/>
        </w:rPr>
        <w:t> </w:t>
      </w:r>
      <w:r>
        <w:rPr>
          <w:sz w:val="22"/>
        </w:rPr>
        <w:t>in</w:t>
      </w:r>
      <w:r>
        <w:rPr>
          <w:spacing w:val="-13"/>
          <w:sz w:val="22"/>
        </w:rPr>
        <w:t> </w:t>
      </w:r>
      <w:r>
        <w:rPr>
          <w:sz w:val="22"/>
        </w:rPr>
        <w:t>the</w:t>
      </w:r>
      <w:r>
        <w:rPr>
          <w:spacing w:val="-14"/>
          <w:sz w:val="22"/>
        </w:rPr>
        <w:t> </w:t>
      </w:r>
      <w:r>
        <w:rPr>
          <w:rFonts w:ascii="Euclid" w:hAnsi="Euclid"/>
          <w:i/>
          <w:sz w:val="22"/>
        </w:rPr>
        <w:t>Net</w:t>
      </w:r>
      <w:r>
        <w:rPr>
          <w:rFonts w:ascii="Euclid" w:hAnsi="Euclid"/>
          <w:i/>
          <w:spacing w:val="-19"/>
          <w:sz w:val="22"/>
        </w:rPr>
        <w:t> </w:t>
      </w:r>
      <w:r>
        <w:rPr>
          <w:rFonts w:ascii="Euclid" w:hAnsi="Euclid"/>
          <w:i/>
          <w:sz w:val="22"/>
        </w:rPr>
        <w:t>Zero</w:t>
      </w:r>
      <w:r>
        <w:rPr>
          <w:rFonts w:ascii="Euclid" w:hAnsi="Euclid"/>
          <w:i/>
          <w:spacing w:val="-18"/>
          <w:sz w:val="22"/>
        </w:rPr>
        <w:t> </w:t>
      </w:r>
      <w:r>
        <w:rPr>
          <w:sz w:val="22"/>
        </w:rPr>
        <w:t>scenario),</w:t>
      </w:r>
      <w:r>
        <w:rPr>
          <w:spacing w:val="-13"/>
          <w:sz w:val="22"/>
        </w:rPr>
        <w:t> </w:t>
      </w:r>
      <w:r>
        <w:rPr>
          <w:sz w:val="22"/>
        </w:rPr>
        <w:t>Nigeria</w:t>
      </w:r>
      <w:r>
        <w:rPr>
          <w:spacing w:val="-14"/>
          <w:sz w:val="22"/>
        </w:rPr>
        <w:t> </w:t>
      </w:r>
      <w:r>
        <w:rPr>
          <w:sz w:val="22"/>
        </w:rPr>
        <w:t>becomes</w:t>
      </w:r>
      <w:r>
        <w:rPr>
          <w:spacing w:val="-12"/>
          <w:sz w:val="22"/>
        </w:rPr>
        <w:t> </w:t>
      </w:r>
      <w:r>
        <w:rPr>
          <w:sz w:val="22"/>
        </w:rPr>
        <w:t>an</w:t>
      </w:r>
      <w:r>
        <w:rPr>
          <w:spacing w:val="-13"/>
          <w:sz w:val="22"/>
        </w:rPr>
        <w:t> </w:t>
      </w:r>
      <w:r>
        <w:rPr>
          <w:sz w:val="22"/>
        </w:rPr>
        <w:t>essential</w:t>
      </w:r>
      <w:r>
        <w:rPr>
          <w:spacing w:val="-13"/>
          <w:sz w:val="22"/>
        </w:rPr>
        <w:t> </w:t>
      </w:r>
      <w:r>
        <w:rPr>
          <w:sz w:val="22"/>
        </w:rPr>
        <w:t>exporter</w:t>
      </w:r>
      <w:r>
        <w:rPr>
          <w:spacing w:val="-13"/>
          <w:sz w:val="22"/>
        </w:rPr>
        <w:t> </w:t>
      </w:r>
      <w:r>
        <w:rPr>
          <w:sz w:val="22"/>
        </w:rPr>
        <w:t>to</w:t>
      </w:r>
      <w:r>
        <w:rPr>
          <w:spacing w:val="-13"/>
          <w:sz w:val="22"/>
        </w:rPr>
        <w:t> </w:t>
      </w:r>
      <w:r>
        <w:rPr>
          <w:sz w:val="22"/>
        </w:rPr>
        <w:t>Europe</w:t>
      </w:r>
      <w:r>
        <w:rPr>
          <w:spacing w:val="-13"/>
          <w:sz w:val="22"/>
        </w:rPr>
        <w:t> </w:t>
      </w:r>
      <w:r>
        <w:rPr>
          <w:sz w:val="22"/>
        </w:rPr>
        <w:t>in</w:t>
      </w:r>
      <w:r>
        <w:rPr>
          <w:spacing w:val="-13"/>
          <w:sz w:val="22"/>
        </w:rPr>
        <w:t> </w:t>
      </w:r>
      <w:r>
        <w:rPr>
          <w:sz w:val="22"/>
        </w:rPr>
        <w:t>2040.</w:t>
      </w:r>
    </w:p>
    <w:p>
      <w:pPr>
        <w:pStyle w:val="ListParagraph"/>
        <w:numPr>
          <w:ilvl w:val="0"/>
          <w:numId w:val="5"/>
        </w:numPr>
        <w:tabs>
          <w:tab w:pos="657" w:val="left" w:leader="none"/>
        </w:tabs>
        <w:spacing w:line="184" w:lineRule="auto" w:before="130" w:after="0"/>
        <w:ind w:left="657" w:right="608" w:hanging="279"/>
        <w:jc w:val="both"/>
        <w:rPr>
          <w:sz w:val="22"/>
        </w:rPr>
      </w:pPr>
      <w:r>
        <w:rPr>
          <w:sz w:val="22"/>
        </w:rPr>
        <w:t>Qatar</w:t>
      </w:r>
      <w:r>
        <w:rPr>
          <w:spacing w:val="-4"/>
          <w:sz w:val="22"/>
        </w:rPr>
        <w:t> </w:t>
      </w:r>
      <w:r>
        <w:rPr>
          <w:sz w:val="22"/>
        </w:rPr>
        <w:t>only</w:t>
      </w:r>
      <w:r>
        <w:rPr>
          <w:spacing w:val="-4"/>
          <w:sz w:val="22"/>
        </w:rPr>
        <w:t> </w:t>
      </w:r>
      <w:r>
        <w:rPr>
          <w:sz w:val="22"/>
        </w:rPr>
        <w:t>plays</w:t>
      </w:r>
      <w:r>
        <w:rPr>
          <w:spacing w:val="-4"/>
          <w:sz w:val="22"/>
        </w:rPr>
        <w:t> </w:t>
      </w:r>
      <w:r>
        <w:rPr>
          <w:sz w:val="22"/>
        </w:rPr>
        <w:t>a</w:t>
      </w:r>
      <w:r>
        <w:rPr>
          <w:spacing w:val="-4"/>
          <w:sz w:val="22"/>
        </w:rPr>
        <w:t> </w:t>
      </w:r>
      <w:r>
        <w:rPr>
          <w:sz w:val="22"/>
        </w:rPr>
        <w:t>role</w:t>
      </w:r>
      <w:r>
        <w:rPr>
          <w:spacing w:val="-4"/>
          <w:sz w:val="22"/>
        </w:rPr>
        <w:t> </w:t>
      </w:r>
      <w:r>
        <w:rPr>
          <w:sz w:val="22"/>
        </w:rPr>
        <w:t>as</w:t>
      </w:r>
      <w:r>
        <w:rPr>
          <w:spacing w:val="-4"/>
          <w:sz w:val="22"/>
        </w:rPr>
        <w:t> </w:t>
      </w:r>
      <w:r>
        <w:rPr>
          <w:sz w:val="22"/>
        </w:rPr>
        <w:t>a</w:t>
      </w:r>
      <w:r>
        <w:rPr>
          <w:spacing w:val="-4"/>
          <w:sz w:val="22"/>
        </w:rPr>
        <w:t> </w:t>
      </w:r>
      <w:r>
        <w:rPr>
          <w:sz w:val="22"/>
        </w:rPr>
        <w:t>supplier</w:t>
      </w:r>
      <w:r>
        <w:rPr>
          <w:spacing w:val="-4"/>
          <w:sz w:val="22"/>
        </w:rPr>
        <w:t> </w:t>
      </w:r>
      <w:r>
        <w:rPr>
          <w:sz w:val="22"/>
        </w:rPr>
        <w:t>for</w:t>
      </w:r>
      <w:r>
        <w:rPr>
          <w:spacing w:val="-4"/>
          <w:sz w:val="22"/>
        </w:rPr>
        <w:t> </w:t>
      </w:r>
      <w:r>
        <w:rPr>
          <w:sz w:val="22"/>
        </w:rPr>
        <w:t>European</w:t>
      </w:r>
      <w:r>
        <w:rPr>
          <w:spacing w:val="-4"/>
          <w:sz w:val="22"/>
        </w:rPr>
        <w:t> </w:t>
      </w:r>
      <w:r>
        <w:rPr>
          <w:sz w:val="22"/>
        </w:rPr>
        <w:t>LNG</w:t>
      </w:r>
      <w:r>
        <w:rPr>
          <w:spacing w:val="-4"/>
          <w:sz w:val="22"/>
        </w:rPr>
        <w:t> </w:t>
      </w:r>
      <w:r>
        <w:rPr>
          <w:sz w:val="22"/>
        </w:rPr>
        <w:t>demand</w:t>
      </w:r>
      <w:r>
        <w:rPr>
          <w:spacing w:val="-4"/>
          <w:sz w:val="22"/>
        </w:rPr>
        <w:t> </w:t>
      </w:r>
      <w:r>
        <w:rPr>
          <w:sz w:val="22"/>
        </w:rPr>
        <w:t>in</w:t>
      </w:r>
      <w:r>
        <w:rPr>
          <w:spacing w:val="-4"/>
          <w:sz w:val="22"/>
        </w:rPr>
        <w:t> </w:t>
      </w:r>
      <w:r>
        <w:rPr>
          <w:sz w:val="22"/>
        </w:rPr>
        <w:t>the</w:t>
      </w:r>
      <w:r>
        <w:rPr>
          <w:spacing w:val="-5"/>
          <w:sz w:val="22"/>
        </w:rPr>
        <w:t> </w:t>
      </w:r>
      <w:r>
        <w:rPr>
          <w:rFonts w:ascii="Euclid" w:hAnsi="Euclid"/>
          <w:i/>
          <w:sz w:val="22"/>
        </w:rPr>
        <w:t>Net</w:t>
      </w:r>
      <w:r>
        <w:rPr>
          <w:rFonts w:ascii="Euclid" w:hAnsi="Euclid"/>
          <w:i/>
          <w:spacing w:val="-19"/>
          <w:sz w:val="22"/>
        </w:rPr>
        <w:t> </w:t>
      </w:r>
      <w:r>
        <w:rPr>
          <w:rFonts w:ascii="Euclid" w:hAnsi="Euclid"/>
          <w:i/>
          <w:sz w:val="22"/>
        </w:rPr>
        <w:t>Zero</w:t>
      </w:r>
      <w:r>
        <w:rPr>
          <w:rFonts w:ascii="Euclid" w:hAnsi="Euclid"/>
          <w:i/>
          <w:spacing w:val="-12"/>
          <w:sz w:val="22"/>
        </w:rPr>
        <w:t> </w:t>
      </w:r>
      <w:r>
        <w:rPr>
          <w:sz w:val="22"/>
        </w:rPr>
        <w:t>scenario,</w:t>
      </w:r>
      <w:r>
        <w:rPr>
          <w:spacing w:val="-4"/>
          <w:sz w:val="22"/>
        </w:rPr>
        <w:t> </w:t>
      </w:r>
      <w:r>
        <w:rPr>
          <w:sz w:val="22"/>
        </w:rPr>
        <w:t>but</w:t>
      </w:r>
      <w:r>
        <w:rPr>
          <w:spacing w:val="-4"/>
          <w:sz w:val="22"/>
        </w:rPr>
        <w:t> </w:t>
      </w:r>
      <w:r>
        <w:rPr>
          <w:sz w:val="22"/>
        </w:rPr>
        <w:t>not in the </w:t>
      </w:r>
      <w:r>
        <w:rPr>
          <w:rFonts w:ascii="Euclid" w:hAnsi="Euclid"/>
          <w:i/>
          <w:sz w:val="22"/>
        </w:rPr>
        <w:t>Persisting</w:t>
      </w:r>
      <w:r>
        <w:rPr>
          <w:rFonts w:ascii="Euclid" w:hAnsi="Euclid"/>
          <w:i/>
          <w:spacing w:val="-4"/>
          <w:sz w:val="22"/>
        </w:rPr>
        <w:t> </w:t>
      </w:r>
      <w:r>
        <w:rPr>
          <w:rFonts w:ascii="Euclid" w:hAnsi="Euclid"/>
          <w:i/>
          <w:sz w:val="22"/>
        </w:rPr>
        <w:t>Fossil</w:t>
      </w:r>
      <w:r>
        <w:rPr>
          <w:rFonts w:ascii="Euclid" w:hAnsi="Euclid"/>
          <w:i/>
          <w:spacing w:val="-4"/>
          <w:sz w:val="22"/>
        </w:rPr>
        <w:t> </w:t>
      </w:r>
      <w:r>
        <w:rPr>
          <w:rFonts w:ascii="Euclid" w:hAnsi="Euclid"/>
          <w:i/>
          <w:sz w:val="22"/>
        </w:rPr>
        <w:t>Demand </w:t>
      </w:r>
      <w:r>
        <w:rPr>
          <w:sz w:val="22"/>
        </w:rPr>
        <w:t>scenario.</w:t>
      </w:r>
      <w:r>
        <w:rPr>
          <w:spacing w:val="40"/>
          <w:sz w:val="22"/>
        </w:rPr>
        <w:t> </w:t>
      </w:r>
      <w:r>
        <w:rPr>
          <w:sz w:val="22"/>
        </w:rPr>
        <w:t>Given the high global LNG demand in the </w:t>
      </w:r>
      <w:r>
        <w:rPr>
          <w:rFonts w:ascii="Euclid" w:hAnsi="Euclid"/>
          <w:i/>
          <w:sz w:val="22"/>
        </w:rPr>
        <w:t>Persisting</w:t>
      </w:r>
      <w:r>
        <w:rPr>
          <w:rFonts w:ascii="Euclid" w:hAnsi="Euclid"/>
          <w:i/>
          <w:sz w:val="22"/>
        </w:rPr>
        <w:t> Fossil</w:t>
      </w:r>
      <w:r>
        <w:rPr>
          <w:rFonts w:ascii="Euclid" w:hAnsi="Euclid"/>
          <w:i/>
          <w:spacing w:val="-19"/>
          <w:sz w:val="22"/>
        </w:rPr>
        <w:t> </w:t>
      </w:r>
      <w:r>
        <w:rPr>
          <w:rFonts w:ascii="Euclid" w:hAnsi="Euclid"/>
          <w:i/>
          <w:sz w:val="22"/>
        </w:rPr>
        <w:t>Demand</w:t>
      </w:r>
      <w:r>
        <w:rPr>
          <w:rFonts w:ascii="Euclid" w:hAnsi="Euclid"/>
          <w:i/>
          <w:spacing w:val="-18"/>
          <w:sz w:val="22"/>
        </w:rPr>
        <w:t> </w:t>
      </w:r>
      <w:r>
        <w:rPr>
          <w:sz w:val="22"/>
        </w:rPr>
        <w:t>scenario,</w:t>
      </w:r>
      <w:r>
        <w:rPr>
          <w:spacing w:val="-14"/>
          <w:sz w:val="22"/>
        </w:rPr>
        <w:t> </w:t>
      </w:r>
      <w:r>
        <w:rPr>
          <w:sz w:val="22"/>
        </w:rPr>
        <w:t>other</w:t>
      </w:r>
      <w:r>
        <w:rPr>
          <w:spacing w:val="-14"/>
          <w:sz w:val="22"/>
        </w:rPr>
        <w:t> </w:t>
      </w:r>
      <w:r>
        <w:rPr>
          <w:sz w:val="22"/>
        </w:rPr>
        <w:t>customers</w:t>
      </w:r>
      <w:r>
        <w:rPr>
          <w:spacing w:val="-13"/>
          <w:sz w:val="22"/>
        </w:rPr>
        <w:t> </w:t>
      </w:r>
      <w:r>
        <w:rPr>
          <w:sz w:val="22"/>
        </w:rPr>
        <w:t>(especially</w:t>
      </w:r>
      <w:r>
        <w:rPr>
          <w:spacing w:val="-14"/>
          <w:sz w:val="22"/>
        </w:rPr>
        <w:t> </w:t>
      </w:r>
      <w:r>
        <w:rPr>
          <w:sz w:val="22"/>
        </w:rPr>
        <w:t>those</w:t>
      </w:r>
      <w:r>
        <w:rPr>
          <w:spacing w:val="-14"/>
          <w:sz w:val="22"/>
        </w:rPr>
        <w:t> </w:t>
      </w:r>
      <w:r>
        <w:rPr>
          <w:sz w:val="22"/>
        </w:rPr>
        <w:t>in</w:t>
      </w:r>
      <w:r>
        <w:rPr>
          <w:spacing w:val="-14"/>
          <w:sz w:val="22"/>
        </w:rPr>
        <w:t> </w:t>
      </w:r>
      <w:r>
        <w:rPr>
          <w:sz w:val="22"/>
        </w:rPr>
        <w:t>the</w:t>
      </w:r>
      <w:r>
        <w:rPr>
          <w:spacing w:val="-13"/>
          <w:sz w:val="22"/>
        </w:rPr>
        <w:t> </w:t>
      </w:r>
      <w:r>
        <w:rPr>
          <w:sz w:val="22"/>
        </w:rPr>
        <w:t>Asia-Pacific</w:t>
      </w:r>
      <w:r>
        <w:rPr>
          <w:spacing w:val="-14"/>
          <w:sz w:val="22"/>
        </w:rPr>
        <w:t> </w:t>
      </w:r>
      <w:r>
        <w:rPr>
          <w:sz w:val="22"/>
        </w:rPr>
        <w:t>region)</w:t>
      </w:r>
      <w:r>
        <w:rPr>
          <w:spacing w:val="-14"/>
          <w:sz w:val="22"/>
        </w:rPr>
        <w:t> </w:t>
      </w:r>
      <w:r>
        <w:rPr>
          <w:sz w:val="22"/>
        </w:rPr>
        <w:t>are</w:t>
      </w:r>
      <w:r>
        <w:rPr>
          <w:spacing w:val="-14"/>
          <w:sz w:val="22"/>
        </w:rPr>
        <w:t> </w:t>
      </w:r>
      <w:r>
        <w:rPr>
          <w:sz w:val="22"/>
        </w:rPr>
        <w:t>preferred for Qatari exports.</w:t>
      </w:r>
    </w:p>
    <w:p>
      <w:pPr>
        <w:pStyle w:val="ListParagraph"/>
        <w:numPr>
          <w:ilvl w:val="0"/>
          <w:numId w:val="5"/>
        </w:numPr>
        <w:tabs>
          <w:tab w:pos="657" w:val="left" w:leader="none"/>
        </w:tabs>
        <w:spacing w:line="204" w:lineRule="auto" w:before="195" w:after="0"/>
        <w:ind w:left="657" w:right="609" w:hanging="279"/>
        <w:jc w:val="both"/>
        <w:rPr>
          <w:sz w:val="22"/>
        </w:rPr>
      </w:pPr>
      <w:r>
        <w:rPr>
          <w:sz w:val="22"/>
        </w:rPr>
        <w:t>Both the average and marginal supply costs for meeting the European demand increase in the </w:t>
      </w:r>
      <w:r>
        <w:rPr>
          <w:rFonts w:ascii="Euclid" w:hAnsi="Euclid"/>
          <w:i/>
          <w:sz w:val="22"/>
        </w:rPr>
        <w:t>Persisting</w:t>
      </w:r>
      <w:r>
        <w:rPr>
          <w:rFonts w:ascii="Euclid" w:hAnsi="Euclid"/>
          <w:i/>
          <w:spacing w:val="-19"/>
          <w:sz w:val="22"/>
        </w:rPr>
        <w:t> </w:t>
      </w:r>
      <w:r>
        <w:rPr>
          <w:rFonts w:ascii="Euclid" w:hAnsi="Euclid"/>
          <w:i/>
          <w:sz w:val="22"/>
        </w:rPr>
        <w:t>Fossil</w:t>
      </w:r>
      <w:r>
        <w:rPr>
          <w:rFonts w:ascii="Euclid" w:hAnsi="Euclid"/>
          <w:i/>
          <w:spacing w:val="-1"/>
          <w:sz w:val="22"/>
        </w:rPr>
        <w:t> </w:t>
      </w:r>
      <w:r>
        <w:rPr>
          <w:rFonts w:ascii="Euclid" w:hAnsi="Euclid"/>
          <w:i/>
          <w:sz w:val="22"/>
        </w:rPr>
        <w:t>Demand </w:t>
      </w:r>
      <w:r>
        <w:rPr>
          <w:sz w:val="22"/>
        </w:rPr>
        <w:t>scenario compared to the </w:t>
      </w:r>
      <w:r>
        <w:rPr>
          <w:rFonts w:ascii="Euclid" w:hAnsi="Euclid"/>
          <w:i/>
          <w:sz w:val="22"/>
        </w:rPr>
        <w:t>Net Zero </w:t>
      </w:r>
      <w:r>
        <w:rPr>
          <w:sz w:val="22"/>
        </w:rPr>
        <w:t>scenario by 4</w:t>
      </w:r>
      <w:r>
        <w:rPr>
          <w:rFonts w:ascii="Bookman Old Style" w:hAnsi="Bookman Old Style"/>
          <w:b w:val="0"/>
          <w:i/>
          <w:sz w:val="22"/>
        </w:rPr>
        <w:t>.</w:t>
      </w:r>
      <w:r>
        <w:rPr>
          <w:sz w:val="22"/>
        </w:rPr>
        <w:t>3</w:t>
      </w:r>
      <w:r>
        <w:rPr>
          <w:spacing w:val="-14"/>
          <w:sz w:val="22"/>
        </w:rPr>
        <w:t> </w:t>
      </w:r>
      <w:r>
        <w:rPr>
          <w:sz w:val="22"/>
        </w:rPr>
        <w:t>$</w:t>
      </w:r>
      <w:r>
        <w:rPr>
          <w:rFonts w:ascii="Bookman Old Style" w:hAnsi="Bookman Old Style"/>
          <w:b w:val="0"/>
          <w:i/>
          <w:sz w:val="22"/>
        </w:rPr>
        <w:t>/</w:t>
      </w:r>
      <w:r>
        <w:rPr>
          <w:sz w:val="22"/>
        </w:rPr>
        <w:t>MMBtu (+46</w:t>
      </w:r>
      <w:r>
        <w:rPr>
          <w:spacing w:val="-14"/>
          <w:sz w:val="22"/>
        </w:rPr>
        <w:t> </w:t>
      </w:r>
      <w:r>
        <w:rPr>
          <w:sz w:val="22"/>
        </w:rPr>
        <w:t>%) and 3</w:t>
      </w:r>
      <w:r>
        <w:rPr>
          <w:rFonts w:ascii="Bookman Old Style" w:hAnsi="Bookman Old Style"/>
          <w:b w:val="0"/>
          <w:i/>
          <w:sz w:val="22"/>
        </w:rPr>
        <w:t>.</w:t>
      </w:r>
      <w:r>
        <w:rPr>
          <w:sz w:val="22"/>
        </w:rPr>
        <w:t>2</w:t>
      </w:r>
      <w:r>
        <w:rPr>
          <w:spacing w:val="-7"/>
          <w:sz w:val="22"/>
        </w:rPr>
        <w:t> </w:t>
      </w:r>
      <w:r>
        <w:rPr>
          <w:sz w:val="22"/>
        </w:rPr>
        <w:t>$</w:t>
      </w:r>
      <w:r>
        <w:rPr>
          <w:rFonts w:ascii="Bookman Old Style" w:hAnsi="Bookman Old Style"/>
          <w:b w:val="0"/>
          <w:i/>
          <w:sz w:val="22"/>
        </w:rPr>
        <w:t>/</w:t>
      </w:r>
      <w:r>
        <w:rPr>
          <w:sz w:val="22"/>
        </w:rPr>
        <w:t>MMBtu (+45</w:t>
      </w:r>
      <w:r>
        <w:rPr>
          <w:spacing w:val="-7"/>
          <w:sz w:val="22"/>
        </w:rPr>
        <w:t> </w:t>
      </w:r>
      <w:r>
        <w:rPr>
          <w:sz w:val="22"/>
        </w:rPr>
        <w:t>%), respectively.</w:t>
      </w:r>
    </w:p>
    <w:p>
      <w:pPr>
        <w:pStyle w:val="BodyText"/>
        <w:spacing w:before="17"/>
      </w:pPr>
    </w:p>
    <w:p>
      <w:pPr>
        <w:pStyle w:val="Heading2"/>
        <w:numPr>
          <w:ilvl w:val="1"/>
          <w:numId w:val="1"/>
        </w:numPr>
        <w:tabs>
          <w:tab w:pos="724" w:val="left" w:leader="none"/>
        </w:tabs>
        <w:spacing w:line="240" w:lineRule="auto" w:before="0" w:after="0"/>
        <w:ind w:left="724" w:right="0" w:hanging="613"/>
        <w:jc w:val="left"/>
      </w:pPr>
      <w:bookmarkStart w:name="Impact of geopolitical tensions on LNG i" w:id="49"/>
      <w:bookmarkEnd w:id="49"/>
      <w:r>
        <w:rPr>
          <w:b w:val="0"/>
        </w:rPr>
      </w:r>
      <w:bookmarkStart w:name="_bookmark29" w:id="50"/>
      <w:bookmarkEnd w:id="50"/>
      <w:r>
        <w:rPr>
          <w:b w:val="0"/>
        </w:rPr>
      </w:r>
      <w:r>
        <w:rPr>
          <w:w w:val="105"/>
        </w:rPr>
        <w:t>Impact</w:t>
      </w:r>
      <w:r>
        <w:rPr>
          <w:spacing w:val="17"/>
          <w:w w:val="105"/>
        </w:rPr>
        <w:t> </w:t>
      </w:r>
      <w:r>
        <w:rPr>
          <w:w w:val="105"/>
        </w:rPr>
        <w:t>of</w:t>
      </w:r>
      <w:r>
        <w:rPr>
          <w:spacing w:val="18"/>
          <w:w w:val="105"/>
        </w:rPr>
        <w:t> </w:t>
      </w:r>
      <w:r>
        <w:rPr>
          <w:w w:val="105"/>
        </w:rPr>
        <w:t>geopolitical</w:t>
      </w:r>
      <w:r>
        <w:rPr>
          <w:spacing w:val="18"/>
          <w:w w:val="105"/>
        </w:rPr>
        <w:t> </w:t>
      </w:r>
      <w:r>
        <w:rPr>
          <w:w w:val="105"/>
        </w:rPr>
        <w:t>tensions</w:t>
      </w:r>
      <w:r>
        <w:rPr>
          <w:spacing w:val="18"/>
          <w:w w:val="105"/>
        </w:rPr>
        <w:t> </w:t>
      </w:r>
      <w:r>
        <w:rPr>
          <w:w w:val="105"/>
        </w:rPr>
        <w:t>on</w:t>
      </w:r>
      <w:r>
        <w:rPr>
          <w:spacing w:val="18"/>
          <w:w w:val="105"/>
        </w:rPr>
        <w:t> </w:t>
      </w:r>
      <w:r>
        <w:rPr>
          <w:w w:val="105"/>
        </w:rPr>
        <w:t>LNG</w:t>
      </w:r>
      <w:r>
        <w:rPr>
          <w:spacing w:val="18"/>
          <w:w w:val="105"/>
        </w:rPr>
        <w:t> </w:t>
      </w:r>
      <w:r>
        <w:rPr>
          <w:w w:val="105"/>
        </w:rPr>
        <w:t>imports</w:t>
      </w:r>
      <w:r>
        <w:rPr>
          <w:spacing w:val="18"/>
          <w:w w:val="105"/>
        </w:rPr>
        <w:t> </w:t>
      </w:r>
      <w:r>
        <w:rPr>
          <w:w w:val="105"/>
        </w:rPr>
        <w:t>and</w:t>
      </w:r>
      <w:r>
        <w:rPr>
          <w:spacing w:val="17"/>
          <w:w w:val="105"/>
        </w:rPr>
        <w:t> </w:t>
      </w:r>
      <w:r>
        <w:rPr>
          <w:spacing w:val="-2"/>
          <w:w w:val="105"/>
        </w:rPr>
        <w:t>exports</w:t>
      </w:r>
    </w:p>
    <w:p>
      <w:pPr>
        <w:pStyle w:val="BodyText"/>
        <w:spacing w:line="220" w:lineRule="auto" w:before="154"/>
        <w:ind w:left="111" w:right="609"/>
        <w:jc w:val="both"/>
      </w:pPr>
      <w:r>
        <w:rPr>
          <w:spacing w:val="-2"/>
        </w:rPr>
        <w:t>Building</w:t>
      </w:r>
      <w:r>
        <w:rPr>
          <w:spacing w:val="-12"/>
        </w:rPr>
        <w:t> </w:t>
      </w:r>
      <w:r>
        <w:rPr>
          <w:spacing w:val="-2"/>
        </w:rPr>
        <w:t>upon</w:t>
      </w:r>
      <w:r>
        <w:rPr>
          <w:spacing w:val="-12"/>
        </w:rPr>
        <w:t> </w:t>
      </w:r>
      <w:r>
        <w:rPr>
          <w:spacing w:val="-2"/>
        </w:rPr>
        <w:t>the</w:t>
      </w:r>
      <w:r>
        <w:rPr>
          <w:spacing w:val="-12"/>
        </w:rPr>
        <w:t> </w:t>
      </w:r>
      <w:r>
        <w:rPr>
          <w:spacing w:val="-2"/>
        </w:rPr>
        <w:t>scenario</w:t>
      </w:r>
      <w:r>
        <w:rPr>
          <w:spacing w:val="-11"/>
        </w:rPr>
        <w:t> </w:t>
      </w:r>
      <w:r>
        <w:rPr>
          <w:spacing w:val="-2"/>
        </w:rPr>
        <w:t>results</w:t>
      </w:r>
      <w:r>
        <w:rPr>
          <w:spacing w:val="-12"/>
        </w:rPr>
        <w:t> </w:t>
      </w:r>
      <w:r>
        <w:rPr>
          <w:spacing w:val="-2"/>
        </w:rPr>
        <w:t>presented</w:t>
      </w:r>
      <w:r>
        <w:rPr>
          <w:spacing w:val="-12"/>
        </w:rPr>
        <w:t> </w:t>
      </w:r>
      <w:r>
        <w:rPr>
          <w:spacing w:val="-2"/>
        </w:rPr>
        <w:t>above,</w:t>
      </w:r>
      <w:r>
        <w:rPr>
          <w:spacing w:val="-12"/>
        </w:rPr>
        <w:t> </w:t>
      </w:r>
      <w:r>
        <w:rPr>
          <w:spacing w:val="-2"/>
        </w:rPr>
        <w:t>this</w:t>
      </w:r>
      <w:r>
        <w:rPr>
          <w:spacing w:val="-11"/>
        </w:rPr>
        <w:t> </w:t>
      </w:r>
      <w:r>
        <w:rPr>
          <w:spacing w:val="-2"/>
        </w:rPr>
        <w:t>section</w:t>
      </w:r>
      <w:r>
        <w:rPr>
          <w:spacing w:val="-12"/>
        </w:rPr>
        <w:t> </w:t>
      </w:r>
      <w:r>
        <w:rPr>
          <w:spacing w:val="-2"/>
        </w:rPr>
        <w:t>goes</w:t>
      </w:r>
      <w:r>
        <w:rPr>
          <w:spacing w:val="-12"/>
        </w:rPr>
        <w:t> </w:t>
      </w:r>
      <w:r>
        <w:rPr>
          <w:spacing w:val="-2"/>
        </w:rPr>
        <w:t>one</w:t>
      </w:r>
      <w:r>
        <w:rPr>
          <w:spacing w:val="-12"/>
        </w:rPr>
        <w:t> </w:t>
      </w:r>
      <w:r>
        <w:rPr>
          <w:spacing w:val="-2"/>
        </w:rPr>
        <w:t>step</w:t>
      </w:r>
      <w:r>
        <w:rPr>
          <w:spacing w:val="-11"/>
        </w:rPr>
        <w:t> </w:t>
      </w:r>
      <w:r>
        <w:rPr>
          <w:spacing w:val="-2"/>
        </w:rPr>
        <w:t>further</w:t>
      </w:r>
      <w:r>
        <w:rPr>
          <w:spacing w:val="-12"/>
        </w:rPr>
        <w:t> </w:t>
      </w:r>
      <w:r>
        <w:rPr>
          <w:spacing w:val="-2"/>
        </w:rPr>
        <w:t>and</w:t>
      </w:r>
      <w:r>
        <w:rPr>
          <w:spacing w:val="-12"/>
        </w:rPr>
        <w:t> </w:t>
      </w:r>
      <w:r>
        <w:rPr>
          <w:spacing w:val="-2"/>
        </w:rPr>
        <w:t>aims</w:t>
      </w:r>
      <w:r>
        <w:rPr>
          <w:spacing w:val="-12"/>
        </w:rPr>
        <w:t> </w:t>
      </w:r>
      <w:r>
        <w:rPr>
          <w:spacing w:val="-2"/>
        </w:rPr>
        <w:t>to</w:t>
      </w:r>
      <w:r>
        <w:rPr>
          <w:spacing w:val="-11"/>
        </w:rPr>
        <w:t> </w:t>
      </w:r>
      <w:r>
        <w:rPr>
          <w:spacing w:val="-2"/>
        </w:rPr>
        <w:t>demon- </w:t>
      </w:r>
      <w:r>
        <w:rPr/>
        <w:t>strate the impact of different geopolitical tensions (we call them cases below) on LNG flows between </w:t>
      </w:r>
      <w:r>
        <w:rPr>
          <w:spacing w:val="-2"/>
        </w:rPr>
        <w:t>importers</w:t>
      </w:r>
      <w:r>
        <w:rPr>
          <w:spacing w:val="-12"/>
        </w:rPr>
        <w:t> </w:t>
      </w:r>
      <w:r>
        <w:rPr>
          <w:spacing w:val="-2"/>
        </w:rPr>
        <w:t>and</w:t>
      </w:r>
      <w:r>
        <w:rPr>
          <w:spacing w:val="-5"/>
        </w:rPr>
        <w:t> </w:t>
      </w:r>
      <w:r>
        <w:rPr>
          <w:spacing w:val="-2"/>
        </w:rPr>
        <w:t>exporters</w:t>
      </w:r>
      <w:r>
        <w:rPr>
          <w:spacing w:val="-5"/>
        </w:rPr>
        <w:t> </w:t>
      </w:r>
      <w:r>
        <w:rPr>
          <w:spacing w:val="-2"/>
        </w:rPr>
        <w:t>in</w:t>
      </w:r>
      <w:r>
        <w:rPr>
          <w:spacing w:val="-5"/>
        </w:rPr>
        <w:t> </w:t>
      </w:r>
      <w:r>
        <w:rPr>
          <w:spacing w:val="-2"/>
        </w:rPr>
        <w:t>the</w:t>
      </w:r>
      <w:r>
        <w:rPr>
          <w:spacing w:val="-4"/>
        </w:rPr>
        <w:t> </w:t>
      </w:r>
      <w:r>
        <w:rPr>
          <w:spacing w:val="-2"/>
        </w:rPr>
        <w:t>two</w:t>
      </w:r>
      <w:r>
        <w:rPr>
          <w:spacing w:val="-6"/>
        </w:rPr>
        <w:t> </w:t>
      </w:r>
      <w:r>
        <w:rPr>
          <w:spacing w:val="-2"/>
        </w:rPr>
        <w:t>main</w:t>
      </w:r>
      <w:r>
        <w:rPr>
          <w:spacing w:val="-4"/>
        </w:rPr>
        <w:t> </w:t>
      </w:r>
      <w:r>
        <w:rPr>
          <w:spacing w:val="-2"/>
        </w:rPr>
        <w:t>scenarios</w:t>
      </w:r>
      <w:r>
        <w:rPr>
          <w:spacing w:val="-5"/>
        </w:rPr>
        <w:t> </w:t>
      </w:r>
      <w:r>
        <w:rPr>
          <w:rFonts w:ascii="Euclid"/>
          <w:i/>
          <w:spacing w:val="-2"/>
        </w:rPr>
        <w:t>Net</w:t>
      </w:r>
      <w:r>
        <w:rPr>
          <w:rFonts w:ascii="Euclid"/>
          <w:i/>
          <w:spacing w:val="-16"/>
        </w:rPr>
        <w:t> </w:t>
      </w:r>
      <w:r>
        <w:rPr>
          <w:rFonts w:ascii="Euclid"/>
          <w:i/>
          <w:spacing w:val="-2"/>
        </w:rPr>
        <w:t>Zero</w:t>
      </w:r>
      <w:r>
        <w:rPr>
          <w:rFonts w:ascii="Euclid"/>
          <w:i/>
          <w:spacing w:val="-13"/>
        </w:rPr>
        <w:t> </w:t>
      </w:r>
      <w:r>
        <w:rPr>
          <w:spacing w:val="-2"/>
        </w:rPr>
        <w:t>and</w:t>
      </w:r>
      <w:r>
        <w:rPr>
          <w:spacing w:val="-5"/>
        </w:rPr>
        <w:t> </w:t>
      </w:r>
      <w:r>
        <w:rPr>
          <w:rFonts w:ascii="Euclid"/>
          <w:i/>
          <w:spacing w:val="-2"/>
        </w:rPr>
        <w:t>Persisting</w:t>
      </w:r>
      <w:r>
        <w:rPr>
          <w:rFonts w:ascii="Euclid"/>
          <w:i/>
          <w:spacing w:val="-16"/>
        </w:rPr>
        <w:t> </w:t>
      </w:r>
      <w:r>
        <w:rPr>
          <w:rFonts w:ascii="Euclid"/>
          <w:i/>
          <w:spacing w:val="-2"/>
        </w:rPr>
        <w:t>Fossil</w:t>
      </w:r>
      <w:r>
        <w:rPr>
          <w:rFonts w:ascii="Euclid"/>
          <w:i/>
          <w:spacing w:val="-16"/>
        </w:rPr>
        <w:t> </w:t>
      </w:r>
      <w:r>
        <w:rPr>
          <w:rFonts w:ascii="Euclid"/>
          <w:i/>
          <w:spacing w:val="-2"/>
        </w:rPr>
        <w:t>Demand</w:t>
      </w:r>
      <w:r>
        <w:rPr>
          <w:spacing w:val="-2"/>
        </w:rPr>
        <w:t>.</w:t>
      </w:r>
      <w:r>
        <w:rPr>
          <w:spacing w:val="19"/>
        </w:rPr>
        <w:t> </w:t>
      </w:r>
      <w:r>
        <w:rPr>
          <w:spacing w:val="-2"/>
        </w:rPr>
        <w:t>We</w:t>
      </w:r>
      <w:r>
        <w:rPr>
          <w:spacing w:val="-5"/>
        </w:rPr>
        <w:t> </w:t>
      </w:r>
      <w:r>
        <w:rPr>
          <w:spacing w:val="-2"/>
        </w:rPr>
        <w:t>show,</w:t>
      </w:r>
      <w:r>
        <w:rPr>
          <w:spacing w:val="-3"/>
        </w:rPr>
        <w:t> </w:t>
      </w:r>
      <w:r>
        <w:rPr>
          <w:spacing w:val="-5"/>
        </w:rPr>
        <w:t>for</w:t>
      </w:r>
    </w:p>
    <w:p>
      <w:pPr>
        <w:pStyle w:val="BodyText"/>
        <w:spacing w:line="232" w:lineRule="exact"/>
        <w:ind w:left="112"/>
        <w:jc w:val="both"/>
      </w:pPr>
      <w:r>
        <w:rPr/>
        <w:t>example,</w:t>
      </w:r>
      <w:r>
        <w:rPr>
          <w:spacing w:val="3"/>
        </w:rPr>
        <w:t> </w:t>
      </w:r>
      <w:r>
        <w:rPr/>
        <w:t>how</w:t>
      </w:r>
      <w:r>
        <w:rPr>
          <w:spacing w:val="2"/>
        </w:rPr>
        <w:t> </w:t>
      </w:r>
      <w:r>
        <w:rPr/>
        <w:t>the</w:t>
      </w:r>
      <w:r>
        <w:rPr>
          <w:spacing w:val="2"/>
        </w:rPr>
        <w:t> </w:t>
      </w:r>
      <w:r>
        <w:rPr/>
        <w:t>results</w:t>
      </w:r>
      <w:r>
        <w:rPr>
          <w:spacing w:val="2"/>
        </w:rPr>
        <w:t> </w:t>
      </w:r>
      <w:r>
        <w:rPr/>
        <w:t>change</w:t>
      </w:r>
      <w:r>
        <w:rPr>
          <w:spacing w:val="2"/>
        </w:rPr>
        <w:t> </w:t>
      </w:r>
      <w:r>
        <w:rPr/>
        <w:t>in</w:t>
      </w:r>
      <w:r>
        <w:rPr>
          <w:spacing w:val="2"/>
        </w:rPr>
        <w:t> </w:t>
      </w:r>
      <w:r>
        <w:rPr/>
        <w:t>the</w:t>
      </w:r>
      <w:r>
        <w:rPr>
          <w:spacing w:val="2"/>
        </w:rPr>
        <w:t> </w:t>
      </w:r>
      <w:r>
        <w:rPr>
          <w:rFonts w:ascii="Euclid"/>
          <w:i/>
        </w:rPr>
        <w:t>Net</w:t>
      </w:r>
      <w:r>
        <w:rPr>
          <w:rFonts w:ascii="Euclid"/>
          <w:i/>
          <w:spacing w:val="-14"/>
        </w:rPr>
        <w:t> </w:t>
      </w:r>
      <w:r>
        <w:rPr>
          <w:rFonts w:ascii="Euclid"/>
          <w:i/>
        </w:rPr>
        <w:t>Zero</w:t>
      </w:r>
      <w:r>
        <w:rPr>
          <w:rFonts w:ascii="Euclid"/>
          <w:i/>
          <w:spacing w:val="-7"/>
        </w:rPr>
        <w:t> </w:t>
      </w:r>
      <w:r>
        <w:rPr/>
        <w:t>scenario</w:t>
      </w:r>
      <w:r>
        <w:rPr>
          <w:spacing w:val="2"/>
        </w:rPr>
        <w:t> </w:t>
      </w:r>
      <w:r>
        <w:rPr/>
        <w:t>when</w:t>
      </w:r>
      <w:r>
        <w:rPr>
          <w:spacing w:val="2"/>
        </w:rPr>
        <w:t> </w:t>
      </w:r>
      <w:r>
        <w:rPr/>
        <w:t>there</w:t>
      </w:r>
      <w:r>
        <w:rPr>
          <w:spacing w:val="2"/>
        </w:rPr>
        <w:t> </w:t>
      </w:r>
      <w:r>
        <w:rPr/>
        <w:t>are</w:t>
      </w:r>
      <w:r>
        <w:rPr>
          <w:spacing w:val="2"/>
        </w:rPr>
        <w:t> </w:t>
      </w:r>
      <w:r>
        <w:rPr/>
        <w:t>no</w:t>
      </w:r>
      <w:r>
        <w:rPr>
          <w:spacing w:val="2"/>
        </w:rPr>
        <w:t> </w:t>
      </w:r>
      <w:r>
        <w:rPr/>
        <w:t>LNG</w:t>
      </w:r>
      <w:r>
        <w:rPr>
          <w:spacing w:val="2"/>
        </w:rPr>
        <w:t> </w:t>
      </w:r>
      <w:r>
        <w:rPr/>
        <w:t>exports</w:t>
      </w:r>
      <w:r>
        <w:rPr>
          <w:spacing w:val="2"/>
        </w:rPr>
        <w:t> </w:t>
      </w:r>
      <w:r>
        <w:rPr/>
        <w:t>from</w:t>
      </w:r>
      <w:r>
        <w:rPr>
          <w:spacing w:val="1"/>
        </w:rPr>
        <w:t> </w:t>
      </w:r>
      <w:r>
        <w:rPr>
          <w:spacing w:val="-2"/>
        </w:rPr>
        <w:t>Africa</w:t>
      </w:r>
    </w:p>
    <w:p>
      <w:pPr>
        <w:spacing w:line="177" w:lineRule="auto" w:before="19"/>
        <w:ind w:left="112" w:right="609" w:firstLine="0"/>
        <w:jc w:val="both"/>
        <w:rPr>
          <w:sz w:val="22"/>
        </w:rPr>
      </w:pPr>
      <w:r>
        <w:rPr>
          <w:sz w:val="22"/>
        </w:rPr>
        <w:t>(this</w:t>
      </w:r>
      <w:r>
        <w:rPr>
          <w:spacing w:val="-14"/>
          <w:sz w:val="22"/>
        </w:rPr>
        <w:t> </w:t>
      </w:r>
      <w:r>
        <w:rPr>
          <w:sz w:val="22"/>
        </w:rPr>
        <w:t>case</w:t>
      </w:r>
      <w:r>
        <w:rPr>
          <w:spacing w:val="-14"/>
          <w:sz w:val="22"/>
        </w:rPr>
        <w:t> </w:t>
      </w:r>
      <w:r>
        <w:rPr>
          <w:sz w:val="22"/>
        </w:rPr>
        <w:t>is</w:t>
      </w:r>
      <w:r>
        <w:rPr>
          <w:spacing w:val="-14"/>
          <w:sz w:val="22"/>
        </w:rPr>
        <w:t> </w:t>
      </w:r>
      <w:r>
        <w:rPr>
          <w:sz w:val="22"/>
        </w:rPr>
        <w:t>called</w:t>
      </w:r>
      <w:r>
        <w:rPr>
          <w:spacing w:val="-13"/>
          <w:sz w:val="22"/>
        </w:rPr>
        <w:t> </w:t>
      </w:r>
      <w:r>
        <w:rPr>
          <w:rFonts w:ascii="Euclid"/>
          <w:i/>
          <w:sz w:val="22"/>
        </w:rPr>
        <w:t>No</w:t>
      </w:r>
      <w:r>
        <w:rPr>
          <w:rFonts w:ascii="Euclid"/>
          <w:i/>
          <w:spacing w:val="-19"/>
          <w:sz w:val="22"/>
        </w:rPr>
        <w:t> </w:t>
      </w:r>
      <w:r>
        <w:rPr>
          <w:rFonts w:ascii="Euclid"/>
          <w:i/>
          <w:sz w:val="22"/>
        </w:rPr>
        <w:t>export</w:t>
      </w:r>
      <w:r>
        <w:rPr>
          <w:rFonts w:ascii="Euclid"/>
          <w:i/>
          <w:spacing w:val="-18"/>
          <w:sz w:val="22"/>
        </w:rPr>
        <w:t> </w:t>
      </w:r>
      <w:r>
        <w:rPr>
          <w:rFonts w:ascii="Euclid"/>
          <w:i/>
          <w:sz w:val="22"/>
        </w:rPr>
        <w:t>from</w:t>
      </w:r>
      <w:r>
        <w:rPr>
          <w:rFonts w:ascii="Euclid"/>
          <w:i/>
          <w:spacing w:val="-18"/>
          <w:sz w:val="22"/>
        </w:rPr>
        <w:t> </w:t>
      </w:r>
      <w:r>
        <w:rPr>
          <w:rFonts w:ascii="Euclid"/>
          <w:i/>
          <w:sz w:val="22"/>
        </w:rPr>
        <w:t>Africa</w:t>
      </w:r>
      <w:r>
        <w:rPr>
          <w:sz w:val="22"/>
        </w:rPr>
        <w:t>)</w:t>
      </w:r>
      <w:r>
        <w:rPr>
          <w:spacing w:val="-14"/>
          <w:sz w:val="22"/>
        </w:rPr>
        <w:t> </w:t>
      </w:r>
      <w:r>
        <w:rPr>
          <w:sz w:val="22"/>
        </w:rPr>
        <w:t>available.</w:t>
      </w:r>
      <w:r>
        <w:rPr>
          <w:spacing w:val="9"/>
          <w:sz w:val="22"/>
        </w:rPr>
        <w:t> </w:t>
      </w:r>
      <w:r>
        <w:rPr>
          <w:sz w:val="22"/>
        </w:rPr>
        <w:t>As</w:t>
      </w:r>
      <w:r>
        <w:rPr>
          <w:spacing w:val="-11"/>
          <w:sz w:val="22"/>
        </w:rPr>
        <w:t> </w:t>
      </w:r>
      <w:r>
        <w:rPr>
          <w:sz w:val="22"/>
        </w:rPr>
        <w:t>a</w:t>
      </w:r>
      <w:r>
        <w:rPr>
          <w:spacing w:val="-11"/>
          <w:sz w:val="22"/>
        </w:rPr>
        <w:t> </w:t>
      </w:r>
      <w:r>
        <w:rPr>
          <w:sz w:val="22"/>
        </w:rPr>
        <w:t>short</w:t>
      </w:r>
      <w:r>
        <w:rPr>
          <w:spacing w:val="-11"/>
          <w:sz w:val="22"/>
        </w:rPr>
        <w:t> </w:t>
      </w:r>
      <w:r>
        <w:rPr>
          <w:sz w:val="22"/>
        </w:rPr>
        <w:t>reminder,</w:t>
      </w:r>
      <w:r>
        <w:rPr>
          <w:spacing w:val="-10"/>
          <w:sz w:val="22"/>
        </w:rPr>
        <w:t> </w:t>
      </w:r>
      <w:r>
        <w:rPr>
          <w:sz w:val="22"/>
        </w:rPr>
        <w:t>the</w:t>
      </w:r>
      <w:r>
        <w:rPr>
          <w:spacing w:val="-11"/>
          <w:sz w:val="22"/>
        </w:rPr>
        <w:t> </w:t>
      </w:r>
      <w:r>
        <w:rPr>
          <w:sz w:val="22"/>
        </w:rPr>
        <w:t>following</w:t>
      </w:r>
      <w:r>
        <w:rPr>
          <w:spacing w:val="-11"/>
          <w:sz w:val="22"/>
        </w:rPr>
        <w:t> </w:t>
      </w:r>
      <w:r>
        <w:rPr>
          <w:sz w:val="22"/>
        </w:rPr>
        <w:t>cases</w:t>
      </w:r>
      <w:r>
        <w:rPr>
          <w:spacing w:val="-11"/>
          <w:sz w:val="22"/>
        </w:rPr>
        <w:t> </w:t>
      </w:r>
      <w:r>
        <w:rPr>
          <w:sz w:val="22"/>
        </w:rPr>
        <w:t>are</w:t>
      </w:r>
      <w:r>
        <w:rPr>
          <w:spacing w:val="-11"/>
          <w:sz w:val="22"/>
        </w:rPr>
        <w:t> </w:t>
      </w:r>
      <w:r>
        <w:rPr>
          <w:sz w:val="22"/>
        </w:rPr>
        <w:t>investi- gated:</w:t>
      </w:r>
      <w:r>
        <w:rPr>
          <w:spacing w:val="19"/>
          <w:sz w:val="22"/>
        </w:rPr>
        <w:t> </w:t>
      </w:r>
      <w:r>
        <w:rPr>
          <w:rFonts w:ascii="Euclid"/>
          <w:i/>
          <w:sz w:val="22"/>
        </w:rPr>
        <w:t>Diversify</w:t>
      </w:r>
      <w:r>
        <w:rPr>
          <w:rFonts w:ascii="Euclid"/>
          <w:i/>
          <w:spacing w:val="-16"/>
          <w:sz w:val="22"/>
        </w:rPr>
        <w:t> </w:t>
      </w:r>
      <w:r>
        <w:rPr>
          <w:rFonts w:ascii="Euclid"/>
          <w:i/>
          <w:sz w:val="22"/>
        </w:rPr>
        <w:t>importers</w:t>
      </w:r>
      <w:r>
        <w:rPr>
          <w:sz w:val="22"/>
        </w:rPr>
        <w:t>,</w:t>
      </w:r>
      <w:r>
        <w:rPr>
          <w:spacing w:val="-2"/>
          <w:sz w:val="22"/>
        </w:rPr>
        <w:t> </w:t>
      </w:r>
      <w:r>
        <w:rPr>
          <w:rFonts w:ascii="Euclid"/>
          <w:i/>
          <w:sz w:val="22"/>
        </w:rPr>
        <w:t>High</w:t>
      </w:r>
      <w:r>
        <w:rPr>
          <w:rFonts w:ascii="Euclid"/>
          <w:i/>
          <w:spacing w:val="-17"/>
          <w:sz w:val="22"/>
        </w:rPr>
        <w:t> </w:t>
      </w:r>
      <w:r>
        <w:rPr>
          <w:rFonts w:ascii="Euclid"/>
          <w:i/>
          <w:sz w:val="22"/>
        </w:rPr>
        <w:t>price</w:t>
      </w:r>
      <w:r>
        <w:rPr>
          <w:rFonts w:ascii="Euclid"/>
          <w:i/>
          <w:spacing w:val="-17"/>
          <w:sz w:val="22"/>
        </w:rPr>
        <w:t> </w:t>
      </w:r>
      <w:r>
        <w:rPr>
          <w:rFonts w:ascii="Euclid"/>
          <w:i/>
          <w:sz w:val="22"/>
        </w:rPr>
        <w:t>Middle</w:t>
      </w:r>
      <w:r>
        <w:rPr>
          <w:rFonts w:ascii="Euclid"/>
          <w:i/>
          <w:spacing w:val="-16"/>
          <w:sz w:val="22"/>
        </w:rPr>
        <w:t> </w:t>
      </w:r>
      <w:r>
        <w:rPr>
          <w:rFonts w:ascii="Euclid"/>
          <w:i/>
          <w:sz w:val="22"/>
        </w:rPr>
        <w:t>East</w:t>
      </w:r>
      <w:r>
        <w:rPr>
          <w:sz w:val="22"/>
        </w:rPr>
        <w:t>,</w:t>
      </w:r>
      <w:r>
        <w:rPr>
          <w:spacing w:val="-2"/>
          <w:sz w:val="22"/>
        </w:rPr>
        <w:t> </w:t>
      </w:r>
      <w:r>
        <w:rPr>
          <w:rFonts w:ascii="Euclid"/>
          <w:i/>
          <w:sz w:val="22"/>
        </w:rPr>
        <w:t>No</w:t>
      </w:r>
      <w:r>
        <w:rPr>
          <w:rFonts w:ascii="Euclid"/>
          <w:i/>
          <w:spacing w:val="-17"/>
          <w:sz w:val="22"/>
        </w:rPr>
        <w:t> </w:t>
      </w:r>
      <w:r>
        <w:rPr>
          <w:rFonts w:ascii="Euclid"/>
          <w:i/>
          <w:sz w:val="22"/>
        </w:rPr>
        <w:t>export</w:t>
      </w:r>
      <w:r>
        <w:rPr>
          <w:rFonts w:ascii="Euclid"/>
          <w:i/>
          <w:spacing w:val="-17"/>
          <w:sz w:val="22"/>
        </w:rPr>
        <w:t> </w:t>
      </w:r>
      <w:r>
        <w:rPr>
          <w:rFonts w:ascii="Euclid"/>
          <w:i/>
          <w:sz w:val="22"/>
        </w:rPr>
        <w:t>from</w:t>
      </w:r>
      <w:r>
        <w:rPr>
          <w:rFonts w:ascii="Euclid"/>
          <w:i/>
          <w:spacing w:val="-16"/>
          <w:sz w:val="22"/>
        </w:rPr>
        <w:t> </w:t>
      </w:r>
      <w:r>
        <w:rPr>
          <w:rFonts w:ascii="Euclid"/>
          <w:i/>
          <w:sz w:val="22"/>
        </w:rPr>
        <w:t>Africa</w:t>
      </w:r>
      <w:r>
        <w:rPr>
          <w:sz w:val="22"/>
        </w:rPr>
        <w:t>,</w:t>
      </w:r>
      <w:r>
        <w:rPr>
          <w:spacing w:val="-2"/>
          <w:sz w:val="22"/>
        </w:rPr>
        <w:t> </w:t>
      </w:r>
      <w:r>
        <w:rPr>
          <w:rFonts w:ascii="Euclid"/>
          <w:i/>
          <w:sz w:val="22"/>
        </w:rPr>
        <w:t>Panama</w:t>
      </w:r>
      <w:r>
        <w:rPr>
          <w:rFonts w:ascii="Euclid"/>
          <w:i/>
          <w:spacing w:val="-17"/>
          <w:sz w:val="22"/>
        </w:rPr>
        <w:t> </w:t>
      </w:r>
      <w:r>
        <w:rPr>
          <w:rFonts w:ascii="Euclid"/>
          <w:i/>
          <w:sz w:val="22"/>
        </w:rPr>
        <w:t>canal</w:t>
      </w:r>
      <w:r>
        <w:rPr>
          <w:rFonts w:ascii="Euclid"/>
          <w:i/>
          <w:spacing w:val="-16"/>
          <w:sz w:val="22"/>
        </w:rPr>
        <w:t> </w:t>
      </w:r>
      <w:r>
        <w:rPr>
          <w:rFonts w:ascii="Euclid"/>
          <w:i/>
          <w:sz w:val="22"/>
        </w:rPr>
        <w:t>restricted</w:t>
      </w:r>
      <w:r>
        <w:rPr>
          <w:sz w:val="22"/>
        </w:rPr>
        <w:t>,</w:t>
      </w:r>
      <w:r>
        <w:rPr>
          <w:spacing w:val="-2"/>
          <w:sz w:val="22"/>
        </w:rPr>
        <w:t> </w:t>
      </w:r>
      <w:r>
        <w:rPr>
          <w:sz w:val="22"/>
        </w:rPr>
        <w:t>and </w:t>
      </w:r>
      <w:r>
        <w:rPr>
          <w:rFonts w:ascii="Euclid"/>
          <w:i/>
          <w:sz w:val="22"/>
        </w:rPr>
        <w:t>Russia to Asia only</w:t>
      </w:r>
      <w:r>
        <w:rPr>
          <w:sz w:val="22"/>
        </w:rPr>
        <w:t>.</w:t>
      </w:r>
    </w:p>
    <w:p>
      <w:pPr>
        <w:pStyle w:val="BodyText"/>
        <w:spacing w:before="5"/>
      </w:pPr>
    </w:p>
    <w:p>
      <w:pPr>
        <w:pStyle w:val="Heading3"/>
        <w:numPr>
          <w:ilvl w:val="2"/>
          <w:numId w:val="1"/>
        </w:numPr>
        <w:tabs>
          <w:tab w:pos="878" w:val="left" w:leader="none"/>
        </w:tabs>
        <w:spacing w:line="240" w:lineRule="auto" w:before="0" w:after="0"/>
        <w:ind w:left="878" w:right="0" w:hanging="766"/>
        <w:jc w:val="left"/>
      </w:pPr>
      <w:bookmarkStart w:name="Supply share of exporters in the Europea" w:id="51"/>
      <w:bookmarkEnd w:id="51"/>
      <w:r>
        <w:rPr>
          <w:b w:val="0"/>
        </w:rPr>
      </w:r>
      <w:bookmarkStart w:name="_bookmark30" w:id="52"/>
      <w:bookmarkEnd w:id="52"/>
      <w:r>
        <w:rPr>
          <w:b w:val="0"/>
        </w:rPr>
      </w:r>
      <w:r>
        <w:rPr>
          <w:spacing w:val="-2"/>
        </w:rPr>
        <w:t>Supply share</w:t>
      </w:r>
      <w:r>
        <w:rPr>
          <w:spacing w:val="-1"/>
        </w:rPr>
        <w:t> </w:t>
      </w:r>
      <w:r>
        <w:rPr>
          <w:spacing w:val="-2"/>
        </w:rPr>
        <w:t>of exporters</w:t>
      </w:r>
      <w:r>
        <w:rPr>
          <w:spacing w:val="-1"/>
        </w:rPr>
        <w:t> </w:t>
      </w:r>
      <w:r>
        <w:rPr>
          <w:spacing w:val="-2"/>
        </w:rPr>
        <w:t>in</w:t>
      </w:r>
      <w:r>
        <w:rPr>
          <w:spacing w:val="-1"/>
        </w:rPr>
        <w:t> </w:t>
      </w:r>
      <w:r>
        <w:rPr>
          <w:spacing w:val="-2"/>
        </w:rPr>
        <w:t>the European</w:t>
      </w:r>
      <w:r>
        <w:rPr>
          <w:spacing w:val="-1"/>
        </w:rPr>
        <w:t> </w:t>
      </w:r>
      <w:r>
        <w:rPr>
          <w:spacing w:val="-2"/>
        </w:rPr>
        <w:t>demand</w:t>
      </w:r>
    </w:p>
    <w:p>
      <w:pPr>
        <w:pStyle w:val="BodyText"/>
        <w:spacing w:line="201" w:lineRule="auto" w:before="150"/>
        <w:ind w:left="112" w:right="610"/>
        <w:jc w:val="both"/>
      </w:pPr>
      <w:r>
        <w:rPr/>
        <w:t>Table </w:t>
      </w:r>
      <w:hyperlink w:history="true" w:anchor="_bookmark31">
        <w:r>
          <w:rPr/>
          <w:t>3</w:t>
        </w:r>
      </w:hyperlink>
      <w:r>
        <w:rPr/>
        <w:t> shows the LNG import volumes from export regions to Europe 2040 in the </w:t>
      </w:r>
      <w:r>
        <w:rPr>
          <w:rFonts w:ascii="Euclid"/>
          <w:i/>
        </w:rPr>
        <w:t>Net</w:t>
      </w:r>
      <w:r>
        <w:rPr>
          <w:rFonts w:ascii="Euclid"/>
          <w:i/>
          <w:spacing w:val="-8"/>
        </w:rPr>
        <w:t> </w:t>
      </w:r>
      <w:r>
        <w:rPr>
          <w:rFonts w:ascii="Euclid"/>
          <w:i/>
        </w:rPr>
        <w:t>Zero </w:t>
      </w:r>
      <w:r>
        <w:rPr/>
        <w:t>scenario and all cases in billion of MMBtu.</w:t>
      </w:r>
    </w:p>
    <w:p>
      <w:pPr>
        <w:pStyle w:val="BodyText"/>
        <w:spacing w:before="5"/>
        <w:rPr>
          <w:sz w:val="11"/>
        </w:rPr>
      </w:pPr>
      <w:r>
        <w:rPr/>
        <mc:AlternateContent>
          <mc:Choice Requires="wps">
            <w:drawing>
              <wp:anchor distT="0" distB="0" distL="0" distR="0" allowOverlap="1" layoutInCell="1" locked="0" behindDoc="1" simplePos="0" relativeHeight="487602688">
                <wp:simplePos x="0" y="0"/>
                <wp:positionH relativeFrom="page">
                  <wp:posOffset>1482997</wp:posOffset>
                </wp:positionH>
                <wp:positionV relativeFrom="paragraph">
                  <wp:posOffset>105751</wp:posOffset>
                </wp:positionV>
                <wp:extent cx="4848860" cy="127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4848860" cy="1270"/>
                        </a:xfrm>
                        <a:custGeom>
                          <a:avLst/>
                          <a:gdLst/>
                          <a:ahLst/>
                          <a:cxnLst/>
                          <a:rect l="l" t="t" r="r" b="b"/>
                          <a:pathLst>
                            <a:path w="4848860" h="0">
                              <a:moveTo>
                                <a:pt x="0" y="0"/>
                              </a:moveTo>
                              <a:lnTo>
                                <a:pt x="4848236" y="0"/>
                              </a:lnTo>
                            </a:path>
                          </a:pathLst>
                        </a:custGeom>
                        <a:ln w="1003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771431pt;margin-top:8.326908pt;width:381.8pt;height:.1pt;mso-position-horizontal-relative:page;mso-position-vertical-relative:paragraph;z-index:-15713792;mso-wrap-distance-left:0;mso-wrap-distance-right:0" id="docshape222" coordorigin="2335,167" coordsize="7636,0" path="m2335,167l9970,167e" filled="false" stroked="true" strokeweight=".790292pt" strokecolor="#000000">
                <v:path arrowok="t"/>
                <v:stroke dashstyle="solid"/>
                <w10:wrap type="topAndBottom"/>
              </v:shape>
            </w:pict>
          </mc:Fallback>
        </mc:AlternateContent>
      </w:r>
    </w:p>
    <w:p>
      <w:pPr>
        <w:pStyle w:val="BodyText"/>
        <w:spacing w:before="10"/>
        <w:rPr>
          <w:sz w:val="3"/>
        </w:rPr>
      </w:pPr>
    </w:p>
    <w:tbl>
      <w:tblPr>
        <w:tblW w:w="0" w:type="auto"/>
        <w:jc w:val="left"/>
        <w:tblInd w:w="1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7"/>
        <w:gridCol w:w="987"/>
        <w:gridCol w:w="1122"/>
        <w:gridCol w:w="1122"/>
        <w:gridCol w:w="1122"/>
        <w:gridCol w:w="1122"/>
        <w:gridCol w:w="1091"/>
      </w:tblGrid>
      <w:tr>
        <w:trPr>
          <w:trHeight w:val="833" w:hRule="atLeast"/>
        </w:trPr>
        <w:tc>
          <w:tcPr>
            <w:tcW w:w="1067" w:type="dxa"/>
            <w:tcBorders>
              <w:top w:val="nil"/>
              <w:left w:val="nil"/>
            </w:tcBorders>
          </w:tcPr>
          <w:p>
            <w:pPr>
              <w:pStyle w:val="TableParagraph"/>
              <w:spacing w:before="88"/>
              <w:ind w:left="111"/>
              <w:jc w:val="left"/>
              <w:rPr>
                <w:sz w:val="19"/>
              </w:rPr>
            </w:pPr>
            <w:bookmarkStart w:name="_bookmark31" w:id="53"/>
            <w:bookmarkEnd w:id="53"/>
            <w:r>
              <w:rPr/>
            </w:r>
            <w:r>
              <w:rPr>
                <w:spacing w:val="-2"/>
                <w:w w:val="105"/>
                <w:sz w:val="19"/>
              </w:rPr>
              <w:t>Exporter</w:t>
            </w:r>
          </w:p>
        </w:tc>
        <w:tc>
          <w:tcPr>
            <w:tcW w:w="987" w:type="dxa"/>
            <w:tcBorders>
              <w:top w:val="nil"/>
            </w:tcBorders>
          </w:tcPr>
          <w:p>
            <w:pPr>
              <w:pStyle w:val="TableParagraph"/>
              <w:spacing w:before="88"/>
              <w:ind w:right="101"/>
              <w:rPr>
                <w:sz w:val="19"/>
              </w:rPr>
            </w:pPr>
            <w:r>
              <w:rPr>
                <w:sz w:val="19"/>
              </w:rPr>
              <w:t>Net</w:t>
            </w:r>
            <w:r>
              <w:rPr>
                <w:spacing w:val="18"/>
                <w:sz w:val="19"/>
              </w:rPr>
              <w:t> </w:t>
            </w:r>
            <w:r>
              <w:rPr>
                <w:spacing w:val="-4"/>
                <w:sz w:val="19"/>
              </w:rPr>
              <w:t>Zero</w:t>
            </w:r>
          </w:p>
        </w:tc>
        <w:tc>
          <w:tcPr>
            <w:tcW w:w="1122" w:type="dxa"/>
            <w:tcBorders>
              <w:top w:val="nil"/>
            </w:tcBorders>
          </w:tcPr>
          <w:p>
            <w:pPr>
              <w:pStyle w:val="TableParagraph"/>
              <w:spacing w:line="249" w:lineRule="auto" w:before="88"/>
              <w:ind w:left="177" w:firstLine="63"/>
              <w:jc w:val="left"/>
              <w:rPr>
                <w:sz w:val="19"/>
              </w:rPr>
            </w:pPr>
            <w:r>
              <w:rPr>
                <w:spacing w:val="-4"/>
                <w:sz w:val="19"/>
              </w:rPr>
              <w:t>Diversify </w:t>
            </w:r>
            <w:r>
              <w:rPr>
                <w:spacing w:val="-2"/>
                <w:sz w:val="19"/>
              </w:rPr>
              <w:t>importers</w:t>
            </w:r>
          </w:p>
        </w:tc>
        <w:tc>
          <w:tcPr>
            <w:tcW w:w="1122" w:type="dxa"/>
            <w:tcBorders>
              <w:top w:val="nil"/>
            </w:tcBorders>
          </w:tcPr>
          <w:p>
            <w:pPr>
              <w:pStyle w:val="TableParagraph"/>
              <w:spacing w:before="88"/>
              <w:ind w:right="101"/>
              <w:rPr>
                <w:sz w:val="19"/>
              </w:rPr>
            </w:pPr>
            <w:r>
              <w:rPr>
                <w:sz w:val="19"/>
              </w:rPr>
              <w:t>High</w:t>
            </w:r>
            <w:r>
              <w:rPr>
                <w:spacing w:val="-4"/>
                <w:sz w:val="19"/>
              </w:rPr>
              <w:t> </w:t>
            </w:r>
            <w:r>
              <w:rPr>
                <w:spacing w:val="-2"/>
                <w:sz w:val="19"/>
              </w:rPr>
              <w:t>price</w:t>
            </w:r>
          </w:p>
          <w:p>
            <w:pPr>
              <w:pStyle w:val="TableParagraph"/>
              <w:spacing w:before="9"/>
              <w:ind w:right="102"/>
              <w:rPr>
                <w:sz w:val="19"/>
              </w:rPr>
            </w:pPr>
            <w:r>
              <w:rPr>
                <w:spacing w:val="-2"/>
                <w:sz w:val="19"/>
              </w:rPr>
              <w:t>Middle</w:t>
            </w:r>
          </w:p>
          <w:p>
            <w:pPr>
              <w:pStyle w:val="TableParagraph"/>
              <w:spacing w:line="235" w:lineRule="exact" w:before="9"/>
              <w:ind w:right="101"/>
              <w:rPr>
                <w:sz w:val="19"/>
              </w:rPr>
            </w:pPr>
            <w:r>
              <w:rPr>
                <w:spacing w:val="-4"/>
                <w:w w:val="110"/>
                <w:sz w:val="19"/>
              </w:rPr>
              <w:t>East</w:t>
            </w:r>
          </w:p>
        </w:tc>
        <w:tc>
          <w:tcPr>
            <w:tcW w:w="1122" w:type="dxa"/>
            <w:tcBorders>
              <w:top w:val="nil"/>
            </w:tcBorders>
          </w:tcPr>
          <w:p>
            <w:pPr>
              <w:pStyle w:val="TableParagraph"/>
              <w:spacing w:before="88"/>
              <w:ind w:right="101"/>
              <w:rPr>
                <w:sz w:val="19"/>
              </w:rPr>
            </w:pPr>
            <w:r>
              <w:rPr>
                <w:sz w:val="19"/>
              </w:rPr>
              <w:t>No</w:t>
            </w:r>
            <w:r>
              <w:rPr>
                <w:spacing w:val="2"/>
                <w:sz w:val="19"/>
              </w:rPr>
              <w:t> </w:t>
            </w:r>
            <w:r>
              <w:rPr>
                <w:spacing w:val="-2"/>
                <w:sz w:val="19"/>
              </w:rPr>
              <w:t>export</w:t>
            </w:r>
          </w:p>
          <w:p>
            <w:pPr>
              <w:pStyle w:val="TableParagraph"/>
              <w:spacing w:line="240" w:lineRule="atLeast" w:before="5"/>
              <w:ind w:left="480" w:right="102" w:firstLine="126"/>
              <w:rPr>
                <w:sz w:val="19"/>
              </w:rPr>
            </w:pPr>
            <w:r>
              <w:rPr>
                <w:spacing w:val="-4"/>
                <w:sz w:val="19"/>
              </w:rPr>
              <w:t>from </w:t>
            </w:r>
            <w:r>
              <w:rPr>
                <w:spacing w:val="-2"/>
                <w:sz w:val="19"/>
              </w:rPr>
              <w:t>Africa</w:t>
            </w:r>
          </w:p>
        </w:tc>
        <w:tc>
          <w:tcPr>
            <w:tcW w:w="1122" w:type="dxa"/>
            <w:tcBorders>
              <w:top w:val="nil"/>
            </w:tcBorders>
          </w:tcPr>
          <w:p>
            <w:pPr>
              <w:pStyle w:val="TableParagraph"/>
              <w:spacing w:before="88"/>
              <w:ind w:right="102"/>
              <w:rPr>
                <w:sz w:val="19"/>
              </w:rPr>
            </w:pPr>
            <w:r>
              <w:rPr>
                <w:spacing w:val="-2"/>
                <w:w w:val="105"/>
                <w:sz w:val="19"/>
              </w:rPr>
              <w:t>Panama</w:t>
            </w:r>
          </w:p>
          <w:p>
            <w:pPr>
              <w:pStyle w:val="TableParagraph"/>
              <w:spacing w:line="240" w:lineRule="atLeast" w:before="5"/>
              <w:ind w:left="193" w:right="101" w:firstLine="364"/>
              <w:rPr>
                <w:sz w:val="19"/>
              </w:rPr>
            </w:pPr>
            <w:r>
              <w:rPr>
                <w:spacing w:val="-2"/>
                <w:sz w:val="19"/>
              </w:rPr>
              <w:t>canal restricted</w:t>
            </w:r>
          </w:p>
        </w:tc>
        <w:tc>
          <w:tcPr>
            <w:tcW w:w="1091" w:type="dxa"/>
            <w:tcBorders>
              <w:top w:val="nil"/>
            </w:tcBorders>
          </w:tcPr>
          <w:p>
            <w:pPr>
              <w:pStyle w:val="TableParagraph"/>
              <w:spacing w:line="249" w:lineRule="auto" w:before="88"/>
              <w:ind w:left="109" w:right="148"/>
              <w:jc w:val="left"/>
              <w:rPr>
                <w:sz w:val="19"/>
              </w:rPr>
            </w:pPr>
            <w:r>
              <w:rPr>
                <w:sz w:val="19"/>
              </w:rPr>
              <w:t>Russia</w:t>
            </w:r>
            <w:r>
              <w:rPr>
                <w:spacing w:val="16"/>
                <w:sz w:val="19"/>
              </w:rPr>
              <w:t> </w:t>
            </w:r>
            <w:r>
              <w:rPr>
                <w:sz w:val="19"/>
              </w:rPr>
              <w:t>to Asia</w:t>
            </w:r>
            <w:r>
              <w:rPr>
                <w:spacing w:val="18"/>
                <w:sz w:val="19"/>
              </w:rPr>
              <w:t> </w:t>
            </w:r>
            <w:r>
              <w:rPr>
                <w:spacing w:val="-4"/>
                <w:sz w:val="19"/>
              </w:rPr>
              <w:t>only</w:t>
            </w:r>
          </w:p>
        </w:tc>
      </w:tr>
      <w:tr>
        <w:trPr>
          <w:trHeight w:val="341" w:hRule="atLeast"/>
        </w:trPr>
        <w:tc>
          <w:tcPr>
            <w:tcW w:w="1067" w:type="dxa"/>
            <w:tcBorders>
              <w:left w:val="nil"/>
            </w:tcBorders>
          </w:tcPr>
          <w:p>
            <w:pPr>
              <w:pStyle w:val="TableParagraph"/>
              <w:spacing w:line="235" w:lineRule="exact" w:before="86"/>
              <w:ind w:left="111"/>
              <w:jc w:val="left"/>
              <w:rPr>
                <w:sz w:val="19"/>
              </w:rPr>
            </w:pPr>
            <w:r>
              <w:rPr>
                <w:spacing w:val="-2"/>
                <w:sz w:val="19"/>
              </w:rPr>
              <w:t>Algeria</w:t>
            </w:r>
          </w:p>
        </w:tc>
        <w:tc>
          <w:tcPr>
            <w:tcW w:w="987" w:type="dxa"/>
          </w:tcPr>
          <w:p>
            <w:pPr>
              <w:pStyle w:val="TableParagraph"/>
              <w:spacing w:line="235" w:lineRule="exact" w:before="86"/>
              <w:ind w:right="101"/>
              <w:rPr>
                <w:sz w:val="19"/>
              </w:rPr>
            </w:pPr>
            <w:r>
              <w:rPr>
                <w:spacing w:val="-2"/>
                <w:w w:val="105"/>
                <w:sz w:val="19"/>
              </w:rPr>
              <w:t>0.415</w:t>
            </w:r>
          </w:p>
        </w:tc>
        <w:tc>
          <w:tcPr>
            <w:tcW w:w="1122" w:type="dxa"/>
          </w:tcPr>
          <w:p>
            <w:pPr>
              <w:pStyle w:val="TableParagraph"/>
              <w:spacing w:line="261" w:lineRule="exact" w:before="60"/>
              <w:ind w:right="101"/>
              <w:rPr>
                <w:sz w:val="19"/>
              </w:rPr>
            </w:pPr>
            <w:r>
              <w:rPr>
                <w:w w:val="110"/>
                <w:sz w:val="19"/>
              </w:rPr>
              <w:t>0.249</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line="261" w:lineRule="exact"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Pr>
          <w:p>
            <w:pPr>
              <w:pStyle w:val="TableParagraph"/>
              <w:spacing w:line="261" w:lineRule="exact" w:before="60"/>
              <w:ind w:right="148"/>
              <w:rPr>
                <w:sz w:val="19"/>
              </w:rPr>
            </w:pPr>
            <w:r>
              <w:rPr>
                <w:w w:val="110"/>
                <w:sz w:val="19"/>
              </w:rPr>
              <w:t>0.415</w:t>
            </w:r>
            <w:r>
              <w:rPr>
                <w:spacing w:val="-11"/>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41" w:hRule="atLeast"/>
        </w:trPr>
        <w:tc>
          <w:tcPr>
            <w:tcW w:w="1067" w:type="dxa"/>
            <w:tcBorders>
              <w:left w:val="nil"/>
            </w:tcBorders>
          </w:tcPr>
          <w:p>
            <w:pPr>
              <w:pStyle w:val="TableParagraph"/>
              <w:spacing w:line="235" w:lineRule="exact" w:before="86"/>
              <w:ind w:left="111"/>
              <w:jc w:val="left"/>
              <w:rPr>
                <w:sz w:val="19"/>
              </w:rPr>
            </w:pPr>
            <w:r>
              <w:rPr>
                <w:spacing w:val="-2"/>
                <w:sz w:val="19"/>
              </w:rPr>
              <w:t>Nigeria</w:t>
            </w:r>
          </w:p>
        </w:tc>
        <w:tc>
          <w:tcPr>
            <w:tcW w:w="987" w:type="dxa"/>
          </w:tcPr>
          <w:p>
            <w:pPr>
              <w:pStyle w:val="TableParagraph"/>
              <w:spacing w:line="235" w:lineRule="exact" w:before="86"/>
              <w:ind w:right="101"/>
              <w:rPr>
                <w:sz w:val="19"/>
              </w:rPr>
            </w:pPr>
            <w:r>
              <w:rPr>
                <w:spacing w:val="-2"/>
                <w:w w:val="105"/>
                <w:sz w:val="19"/>
              </w:rPr>
              <w:t>0.362</w:t>
            </w:r>
          </w:p>
        </w:tc>
        <w:tc>
          <w:tcPr>
            <w:tcW w:w="1122" w:type="dxa"/>
          </w:tcPr>
          <w:p>
            <w:pPr>
              <w:pStyle w:val="TableParagraph"/>
              <w:spacing w:line="261" w:lineRule="exact" w:before="60"/>
              <w:ind w:right="101"/>
              <w:rPr>
                <w:sz w:val="19"/>
              </w:rPr>
            </w:pPr>
            <w:r>
              <w:rPr>
                <w:w w:val="110"/>
                <w:sz w:val="19"/>
              </w:rPr>
              <w:t>0.249</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2" w:type="dxa"/>
          </w:tcPr>
          <w:p>
            <w:pPr>
              <w:pStyle w:val="TableParagraph"/>
              <w:spacing w:line="261" w:lineRule="exact"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091" w:type="dxa"/>
          </w:tcPr>
          <w:p>
            <w:pPr>
              <w:pStyle w:val="TableParagraph"/>
              <w:spacing w:line="261" w:lineRule="exact" w:before="60"/>
              <w:ind w:right="103"/>
              <w:rPr>
                <w:sz w:val="19"/>
              </w:rPr>
            </w:pPr>
            <w:r>
              <w:rPr>
                <w:w w:val="110"/>
                <w:sz w:val="19"/>
              </w:rPr>
              <w:t>0.285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r>
      <w:tr>
        <w:trPr>
          <w:trHeight w:val="586" w:hRule="atLeast"/>
        </w:trPr>
        <w:tc>
          <w:tcPr>
            <w:tcW w:w="1067" w:type="dxa"/>
            <w:tcBorders>
              <w:left w:val="nil"/>
            </w:tcBorders>
          </w:tcPr>
          <w:p>
            <w:pPr>
              <w:pStyle w:val="TableParagraph"/>
              <w:spacing w:line="240" w:lineRule="atLeast" w:before="82"/>
              <w:ind w:left="111" w:right="421"/>
              <w:jc w:val="left"/>
              <w:rPr>
                <w:sz w:val="19"/>
              </w:rPr>
            </w:pPr>
            <w:r>
              <w:rPr>
                <w:spacing w:val="-2"/>
                <w:sz w:val="19"/>
              </w:rPr>
              <w:t>Other Africa</w:t>
            </w:r>
          </w:p>
        </w:tc>
        <w:tc>
          <w:tcPr>
            <w:tcW w:w="987" w:type="dxa"/>
          </w:tcPr>
          <w:p>
            <w:pPr>
              <w:pStyle w:val="TableParagraph"/>
              <w:spacing w:before="86"/>
              <w:ind w:right="101"/>
              <w:rPr>
                <w:sz w:val="19"/>
              </w:rPr>
            </w:pPr>
            <w:r>
              <w:rPr>
                <w:spacing w:val="-10"/>
                <w:w w:val="105"/>
                <w:sz w:val="19"/>
              </w:rPr>
              <w:t>-</w:t>
            </w:r>
          </w:p>
        </w:tc>
        <w:tc>
          <w:tcPr>
            <w:tcW w:w="1122" w:type="dxa"/>
          </w:tcPr>
          <w:p>
            <w:pPr>
              <w:pStyle w:val="TableParagraph"/>
              <w:spacing w:before="60"/>
              <w:ind w:right="101"/>
              <w:rPr>
                <w:sz w:val="19"/>
              </w:rPr>
            </w:pPr>
            <w:r>
              <w:rPr>
                <w:w w:val="110"/>
                <w:sz w:val="19"/>
              </w:rPr>
              <w:t>0.249</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Pr>
          <w:p>
            <w:pPr>
              <w:pStyle w:val="TableParagraph"/>
              <w:spacing w:before="60"/>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586" w:hRule="atLeast"/>
        </w:trPr>
        <w:tc>
          <w:tcPr>
            <w:tcW w:w="1067" w:type="dxa"/>
            <w:tcBorders>
              <w:left w:val="nil"/>
            </w:tcBorders>
          </w:tcPr>
          <w:p>
            <w:pPr>
              <w:pStyle w:val="TableParagraph"/>
              <w:spacing w:line="240" w:lineRule="atLeast" w:before="82"/>
              <w:ind w:left="111"/>
              <w:jc w:val="left"/>
              <w:rPr>
                <w:sz w:val="19"/>
              </w:rPr>
            </w:pPr>
            <w:r>
              <w:rPr>
                <w:spacing w:val="-2"/>
                <w:sz w:val="19"/>
              </w:rPr>
              <w:t>Other Europe</w:t>
            </w:r>
          </w:p>
        </w:tc>
        <w:tc>
          <w:tcPr>
            <w:tcW w:w="987" w:type="dxa"/>
          </w:tcPr>
          <w:p>
            <w:pPr>
              <w:pStyle w:val="TableParagraph"/>
              <w:spacing w:before="86"/>
              <w:ind w:right="101"/>
              <w:rPr>
                <w:sz w:val="19"/>
              </w:rPr>
            </w:pPr>
            <w:r>
              <w:rPr>
                <w:spacing w:val="-2"/>
                <w:w w:val="105"/>
                <w:sz w:val="19"/>
              </w:rPr>
              <w:t>0.053</w:t>
            </w:r>
          </w:p>
        </w:tc>
        <w:tc>
          <w:tcPr>
            <w:tcW w:w="1122" w:type="dxa"/>
          </w:tcPr>
          <w:p>
            <w:pPr>
              <w:pStyle w:val="TableParagraph"/>
              <w:spacing w:before="60"/>
              <w:ind w:right="101"/>
              <w:rPr>
                <w:sz w:val="19"/>
              </w:rPr>
            </w:pPr>
            <w:r>
              <w:rPr>
                <w:w w:val="110"/>
                <w:sz w:val="19"/>
              </w:rPr>
              <w:t>0.249</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0.130</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0.130</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Pr>
          <w:p>
            <w:pPr>
              <w:pStyle w:val="TableParagraph"/>
              <w:spacing w:before="60"/>
              <w:ind w:right="103"/>
              <w:rPr>
                <w:sz w:val="19"/>
              </w:rPr>
            </w:pPr>
            <w:r>
              <w:rPr>
                <w:w w:val="110"/>
                <w:sz w:val="19"/>
              </w:rPr>
              <w:t>0.130</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41" w:hRule="atLeast"/>
        </w:trPr>
        <w:tc>
          <w:tcPr>
            <w:tcW w:w="1067" w:type="dxa"/>
            <w:tcBorders>
              <w:left w:val="nil"/>
            </w:tcBorders>
          </w:tcPr>
          <w:p>
            <w:pPr>
              <w:pStyle w:val="TableParagraph"/>
              <w:spacing w:line="235" w:lineRule="exact" w:before="86"/>
              <w:ind w:left="111"/>
              <w:jc w:val="left"/>
              <w:rPr>
                <w:sz w:val="19"/>
              </w:rPr>
            </w:pPr>
            <w:r>
              <w:rPr>
                <w:spacing w:val="-2"/>
                <w:w w:val="105"/>
                <w:sz w:val="19"/>
              </w:rPr>
              <w:t>Qatar</w:t>
            </w:r>
          </w:p>
        </w:tc>
        <w:tc>
          <w:tcPr>
            <w:tcW w:w="987" w:type="dxa"/>
          </w:tcPr>
          <w:p>
            <w:pPr>
              <w:pStyle w:val="TableParagraph"/>
              <w:spacing w:line="235" w:lineRule="exact" w:before="86"/>
              <w:ind w:right="101"/>
              <w:rPr>
                <w:sz w:val="19"/>
              </w:rPr>
            </w:pPr>
            <w:r>
              <w:rPr>
                <w:spacing w:val="-2"/>
                <w:w w:val="105"/>
                <w:sz w:val="19"/>
              </w:rPr>
              <w:t>0.415</w:t>
            </w:r>
          </w:p>
        </w:tc>
        <w:tc>
          <w:tcPr>
            <w:tcW w:w="1122" w:type="dxa"/>
          </w:tcPr>
          <w:p>
            <w:pPr>
              <w:pStyle w:val="TableParagraph"/>
              <w:spacing w:line="261" w:lineRule="exact" w:before="60"/>
              <w:ind w:right="101"/>
              <w:rPr>
                <w:sz w:val="19"/>
              </w:rPr>
            </w:pPr>
            <w:r>
              <w:rPr>
                <w:w w:val="110"/>
                <w:sz w:val="19"/>
              </w:rPr>
              <w:t>0.249</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2" w:type="dxa"/>
          </w:tcPr>
          <w:p>
            <w:pPr>
              <w:pStyle w:val="TableParagraph"/>
              <w:spacing w:line="261" w:lineRule="exact" w:before="60"/>
              <w:ind w:right="102"/>
              <w:rPr>
                <w:sz w:val="19"/>
              </w:rPr>
            </w:pPr>
            <w:r>
              <w:rPr>
                <w:w w:val="110"/>
                <w:sz w:val="19"/>
              </w:rPr>
              <w:t>0.285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line="261" w:lineRule="exact" w:before="60"/>
              <w:ind w:right="102"/>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Pr>
          <w:p>
            <w:pPr>
              <w:pStyle w:val="TableParagraph"/>
              <w:spacing w:line="261" w:lineRule="exact" w:before="60"/>
              <w:ind w:right="103"/>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586" w:hRule="atLeast"/>
        </w:trPr>
        <w:tc>
          <w:tcPr>
            <w:tcW w:w="1067" w:type="dxa"/>
            <w:tcBorders>
              <w:left w:val="nil"/>
            </w:tcBorders>
          </w:tcPr>
          <w:p>
            <w:pPr>
              <w:pStyle w:val="TableParagraph"/>
              <w:spacing w:line="240" w:lineRule="atLeast" w:before="82"/>
              <w:ind w:left="111" w:right="100"/>
              <w:jc w:val="left"/>
              <w:rPr>
                <w:sz w:val="19"/>
              </w:rPr>
            </w:pPr>
            <w:r>
              <w:rPr>
                <w:spacing w:val="-2"/>
                <w:sz w:val="19"/>
              </w:rPr>
              <w:t>Trinidad </w:t>
            </w:r>
            <w:r>
              <w:rPr>
                <w:sz w:val="19"/>
              </w:rPr>
              <w:t>&amp;</w:t>
            </w:r>
            <w:r>
              <w:rPr>
                <w:spacing w:val="18"/>
                <w:sz w:val="19"/>
              </w:rPr>
              <w:t> </w:t>
            </w:r>
            <w:r>
              <w:rPr>
                <w:spacing w:val="-2"/>
                <w:sz w:val="19"/>
              </w:rPr>
              <w:t>Tobago</w:t>
            </w:r>
          </w:p>
        </w:tc>
        <w:tc>
          <w:tcPr>
            <w:tcW w:w="987" w:type="dxa"/>
          </w:tcPr>
          <w:p>
            <w:pPr>
              <w:pStyle w:val="TableParagraph"/>
              <w:spacing w:before="86"/>
              <w:ind w:right="101"/>
              <w:rPr>
                <w:sz w:val="19"/>
              </w:rPr>
            </w:pPr>
            <w:r>
              <w:rPr>
                <w:spacing w:val="-10"/>
                <w:w w:val="105"/>
                <w:sz w:val="19"/>
              </w:rPr>
              <w:t>-</w:t>
            </w:r>
          </w:p>
        </w:tc>
        <w:tc>
          <w:tcPr>
            <w:tcW w:w="1122" w:type="dxa"/>
          </w:tcPr>
          <w:p>
            <w:pPr>
              <w:pStyle w:val="TableParagraph"/>
              <w:spacing w:before="60"/>
              <w:ind w:right="101"/>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0.285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Pr>
          <w:p>
            <w:pPr>
              <w:pStyle w:val="TableParagraph"/>
              <w:spacing w:before="60"/>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74" w:hRule="atLeast"/>
        </w:trPr>
        <w:tc>
          <w:tcPr>
            <w:tcW w:w="1067" w:type="dxa"/>
            <w:tcBorders>
              <w:left w:val="nil"/>
              <w:bottom w:val="single" w:sz="8" w:space="0" w:color="000000"/>
            </w:tcBorders>
          </w:tcPr>
          <w:p>
            <w:pPr>
              <w:pStyle w:val="TableParagraph"/>
              <w:spacing w:before="86"/>
              <w:ind w:left="111"/>
              <w:jc w:val="left"/>
              <w:rPr>
                <w:sz w:val="19"/>
              </w:rPr>
            </w:pPr>
            <w:r>
              <w:rPr>
                <w:spacing w:val="-5"/>
                <w:sz w:val="19"/>
              </w:rPr>
              <w:t>USA</w:t>
            </w:r>
          </w:p>
        </w:tc>
        <w:tc>
          <w:tcPr>
            <w:tcW w:w="987" w:type="dxa"/>
            <w:tcBorders>
              <w:bottom w:val="single" w:sz="8" w:space="0" w:color="000000"/>
            </w:tcBorders>
          </w:tcPr>
          <w:p>
            <w:pPr>
              <w:pStyle w:val="TableParagraph"/>
              <w:spacing w:before="86"/>
              <w:ind w:right="101"/>
              <w:rPr>
                <w:sz w:val="19"/>
              </w:rPr>
            </w:pPr>
            <w:r>
              <w:rPr>
                <w:spacing w:val="-10"/>
                <w:w w:val="105"/>
                <w:sz w:val="19"/>
              </w:rPr>
              <w:t>-</w:t>
            </w:r>
          </w:p>
        </w:tc>
        <w:tc>
          <w:tcPr>
            <w:tcW w:w="1122" w:type="dxa"/>
            <w:tcBorders>
              <w:bottom w:val="single" w:sz="8" w:space="0" w:color="000000"/>
            </w:tcBorders>
          </w:tcPr>
          <w:p>
            <w:pPr>
              <w:pStyle w:val="TableParagraph"/>
              <w:spacing w:before="60"/>
              <w:ind w:right="101"/>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Borders>
              <w:bottom w:val="single" w:sz="8" w:space="0" w:color="000000"/>
            </w:tcBorders>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Borders>
              <w:bottom w:val="single" w:sz="8" w:space="0" w:color="000000"/>
            </w:tcBorders>
          </w:tcPr>
          <w:p>
            <w:pPr>
              <w:pStyle w:val="TableParagraph"/>
              <w:spacing w:before="60"/>
              <w:ind w:right="102"/>
              <w:rPr>
                <w:sz w:val="19"/>
              </w:rPr>
            </w:pPr>
            <w:r>
              <w:rPr>
                <w:w w:val="110"/>
                <w:sz w:val="19"/>
              </w:rPr>
              <w:t>0.415</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2" w:type="dxa"/>
            <w:tcBorders>
              <w:bottom w:val="single" w:sz="8" w:space="0" w:color="000000"/>
            </w:tcBorders>
          </w:tcPr>
          <w:p>
            <w:pPr>
              <w:pStyle w:val="TableParagraph"/>
              <w:spacing w:before="60"/>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1" w:type="dxa"/>
            <w:tcBorders>
              <w:bottom w:val="single" w:sz="8" w:space="0" w:color="000000"/>
            </w:tcBorders>
          </w:tcPr>
          <w:p>
            <w:pPr>
              <w:pStyle w:val="TableParagraph"/>
              <w:spacing w:before="60"/>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bl>
    <w:p>
      <w:pPr>
        <w:pStyle w:val="BodyText"/>
        <w:spacing w:line="201" w:lineRule="auto" w:before="103"/>
        <w:ind w:left="439" w:right="2111" w:hanging="153"/>
        <w:jc w:val="both"/>
      </w:pPr>
      <w:r>
        <w:rPr>
          <w:rFonts w:ascii="Bookman Old Style" w:hAnsi="Bookman Old Style"/>
          <w:b w:val="0"/>
          <w:vertAlign w:val="superscript"/>
        </w:rPr>
        <w:t>1</w:t>
      </w:r>
      <w:r>
        <w:rPr>
          <w:rFonts w:ascii="Bookman Old Style" w:hAnsi="Bookman Old Style"/>
          <w:b w:val="0"/>
          <w:spacing w:val="-18"/>
          <w:vertAlign w:val="baseline"/>
        </w:rPr>
        <w:t> </w:t>
      </w:r>
      <w:r>
        <w:rPr>
          <w:vertAlign w:val="baseline"/>
        </w:rPr>
        <w:t>Symbols in the brackets qualitatively indicate the change between the case and the scenario.</w:t>
      </w:r>
      <w:r>
        <w:rPr>
          <w:spacing w:val="40"/>
          <w:vertAlign w:val="baseline"/>
        </w:rPr>
        <w:t> </w:t>
      </w:r>
      <w:r>
        <w:rPr>
          <w:vertAlign w:val="baseline"/>
        </w:rPr>
        <w:t>Legend:</w:t>
      </w:r>
      <w:r>
        <w:rPr>
          <w:spacing w:val="40"/>
          <w:vertAlign w:val="baseline"/>
        </w:rPr>
        <w:t> </w:t>
      </w:r>
      <w:r>
        <w:rPr>
          <w:vertAlign w:val="baseline"/>
        </w:rPr>
        <w:t>strong decrease (</w:t>
      </w:r>
      <w:r>
        <w:rPr>
          <w:rFonts w:ascii="Lucida Sans Unicode" w:hAnsi="Lucida Sans Unicode"/>
          <w:vertAlign w:val="baseline"/>
        </w:rPr>
        <w:t>↓</w:t>
      </w:r>
      <w:r>
        <w:rPr>
          <w:vertAlign w:val="baseline"/>
        </w:rPr>
        <w:t>), slight decrease (</w:t>
      </w:r>
      <w:r>
        <w:rPr>
          <w:rFonts w:ascii="Lucida Sans Unicode" w:hAnsi="Lucida Sans Unicode"/>
          <w:vertAlign w:val="baseline"/>
        </w:rPr>
        <w:t>↘</w:t>
      </w:r>
      <w:r>
        <w:rPr>
          <w:vertAlign w:val="baseline"/>
        </w:rPr>
        <w:t>), constant (</w:t>
      </w:r>
      <w:r>
        <w:rPr>
          <w:rFonts w:ascii="Lucida Sans Unicode" w:hAnsi="Lucida Sans Unicode"/>
          <w:vertAlign w:val="baseline"/>
        </w:rPr>
        <w:t>∼</w:t>
      </w:r>
      <w:r>
        <w:rPr>
          <w:vertAlign w:val="baseline"/>
        </w:rPr>
        <w:t>), increase (</w:t>
      </w:r>
      <w:r>
        <w:rPr>
          <w:rFonts w:ascii="Lucida Sans Unicode" w:hAnsi="Lucida Sans Unicode"/>
          <w:vertAlign w:val="baseline"/>
        </w:rPr>
        <w:t>↗</w:t>
      </w:r>
      <w:r>
        <w:rPr>
          <w:vertAlign w:val="baseline"/>
        </w:rPr>
        <w:t>), strong increase (</w:t>
      </w:r>
      <w:r>
        <w:rPr>
          <w:rFonts w:ascii="Lucida Sans Unicode" w:hAnsi="Lucida Sans Unicode"/>
          <w:vertAlign w:val="baseline"/>
        </w:rPr>
        <w:t>↑</w:t>
      </w:r>
      <w:r>
        <w:rPr>
          <w:vertAlign w:val="baseline"/>
        </w:rPr>
        <w:t>).</w:t>
      </w:r>
    </w:p>
    <w:p>
      <w:pPr>
        <w:pStyle w:val="BodyText"/>
        <w:spacing w:line="201" w:lineRule="auto" w:before="152"/>
        <w:ind w:left="112" w:right="610"/>
        <w:jc w:val="both"/>
      </w:pPr>
      <w:r>
        <w:rPr/>
        <w:t>Table</w:t>
      </w:r>
      <w:r>
        <w:rPr>
          <w:spacing w:val="-10"/>
        </w:rPr>
        <w:t> </w:t>
      </w:r>
      <w:r>
        <w:rPr/>
        <w:t>3:</w:t>
      </w:r>
      <w:r>
        <w:rPr>
          <w:spacing w:val="10"/>
        </w:rPr>
        <w:t> </w:t>
      </w:r>
      <w:r>
        <w:rPr/>
        <w:t>LNG</w:t>
      </w:r>
      <w:r>
        <w:rPr>
          <w:spacing w:val="-7"/>
        </w:rPr>
        <w:t> </w:t>
      </w:r>
      <w:r>
        <w:rPr/>
        <w:t>import</w:t>
      </w:r>
      <w:r>
        <w:rPr>
          <w:spacing w:val="-7"/>
        </w:rPr>
        <w:t> </w:t>
      </w:r>
      <w:r>
        <w:rPr/>
        <w:t>volumes</w:t>
      </w:r>
      <w:r>
        <w:rPr>
          <w:spacing w:val="-7"/>
        </w:rPr>
        <w:t> </w:t>
      </w:r>
      <w:r>
        <w:rPr/>
        <w:t>from</w:t>
      </w:r>
      <w:r>
        <w:rPr>
          <w:spacing w:val="-7"/>
        </w:rPr>
        <w:t> </w:t>
      </w:r>
      <w:r>
        <w:rPr/>
        <w:t>regions</w:t>
      </w:r>
      <w:r>
        <w:rPr>
          <w:spacing w:val="-7"/>
        </w:rPr>
        <w:t> </w:t>
      </w:r>
      <w:r>
        <w:rPr/>
        <w:t>to</w:t>
      </w:r>
      <w:r>
        <w:rPr>
          <w:spacing w:val="-7"/>
        </w:rPr>
        <w:t> </w:t>
      </w:r>
      <w:r>
        <w:rPr/>
        <w:t>Europe</w:t>
      </w:r>
      <w:r>
        <w:rPr>
          <w:spacing w:val="-7"/>
        </w:rPr>
        <w:t> </w:t>
      </w:r>
      <w:r>
        <w:rPr/>
        <w:t>2040</w:t>
      </w:r>
      <w:r>
        <w:rPr>
          <w:spacing w:val="-7"/>
        </w:rPr>
        <w:t> </w:t>
      </w:r>
      <w:r>
        <w:rPr/>
        <w:t>in</w:t>
      </w:r>
      <w:r>
        <w:rPr>
          <w:spacing w:val="-7"/>
        </w:rPr>
        <w:t> </w:t>
      </w:r>
      <w:r>
        <w:rPr/>
        <w:t>the</w:t>
      </w:r>
      <w:r>
        <w:rPr>
          <w:spacing w:val="-8"/>
        </w:rPr>
        <w:t> </w:t>
      </w:r>
      <w:r>
        <w:rPr>
          <w:rFonts w:ascii="Euclid"/>
          <w:i/>
        </w:rPr>
        <w:t>Net</w:t>
      </w:r>
      <w:r>
        <w:rPr>
          <w:rFonts w:ascii="Euclid"/>
          <w:i/>
          <w:spacing w:val="-19"/>
        </w:rPr>
        <w:t> </w:t>
      </w:r>
      <w:r>
        <w:rPr>
          <w:rFonts w:ascii="Euclid"/>
          <w:i/>
        </w:rPr>
        <w:t>Zero</w:t>
      </w:r>
      <w:r>
        <w:rPr>
          <w:rFonts w:ascii="Euclid"/>
          <w:i/>
          <w:spacing w:val="-16"/>
        </w:rPr>
        <w:t> </w:t>
      </w:r>
      <w:r>
        <w:rPr/>
        <w:t>scenario</w:t>
      </w:r>
      <w:r>
        <w:rPr>
          <w:spacing w:val="-7"/>
        </w:rPr>
        <w:t> </w:t>
      </w:r>
      <w:r>
        <w:rPr/>
        <w:t>and</w:t>
      </w:r>
      <w:r>
        <w:rPr>
          <w:spacing w:val="-7"/>
        </w:rPr>
        <w:t> </w:t>
      </w:r>
      <w:r>
        <w:rPr/>
        <w:t>cases</w:t>
      </w:r>
      <w:r>
        <w:rPr>
          <w:spacing w:val="-7"/>
        </w:rPr>
        <w:t> </w:t>
      </w:r>
      <w:r>
        <w:rPr/>
        <w:t>in</w:t>
      </w:r>
      <w:r>
        <w:rPr>
          <w:spacing w:val="-7"/>
        </w:rPr>
        <w:t> </w:t>
      </w:r>
      <w:r>
        <w:rPr/>
        <w:t>billion of MMBtu.</w:t>
      </w:r>
    </w:p>
    <w:p>
      <w:pPr>
        <w:pStyle w:val="BodyText"/>
        <w:spacing w:before="23"/>
      </w:pPr>
    </w:p>
    <w:p>
      <w:pPr>
        <w:pStyle w:val="BodyText"/>
        <w:spacing w:line="201" w:lineRule="auto"/>
        <w:ind w:left="112" w:right="486" w:firstLine="338"/>
      </w:pPr>
      <w:r>
        <w:rPr>
          <w:spacing w:val="-2"/>
        </w:rPr>
        <w:t>Considering</w:t>
      </w:r>
      <w:r>
        <w:rPr>
          <w:spacing w:val="-12"/>
        </w:rPr>
        <w:t> </w:t>
      </w:r>
      <w:r>
        <w:rPr>
          <w:spacing w:val="-2"/>
        </w:rPr>
        <w:t>LNG</w:t>
      </w:r>
      <w:r>
        <w:rPr>
          <w:spacing w:val="-12"/>
        </w:rPr>
        <w:t> </w:t>
      </w:r>
      <w:r>
        <w:rPr>
          <w:spacing w:val="-2"/>
        </w:rPr>
        <w:t>import</w:t>
      </w:r>
      <w:r>
        <w:rPr>
          <w:spacing w:val="-12"/>
        </w:rPr>
        <w:t> </w:t>
      </w:r>
      <w:r>
        <w:rPr>
          <w:spacing w:val="-2"/>
        </w:rPr>
        <w:t>volumes</w:t>
      </w:r>
      <w:r>
        <w:rPr>
          <w:spacing w:val="-11"/>
        </w:rPr>
        <w:t> </w:t>
      </w:r>
      <w:r>
        <w:rPr>
          <w:spacing w:val="-2"/>
        </w:rPr>
        <w:t>to</w:t>
      </w:r>
      <w:r>
        <w:rPr>
          <w:spacing w:val="-11"/>
        </w:rPr>
        <w:t> </w:t>
      </w:r>
      <w:r>
        <w:rPr>
          <w:spacing w:val="-2"/>
        </w:rPr>
        <w:t>Europe</w:t>
      </w:r>
      <w:r>
        <w:rPr>
          <w:spacing w:val="-10"/>
        </w:rPr>
        <w:t> </w:t>
      </w:r>
      <w:r>
        <w:rPr>
          <w:spacing w:val="-2"/>
        </w:rPr>
        <w:t>in</w:t>
      </w:r>
      <w:r>
        <w:rPr>
          <w:spacing w:val="-10"/>
        </w:rPr>
        <w:t> </w:t>
      </w:r>
      <w:r>
        <w:rPr>
          <w:spacing w:val="-2"/>
        </w:rPr>
        <w:t>2040</w:t>
      </w:r>
      <w:r>
        <w:rPr>
          <w:spacing w:val="-10"/>
        </w:rPr>
        <w:t> </w:t>
      </w:r>
      <w:r>
        <w:rPr>
          <w:spacing w:val="-2"/>
        </w:rPr>
        <w:t>in</w:t>
      </w:r>
      <w:r>
        <w:rPr>
          <w:spacing w:val="-10"/>
        </w:rPr>
        <w:t> </w:t>
      </w:r>
      <w:r>
        <w:rPr>
          <w:spacing w:val="-2"/>
        </w:rPr>
        <w:t>the</w:t>
      </w:r>
      <w:r>
        <w:rPr>
          <w:spacing w:val="-9"/>
        </w:rPr>
        <w:t> </w:t>
      </w:r>
      <w:r>
        <w:rPr>
          <w:rFonts w:ascii="Euclid"/>
          <w:i/>
          <w:spacing w:val="-2"/>
        </w:rPr>
        <w:t>Net</w:t>
      </w:r>
      <w:r>
        <w:rPr>
          <w:rFonts w:ascii="Euclid"/>
          <w:i/>
          <w:spacing w:val="-17"/>
        </w:rPr>
        <w:t> </w:t>
      </w:r>
      <w:r>
        <w:rPr>
          <w:rFonts w:ascii="Euclid"/>
          <w:i/>
          <w:spacing w:val="-2"/>
        </w:rPr>
        <w:t>Zero</w:t>
      </w:r>
      <w:r>
        <w:rPr>
          <w:rFonts w:ascii="Euclid"/>
          <w:i/>
          <w:spacing w:val="-16"/>
        </w:rPr>
        <w:t> </w:t>
      </w:r>
      <w:r>
        <w:rPr>
          <w:spacing w:val="-2"/>
        </w:rPr>
        <w:t>scenario</w:t>
      </w:r>
      <w:r>
        <w:rPr>
          <w:spacing w:val="-10"/>
        </w:rPr>
        <w:t> </w:t>
      </w:r>
      <w:r>
        <w:rPr>
          <w:spacing w:val="-2"/>
        </w:rPr>
        <w:t>and</w:t>
      </w:r>
      <w:r>
        <w:rPr>
          <w:spacing w:val="-10"/>
        </w:rPr>
        <w:t> </w:t>
      </w:r>
      <w:r>
        <w:rPr>
          <w:spacing w:val="-2"/>
        </w:rPr>
        <w:t>cases,</w:t>
      </w:r>
      <w:r>
        <w:rPr>
          <w:spacing w:val="-9"/>
        </w:rPr>
        <w:t> </w:t>
      </w:r>
      <w:r>
        <w:rPr>
          <w:spacing w:val="-2"/>
        </w:rPr>
        <w:t>the</w:t>
      </w:r>
      <w:r>
        <w:rPr>
          <w:spacing w:val="-10"/>
        </w:rPr>
        <w:t> </w:t>
      </w:r>
      <w:r>
        <w:rPr>
          <w:spacing w:val="-2"/>
        </w:rPr>
        <w:t>following </w:t>
      </w:r>
      <w:r>
        <w:rPr/>
        <w:t>can be observed:</w:t>
      </w:r>
    </w:p>
    <w:p>
      <w:pPr>
        <w:spacing w:after="0" w:line="201" w:lineRule="auto"/>
        <w:sectPr>
          <w:pgSz w:w="12240" w:h="15840"/>
          <w:pgMar w:header="0" w:footer="518" w:top="1120" w:bottom="700" w:left="1040" w:right="540"/>
        </w:sectPr>
      </w:pPr>
    </w:p>
    <w:p>
      <w:pPr>
        <w:pStyle w:val="ListParagraph"/>
        <w:numPr>
          <w:ilvl w:val="0"/>
          <w:numId w:val="6"/>
        </w:numPr>
        <w:tabs>
          <w:tab w:pos="657" w:val="left" w:leader="none"/>
        </w:tabs>
        <w:spacing w:line="204" w:lineRule="auto" w:before="71" w:after="0"/>
        <w:ind w:left="657" w:right="606" w:hanging="279"/>
        <w:jc w:val="both"/>
        <w:rPr>
          <w:sz w:val="22"/>
        </w:rPr>
      </w:pPr>
      <w:r>
        <w:rPr>
          <w:spacing w:val="-4"/>
          <w:sz w:val="22"/>
        </w:rPr>
        <w:t>LNG</w:t>
      </w:r>
      <w:r>
        <w:rPr>
          <w:spacing w:val="-6"/>
          <w:sz w:val="22"/>
        </w:rPr>
        <w:t> </w:t>
      </w:r>
      <w:r>
        <w:rPr>
          <w:spacing w:val="-4"/>
          <w:sz w:val="22"/>
        </w:rPr>
        <w:t>volumes</w:t>
      </w:r>
      <w:r>
        <w:rPr>
          <w:spacing w:val="-6"/>
          <w:sz w:val="22"/>
        </w:rPr>
        <w:t> </w:t>
      </w:r>
      <w:r>
        <w:rPr>
          <w:spacing w:val="-4"/>
          <w:sz w:val="22"/>
        </w:rPr>
        <w:t>from</w:t>
      </w:r>
      <w:r>
        <w:rPr>
          <w:spacing w:val="-6"/>
          <w:sz w:val="22"/>
        </w:rPr>
        <w:t> </w:t>
      </w:r>
      <w:r>
        <w:rPr>
          <w:spacing w:val="-4"/>
          <w:sz w:val="22"/>
        </w:rPr>
        <w:t>regions</w:t>
      </w:r>
      <w:r>
        <w:rPr>
          <w:spacing w:val="-6"/>
          <w:sz w:val="22"/>
        </w:rPr>
        <w:t> </w:t>
      </w:r>
      <w:r>
        <w:rPr>
          <w:spacing w:val="-4"/>
          <w:sz w:val="22"/>
        </w:rPr>
        <w:t>such</w:t>
      </w:r>
      <w:r>
        <w:rPr>
          <w:spacing w:val="-6"/>
          <w:sz w:val="22"/>
        </w:rPr>
        <w:t> </w:t>
      </w:r>
      <w:r>
        <w:rPr>
          <w:spacing w:val="-4"/>
          <w:sz w:val="22"/>
        </w:rPr>
        <w:t>as</w:t>
      </w:r>
      <w:r>
        <w:rPr>
          <w:spacing w:val="-6"/>
          <w:sz w:val="22"/>
        </w:rPr>
        <w:t> </w:t>
      </w:r>
      <w:r>
        <w:rPr>
          <w:spacing w:val="-4"/>
          <w:sz w:val="22"/>
        </w:rPr>
        <w:t>Algeria, Nigeria, and</w:t>
      </w:r>
      <w:r>
        <w:rPr>
          <w:spacing w:val="-6"/>
          <w:sz w:val="22"/>
        </w:rPr>
        <w:t> </w:t>
      </w:r>
      <w:r>
        <w:rPr>
          <w:spacing w:val="-4"/>
          <w:sz w:val="22"/>
        </w:rPr>
        <w:t>Qatar</w:t>
      </w:r>
      <w:r>
        <w:rPr>
          <w:spacing w:val="-6"/>
          <w:sz w:val="22"/>
        </w:rPr>
        <w:t> </w:t>
      </w:r>
      <w:r>
        <w:rPr>
          <w:spacing w:val="-4"/>
          <w:sz w:val="22"/>
        </w:rPr>
        <w:t>remain</w:t>
      </w:r>
      <w:r>
        <w:rPr>
          <w:spacing w:val="-6"/>
          <w:sz w:val="22"/>
        </w:rPr>
        <w:t> </w:t>
      </w:r>
      <w:r>
        <w:rPr>
          <w:spacing w:val="-4"/>
          <w:sz w:val="22"/>
        </w:rPr>
        <w:t>largely</w:t>
      </w:r>
      <w:r>
        <w:rPr>
          <w:spacing w:val="-6"/>
          <w:sz w:val="22"/>
        </w:rPr>
        <w:t> </w:t>
      </w:r>
      <w:r>
        <w:rPr>
          <w:spacing w:val="-4"/>
          <w:sz w:val="22"/>
        </w:rPr>
        <w:t>constant</w:t>
      </w:r>
      <w:r>
        <w:rPr>
          <w:spacing w:val="-6"/>
          <w:sz w:val="22"/>
        </w:rPr>
        <w:t> </w:t>
      </w:r>
      <w:r>
        <w:rPr>
          <w:spacing w:val="-4"/>
          <w:sz w:val="22"/>
        </w:rPr>
        <w:t>across</w:t>
      </w:r>
      <w:r>
        <w:rPr>
          <w:spacing w:val="-6"/>
          <w:sz w:val="22"/>
        </w:rPr>
        <w:t> </w:t>
      </w:r>
      <w:r>
        <w:rPr>
          <w:spacing w:val="-4"/>
          <w:sz w:val="22"/>
        </w:rPr>
        <w:t>cases. </w:t>
      </w:r>
      <w:r>
        <w:rPr>
          <w:sz w:val="22"/>
        </w:rPr>
        <w:t>Of</w:t>
      </w:r>
      <w:r>
        <w:rPr>
          <w:spacing w:val="-14"/>
          <w:sz w:val="22"/>
        </w:rPr>
        <w:t> </w:t>
      </w:r>
      <w:r>
        <w:rPr>
          <w:sz w:val="22"/>
        </w:rPr>
        <w:t>course,</w:t>
      </w:r>
      <w:r>
        <w:rPr>
          <w:spacing w:val="-11"/>
          <w:sz w:val="22"/>
        </w:rPr>
        <w:t> </w:t>
      </w:r>
      <w:r>
        <w:rPr>
          <w:sz w:val="22"/>
        </w:rPr>
        <w:t>this</w:t>
      </w:r>
      <w:r>
        <w:rPr>
          <w:spacing w:val="-8"/>
          <w:sz w:val="22"/>
        </w:rPr>
        <w:t> </w:t>
      </w:r>
      <w:r>
        <w:rPr>
          <w:sz w:val="22"/>
        </w:rPr>
        <w:t>does</w:t>
      </w:r>
      <w:r>
        <w:rPr>
          <w:spacing w:val="-8"/>
          <w:sz w:val="22"/>
        </w:rPr>
        <w:t> </w:t>
      </w:r>
      <w:r>
        <w:rPr>
          <w:sz w:val="22"/>
        </w:rPr>
        <w:t>not</w:t>
      </w:r>
      <w:r>
        <w:rPr>
          <w:spacing w:val="-8"/>
          <w:sz w:val="22"/>
        </w:rPr>
        <w:t> </w:t>
      </w:r>
      <w:r>
        <w:rPr>
          <w:sz w:val="22"/>
        </w:rPr>
        <w:t>apply</w:t>
      </w:r>
      <w:r>
        <w:rPr>
          <w:spacing w:val="-8"/>
          <w:sz w:val="22"/>
        </w:rPr>
        <w:t> </w:t>
      </w:r>
      <w:r>
        <w:rPr>
          <w:sz w:val="22"/>
        </w:rPr>
        <w:t>to</w:t>
      </w:r>
      <w:r>
        <w:rPr>
          <w:spacing w:val="-8"/>
          <w:sz w:val="22"/>
        </w:rPr>
        <w:t> </w:t>
      </w:r>
      <w:r>
        <w:rPr>
          <w:sz w:val="22"/>
        </w:rPr>
        <w:t>cases</w:t>
      </w:r>
      <w:r>
        <w:rPr>
          <w:spacing w:val="-8"/>
          <w:sz w:val="22"/>
        </w:rPr>
        <w:t> </w:t>
      </w:r>
      <w:r>
        <w:rPr>
          <w:sz w:val="22"/>
        </w:rPr>
        <w:t>such</w:t>
      </w:r>
      <w:r>
        <w:rPr>
          <w:spacing w:val="-8"/>
          <w:sz w:val="22"/>
        </w:rPr>
        <w:t> </w:t>
      </w:r>
      <w:r>
        <w:rPr>
          <w:sz w:val="22"/>
        </w:rPr>
        <w:t>as</w:t>
      </w:r>
      <w:r>
        <w:rPr>
          <w:spacing w:val="-8"/>
          <w:sz w:val="22"/>
        </w:rPr>
        <w:t> </w:t>
      </w:r>
      <w:r>
        <w:rPr>
          <w:sz w:val="22"/>
        </w:rPr>
        <w:t>the</w:t>
      </w:r>
      <w:r>
        <w:rPr>
          <w:spacing w:val="-8"/>
          <w:sz w:val="22"/>
        </w:rPr>
        <w:t> </w:t>
      </w:r>
      <w:r>
        <w:rPr>
          <w:rFonts w:ascii="Euclid" w:hAnsi="Euclid"/>
          <w:i/>
          <w:sz w:val="22"/>
        </w:rPr>
        <w:t>No</w:t>
      </w:r>
      <w:r>
        <w:rPr>
          <w:rFonts w:ascii="Euclid" w:hAnsi="Euclid"/>
          <w:i/>
          <w:spacing w:val="-19"/>
          <w:sz w:val="22"/>
        </w:rPr>
        <w:t> </w:t>
      </w:r>
      <w:r>
        <w:rPr>
          <w:rFonts w:ascii="Euclid" w:hAnsi="Euclid"/>
          <w:i/>
          <w:sz w:val="22"/>
        </w:rPr>
        <w:t>export</w:t>
      </w:r>
      <w:r>
        <w:rPr>
          <w:rFonts w:ascii="Euclid" w:hAnsi="Euclid"/>
          <w:i/>
          <w:spacing w:val="-18"/>
          <w:sz w:val="22"/>
        </w:rPr>
        <w:t> </w:t>
      </w:r>
      <w:r>
        <w:rPr>
          <w:rFonts w:ascii="Euclid" w:hAnsi="Euclid"/>
          <w:i/>
          <w:sz w:val="22"/>
        </w:rPr>
        <w:t>from</w:t>
      </w:r>
      <w:r>
        <w:rPr>
          <w:rFonts w:ascii="Euclid" w:hAnsi="Euclid"/>
          <w:i/>
          <w:spacing w:val="-18"/>
          <w:sz w:val="22"/>
        </w:rPr>
        <w:t> </w:t>
      </w:r>
      <w:r>
        <w:rPr>
          <w:rFonts w:ascii="Euclid" w:hAnsi="Euclid"/>
          <w:i/>
          <w:sz w:val="22"/>
        </w:rPr>
        <w:t>Africa</w:t>
      </w:r>
      <w:r>
        <w:rPr>
          <w:rFonts w:ascii="Euclid" w:hAnsi="Euclid"/>
          <w:i/>
          <w:spacing w:val="-14"/>
          <w:sz w:val="22"/>
        </w:rPr>
        <w:t> </w:t>
      </w:r>
      <w:r>
        <w:rPr>
          <w:sz w:val="22"/>
        </w:rPr>
        <w:t>case,</w:t>
      </w:r>
      <w:r>
        <w:rPr>
          <w:spacing w:val="-7"/>
          <w:sz w:val="22"/>
        </w:rPr>
        <w:t> </w:t>
      </w:r>
      <w:r>
        <w:rPr>
          <w:sz w:val="22"/>
        </w:rPr>
        <w:t>where</w:t>
      </w:r>
      <w:r>
        <w:rPr>
          <w:spacing w:val="-8"/>
          <w:sz w:val="22"/>
        </w:rPr>
        <w:t> </w:t>
      </w:r>
      <w:r>
        <w:rPr>
          <w:sz w:val="22"/>
        </w:rPr>
        <w:t>by</w:t>
      </w:r>
      <w:r>
        <w:rPr>
          <w:spacing w:val="-8"/>
          <w:sz w:val="22"/>
        </w:rPr>
        <w:t> </w:t>
      </w:r>
      <w:r>
        <w:rPr>
          <w:sz w:val="22"/>
        </w:rPr>
        <w:t>definition no imports from African regions are permitted.</w:t>
      </w:r>
    </w:p>
    <w:p>
      <w:pPr>
        <w:pStyle w:val="ListParagraph"/>
        <w:numPr>
          <w:ilvl w:val="0"/>
          <w:numId w:val="6"/>
        </w:numPr>
        <w:tabs>
          <w:tab w:pos="657" w:val="left" w:leader="none"/>
        </w:tabs>
        <w:spacing w:line="237" w:lineRule="auto" w:before="178" w:after="0"/>
        <w:ind w:left="657" w:right="608" w:hanging="279"/>
        <w:jc w:val="both"/>
        <w:rPr>
          <w:sz w:val="22"/>
        </w:rPr>
      </w:pPr>
      <w:r>
        <w:rPr>
          <w:sz w:val="22"/>
        </w:rPr>
        <w:t>Only in some very specific cases do regions such as Other Africa, Trinidad and Tobago, and the USA become exporters to Europe in 2040.</w:t>
      </w:r>
      <w:r>
        <w:rPr>
          <w:spacing w:val="40"/>
          <w:sz w:val="22"/>
        </w:rPr>
        <w:t> </w:t>
      </w:r>
      <w:r>
        <w:rPr>
          <w:sz w:val="22"/>
        </w:rPr>
        <w:t>Hence, it is really case dependent on whether these regions will send LNG in the direction of Europe.</w:t>
      </w:r>
    </w:p>
    <w:p>
      <w:pPr>
        <w:pStyle w:val="BodyText"/>
        <w:spacing w:before="160"/>
        <w:rPr>
          <w:sz w:val="20"/>
        </w:rPr>
      </w:pPr>
      <w:r>
        <w:rPr/>
        <mc:AlternateContent>
          <mc:Choice Requires="wps">
            <w:drawing>
              <wp:anchor distT="0" distB="0" distL="0" distR="0" allowOverlap="1" layoutInCell="1" locked="0" behindDoc="1" simplePos="0" relativeHeight="487603200">
                <wp:simplePos x="0" y="0"/>
                <wp:positionH relativeFrom="page">
                  <wp:posOffset>1483024</wp:posOffset>
                </wp:positionH>
                <wp:positionV relativeFrom="paragraph">
                  <wp:posOffset>274933</wp:posOffset>
                </wp:positionV>
                <wp:extent cx="4848225" cy="127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4848225" cy="1270"/>
                        </a:xfrm>
                        <a:custGeom>
                          <a:avLst/>
                          <a:gdLst/>
                          <a:ahLst/>
                          <a:cxnLst/>
                          <a:rect l="l" t="t" r="r" b="b"/>
                          <a:pathLst>
                            <a:path w="4848225" h="0">
                              <a:moveTo>
                                <a:pt x="0" y="0"/>
                              </a:moveTo>
                              <a:lnTo>
                                <a:pt x="4848124" y="0"/>
                              </a:lnTo>
                            </a:path>
                          </a:pathLst>
                        </a:custGeom>
                        <a:ln w="100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773582pt;margin-top:21.648314pt;width:381.75pt;height:.1pt;mso-position-horizontal-relative:page;mso-position-vertical-relative:paragraph;z-index:-15713280;mso-wrap-distance-left:0;mso-wrap-distance-right:0" id="docshape223" coordorigin="2335,433" coordsize="7635,0" path="m2335,433l9970,433e" filled="false" stroked="true" strokeweight=".789585pt" strokecolor="#000000">
                <v:path arrowok="t"/>
                <v:stroke dashstyle="solid"/>
                <w10:wrap type="topAndBottom"/>
              </v:shape>
            </w:pict>
          </mc:Fallback>
        </mc:AlternateContent>
      </w:r>
    </w:p>
    <w:p>
      <w:pPr>
        <w:pStyle w:val="BodyText"/>
        <w:spacing w:before="10"/>
        <w:rPr>
          <w:sz w:val="3"/>
        </w:rPr>
      </w:pPr>
    </w:p>
    <w:tbl>
      <w:tblPr>
        <w:tblW w:w="0" w:type="auto"/>
        <w:jc w:val="left"/>
        <w:tblInd w:w="1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993"/>
        <w:gridCol w:w="1121"/>
        <w:gridCol w:w="1121"/>
        <w:gridCol w:w="1121"/>
        <w:gridCol w:w="1121"/>
        <w:gridCol w:w="1090"/>
      </w:tblGrid>
      <w:tr>
        <w:trPr>
          <w:trHeight w:val="844" w:hRule="atLeast"/>
        </w:trPr>
        <w:tc>
          <w:tcPr>
            <w:tcW w:w="1066" w:type="dxa"/>
            <w:tcBorders>
              <w:top w:val="nil"/>
              <w:left w:val="nil"/>
            </w:tcBorders>
          </w:tcPr>
          <w:p>
            <w:pPr>
              <w:pStyle w:val="TableParagraph"/>
              <w:spacing w:before="99"/>
              <w:ind w:left="111"/>
              <w:jc w:val="left"/>
              <w:rPr>
                <w:sz w:val="19"/>
              </w:rPr>
            </w:pPr>
            <w:bookmarkStart w:name="_bookmark32" w:id="54"/>
            <w:bookmarkEnd w:id="54"/>
            <w:r>
              <w:rPr/>
            </w:r>
            <w:r>
              <w:rPr>
                <w:spacing w:val="-2"/>
                <w:w w:val="105"/>
                <w:sz w:val="19"/>
              </w:rPr>
              <w:t>Exporter</w:t>
            </w:r>
          </w:p>
        </w:tc>
        <w:tc>
          <w:tcPr>
            <w:tcW w:w="993" w:type="dxa"/>
            <w:tcBorders>
              <w:top w:val="nil"/>
            </w:tcBorders>
          </w:tcPr>
          <w:p>
            <w:pPr>
              <w:pStyle w:val="TableParagraph"/>
              <w:spacing w:before="99"/>
              <w:ind w:right="27"/>
              <w:rPr>
                <w:sz w:val="19"/>
              </w:rPr>
            </w:pPr>
            <w:r>
              <w:rPr>
                <w:spacing w:val="-2"/>
                <w:sz w:val="19"/>
              </w:rPr>
              <w:t>Persisting</w:t>
            </w:r>
          </w:p>
          <w:p>
            <w:pPr>
              <w:pStyle w:val="TableParagraph"/>
              <w:spacing w:line="240" w:lineRule="atLeast" w:before="5"/>
              <w:ind w:left="158" w:right="101" w:firstLine="244"/>
              <w:rPr>
                <w:sz w:val="19"/>
              </w:rPr>
            </w:pPr>
            <w:r>
              <w:rPr>
                <w:spacing w:val="-2"/>
                <w:sz w:val="19"/>
              </w:rPr>
              <w:t>Fossil </w:t>
            </w:r>
            <w:r>
              <w:rPr>
                <w:spacing w:val="-4"/>
                <w:sz w:val="19"/>
              </w:rPr>
              <w:t>Demand</w:t>
            </w:r>
          </w:p>
        </w:tc>
        <w:tc>
          <w:tcPr>
            <w:tcW w:w="1121" w:type="dxa"/>
            <w:tcBorders>
              <w:top w:val="nil"/>
            </w:tcBorders>
          </w:tcPr>
          <w:p>
            <w:pPr>
              <w:pStyle w:val="TableParagraph"/>
              <w:spacing w:line="249" w:lineRule="auto" w:before="99"/>
              <w:ind w:left="177" w:firstLine="63"/>
              <w:jc w:val="left"/>
              <w:rPr>
                <w:sz w:val="19"/>
              </w:rPr>
            </w:pPr>
            <w:r>
              <w:rPr>
                <w:spacing w:val="-4"/>
                <w:sz w:val="19"/>
              </w:rPr>
              <w:t>Diversify </w:t>
            </w:r>
            <w:r>
              <w:rPr>
                <w:spacing w:val="-2"/>
                <w:sz w:val="19"/>
              </w:rPr>
              <w:t>importers</w:t>
            </w:r>
          </w:p>
        </w:tc>
        <w:tc>
          <w:tcPr>
            <w:tcW w:w="1121" w:type="dxa"/>
            <w:tcBorders>
              <w:top w:val="nil"/>
            </w:tcBorders>
          </w:tcPr>
          <w:p>
            <w:pPr>
              <w:pStyle w:val="TableParagraph"/>
              <w:spacing w:before="99"/>
              <w:ind w:right="102"/>
              <w:rPr>
                <w:sz w:val="19"/>
              </w:rPr>
            </w:pPr>
            <w:r>
              <w:rPr>
                <w:sz w:val="19"/>
              </w:rPr>
              <w:t>High</w:t>
            </w:r>
            <w:r>
              <w:rPr>
                <w:spacing w:val="-4"/>
                <w:sz w:val="19"/>
              </w:rPr>
              <w:t> </w:t>
            </w:r>
            <w:r>
              <w:rPr>
                <w:spacing w:val="-2"/>
                <w:sz w:val="19"/>
              </w:rPr>
              <w:t>price</w:t>
            </w:r>
          </w:p>
          <w:p>
            <w:pPr>
              <w:pStyle w:val="TableParagraph"/>
              <w:spacing w:before="9"/>
              <w:ind w:right="102"/>
              <w:rPr>
                <w:sz w:val="19"/>
              </w:rPr>
            </w:pPr>
            <w:r>
              <w:rPr>
                <w:spacing w:val="-2"/>
                <w:sz w:val="19"/>
              </w:rPr>
              <w:t>Middle</w:t>
            </w:r>
          </w:p>
          <w:p>
            <w:pPr>
              <w:pStyle w:val="TableParagraph"/>
              <w:spacing w:line="235" w:lineRule="exact" w:before="9"/>
              <w:ind w:right="101"/>
              <w:rPr>
                <w:sz w:val="19"/>
              </w:rPr>
            </w:pPr>
            <w:r>
              <w:rPr>
                <w:spacing w:val="-4"/>
                <w:w w:val="110"/>
                <w:sz w:val="19"/>
              </w:rPr>
              <w:t>East</w:t>
            </w:r>
          </w:p>
        </w:tc>
        <w:tc>
          <w:tcPr>
            <w:tcW w:w="1121" w:type="dxa"/>
            <w:tcBorders>
              <w:top w:val="nil"/>
            </w:tcBorders>
          </w:tcPr>
          <w:p>
            <w:pPr>
              <w:pStyle w:val="TableParagraph"/>
              <w:spacing w:before="99"/>
              <w:ind w:right="102"/>
              <w:rPr>
                <w:sz w:val="19"/>
              </w:rPr>
            </w:pPr>
            <w:r>
              <w:rPr>
                <w:sz w:val="19"/>
              </w:rPr>
              <w:t>No</w:t>
            </w:r>
            <w:r>
              <w:rPr>
                <w:spacing w:val="2"/>
                <w:sz w:val="19"/>
              </w:rPr>
              <w:t> </w:t>
            </w:r>
            <w:r>
              <w:rPr>
                <w:spacing w:val="-2"/>
                <w:sz w:val="19"/>
              </w:rPr>
              <w:t>export</w:t>
            </w:r>
          </w:p>
          <w:p>
            <w:pPr>
              <w:pStyle w:val="TableParagraph"/>
              <w:spacing w:line="240" w:lineRule="atLeast" w:before="5"/>
              <w:ind w:left="479" w:right="102" w:firstLine="126"/>
              <w:rPr>
                <w:sz w:val="19"/>
              </w:rPr>
            </w:pPr>
            <w:r>
              <w:rPr>
                <w:spacing w:val="-4"/>
                <w:sz w:val="19"/>
              </w:rPr>
              <w:t>from </w:t>
            </w:r>
            <w:r>
              <w:rPr>
                <w:spacing w:val="-2"/>
                <w:sz w:val="19"/>
              </w:rPr>
              <w:t>Africa</w:t>
            </w:r>
          </w:p>
        </w:tc>
        <w:tc>
          <w:tcPr>
            <w:tcW w:w="1121" w:type="dxa"/>
            <w:tcBorders>
              <w:top w:val="nil"/>
            </w:tcBorders>
          </w:tcPr>
          <w:p>
            <w:pPr>
              <w:pStyle w:val="TableParagraph"/>
              <w:spacing w:before="99"/>
              <w:ind w:right="102"/>
              <w:rPr>
                <w:sz w:val="19"/>
              </w:rPr>
            </w:pPr>
            <w:r>
              <w:rPr>
                <w:spacing w:val="-2"/>
                <w:w w:val="105"/>
                <w:sz w:val="19"/>
              </w:rPr>
              <w:t>Panama</w:t>
            </w:r>
          </w:p>
          <w:p>
            <w:pPr>
              <w:pStyle w:val="TableParagraph"/>
              <w:spacing w:line="240" w:lineRule="atLeast" w:before="5"/>
              <w:ind w:left="193" w:right="102" w:firstLine="363"/>
              <w:rPr>
                <w:sz w:val="19"/>
              </w:rPr>
            </w:pPr>
            <w:r>
              <w:rPr>
                <w:spacing w:val="-2"/>
                <w:sz w:val="19"/>
              </w:rPr>
              <w:t>canal restricted</w:t>
            </w:r>
          </w:p>
        </w:tc>
        <w:tc>
          <w:tcPr>
            <w:tcW w:w="1090" w:type="dxa"/>
            <w:tcBorders>
              <w:top w:val="nil"/>
            </w:tcBorders>
          </w:tcPr>
          <w:p>
            <w:pPr>
              <w:pStyle w:val="TableParagraph"/>
              <w:spacing w:line="249" w:lineRule="auto" w:before="99"/>
              <w:ind w:left="109" w:right="147"/>
              <w:jc w:val="left"/>
              <w:rPr>
                <w:sz w:val="19"/>
              </w:rPr>
            </w:pPr>
            <w:r>
              <w:rPr>
                <w:sz w:val="19"/>
              </w:rPr>
              <w:t>Russia</w:t>
            </w:r>
            <w:r>
              <w:rPr>
                <w:spacing w:val="15"/>
                <w:sz w:val="19"/>
              </w:rPr>
              <w:t> </w:t>
            </w:r>
            <w:r>
              <w:rPr>
                <w:sz w:val="19"/>
              </w:rPr>
              <w:t>to Asia</w:t>
            </w:r>
            <w:r>
              <w:rPr>
                <w:spacing w:val="18"/>
                <w:sz w:val="19"/>
              </w:rPr>
              <w:t> </w:t>
            </w:r>
            <w:r>
              <w:rPr>
                <w:spacing w:val="-4"/>
                <w:sz w:val="19"/>
              </w:rPr>
              <w:t>only</w:t>
            </w:r>
          </w:p>
        </w:tc>
      </w:tr>
      <w:tr>
        <w:trPr>
          <w:trHeight w:val="352" w:hRule="atLeast"/>
        </w:trPr>
        <w:tc>
          <w:tcPr>
            <w:tcW w:w="1066" w:type="dxa"/>
            <w:tcBorders>
              <w:left w:val="nil"/>
            </w:tcBorders>
          </w:tcPr>
          <w:p>
            <w:pPr>
              <w:pStyle w:val="TableParagraph"/>
              <w:spacing w:line="235" w:lineRule="exact" w:before="98"/>
              <w:ind w:left="111"/>
              <w:jc w:val="left"/>
              <w:rPr>
                <w:sz w:val="19"/>
              </w:rPr>
            </w:pPr>
            <w:r>
              <w:rPr>
                <w:spacing w:val="-2"/>
                <w:sz w:val="19"/>
              </w:rPr>
              <w:t>Algeria</w:t>
            </w:r>
          </w:p>
        </w:tc>
        <w:tc>
          <w:tcPr>
            <w:tcW w:w="993" w:type="dxa"/>
          </w:tcPr>
          <w:p>
            <w:pPr>
              <w:pStyle w:val="TableParagraph"/>
              <w:spacing w:line="235" w:lineRule="exact" w:before="98"/>
              <w:ind w:right="101"/>
              <w:rPr>
                <w:sz w:val="19"/>
              </w:rPr>
            </w:pPr>
            <w:r>
              <w:rPr>
                <w:spacing w:val="-2"/>
                <w:w w:val="105"/>
                <w:sz w:val="19"/>
              </w:rPr>
              <w:t>0.472</w:t>
            </w:r>
          </w:p>
        </w:tc>
        <w:tc>
          <w:tcPr>
            <w:tcW w:w="1121" w:type="dxa"/>
          </w:tcPr>
          <w:p>
            <w:pPr>
              <w:pStyle w:val="TableParagraph"/>
              <w:spacing w:line="261" w:lineRule="exact" w:before="72"/>
              <w:ind w:right="103"/>
              <w:rPr>
                <w:sz w:val="19"/>
              </w:rPr>
            </w:pPr>
            <w:r>
              <w:rPr>
                <w:w w:val="110"/>
                <w:sz w:val="19"/>
              </w:rPr>
              <w:t>0.472</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0.682</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line="261" w:lineRule="exact"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0.472</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Pr>
          <w:p>
            <w:pPr>
              <w:pStyle w:val="TableParagraph"/>
              <w:spacing w:line="261" w:lineRule="exact" w:before="72"/>
              <w:ind w:right="148"/>
              <w:rPr>
                <w:sz w:val="19"/>
              </w:rPr>
            </w:pPr>
            <w:r>
              <w:rPr>
                <w:w w:val="110"/>
                <w:sz w:val="19"/>
              </w:rPr>
              <w:t>0.472</w:t>
            </w:r>
            <w:r>
              <w:rPr>
                <w:spacing w:val="-11"/>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52" w:hRule="atLeast"/>
        </w:trPr>
        <w:tc>
          <w:tcPr>
            <w:tcW w:w="1066" w:type="dxa"/>
            <w:tcBorders>
              <w:left w:val="nil"/>
            </w:tcBorders>
          </w:tcPr>
          <w:p>
            <w:pPr>
              <w:pStyle w:val="TableParagraph"/>
              <w:spacing w:line="235" w:lineRule="exact" w:before="98"/>
              <w:ind w:left="111"/>
              <w:jc w:val="left"/>
              <w:rPr>
                <w:sz w:val="19"/>
              </w:rPr>
            </w:pPr>
            <w:r>
              <w:rPr>
                <w:spacing w:val="-2"/>
                <w:sz w:val="19"/>
              </w:rPr>
              <w:t>Nigeria</w:t>
            </w:r>
          </w:p>
        </w:tc>
        <w:tc>
          <w:tcPr>
            <w:tcW w:w="993" w:type="dxa"/>
          </w:tcPr>
          <w:p>
            <w:pPr>
              <w:pStyle w:val="TableParagraph"/>
              <w:spacing w:line="235" w:lineRule="exact" w:before="98"/>
              <w:ind w:right="101"/>
              <w:rPr>
                <w:sz w:val="19"/>
              </w:rPr>
            </w:pPr>
            <w:r>
              <w:rPr>
                <w:spacing w:val="-2"/>
                <w:w w:val="105"/>
                <w:sz w:val="19"/>
              </w:rPr>
              <w:t>1.608</w:t>
            </w:r>
          </w:p>
        </w:tc>
        <w:tc>
          <w:tcPr>
            <w:tcW w:w="1121" w:type="dxa"/>
          </w:tcPr>
          <w:p>
            <w:pPr>
              <w:pStyle w:val="TableParagraph"/>
              <w:spacing w:line="261" w:lineRule="exact" w:before="72"/>
              <w:ind w:right="103"/>
              <w:rPr>
                <w:sz w:val="19"/>
              </w:rPr>
            </w:pPr>
            <w:r>
              <w:rPr>
                <w:w w:val="110"/>
                <w:sz w:val="19"/>
              </w:rPr>
              <w:t>0.965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line="261" w:lineRule="exact" w:before="72"/>
              <w:ind w:right="102"/>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0.897</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090" w:type="dxa"/>
          </w:tcPr>
          <w:p>
            <w:pPr>
              <w:pStyle w:val="TableParagraph"/>
              <w:spacing w:line="261" w:lineRule="exact" w:before="72"/>
              <w:ind w:right="103"/>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597" w:hRule="atLeast"/>
        </w:trPr>
        <w:tc>
          <w:tcPr>
            <w:tcW w:w="1066" w:type="dxa"/>
            <w:tcBorders>
              <w:left w:val="nil"/>
            </w:tcBorders>
          </w:tcPr>
          <w:p>
            <w:pPr>
              <w:pStyle w:val="TableParagraph"/>
              <w:spacing w:line="240" w:lineRule="atLeast" w:before="94"/>
              <w:ind w:left="111"/>
              <w:jc w:val="left"/>
              <w:rPr>
                <w:sz w:val="19"/>
              </w:rPr>
            </w:pPr>
            <w:r>
              <w:rPr>
                <w:spacing w:val="-2"/>
                <w:sz w:val="19"/>
              </w:rPr>
              <w:t>Other Africa</w:t>
            </w:r>
          </w:p>
        </w:tc>
        <w:tc>
          <w:tcPr>
            <w:tcW w:w="993" w:type="dxa"/>
          </w:tcPr>
          <w:p>
            <w:pPr>
              <w:pStyle w:val="TableParagraph"/>
              <w:spacing w:before="98"/>
              <w:ind w:right="101"/>
              <w:rPr>
                <w:sz w:val="19"/>
              </w:rPr>
            </w:pPr>
            <w:r>
              <w:rPr>
                <w:spacing w:val="-2"/>
                <w:w w:val="105"/>
                <w:sz w:val="19"/>
              </w:rPr>
              <w:t>0.210</w:t>
            </w:r>
          </w:p>
        </w:tc>
        <w:tc>
          <w:tcPr>
            <w:tcW w:w="1121" w:type="dxa"/>
          </w:tcPr>
          <w:p>
            <w:pPr>
              <w:pStyle w:val="TableParagraph"/>
              <w:spacing w:before="72"/>
              <w:ind w:right="103"/>
              <w:rPr>
                <w:sz w:val="19"/>
              </w:rPr>
            </w:pPr>
            <w:r>
              <w:rPr>
                <w:w w:val="110"/>
                <w:sz w:val="19"/>
              </w:rPr>
              <w:t>0.756</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Pr>
          <w:p>
            <w:pPr>
              <w:pStyle w:val="TableParagraph"/>
              <w:spacing w:before="72"/>
              <w:ind w:right="103"/>
              <w:rPr>
                <w:sz w:val="19"/>
              </w:rPr>
            </w:pPr>
            <w:r>
              <w:rPr>
                <w:w w:val="110"/>
                <w:sz w:val="19"/>
              </w:rPr>
              <w:t>0.541</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r>
      <w:tr>
        <w:trPr>
          <w:trHeight w:val="597" w:hRule="atLeast"/>
        </w:trPr>
        <w:tc>
          <w:tcPr>
            <w:tcW w:w="1066" w:type="dxa"/>
            <w:tcBorders>
              <w:left w:val="nil"/>
            </w:tcBorders>
          </w:tcPr>
          <w:p>
            <w:pPr>
              <w:pStyle w:val="TableParagraph"/>
              <w:spacing w:line="240" w:lineRule="atLeast" w:before="94"/>
              <w:ind w:left="111" w:right="149"/>
              <w:jc w:val="left"/>
              <w:rPr>
                <w:sz w:val="19"/>
              </w:rPr>
            </w:pPr>
            <w:r>
              <w:rPr>
                <w:spacing w:val="-2"/>
                <w:sz w:val="19"/>
              </w:rPr>
              <w:t>Other Americas</w:t>
            </w:r>
          </w:p>
        </w:tc>
        <w:tc>
          <w:tcPr>
            <w:tcW w:w="993" w:type="dxa"/>
          </w:tcPr>
          <w:p>
            <w:pPr>
              <w:pStyle w:val="TableParagraph"/>
              <w:spacing w:before="98"/>
              <w:ind w:right="101"/>
              <w:rPr>
                <w:sz w:val="19"/>
              </w:rPr>
            </w:pPr>
            <w:r>
              <w:rPr>
                <w:spacing w:val="-2"/>
                <w:w w:val="105"/>
                <w:sz w:val="19"/>
              </w:rPr>
              <w:t>0.337</w:t>
            </w:r>
          </w:p>
        </w:tc>
        <w:tc>
          <w:tcPr>
            <w:tcW w:w="1121" w:type="dxa"/>
          </w:tcPr>
          <w:p>
            <w:pPr>
              <w:pStyle w:val="TableParagraph"/>
              <w:spacing w:before="72"/>
              <w:ind w:right="103"/>
              <w:rPr>
                <w:sz w:val="19"/>
              </w:rPr>
            </w:pPr>
            <w:r>
              <w:rPr>
                <w:w w:val="110"/>
                <w:sz w:val="19"/>
              </w:rPr>
              <w:t>0.707</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0.337</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1.348</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Pr>
          <w:p>
            <w:pPr>
              <w:pStyle w:val="TableParagraph"/>
              <w:spacing w:before="72"/>
              <w:ind w:right="103"/>
              <w:rPr>
                <w:sz w:val="19"/>
              </w:rPr>
            </w:pPr>
            <w:r>
              <w:rPr>
                <w:w w:val="110"/>
                <w:sz w:val="19"/>
              </w:rPr>
              <w:t>0.101</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r>
      <w:tr>
        <w:trPr>
          <w:trHeight w:val="597" w:hRule="atLeast"/>
        </w:trPr>
        <w:tc>
          <w:tcPr>
            <w:tcW w:w="1066" w:type="dxa"/>
            <w:tcBorders>
              <w:left w:val="nil"/>
            </w:tcBorders>
          </w:tcPr>
          <w:p>
            <w:pPr>
              <w:pStyle w:val="TableParagraph"/>
              <w:spacing w:line="240" w:lineRule="atLeast" w:before="94"/>
              <w:ind w:left="111"/>
              <w:jc w:val="left"/>
              <w:rPr>
                <w:sz w:val="19"/>
              </w:rPr>
            </w:pPr>
            <w:r>
              <w:rPr>
                <w:spacing w:val="-2"/>
                <w:sz w:val="19"/>
              </w:rPr>
              <w:t>Other Europe</w:t>
            </w:r>
          </w:p>
        </w:tc>
        <w:tc>
          <w:tcPr>
            <w:tcW w:w="993" w:type="dxa"/>
          </w:tcPr>
          <w:p>
            <w:pPr>
              <w:pStyle w:val="TableParagraph"/>
              <w:spacing w:before="98"/>
              <w:ind w:right="101"/>
              <w:rPr>
                <w:sz w:val="19"/>
              </w:rPr>
            </w:pPr>
            <w:r>
              <w:rPr>
                <w:spacing w:val="-2"/>
                <w:w w:val="105"/>
                <w:sz w:val="19"/>
              </w:rPr>
              <w:t>0.094</w:t>
            </w:r>
          </w:p>
        </w:tc>
        <w:tc>
          <w:tcPr>
            <w:tcW w:w="1121" w:type="dxa"/>
          </w:tcPr>
          <w:p>
            <w:pPr>
              <w:pStyle w:val="TableParagraph"/>
              <w:spacing w:before="72"/>
              <w:ind w:right="103"/>
              <w:rPr>
                <w:sz w:val="19"/>
              </w:rPr>
            </w:pPr>
            <w:r>
              <w:rPr>
                <w:w w:val="110"/>
                <w:sz w:val="19"/>
              </w:rPr>
              <w:t>0.310</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0.094</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0.125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Pr>
          <w:p>
            <w:pPr>
              <w:pStyle w:val="TableParagraph"/>
              <w:spacing w:before="72"/>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52" w:hRule="atLeast"/>
        </w:trPr>
        <w:tc>
          <w:tcPr>
            <w:tcW w:w="1066" w:type="dxa"/>
            <w:tcBorders>
              <w:left w:val="nil"/>
            </w:tcBorders>
          </w:tcPr>
          <w:p>
            <w:pPr>
              <w:pStyle w:val="TableParagraph"/>
              <w:spacing w:line="235" w:lineRule="exact" w:before="98"/>
              <w:ind w:left="111"/>
              <w:jc w:val="left"/>
              <w:rPr>
                <w:sz w:val="19"/>
              </w:rPr>
            </w:pPr>
            <w:r>
              <w:rPr>
                <w:spacing w:val="-2"/>
                <w:w w:val="105"/>
                <w:sz w:val="19"/>
              </w:rPr>
              <w:t>Qatar</w:t>
            </w:r>
          </w:p>
        </w:tc>
        <w:tc>
          <w:tcPr>
            <w:tcW w:w="993" w:type="dxa"/>
          </w:tcPr>
          <w:p>
            <w:pPr>
              <w:pStyle w:val="TableParagraph"/>
              <w:spacing w:line="235" w:lineRule="exact" w:before="98"/>
              <w:ind w:right="101"/>
              <w:rPr>
                <w:sz w:val="19"/>
              </w:rPr>
            </w:pPr>
            <w:r>
              <w:rPr>
                <w:spacing w:val="-10"/>
                <w:w w:val="105"/>
                <w:sz w:val="19"/>
              </w:rPr>
              <w:t>-</w:t>
            </w:r>
          </w:p>
        </w:tc>
        <w:tc>
          <w:tcPr>
            <w:tcW w:w="1121" w:type="dxa"/>
          </w:tcPr>
          <w:p>
            <w:pPr>
              <w:pStyle w:val="TableParagraph"/>
              <w:spacing w:line="261" w:lineRule="exact" w:before="72"/>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0.260</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line="261" w:lineRule="exact" w:before="72"/>
              <w:ind w:right="102"/>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Pr>
          <w:p>
            <w:pPr>
              <w:pStyle w:val="TableParagraph"/>
              <w:spacing w:line="261" w:lineRule="exact" w:before="72"/>
              <w:ind w:right="103"/>
              <w:rPr>
                <w:sz w:val="19"/>
              </w:rPr>
            </w:pPr>
            <w:r>
              <w:rPr>
                <w:w w:val="110"/>
                <w:sz w:val="19"/>
              </w:rPr>
              <w:t>-</w:t>
            </w:r>
            <w:r>
              <w:rPr>
                <w:spacing w:val="8"/>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597" w:hRule="atLeast"/>
        </w:trPr>
        <w:tc>
          <w:tcPr>
            <w:tcW w:w="1066" w:type="dxa"/>
            <w:tcBorders>
              <w:left w:val="nil"/>
            </w:tcBorders>
          </w:tcPr>
          <w:p>
            <w:pPr>
              <w:pStyle w:val="TableParagraph"/>
              <w:spacing w:line="240" w:lineRule="atLeast" w:before="94"/>
              <w:ind w:left="111" w:right="99"/>
              <w:jc w:val="left"/>
              <w:rPr>
                <w:sz w:val="19"/>
              </w:rPr>
            </w:pPr>
            <w:r>
              <w:rPr>
                <w:spacing w:val="-2"/>
                <w:sz w:val="19"/>
              </w:rPr>
              <w:t>Trinidad </w:t>
            </w:r>
            <w:r>
              <w:rPr>
                <w:sz w:val="19"/>
              </w:rPr>
              <w:t>&amp;</w:t>
            </w:r>
            <w:r>
              <w:rPr>
                <w:spacing w:val="18"/>
                <w:sz w:val="19"/>
              </w:rPr>
              <w:t> </w:t>
            </w:r>
            <w:r>
              <w:rPr>
                <w:spacing w:val="-2"/>
                <w:sz w:val="19"/>
              </w:rPr>
              <w:t>Tobago</w:t>
            </w:r>
          </w:p>
        </w:tc>
        <w:tc>
          <w:tcPr>
            <w:tcW w:w="993" w:type="dxa"/>
          </w:tcPr>
          <w:p>
            <w:pPr>
              <w:pStyle w:val="TableParagraph"/>
              <w:spacing w:before="98"/>
              <w:ind w:right="101"/>
              <w:rPr>
                <w:sz w:val="19"/>
              </w:rPr>
            </w:pPr>
            <w:r>
              <w:rPr>
                <w:spacing w:val="-2"/>
                <w:w w:val="105"/>
                <w:sz w:val="19"/>
              </w:rPr>
              <w:t>0.494</w:t>
            </w:r>
          </w:p>
        </w:tc>
        <w:tc>
          <w:tcPr>
            <w:tcW w:w="1121" w:type="dxa"/>
          </w:tcPr>
          <w:p>
            <w:pPr>
              <w:pStyle w:val="TableParagraph"/>
              <w:spacing w:before="72"/>
              <w:ind w:right="103"/>
              <w:rPr>
                <w:sz w:val="19"/>
              </w:rPr>
            </w:pPr>
            <w:r>
              <w:rPr>
                <w:w w:val="110"/>
                <w:sz w:val="19"/>
              </w:rPr>
              <w:t>0.494</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0.494</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Pr>
          <w:p>
            <w:pPr>
              <w:pStyle w:val="TableParagraph"/>
              <w:spacing w:before="72"/>
              <w:ind w:right="102"/>
              <w:rPr>
                <w:sz w:val="19"/>
              </w:rPr>
            </w:pPr>
            <w:r>
              <w:rPr>
                <w:w w:val="110"/>
                <w:sz w:val="19"/>
              </w:rPr>
              <w:t>0.184</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Pr>
          <w:p>
            <w:pPr>
              <w:pStyle w:val="TableParagraph"/>
              <w:spacing w:before="72"/>
              <w:ind w:right="102"/>
              <w:rPr>
                <w:sz w:val="19"/>
              </w:rPr>
            </w:pPr>
            <w:r>
              <w:rPr>
                <w:w w:val="110"/>
                <w:sz w:val="19"/>
              </w:rPr>
              <w:t>0.612</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090" w:type="dxa"/>
          </w:tcPr>
          <w:p>
            <w:pPr>
              <w:pStyle w:val="TableParagraph"/>
              <w:spacing w:before="72"/>
              <w:ind w:right="103"/>
              <w:rPr>
                <w:sz w:val="19"/>
              </w:rPr>
            </w:pPr>
            <w:r>
              <w:rPr>
                <w:w w:val="110"/>
                <w:sz w:val="19"/>
              </w:rPr>
              <w:t>0.494</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r>
        <w:trPr>
          <w:trHeight w:val="386" w:hRule="atLeast"/>
        </w:trPr>
        <w:tc>
          <w:tcPr>
            <w:tcW w:w="1066" w:type="dxa"/>
            <w:tcBorders>
              <w:left w:val="nil"/>
              <w:bottom w:val="single" w:sz="8" w:space="0" w:color="000000"/>
            </w:tcBorders>
          </w:tcPr>
          <w:p>
            <w:pPr>
              <w:pStyle w:val="TableParagraph"/>
              <w:spacing w:before="98"/>
              <w:ind w:left="111"/>
              <w:jc w:val="left"/>
              <w:rPr>
                <w:sz w:val="19"/>
              </w:rPr>
            </w:pPr>
            <w:r>
              <w:rPr>
                <w:spacing w:val="-5"/>
                <w:sz w:val="19"/>
              </w:rPr>
              <w:t>USA</w:t>
            </w:r>
          </w:p>
        </w:tc>
        <w:tc>
          <w:tcPr>
            <w:tcW w:w="993" w:type="dxa"/>
            <w:tcBorders>
              <w:bottom w:val="single" w:sz="8" w:space="0" w:color="000000"/>
            </w:tcBorders>
          </w:tcPr>
          <w:p>
            <w:pPr>
              <w:pStyle w:val="TableParagraph"/>
              <w:spacing w:before="98"/>
              <w:ind w:right="101"/>
              <w:rPr>
                <w:sz w:val="19"/>
              </w:rPr>
            </w:pPr>
            <w:r>
              <w:rPr>
                <w:spacing w:val="-2"/>
                <w:w w:val="105"/>
                <w:sz w:val="19"/>
              </w:rPr>
              <w:t>1.608</w:t>
            </w:r>
          </w:p>
        </w:tc>
        <w:tc>
          <w:tcPr>
            <w:tcW w:w="1121" w:type="dxa"/>
            <w:tcBorders>
              <w:bottom w:val="single" w:sz="8" w:space="0" w:color="000000"/>
            </w:tcBorders>
          </w:tcPr>
          <w:p>
            <w:pPr>
              <w:pStyle w:val="TableParagraph"/>
              <w:spacing w:before="72"/>
              <w:ind w:right="103"/>
              <w:rPr>
                <w:sz w:val="19"/>
              </w:rPr>
            </w:pPr>
            <w:r>
              <w:rPr>
                <w:w w:val="110"/>
                <w:sz w:val="19"/>
              </w:rPr>
              <w:t>0.965</w:t>
            </w:r>
            <w:r>
              <w:rPr>
                <w:spacing w:val="-9"/>
                <w:w w:val="110"/>
                <w:sz w:val="19"/>
              </w:rPr>
              <w:t> </w:t>
            </w:r>
            <w:r>
              <w:rPr>
                <w:spacing w:val="-5"/>
                <w:w w:val="115"/>
                <w:sz w:val="19"/>
              </w:rPr>
              <w:t>(</w:t>
            </w:r>
            <w:r>
              <w:rPr>
                <w:rFonts w:ascii="Lucida Sans Unicode" w:hAnsi="Lucida Sans Unicode"/>
                <w:spacing w:val="-5"/>
                <w:w w:val="115"/>
                <w:sz w:val="19"/>
              </w:rPr>
              <w:t>↘</w:t>
            </w:r>
            <w:r>
              <w:rPr>
                <w:spacing w:val="-5"/>
                <w:w w:val="115"/>
                <w:sz w:val="19"/>
              </w:rPr>
              <w:t>)</w:t>
            </w:r>
          </w:p>
        </w:tc>
        <w:tc>
          <w:tcPr>
            <w:tcW w:w="1121" w:type="dxa"/>
            <w:tcBorders>
              <w:bottom w:val="single" w:sz="8" w:space="0" w:color="000000"/>
            </w:tcBorders>
          </w:tcPr>
          <w:p>
            <w:pPr>
              <w:pStyle w:val="TableParagraph"/>
              <w:spacing w:before="72"/>
              <w:ind w:right="102"/>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Borders>
              <w:bottom w:val="single" w:sz="8" w:space="0" w:color="000000"/>
            </w:tcBorders>
          </w:tcPr>
          <w:p>
            <w:pPr>
              <w:pStyle w:val="TableParagraph"/>
              <w:spacing w:before="72"/>
              <w:ind w:right="102"/>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121" w:type="dxa"/>
            <w:tcBorders>
              <w:bottom w:val="single" w:sz="8" w:space="0" w:color="000000"/>
            </w:tcBorders>
          </w:tcPr>
          <w:p>
            <w:pPr>
              <w:pStyle w:val="TableParagraph"/>
              <w:spacing w:before="72"/>
              <w:ind w:right="102"/>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c>
          <w:tcPr>
            <w:tcW w:w="1090" w:type="dxa"/>
            <w:tcBorders>
              <w:bottom w:val="single" w:sz="8" w:space="0" w:color="000000"/>
            </w:tcBorders>
          </w:tcPr>
          <w:p>
            <w:pPr>
              <w:pStyle w:val="TableParagraph"/>
              <w:spacing w:before="72"/>
              <w:ind w:right="103"/>
              <w:rPr>
                <w:sz w:val="19"/>
              </w:rPr>
            </w:pPr>
            <w:r>
              <w:rPr>
                <w:w w:val="110"/>
                <w:sz w:val="19"/>
              </w:rPr>
              <w:t>1.608</w:t>
            </w:r>
            <w:r>
              <w:rPr>
                <w:spacing w:val="-9"/>
                <w:w w:val="110"/>
                <w:sz w:val="19"/>
              </w:rPr>
              <w:t> </w:t>
            </w:r>
            <w:r>
              <w:rPr>
                <w:spacing w:val="-5"/>
                <w:w w:val="110"/>
                <w:sz w:val="19"/>
              </w:rPr>
              <w:t>(</w:t>
            </w:r>
            <w:r>
              <w:rPr>
                <w:rFonts w:ascii="Lucida Sans Unicode" w:hAnsi="Lucida Sans Unicode"/>
                <w:spacing w:val="-5"/>
                <w:w w:val="110"/>
                <w:sz w:val="19"/>
              </w:rPr>
              <w:t>∼</w:t>
            </w:r>
            <w:r>
              <w:rPr>
                <w:spacing w:val="-5"/>
                <w:w w:val="110"/>
                <w:sz w:val="19"/>
              </w:rPr>
              <w:t>)</w:t>
            </w:r>
          </w:p>
        </w:tc>
      </w:tr>
    </w:tbl>
    <w:p>
      <w:pPr>
        <w:pStyle w:val="BodyText"/>
        <w:spacing w:line="201" w:lineRule="auto" w:before="106"/>
        <w:ind w:left="439" w:right="2104" w:hanging="153"/>
        <w:jc w:val="both"/>
      </w:pPr>
      <w:r>
        <w:rPr>
          <w:rFonts w:ascii="Bookman Old Style" w:hAnsi="Bookman Old Style"/>
          <w:b w:val="0"/>
          <w:vertAlign w:val="superscript"/>
        </w:rPr>
        <w:t>1</w:t>
      </w:r>
      <w:r>
        <w:rPr>
          <w:rFonts w:ascii="Bookman Old Style" w:hAnsi="Bookman Old Style"/>
          <w:b w:val="0"/>
          <w:spacing w:val="-18"/>
          <w:vertAlign w:val="baseline"/>
        </w:rPr>
        <w:t> </w:t>
      </w:r>
      <w:r>
        <w:rPr>
          <w:vertAlign w:val="baseline"/>
        </w:rPr>
        <w:t>Symbols in the brackets qualitatively indicate the change between the case and the scenario.</w:t>
      </w:r>
      <w:r>
        <w:rPr>
          <w:spacing w:val="40"/>
          <w:vertAlign w:val="baseline"/>
        </w:rPr>
        <w:t> </w:t>
      </w:r>
      <w:r>
        <w:rPr>
          <w:vertAlign w:val="baseline"/>
        </w:rPr>
        <w:t>Legend:</w:t>
      </w:r>
      <w:r>
        <w:rPr>
          <w:spacing w:val="40"/>
          <w:vertAlign w:val="baseline"/>
        </w:rPr>
        <w:t> </w:t>
      </w:r>
      <w:r>
        <w:rPr>
          <w:vertAlign w:val="baseline"/>
        </w:rPr>
        <w:t>strong decrease (</w:t>
      </w:r>
      <w:r>
        <w:rPr>
          <w:rFonts w:ascii="Lucida Sans Unicode" w:hAnsi="Lucida Sans Unicode"/>
          <w:vertAlign w:val="baseline"/>
        </w:rPr>
        <w:t>↓</w:t>
      </w:r>
      <w:r>
        <w:rPr>
          <w:vertAlign w:val="baseline"/>
        </w:rPr>
        <w:t>), slight decrease (</w:t>
      </w:r>
      <w:r>
        <w:rPr>
          <w:rFonts w:ascii="Lucida Sans Unicode" w:hAnsi="Lucida Sans Unicode"/>
          <w:vertAlign w:val="baseline"/>
        </w:rPr>
        <w:t>↘</w:t>
      </w:r>
      <w:r>
        <w:rPr>
          <w:vertAlign w:val="baseline"/>
        </w:rPr>
        <w:t>), constant (</w:t>
      </w:r>
      <w:r>
        <w:rPr>
          <w:rFonts w:ascii="Lucida Sans Unicode" w:hAnsi="Lucida Sans Unicode"/>
          <w:vertAlign w:val="baseline"/>
        </w:rPr>
        <w:t>∼</w:t>
      </w:r>
      <w:r>
        <w:rPr>
          <w:vertAlign w:val="baseline"/>
        </w:rPr>
        <w:t>), increase (</w:t>
      </w:r>
      <w:r>
        <w:rPr>
          <w:rFonts w:ascii="Lucida Sans Unicode" w:hAnsi="Lucida Sans Unicode"/>
          <w:vertAlign w:val="baseline"/>
        </w:rPr>
        <w:t>↗</w:t>
      </w:r>
      <w:r>
        <w:rPr>
          <w:vertAlign w:val="baseline"/>
        </w:rPr>
        <w:t>), strong increase (</w:t>
      </w:r>
      <w:r>
        <w:rPr>
          <w:rFonts w:ascii="Lucida Sans Unicode" w:hAnsi="Lucida Sans Unicode"/>
          <w:vertAlign w:val="baseline"/>
        </w:rPr>
        <w:t>↑</w:t>
      </w:r>
      <w:r>
        <w:rPr>
          <w:vertAlign w:val="baseline"/>
        </w:rPr>
        <w:t>).</w:t>
      </w:r>
    </w:p>
    <w:p>
      <w:pPr>
        <w:pStyle w:val="BodyText"/>
        <w:spacing w:line="201" w:lineRule="auto" w:before="151"/>
        <w:ind w:left="112" w:right="610"/>
        <w:jc w:val="both"/>
      </w:pPr>
      <w:r>
        <w:rPr/>
        <w:t>Table 4:</w:t>
      </w:r>
      <w:r>
        <w:rPr>
          <w:spacing w:val="40"/>
        </w:rPr>
        <w:t> </w:t>
      </w:r>
      <w:r>
        <w:rPr/>
        <w:t>LNG import volumes from regions to Europe 2040 in the </w:t>
      </w:r>
      <w:r>
        <w:rPr>
          <w:rFonts w:ascii="Euclid"/>
          <w:i/>
        </w:rPr>
        <w:t>Persisting</w:t>
      </w:r>
      <w:r>
        <w:rPr>
          <w:rFonts w:ascii="Euclid"/>
          <w:i/>
          <w:spacing w:val="-4"/>
        </w:rPr>
        <w:t> </w:t>
      </w:r>
      <w:r>
        <w:rPr>
          <w:rFonts w:ascii="Euclid"/>
          <w:i/>
        </w:rPr>
        <w:t>Fossil</w:t>
      </w:r>
      <w:r>
        <w:rPr>
          <w:rFonts w:ascii="Euclid"/>
          <w:i/>
          <w:spacing w:val="-4"/>
        </w:rPr>
        <w:t> </w:t>
      </w:r>
      <w:r>
        <w:rPr>
          <w:rFonts w:ascii="Euclid"/>
          <w:i/>
        </w:rPr>
        <w:t>Demand </w:t>
      </w:r>
      <w:r>
        <w:rPr/>
        <w:t>scenario and cases in billion of MMBtu.</w:t>
      </w:r>
    </w:p>
    <w:p>
      <w:pPr>
        <w:spacing w:before="234"/>
        <w:ind w:left="450" w:right="0" w:firstLine="0"/>
        <w:jc w:val="left"/>
        <w:rPr>
          <w:sz w:val="22"/>
        </w:rPr>
      </w:pPr>
      <w:r>
        <w:rPr>
          <w:spacing w:val="-4"/>
          <w:sz w:val="22"/>
        </w:rPr>
        <w:t>The</w:t>
      </w:r>
      <w:r>
        <w:rPr>
          <w:spacing w:val="-2"/>
          <w:sz w:val="22"/>
        </w:rPr>
        <w:t> </w:t>
      </w:r>
      <w:r>
        <w:rPr>
          <w:spacing w:val="-4"/>
          <w:sz w:val="22"/>
        </w:rPr>
        <w:t>results</w:t>
      </w:r>
      <w:r>
        <w:rPr>
          <w:spacing w:val="-2"/>
          <w:sz w:val="22"/>
        </w:rPr>
        <w:t> </w:t>
      </w:r>
      <w:r>
        <w:rPr>
          <w:spacing w:val="-4"/>
          <w:sz w:val="22"/>
        </w:rPr>
        <w:t>for</w:t>
      </w:r>
      <w:r>
        <w:rPr>
          <w:spacing w:val="-2"/>
          <w:sz w:val="22"/>
        </w:rPr>
        <w:t> </w:t>
      </w:r>
      <w:r>
        <w:rPr>
          <w:spacing w:val="-4"/>
          <w:sz w:val="22"/>
        </w:rPr>
        <w:t>the</w:t>
      </w:r>
      <w:r>
        <w:rPr>
          <w:spacing w:val="-2"/>
          <w:sz w:val="22"/>
        </w:rPr>
        <w:t> </w:t>
      </w:r>
      <w:r>
        <w:rPr>
          <w:rFonts w:ascii="Euclid"/>
          <w:i/>
          <w:spacing w:val="-4"/>
          <w:sz w:val="22"/>
        </w:rPr>
        <w:t>Persisting</w:t>
      </w:r>
      <w:r>
        <w:rPr>
          <w:rFonts w:ascii="Euclid"/>
          <w:i/>
          <w:spacing w:val="-13"/>
          <w:sz w:val="22"/>
        </w:rPr>
        <w:t> </w:t>
      </w:r>
      <w:r>
        <w:rPr>
          <w:rFonts w:ascii="Euclid"/>
          <w:i/>
          <w:spacing w:val="-4"/>
          <w:sz w:val="22"/>
        </w:rPr>
        <w:t>Fossil</w:t>
      </w:r>
      <w:r>
        <w:rPr>
          <w:rFonts w:ascii="Euclid"/>
          <w:i/>
          <w:spacing w:val="-12"/>
          <w:sz w:val="22"/>
        </w:rPr>
        <w:t> </w:t>
      </w:r>
      <w:r>
        <w:rPr>
          <w:rFonts w:ascii="Euclid"/>
          <w:i/>
          <w:spacing w:val="-4"/>
          <w:sz w:val="22"/>
        </w:rPr>
        <w:t>Demand</w:t>
      </w:r>
      <w:r>
        <w:rPr>
          <w:rFonts w:ascii="Euclid"/>
          <w:i/>
          <w:spacing w:val="5"/>
          <w:sz w:val="22"/>
        </w:rPr>
        <w:t> </w:t>
      </w:r>
      <w:r>
        <w:rPr>
          <w:spacing w:val="-4"/>
          <w:sz w:val="22"/>
        </w:rPr>
        <w:t>scenario</w:t>
      </w:r>
      <w:r>
        <w:rPr>
          <w:spacing w:val="-2"/>
          <w:sz w:val="22"/>
        </w:rPr>
        <w:t> </w:t>
      </w:r>
      <w:r>
        <w:rPr>
          <w:spacing w:val="-4"/>
          <w:sz w:val="22"/>
        </w:rPr>
        <w:t>in</w:t>
      </w:r>
      <w:r>
        <w:rPr>
          <w:spacing w:val="-2"/>
          <w:sz w:val="22"/>
        </w:rPr>
        <w:t> </w:t>
      </w:r>
      <w:r>
        <w:rPr>
          <w:spacing w:val="-4"/>
          <w:sz w:val="22"/>
        </w:rPr>
        <w:t>Table</w:t>
      </w:r>
      <w:r>
        <w:rPr>
          <w:spacing w:val="-2"/>
          <w:sz w:val="22"/>
        </w:rPr>
        <w:t> </w:t>
      </w:r>
      <w:hyperlink w:history="true" w:anchor="_bookmark32">
        <w:r>
          <w:rPr>
            <w:spacing w:val="-4"/>
            <w:sz w:val="22"/>
          </w:rPr>
          <w:t>4</w:t>
        </w:r>
      </w:hyperlink>
      <w:r>
        <w:rPr>
          <w:spacing w:val="-2"/>
          <w:sz w:val="22"/>
        </w:rPr>
        <w:t> </w:t>
      </w:r>
      <w:r>
        <w:rPr>
          <w:spacing w:val="-4"/>
          <w:sz w:val="22"/>
        </w:rPr>
        <w:t>reveal</w:t>
      </w:r>
      <w:r>
        <w:rPr>
          <w:spacing w:val="-2"/>
          <w:sz w:val="22"/>
        </w:rPr>
        <w:t> </w:t>
      </w:r>
      <w:r>
        <w:rPr>
          <w:spacing w:val="-4"/>
          <w:sz w:val="22"/>
        </w:rPr>
        <w:t>at</w:t>
      </w:r>
      <w:r>
        <w:rPr>
          <w:spacing w:val="-2"/>
          <w:sz w:val="22"/>
        </w:rPr>
        <w:t> </w:t>
      </w:r>
      <w:r>
        <w:rPr>
          <w:spacing w:val="-4"/>
          <w:sz w:val="22"/>
        </w:rPr>
        <w:t>least</w:t>
      </w:r>
      <w:r>
        <w:rPr>
          <w:spacing w:val="-2"/>
          <w:sz w:val="22"/>
        </w:rPr>
        <w:t> </w:t>
      </w:r>
      <w:r>
        <w:rPr>
          <w:spacing w:val="-4"/>
          <w:sz w:val="22"/>
        </w:rPr>
        <w:t>two</w:t>
      </w:r>
      <w:r>
        <w:rPr>
          <w:spacing w:val="-2"/>
          <w:sz w:val="22"/>
        </w:rPr>
        <w:t> </w:t>
      </w:r>
      <w:r>
        <w:rPr>
          <w:spacing w:val="-4"/>
          <w:sz w:val="22"/>
        </w:rPr>
        <w:t>interesting</w:t>
      </w:r>
      <w:r>
        <w:rPr>
          <w:spacing w:val="-2"/>
          <w:sz w:val="22"/>
        </w:rPr>
        <w:t> </w:t>
      </w:r>
      <w:r>
        <w:rPr>
          <w:spacing w:val="-4"/>
          <w:sz w:val="22"/>
        </w:rPr>
        <w:t>insights:</w:t>
      </w:r>
    </w:p>
    <w:p>
      <w:pPr>
        <w:pStyle w:val="ListParagraph"/>
        <w:numPr>
          <w:ilvl w:val="0"/>
          <w:numId w:val="6"/>
        </w:numPr>
        <w:tabs>
          <w:tab w:pos="657" w:val="left" w:leader="none"/>
        </w:tabs>
        <w:spacing w:line="204" w:lineRule="auto" w:before="192" w:after="0"/>
        <w:ind w:left="657" w:right="608" w:hanging="279"/>
        <w:jc w:val="both"/>
        <w:rPr>
          <w:sz w:val="22"/>
        </w:rPr>
      </w:pPr>
      <w:r>
        <w:rPr>
          <w:sz w:val="22"/>
        </w:rPr>
        <w:t>There are no clear trends for LNG imports for the different regions.</w:t>
      </w:r>
      <w:r>
        <w:rPr>
          <w:spacing w:val="40"/>
          <w:sz w:val="22"/>
        </w:rPr>
        <w:t> </w:t>
      </w:r>
      <w:r>
        <w:rPr>
          <w:sz w:val="22"/>
        </w:rPr>
        <w:t>Rather, volumes fluctuate significantly</w:t>
      </w:r>
      <w:r>
        <w:rPr>
          <w:spacing w:val="-1"/>
          <w:sz w:val="22"/>
        </w:rPr>
        <w:t> </w:t>
      </w:r>
      <w:r>
        <w:rPr>
          <w:sz w:val="22"/>
        </w:rPr>
        <w:t>for</w:t>
      </w:r>
      <w:r>
        <w:rPr>
          <w:spacing w:val="-1"/>
          <w:sz w:val="22"/>
        </w:rPr>
        <w:t> </w:t>
      </w:r>
      <w:r>
        <w:rPr>
          <w:sz w:val="22"/>
        </w:rPr>
        <w:t>most</w:t>
      </w:r>
      <w:r>
        <w:rPr>
          <w:spacing w:val="-1"/>
          <w:sz w:val="22"/>
        </w:rPr>
        <w:t> </w:t>
      </w:r>
      <w:r>
        <w:rPr>
          <w:sz w:val="22"/>
        </w:rPr>
        <w:t>exporters</w:t>
      </w:r>
      <w:r>
        <w:rPr>
          <w:spacing w:val="-1"/>
          <w:sz w:val="22"/>
        </w:rPr>
        <w:t> </w:t>
      </w:r>
      <w:r>
        <w:rPr>
          <w:sz w:val="22"/>
        </w:rPr>
        <w:t>(both</w:t>
      </w:r>
      <w:r>
        <w:rPr>
          <w:spacing w:val="-1"/>
          <w:sz w:val="22"/>
        </w:rPr>
        <w:t> </w:t>
      </w:r>
      <w:r>
        <w:rPr>
          <w:sz w:val="22"/>
        </w:rPr>
        <w:t>in</w:t>
      </w:r>
      <w:r>
        <w:rPr>
          <w:spacing w:val="-1"/>
          <w:sz w:val="22"/>
        </w:rPr>
        <w:t> </w:t>
      </w:r>
      <w:r>
        <w:rPr>
          <w:sz w:val="22"/>
        </w:rPr>
        <w:t>absolute</w:t>
      </w:r>
      <w:r>
        <w:rPr>
          <w:spacing w:val="-1"/>
          <w:sz w:val="22"/>
        </w:rPr>
        <w:t> </w:t>
      </w:r>
      <w:r>
        <w:rPr>
          <w:sz w:val="22"/>
        </w:rPr>
        <w:t>terms</w:t>
      </w:r>
      <w:r>
        <w:rPr>
          <w:spacing w:val="-1"/>
          <w:sz w:val="22"/>
        </w:rPr>
        <w:t> </w:t>
      </w:r>
      <w:r>
        <w:rPr>
          <w:sz w:val="22"/>
        </w:rPr>
        <w:t>and</w:t>
      </w:r>
      <w:r>
        <w:rPr>
          <w:spacing w:val="-1"/>
          <w:sz w:val="22"/>
        </w:rPr>
        <w:t> </w:t>
      </w:r>
      <w:r>
        <w:rPr>
          <w:sz w:val="22"/>
        </w:rPr>
        <w:t>also</w:t>
      </w:r>
      <w:r>
        <w:rPr>
          <w:spacing w:val="-1"/>
          <w:sz w:val="22"/>
        </w:rPr>
        <w:t> </w:t>
      </w:r>
      <w:r>
        <w:rPr>
          <w:sz w:val="22"/>
        </w:rPr>
        <w:t>relative</w:t>
      </w:r>
      <w:r>
        <w:rPr>
          <w:spacing w:val="-1"/>
          <w:sz w:val="22"/>
        </w:rPr>
        <w:t> </w:t>
      </w:r>
      <w:r>
        <w:rPr>
          <w:sz w:val="22"/>
        </w:rPr>
        <w:t>to</w:t>
      </w:r>
      <w:r>
        <w:rPr>
          <w:spacing w:val="-1"/>
          <w:sz w:val="22"/>
        </w:rPr>
        <w:t> </w:t>
      </w:r>
      <w:r>
        <w:rPr>
          <w:sz w:val="22"/>
        </w:rPr>
        <w:t>the</w:t>
      </w:r>
      <w:r>
        <w:rPr>
          <w:spacing w:val="-1"/>
          <w:sz w:val="22"/>
        </w:rPr>
        <w:t> </w:t>
      </w:r>
      <w:r>
        <w:rPr>
          <w:rFonts w:ascii="Euclid" w:hAnsi="Euclid"/>
          <w:i/>
          <w:sz w:val="22"/>
        </w:rPr>
        <w:t>Net</w:t>
      </w:r>
      <w:r>
        <w:rPr>
          <w:rFonts w:ascii="Euclid" w:hAnsi="Euclid"/>
          <w:i/>
          <w:spacing w:val="-16"/>
          <w:sz w:val="22"/>
        </w:rPr>
        <w:t> </w:t>
      </w:r>
      <w:r>
        <w:rPr>
          <w:rFonts w:ascii="Euclid" w:hAnsi="Euclid"/>
          <w:i/>
          <w:sz w:val="22"/>
        </w:rPr>
        <w:t>Zero</w:t>
      </w:r>
      <w:r>
        <w:rPr>
          <w:rFonts w:ascii="Euclid" w:hAnsi="Euclid"/>
          <w:i/>
          <w:spacing w:val="-10"/>
          <w:sz w:val="22"/>
        </w:rPr>
        <w:t> </w:t>
      </w:r>
      <w:r>
        <w:rPr>
          <w:sz w:val="22"/>
        </w:rPr>
        <w:t>scenario and its cases).</w:t>
      </w:r>
    </w:p>
    <w:p>
      <w:pPr>
        <w:pStyle w:val="ListParagraph"/>
        <w:numPr>
          <w:ilvl w:val="0"/>
          <w:numId w:val="6"/>
        </w:numPr>
        <w:tabs>
          <w:tab w:pos="657" w:val="left" w:leader="none"/>
        </w:tabs>
        <w:spacing w:line="237" w:lineRule="auto" w:before="178" w:after="0"/>
        <w:ind w:left="657" w:right="609" w:hanging="279"/>
        <w:jc w:val="both"/>
        <w:rPr>
          <w:sz w:val="22"/>
        </w:rPr>
      </w:pPr>
      <w:r>
        <w:rPr>
          <w:sz w:val="22"/>
        </w:rPr>
        <w:t>However,</w:t>
      </w:r>
      <w:r>
        <w:rPr>
          <w:spacing w:val="-9"/>
          <w:sz w:val="22"/>
        </w:rPr>
        <w:t> </w:t>
      </w:r>
      <w:r>
        <w:rPr>
          <w:sz w:val="22"/>
        </w:rPr>
        <w:t>in</w:t>
      </w:r>
      <w:r>
        <w:rPr>
          <w:spacing w:val="-9"/>
          <w:sz w:val="22"/>
        </w:rPr>
        <w:t> </w:t>
      </w:r>
      <w:r>
        <w:rPr>
          <w:sz w:val="22"/>
        </w:rPr>
        <w:t>imports</w:t>
      </w:r>
      <w:r>
        <w:rPr>
          <w:spacing w:val="-9"/>
          <w:sz w:val="22"/>
        </w:rPr>
        <w:t> </w:t>
      </w:r>
      <w:r>
        <w:rPr>
          <w:sz w:val="22"/>
        </w:rPr>
        <w:t>to</w:t>
      </w:r>
      <w:r>
        <w:rPr>
          <w:spacing w:val="-9"/>
          <w:sz w:val="22"/>
        </w:rPr>
        <w:t> </w:t>
      </w:r>
      <w:r>
        <w:rPr>
          <w:sz w:val="22"/>
        </w:rPr>
        <w:t>Europe</w:t>
      </w:r>
      <w:r>
        <w:rPr>
          <w:spacing w:val="-9"/>
          <w:sz w:val="22"/>
        </w:rPr>
        <w:t> </w:t>
      </w:r>
      <w:r>
        <w:rPr>
          <w:sz w:val="22"/>
        </w:rPr>
        <w:t>from</w:t>
      </w:r>
      <w:r>
        <w:rPr>
          <w:spacing w:val="-9"/>
          <w:sz w:val="22"/>
        </w:rPr>
        <w:t> </w:t>
      </w:r>
      <w:r>
        <w:rPr>
          <w:sz w:val="22"/>
        </w:rPr>
        <w:t>the</w:t>
      </w:r>
      <w:r>
        <w:rPr>
          <w:spacing w:val="-9"/>
          <w:sz w:val="22"/>
        </w:rPr>
        <w:t> </w:t>
      </w:r>
      <w:r>
        <w:rPr>
          <w:sz w:val="22"/>
        </w:rPr>
        <w:t>USA,</w:t>
      </w:r>
      <w:r>
        <w:rPr>
          <w:spacing w:val="-9"/>
          <w:sz w:val="22"/>
        </w:rPr>
        <w:t> </w:t>
      </w:r>
      <w:r>
        <w:rPr>
          <w:sz w:val="22"/>
        </w:rPr>
        <w:t>a</w:t>
      </w:r>
      <w:r>
        <w:rPr>
          <w:spacing w:val="-9"/>
          <w:sz w:val="22"/>
        </w:rPr>
        <w:t> </w:t>
      </w:r>
      <w:r>
        <w:rPr>
          <w:sz w:val="22"/>
        </w:rPr>
        <w:t>consistent</w:t>
      </w:r>
      <w:r>
        <w:rPr>
          <w:spacing w:val="-9"/>
          <w:sz w:val="22"/>
        </w:rPr>
        <w:t> </w:t>
      </w:r>
      <w:r>
        <w:rPr>
          <w:sz w:val="22"/>
        </w:rPr>
        <w:t>trend</w:t>
      </w:r>
      <w:r>
        <w:rPr>
          <w:spacing w:val="-9"/>
          <w:sz w:val="22"/>
        </w:rPr>
        <w:t> </w:t>
      </w:r>
      <w:r>
        <w:rPr>
          <w:sz w:val="22"/>
        </w:rPr>
        <w:t>emerges: quantities</w:t>
      </w:r>
      <w:r>
        <w:rPr>
          <w:spacing w:val="-9"/>
          <w:sz w:val="22"/>
        </w:rPr>
        <w:t> </w:t>
      </w:r>
      <w:r>
        <w:rPr>
          <w:sz w:val="22"/>
        </w:rPr>
        <w:t>remain</w:t>
      </w:r>
      <w:r>
        <w:rPr>
          <w:spacing w:val="-9"/>
          <w:sz w:val="22"/>
        </w:rPr>
        <w:t> </w:t>
      </w:r>
      <w:r>
        <w:rPr>
          <w:sz w:val="22"/>
        </w:rPr>
        <w:t>rela- tively constant across all cases.</w:t>
      </w:r>
    </w:p>
    <w:p>
      <w:pPr>
        <w:pStyle w:val="BodyText"/>
        <w:spacing w:line="194" w:lineRule="auto" w:before="251"/>
        <w:ind w:left="112" w:right="608" w:firstLine="338"/>
        <w:jc w:val="both"/>
      </w:pPr>
      <w:r>
        <w:rPr/>
        <w:t>The</w:t>
      </w:r>
      <w:r>
        <w:rPr>
          <w:spacing w:val="17"/>
        </w:rPr>
        <w:t> </w:t>
      </w:r>
      <w:r>
        <w:rPr/>
        <w:t>average</w:t>
      </w:r>
      <w:r>
        <w:rPr>
          <w:spacing w:val="17"/>
        </w:rPr>
        <w:t> </w:t>
      </w:r>
      <w:r>
        <w:rPr/>
        <w:t>and</w:t>
      </w:r>
      <w:r>
        <w:rPr>
          <w:spacing w:val="17"/>
        </w:rPr>
        <w:t> </w:t>
      </w:r>
      <w:r>
        <w:rPr/>
        <w:t>marginal</w:t>
      </w:r>
      <w:r>
        <w:rPr>
          <w:spacing w:val="17"/>
        </w:rPr>
        <w:t> </w:t>
      </w:r>
      <w:r>
        <w:rPr/>
        <w:t>supply</w:t>
      </w:r>
      <w:r>
        <w:rPr>
          <w:spacing w:val="17"/>
        </w:rPr>
        <w:t> </w:t>
      </w:r>
      <w:r>
        <w:rPr/>
        <w:t>costs</w:t>
      </w:r>
      <w:r>
        <w:rPr>
          <w:spacing w:val="17"/>
        </w:rPr>
        <w:t> </w:t>
      </w:r>
      <w:r>
        <w:rPr/>
        <w:t>to</w:t>
      </w:r>
      <w:r>
        <w:rPr>
          <w:spacing w:val="17"/>
        </w:rPr>
        <w:t> </w:t>
      </w:r>
      <w:r>
        <w:rPr/>
        <w:t>Europe</w:t>
      </w:r>
      <w:r>
        <w:rPr>
          <w:spacing w:val="17"/>
        </w:rPr>
        <w:t> </w:t>
      </w:r>
      <w:r>
        <w:rPr/>
        <w:t>for</w:t>
      </w:r>
      <w:r>
        <w:rPr>
          <w:spacing w:val="17"/>
        </w:rPr>
        <w:t> </w:t>
      </w:r>
      <w:r>
        <w:rPr/>
        <w:t>both</w:t>
      </w:r>
      <w:r>
        <w:rPr>
          <w:spacing w:val="17"/>
        </w:rPr>
        <w:t> </w:t>
      </w:r>
      <w:r>
        <w:rPr/>
        <w:t>scenarios</w:t>
      </w:r>
      <w:r>
        <w:rPr>
          <w:spacing w:val="17"/>
        </w:rPr>
        <w:t> </w:t>
      </w:r>
      <w:r>
        <w:rPr/>
        <w:t>and</w:t>
      </w:r>
      <w:r>
        <w:rPr>
          <w:spacing w:val="17"/>
        </w:rPr>
        <w:t> </w:t>
      </w:r>
      <w:r>
        <w:rPr/>
        <w:t>all</w:t>
      </w:r>
      <w:r>
        <w:rPr>
          <w:spacing w:val="17"/>
        </w:rPr>
        <w:t> </w:t>
      </w:r>
      <w:r>
        <w:rPr/>
        <w:t>cases</w:t>
      </w:r>
      <w:r>
        <w:rPr>
          <w:spacing w:val="17"/>
        </w:rPr>
        <w:t> </w:t>
      </w:r>
      <w:r>
        <w:rPr/>
        <w:t>are</w:t>
      </w:r>
      <w:r>
        <w:rPr>
          <w:spacing w:val="17"/>
        </w:rPr>
        <w:t> </w:t>
      </w:r>
      <w:r>
        <w:rPr/>
        <w:t>illustrated in Figure </w:t>
      </w:r>
      <w:hyperlink w:history="true" w:anchor="_bookmark33">
        <w:r>
          <w:rPr/>
          <w:t>6.</w:t>
        </w:r>
      </w:hyperlink>
      <w:r>
        <w:rPr>
          <w:spacing w:val="40"/>
        </w:rPr>
        <w:t> </w:t>
      </w:r>
      <w:r>
        <w:rPr/>
        <w:t>The results of the </w:t>
      </w:r>
      <w:r>
        <w:rPr>
          <w:rFonts w:ascii="Euclid"/>
          <w:i/>
        </w:rPr>
        <w:t>Net Zero </w:t>
      </w:r>
      <w:r>
        <w:rPr/>
        <w:t>scenario are shown as solid lines, while the results of the </w:t>
      </w:r>
      <w:r>
        <w:rPr>
          <w:rFonts w:ascii="Euclid"/>
          <w:i/>
        </w:rPr>
        <w:t>Persisting</w:t>
      </w:r>
      <w:r>
        <w:rPr>
          <w:rFonts w:ascii="Euclid"/>
          <w:i/>
          <w:spacing w:val="-10"/>
        </w:rPr>
        <w:t> </w:t>
      </w:r>
      <w:r>
        <w:rPr>
          <w:rFonts w:ascii="Euclid"/>
          <w:i/>
        </w:rPr>
        <w:t>Fossil</w:t>
      </w:r>
      <w:r>
        <w:rPr>
          <w:rFonts w:ascii="Euclid"/>
          <w:i/>
          <w:spacing w:val="-10"/>
        </w:rPr>
        <w:t> </w:t>
      </w:r>
      <w:r>
        <w:rPr>
          <w:rFonts w:ascii="Euclid"/>
          <w:i/>
        </w:rPr>
        <w:t>Demand </w:t>
      </w:r>
      <w:r>
        <w:rPr/>
        <w:t>scenario are as dashed lines.</w:t>
      </w:r>
      <w:r>
        <w:rPr>
          <w:spacing w:val="40"/>
        </w:rPr>
        <w:t> </w:t>
      </w:r>
      <w:r>
        <w:rPr/>
        <w:t>The highest average supply costs to Europe in 2040</w:t>
      </w:r>
      <w:r>
        <w:rPr>
          <w:spacing w:val="19"/>
        </w:rPr>
        <w:t> </w:t>
      </w:r>
      <w:r>
        <w:rPr/>
        <w:t>are</w:t>
      </w:r>
      <w:r>
        <w:rPr>
          <w:spacing w:val="19"/>
        </w:rPr>
        <w:t> </w:t>
      </w:r>
      <w:r>
        <w:rPr/>
        <w:t>reached</w:t>
      </w:r>
      <w:r>
        <w:rPr>
          <w:spacing w:val="19"/>
        </w:rPr>
        <w:t> </w:t>
      </w:r>
      <w:r>
        <w:rPr/>
        <w:t>in</w:t>
      </w:r>
      <w:r>
        <w:rPr>
          <w:spacing w:val="19"/>
        </w:rPr>
        <w:t> </w:t>
      </w:r>
      <w:r>
        <w:rPr/>
        <w:t>the</w:t>
      </w:r>
      <w:r>
        <w:rPr>
          <w:spacing w:val="19"/>
        </w:rPr>
        <w:t> </w:t>
      </w:r>
      <w:r>
        <w:rPr/>
        <w:t>case</w:t>
      </w:r>
      <w:r>
        <w:rPr>
          <w:spacing w:val="19"/>
        </w:rPr>
        <w:t> </w:t>
      </w:r>
      <w:r>
        <w:rPr/>
        <w:t>where</w:t>
      </w:r>
      <w:r>
        <w:rPr>
          <w:spacing w:val="19"/>
        </w:rPr>
        <w:t> </w:t>
      </w:r>
      <w:r>
        <w:rPr/>
        <w:t>no</w:t>
      </w:r>
      <w:r>
        <w:rPr>
          <w:spacing w:val="19"/>
        </w:rPr>
        <w:t> </w:t>
      </w:r>
      <w:r>
        <w:rPr/>
        <w:t>exports</w:t>
      </w:r>
      <w:r>
        <w:rPr>
          <w:spacing w:val="20"/>
        </w:rPr>
        <w:t> </w:t>
      </w:r>
      <w:r>
        <w:rPr/>
        <w:t>from</w:t>
      </w:r>
      <w:r>
        <w:rPr>
          <w:spacing w:val="19"/>
        </w:rPr>
        <w:t> </w:t>
      </w:r>
      <w:r>
        <w:rPr/>
        <w:t>Africa</w:t>
      </w:r>
      <w:r>
        <w:rPr>
          <w:spacing w:val="19"/>
        </w:rPr>
        <w:t> </w:t>
      </w:r>
      <w:r>
        <w:rPr/>
        <w:t>are</w:t>
      </w:r>
      <w:r>
        <w:rPr>
          <w:spacing w:val="19"/>
        </w:rPr>
        <w:t> </w:t>
      </w:r>
      <w:r>
        <w:rPr/>
        <w:t>permitted</w:t>
      </w:r>
      <w:r>
        <w:rPr>
          <w:spacing w:val="19"/>
        </w:rPr>
        <w:t> </w:t>
      </w:r>
      <w:r>
        <w:rPr/>
        <w:t>for</w:t>
      </w:r>
      <w:r>
        <w:rPr>
          <w:spacing w:val="19"/>
        </w:rPr>
        <w:t> </w:t>
      </w:r>
      <w:r>
        <w:rPr/>
        <w:t>both</w:t>
      </w:r>
      <w:r>
        <w:rPr>
          <w:spacing w:val="19"/>
        </w:rPr>
        <w:t> </w:t>
      </w:r>
      <w:r>
        <w:rPr/>
        <w:t>scenarios.</w:t>
      </w:r>
      <w:r>
        <w:rPr>
          <w:spacing w:val="74"/>
        </w:rPr>
        <w:t> </w:t>
      </w:r>
      <w:r>
        <w:rPr/>
        <w:t>In</w:t>
      </w:r>
      <w:r>
        <w:rPr>
          <w:spacing w:val="19"/>
        </w:rPr>
        <w:t> </w:t>
      </w:r>
      <w:r>
        <w:rPr>
          <w:spacing w:val="-4"/>
        </w:rPr>
        <w:t>this</w:t>
      </w:r>
    </w:p>
    <w:p>
      <w:pPr>
        <w:pStyle w:val="BodyText"/>
        <w:spacing w:line="196" w:lineRule="auto" w:before="47"/>
        <w:ind w:left="112" w:right="608"/>
        <w:jc w:val="both"/>
      </w:pPr>
      <w:r>
        <w:rPr/>
        <w:t>specific</w:t>
      </w:r>
      <w:r>
        <w:rPr>
          <w:spacing w:val="-14"/>
        </w:rPr>
        <w:t> </w:t>
      </w:r>
      <w:r>
        <w:rPr/>
        <w:t>case,</w:t>
      </w:r>
      <w:r>
        <w:rPr>
          <w:spacing w:val="-14"/>
        </w:rPr>
        <w:t> </w:t>
      </w:r>
      <w:r>
        <w:rPr/>
        <w:t>the</w:t>
      </w:r>
      <w:r>
        <w:rPr>
          <w:spacing w:val="-14"/>
        </w:rPr>
        <w:t> </w:t>
      </w:r>
      <w:r>
        <w:rPr/>
        <w:t>average</w:t>
      </w:r>
      <w:r>
        <w:rPr>
          <w:spacing w:val="-9"/>
        </w:rPr>
        <w:t> </w:t>
      </w:r>
      <w:r>
        <w:rPr/>
        <w:t>costs</w:t>
      </w:r>
      <w:r>
        <w:rPr>
          <w:spacing w:val="-5"/>
        </w:rPr>
        <w:t> </w:t>
      </w:r>
      <w:r>
        <w:rPr/>
        <w:t>of</w:t>
      </w:r>
      <w:r>
        <w:rPr>
          <w:spacing w:val="-5"/>
        </w:rPr>
        <w:t> </w:t>
      </w:r>
      <w:r>
        <w:rPr/>
        <w:t>supply</w:t>
      </w:r>
      <w:r>
        <w:rPr>
          <w:spacing w:val="-5"/>
        </w:rPr>
        <w:t> </w:t>
      </w:r>
      <w:r>
        <w:rPr/>
        <w:t>(see</w:t>
      </w:r>
      <w:r>
        <w:rPr>
          <w:spacing w:val="-5"/>
        </w:rPr>
        <w:t> </w:t>
      </w:r>
      <w:r>
        <w:rPr/>
        <w:t>Figure</w:t>
      </w:r>
      <w:r>
        <w:rPr>
          <w:spacing w:val="-5"/>
        </w:rPr>
        <w:t> </w:t>
      </w:r>
      <w:hyperlink w:history="true" w:anchor="_bookmark33">
        <w:r>
          <w:rPr/>
          <w:t>6a)</w:t>
        </w:r>
      </w:hyperlink>
      <w:r>
        <w:rPr>
          <w:spacing w:val="-5"/>
        </w:rPr>
        <w:t> </w:t>
      </w:r>
      <w:r>
        <w:rPr/>
        <w:t>reach</w:t>
      </w:r>
      <w:r>
        <w:rPr>
          <w:spacing w:val="-5"/>
        </w:rPr>
        <w:t> </w:t>
      </w:r>
      <w:r>
        <w:rPr/>
        <w:t>12</w:t>
      </w:r>
      <w:r>
        <w:rPr>
          <w:rFonts w:ascii="Bookman Old Style"/>
          <w:b w:val="0"/>
          <w:i/>
        </w:rPr>
        <w:t>.</w:t>
      </w:r>
      <w:r>
        <w:rPr/>
        <w:t>3</w:t>
      </w:r>
      <w:r>
        <w:rPr>
          <w:spacing w:val="-14"/>
        </w:rPr>
        <w:t> </w:t>
      </w:r>
      <w:r>
        <w:rPr/>
        <w:t>$</w:t>
      </w:r>
      <w:r>
        <w:rPr>
          <w:rFonts w:ascii="Bookman Old Style"/>
          <w:b w:val="0"/>
          <w:i/>
        </w:rPr>
        <w:t>/</w:t>
      </w:r>
      <w:r>
        <w:rPr/>
        <w:t>MMBtu</w:t>
      </w:r>
      <w:r>
        <w:rPr>
          <w:spacing w:val="-4"/>
        </w:rPr>
        <w:t> </w:t>
      </w:r>
      <w:r>
        <w:rPr/>
        <w:t>and</w:t>
      </w:r>
      <w:r>
        <w:rPr>
          <w:spacing w:val="-5"/>
        </w:rPr>
        <w:t> </w:t>
      </w:r>
      <w:r>
        <w:rPr/>
        <w:t>10</w:t>
      </w:r>
      <w:r>
        <w:rPr>
          <w:rFonts w:ascii="Bookman Old Style"/>
          <w:b w:val="0"/>
          <w:i/>
        </w:rPr>
        <w:t>.</w:t>
      </w:r>
      <w:r>
        <w:rPr/>
        <w:t>0</w:t>
      </w:r>
      <w:r>
        <w:rPr>
          <w:spacing w:val="-14"/>
        </w:rPr>
        <w:t> </w:t>
      </w:r>
      <w:r>
        <w:rPr/>
        <w:t>$</w:t>
      </w:r>
      <w:r>
        <w:rPr>
          <w:rFonts w:ascii="Bookman Old Style"/>
          <w:b w:val="0"/>
          <w:i/>
        </w:rPr>
        <w:t>/</w:t>
      </w:r>
      <w:r>
        <w:rPr/>
        <w:t>MMBtu</w:t>
      </w:r>
      <w:r>
        <w:rPr>
          <w:spacing w:val="-4"/>
        </w:rPr>
        <w:t> </w:t>
      </w:r>
      <w:r>
        <w:rPr/>
        <w:t>in</w:t>
      </w:r>
      <w:r>
        <w:rPr>
          <w:spacing w:val="-5"/>
        </w:rPr>
        <w:t> </w:t>
      </w:r>
      <w:r>
        <w:rPr/>
        <w:t>the </w:t>
      </w:r>
      <w:r>
        <w:rPr>
          <w:rFonts w:ascii="Euclid"/>
          <w:i/>
        </w:rPr>
        <w:t>Persisting</w:t>
      </w:r>
      <w:r>
        <w:rPr>
          <w:rFonts w:ascii="Euclid"/>
          <w:i/>
          <w:spacing w:val="-19"/>
        </w:rPr>
        <w:t> </w:t>
      </w:r>
      <w:r>
        <w:rPr>
          <w:rFonts w:ascii="Euclid"/>
          <w:i/>
        </w:rPr>
        <w:t>Fossil</w:t>
      </w:r>
      <w:r>
        <w:rPr>
          <w:rFonts w:ascii="Euclid"/>
          <w:i/>
          <w:spacing w:val="-18"/>
        </w:rPr>
        <w:t> </w:t>
      </w:r>
      <w:r>
        <w:rPr>
          <w:rFonts w:ascii="Euclid"/>
          <w:i/>
        </w:rPr>
        <w:t>Demand</w:t>
      </w:r>
      <w:r>
        <w:rPr>
          <w:rFonts w:ascii="Euclid"/>
          <w:i/>
          <w:spacing w:val="-18"/>
        </w:rPr>
        <w:t> </w:t>
      </w:r>
      <w:r>
        <w:rPr/>
        <w:t>and</w:t>
      </w:r>
      <w:r>
        <w:rPr>
          <w:spacing w:val="-14"/>
        </w:rPr>
        <w:t> </w:t>
      </w:r>
      <w:r>
        <w:rPr>
          <w:rFonts w:ascii="Euclid"/>
          <w:i/>
        </w:rPr>
        <w:t>Net</w:t>
      </w:r>
      <w:r>
        <w:rPr>
          <w:rFonts w:ascii="Euclid"/>
          <w:i/>
          <w:spacing w:val="-19"/>
        </w:rPr>
        <w:t> </w:t>
      </w:r>
      <w:r>
        <w:rPr>
          <w:rFonts w:ascii="Euclid"/>
          <w:i/>
        </w:rPr>
        <w:t>Zero</w:t>
      </w:r>
      <w:r>
        <w:rPr>
          <w:rFonts w:ascii="Euclid"/>
          <w:i/>
          <w:spacing w:val="-18"/>
        </w:rPr>
        <w:t> </w:t>
      </w:r>
      <w:r>
        <w:rPr/>
        <w:t>scenarios,</w:t>
      </w:r>
      <w:r>
        <w:rPr>
          <w:spacing w:val="-14"/>
        </w:rPr>
        <w:t> </w:t>
      </w:r>
      <w:r>
        <w:rPr/>
        <w:t>respectively.</w:t>
      </w:r>
      <w:r>
        <w:rPr>
          <w:spacing w:val="-13"/>
        </w:rPr>
        <w:t> </w:t>
      </w:r>
      <w:r>
        <w:rPr/>
        <w:t>The</w:t>
      </w:r>
      <w:r>
        <w:rPr>
          <w:spacing w:val="-14"/>
        </w:rPr>
        <w:t> </w:t>
      </w:r>
      <w:r>
        <w:rPr/>
        <w:t>results</w:t>
      </w:r>
      <w:r>
        <w:rPr>
          <w:spacing w:val="-14"/>
        </w:rPr>
        <w:t> </w:t>
      </w:r>
      <w:r>
        <w:rPr/>
        <w:t>for</w:t>
      </w:r>
      <w:r>
        <w:rPr>
          <w:spacing w:val="-14"/>
        </w:rPr>
        <w:t> </w:t>
      </w:r>
      <w:r>
        <w:rPr/>
        <w:t>the</w:t>
      </w:r>
      <w:r>
        <w:rPr>
          <w:spacing w:val="-13"/>
        </w:rPr>
        <w:t> </w:t>
      </w:r>
      <w:r>
        <w:rPr/>
        <w:t>marginal</w:t>
      </w:r>
      <w:r>
        <w:rPr>
          <w:spacing w:val="-14"/>
        </w:rPr>
        <w:t> </w:t>
      </w:r>
      <w:r>
        <w:rPr/>
        <w:t>supply</w:t>
      </w:r>
      <w:r>
        <w:rPr>
          <w:spacing w:val="-14"/>
        </w:rPr>
        <w:t> </w:t>
      </w:r>
      <w:r>
        <w:rPr/>
        <w:t>costs are</w:t>
      </w:r>
      <w:r>
        <w:rPr>
          <w:spacing w:val="-14"/>
        </w:rPr>
        <w:t> </w:t>
      </w:r>
      <w:r>
        <w:rPr/>
        <w:t>similar:</w:t>
      </w:r>
      <w:r>
        <w:rPr>
          <w:spacing w:val="-5"/>
        </w:rPr>
        <w:t> </w:t>
      </w:r>
      <w:r>
        <w:rPr/>
        <w:t>the</w:t>
      </w:r>
      <w:r>
        <w:rPr>
          <w:spacing w:val="-14"/>
        </w:rPr>
        <w:t> </w:t>
      </w:r>
      <w:r>
        <w:rPr/>
        <w:t>case</w:t>
      </w:r>
      <w:r>
        <w:rPr>
          <w:spacing w:val="-14"/>
        </w:rPr>
        <w:t> </w:t>
      </w:r>
      <w:r>
        <w:rPr/>
        <w:t>where</w:t>
      </w:r>
      <w:r>
        <w:rPr>
          <w:spacing w:val="-14"/>
        </w:rPr>
        <w:t> </w:t>
      </w:r>
      <w:r>
        <w:rPr/>
        <w:t>no</w:t>
      </w:r>
      <w:r>
        <w:rPr>
          <w:spacing w:val="-13"/>
        </w:rPr>
        <w:t> </w:t>
      </w:r>
      <w:r>
        <w:rPr/>
        <w:t>exports</w:t>
      </w:r>
      <w:r>
        <w:rPr>
          <w:spacing w:val="-14"/>
        </w:rPr>
        <w:t> </w:t>
      </w:r>
      <w:r>
        <w:rPr/>
        <w:t>from</w:t>
      </w:r>
      <w:r>
        <w:rPr>
          <w:spacing w:val="-14"/>
        </w:rPr>
        <w:t> </w:t>
      </w:r>
      <w:r>
        <w:rPr/>
        <w:t>Africa</w:t>
      </w:r>
      <w:r>
        <w:rPr>
          <w:spacing w:val="-14"/>
        </w:rPr>
        <w:t> </w:t>
      </w:r>
      <w:r>
        <w:rPr/>
        <w:t>are</w:t>
      </w:r>
      <w:r>
        <w:rPr>
          <w:spacing w:val="-13"/>
        </w:rPr>
        <w:t> </w:t>
      </w:r>
      <w:r>
        <w:rPr/>
        <w:t>permitted</w:t>
      </w:r>
      <w:r>
        <w:rPr>
          <w:spacing w:val="-14"/>
        </w:rPr>
        <w:t> </w:t>
      </w:r>
      <w:r>
        <w:rPr/>
        <w:t>leads</w:t>
      </w:r>
      <w:r>
        <w:rPr>
          <w:spacing w:val="-14"/>
        </w:rPr>
        <w:t> </w:t>
      </w:r>
      <w:r>
        <w:rPr/>
        <w:t>to</w:t>
      </w:r>
      <w:r>
        <w:rPr>
          <w:spacing w:val="-14"/>
        </w:rPr>
        <w:t> </w:t>
      </w:r>
      <w:r>
        <w:rPr/>
        <w:t>the</w:t>
      </w:r>
      <w:r>
        <w:rPr>
          <w:spacing w:val="-13"/>
        </w:rPr>
        <w:t> </w:t>
      </w:r>
      <w:r>
        <w:rPr/>
        <w:t>most</w:t>
      </w:r>
      <w:r>
        <w:rPr>
          <w:spacing w:val="-14"/>
        </w:rPr>
        <w:t> </w:t>
      </w:r>
      <w:r>
        <w:rPr/>
        <w:t>considerable</w:t>
      </w:r>
      <w:r>
        <w:rPr>
          <w:spacing w:val="-14"/>
        </w:rPr>
        <w:t> </w:t>
      </w:r>
      <w:r>
        <w:rPr/>
        <w:t>increase. The</w:t>
      </w:r>
      <w:r>
        <w:rPr>
          <w:spacing w:val="-14"/>
        </w:rPr>
        <w:t> </w:t>
      </w:r>
      <w:r>
        <w:rPr/>
        <w:t>marginal supply cost (see Figure </w:t>
      </w:r>
      <w:hyperlink w:history="true" w:anchor="_bookmark33">
        <w:r>
          <w:rPr/>
          <w:t>6b)</w:t>
        </w:r>
      </w:hyperlink>
      <w:r>
        <w:rPr/>
        <w:t> reaches 13</w:t>
      </w:r>
      <w:r>
        <w:rPr>
          <w:rFonts w:ascii="Bookman Old Style"/>
          <w:b w:val="0"/>
          <w:i/>
        </w:rPr>
        <w:t>.</w:t>
      </w:r>
      <w:r>
        <w:rPr/>
        <w:t>6</w:t>
      </w:r>
      <w:r>
        <w:rPr>
          <w:spacing w:val="-14"/>
        </w:rPr>
        <w:t> </w:t>
      </w:r>
      <w:r>
        <w:rPr/>
        <w:t>$</w:t>
      </w:r>
      <w:r>
        <w:rPr>
          <w:rFonts w:ascii="Bookman Old Style"/>
          <w:b w:val="0"/>
          <w:i/>
        </w:rPr>
        <w:t>/</w:t>
      </w:r>
      <w:r>
        <w:rPr/>
        <w:t>MMBtu and 12</w:t>
      </w:r>
      <w:r>
        <w:rPr>
          <w:rFonts w:ascii="Bookman Old Style"/>
          <w:b w:val="0"/>
          <w:i/>
        </w:rPr>
        <w:t>.</w:t>
      </w:r>
      <w:r>
        <w:rPr/>
        <w:t>6</w:t>
      </w:r>
      <w:r>
        <w:rPr>
          <w:spacing w:val="-14"/>
        </w:rPr>
        <w:t> </w:t>
      </w:r>
      <w:r>
        <w:rPr/>
        <w:t>$</w:t>
      </w:r>
      <w:r>
        <w:rPr>
          <w:rFonts w:ascii="Bookman Old Style"/>
          <w:b w:val="0"/>
          <w:i/>
        </w:rPr>
        <w:t>/</w:t>
      </w:r>
      <w:r>
        <w:rPr/>
        <w:t>MMBtu in the </w:t>
      </w:r>
      <w:r>
        <w:rPr>
          <w:rFonts w:ascii="Euclid"/>
          <w:i/>
        </w:rPr>
        <w:t>Persisting</w:t>
      </w:r>
      <w:r>
        <w:rPr>
          <w:rFonts w:ascii="Euclid"/>
          <w:i/>
        </w:rPr>
        <w:t> Fossil</w:t>
      </w:r>
      <w:r>
        <w:rPr>
          <w:rFonts w:ascii="Euclid"/>
          <w:i/>
          <w:spacing w:val="-7"/>
        </w:rPr>
        <w:t> </w:t>
      </w:r>
      <w:r>
        <w:rPr>
          <w:rFonts w:ascii="Euclid"/>
          <w:i/>
        </w:rPr>
        <w:t>Demand</w:t>
      </w:r>
      <w:r>
        <w:rPr>
          <w:rFonts w:ascii="Euclid"/>
          <w:i/>
          <w:spacing w:val="6"/>
        </w:rPr>
        <w:t> </w:t>
      </w:r>
      <w:r>
        <w:rPr/>
        <w:t>and</w:t>
      </w:r>
      <w:r>
        <w:rPr>
          <w:spacing w:val="8"/>
        </w:rPr>
        <w:t> </w:t>
      </w:r>
      <w:r>
        <w:rPr>
          <w:rFonts w:ascii="Euclid"/>
          <w:i/>
        </w:rPr>
        <w:t>Net</w:t>
      </w:r>
      <w:r>
        <w:rPr>
          <w:rFonts w:ascii="Euclid"/>
          <w:i/>
          <w:spacing w:val="-7"/>
        </w:rPr>
        <w:t> </w:t>
      </w:r>
      <w:r>
        <w:rPr>
          <w:rFonts w:ascii="Euclid"/>
          <w:i/>
        </w:rPr>
        <w:t>Zero </w:t>
      </w:r>
      <w:r>
        <w:rPr/>
        <w:t>scenarios,</w:t>
      </w:r>
      <w:r>
        <w:rPr>
          <w:spacing w:val="12"/>
        </w:rPr>
        <w:t> </w:t>
      </w:r>
      <w:r>
        <w:rPr/>
        <w:t>respectively.</w:t>
      </w:r>
      <w:r>
        <w:rPr>
          <w:spacing w:val="49"/>
        </w:rPr>
        <w:t> </w:t>
      </w:r>
      <w:r>
        <w:rPr/>
        <w:t>It</w:t>
      </w:r>
      <w:r>
        <w:rPr>
          <w:spacing w:val="9"/>
        </w:rPr>
        <w:t> </w:t>
      </w:r>
      <w:r>
        <w:rPr/>
        <w:t>is</w:t>
      </w:r>
      <w:r>
        <w:rPr>
          <w:spacing w:val="8"/>
        </w:rPr>
        <w:t> </w:t>
      </w:r>
      <w:r>
        <w:rPr/>
        <w:t>noteworthy</w:t>
      </w:r>
      <w:r>
        <w:rPr>
          <w:spacing w:val="8"/>
        </w:rPr>
        <w:t> </w:t>
      </w:r>
      <w:r>
        <w:rPr/>
        <w:t>that</w:t>
      </w:r>
      <w:r>
        <w:rPr>
          <w:spacing w:val="9"/>
        </w:rPr>
        <w:t> </w:t>
      </w:r>
      <w:r>
        <w:rPr/>
        <w:t>the</w:t>
      </w:r>
      <w:r>
        <w:rPr>
          <w:spacing w:val="8"/>
        </w:rPr>
        <w:t> </w:t>
      </w:r>
      <w:r>
        <w:rPr/>
        <w:t>difference</w:t>
      </w:r>
      <w:r>
        <w:rPr>
          <w:spacing w:val="8"/>
        </w:rPr>
        <w:t> </w:t>
      </w:r>
      <w:r>
        <w:rPr/>
        <w:t>between</w:t>
      </w:r>
      <w:r>
        <w:rPr>
          <w:spacing w:val="9"/>
        </w:rPr>
        <w:t> </w:t>
      </w:r>
      <w:r>
        <w:rPr>
          <w:spacing w:val="-5"/>
        </w:rPr>
        <w:t>the</w:t>
      </w:r>
    </w:p>
    <w:p>
      <w:pPr>
        <w:spacing w:after="0" w:line="196" w:lineRule="auto"/>
        <w:jc w:val="both"/>
        <w:sectPr>
          <w:pgSz w:w="12240" w:h="15840"/>
          <w:pgMar w:header="0" w:footer="518" w:top="1120" w:bottom="700" w:left="1040" w:right="540"/>
        </w:sectPr>
      </w:pPr>
    </w:p>
    <w:p>
      <w:pPr>
        <w:pStyle w:val="BodyText"/>
        <w:spacing w:line="201" w:lineRule="auto" w:before="37"/>
        <w:ind w:left="111" w:right="486"/>
      </w:pPr>
      <w:r>
        <w:rPr/>
        <w:t>marginal</w:t>
      </w:r>
      <w:r>
        <w:rPr>
          <w:spacing w:val="-5"/>
        </w:rPr>
        <w:t> </w:t>
      </w:r>
      <w:r>
        <w:rPr/>
        <w:t>cost</w:t>
      </w:r>
      <w:r>
        <w:rPr>
          <w:spacing w:val="-4"/>
        </w:rPr>
        <w:t> </w:t>
      </w:r>
      <w:r>
        <w:rPr/>
        <w:t>of</w:t>
      </w:r>
      <w:r>
        <w:rPr>
          <w:spacing w:val="-4"/>
        </w:rPr>
        <w:t> </w:t>
      </w:r>
      <w:r>
        <w:rPr/>
        <w:t>supply</w:t>
      </w:r>
      <w:r>
        <w:rPr>
          <w:spacing w:val="-4"/>
        </w:rPr>
        <w:t> </w:t>
      </w:r>
      <w:r>
        <w:rPr/>
        <w:t>in</w:t>
      </w:r>
      <w:r>
        <w:rPr>
          <w:spacing w:val="-4"/>
        </w:rPr>
        <w:t> </w:t>
      </w:r>
      <w:r>
        <w:rPr/>
        <w:t>the</w:t>
      </w:r>
      <w:r>
        <w:rPr>
          <w:spacing w:val="-5"/>
        </w:rPr>
        <w:t> </w:t>
      </w:r>
      <w:r>
        <w:rPr/>
        <w:t>two</w:t>
      </w:r>
      <w:r>
        <w:rPr>
          <w:spacing w:val="-5"/>
        </w:rPr>
        <w:t> </w:t>
      </w:r>
      <w:r>
        <w:rPr/>
        <w:t>scenarios</w:t>
      </w:r>
      <w:r>
        <w:rPr>
          <w:spacing w:val="-5"/>
        </w:rPr>
        <w:t> </w:t>
      </w:r>
      <w:r>
        <w:rPr/>
        <w:t>is</w:t>
      </w:r>
      <w:r>
        <w:rPr>
          <w:spacing w:val="-5"/>
        </w:rPr>
        <w:t> </w:t>
      </w:r>
      <w:r>
        <w:rPr/>
        <w:t>the</w:t>
      </w:r>
      <w:r>
        <w:rPr>
          <w:spacing w:val="-5"/>
        </w:rPr>
        <w:t> </w:t>
      </w:r>
      <w:r>
        <w:rPr/>
        <w:t>smallest</w:t>
      </w:r>
      <w:r>
        <w:rPr>
          <w:spacing w:val="-4"/>
        </w:rPr>
        <w:t> </w:t>
      </w:r>
      <w:r>
        <w:rPr/>
        <w:t>in</w:t>
      </w:r>
      <w:r>
        <w:rPr>
          <w:spacing w:val="-4"/>
        </w:rPr>
        <w:t> </w:t>
      </w:r>
      <w:r>
        <w:rPr/>
        <w:t>the</w:t>
      </w:r>
      <w:r>
        <w:rPr>
          <w:spacing w:val="-5"/>
        </w:rPr>
        <w:t> </w:t>
      </w:r>
      <w:r>
        <w:rPr>
          <w:rFonts w:ascii="Euclid"/>
          <w:i/>
        </w:rPr>
        <w:t>No</w:t>
      </w:r>
      <w:r>
        <w:rPr>
          <w:rFonts w:ascii="Euclid"/>
          <w:i/>
          <w:spacing w:val="-19"/>
        </w:rPr>
        <w:t> </w:t>
      </w:r>
      <w:r>
        <w:rPr>
          <w:rFonts w:ascii="Euclid"/>
          <w:i/>
        </w:rPr>
        <w:t>export</w:t>
      </w:r>
      <w:r>
        <w:rPr>
          <w:rFonts w:ascii="Euclid"/>
          <w:i/>
          <w:spacing w:val="-18"/>
        </w:rPr>
        <w:t> </w:t>
      </w:r>
      <w:r>
        <w:rPr>
          <w:rFonts w:ascii="Euclid"/>
          <w:i/>
        </w:rPr>
        <w:t>from</w:t>
      </w:r>
      <w:r>
        <w:rPr>
          <w:rFonts w:ascii="Euclid"/>
          <w:i/>
          <w:spacing w:val="-18"/>
        </w:rPr>
        <w:t> </w:t>
      </w:r>
      <w:r>
        <w:rPr>
          <w:rFonts w:ascii="Euclid"/>
          <w:i/>
        </w:rPr>
        <w:t>Africa</w:t>
      </w:r>
      <w:r>
        <w:rPr>
          <w:rFonts w:ascii="Euclid"/>
          <w:i/>
          <w:spacing w:val="-11"/>
        </w:rPr>
        <w:t> </w:t>
      </w:r>
      <w:r>
        <w:rPr/>
        <w:t>case</w:t>
      </w:r>
      <w:r>
        <w:rPr>
          <w:spacing w:val="-5"/>
        </w:rPr>
        <w:t> </w:t>
      </w:r>
      <w:r>
        <w:rPr/>
        <w:t>among</w:t>
      </w:r>
      <w:r>
        <w:rPr>
          <w:spacing w:val="-5"/>
        </w:rPr>
        <w:t> </w:t>
      </w:r>
      <w:r>
        <w:rPr/>
        <w:t>all the cases.</w:t>
      </w:r>
    </w:p>
    <w:p>
      <w:pPr>
        <w:pStyle w:val="BodyText"/>
        <w:spacing w:before="182"/>
        <w:rPr>
          <w:sz w:val="15"/>
        </w:rPr>
      </w:pPr>
    </w:p>
    <w:p>
      <w:pPr>
        <w:spacing w:before="0"/>
        <w:ind w:left="2266" w:right="0" w:firstLine="0"/>
        <w:jc w:val="left"/>
        <w:rPr>
          <w:rFonts w:ascii="Verdana"/>
          <w:sz w:val="17"/>
        </w:rPr>
      </w:pPr>
      <w:r>
        <w:rPr/>
        <mc:AlternateContent>
          <mc:Choice Requires="wps">
            <w:drawing>
              <wp:anchor distT="0" distB="0" distL="0" distR="0" allowOverlap="1" layoutInCell="1" locked="0" behindDoc="0" simplePos="0" relativeHeight="15745024">
                <wp:simplePos x="0" y="0"/>
                <wp:positionH relativeFrom="page">
                  <wp:posOffset>2253877</wp:posOffset>
                </wp:positionH>
                <wp:positionV relativeFrom="paragraph">
                  <wp:posOffset>-39875</wp:posOffset>
                </wp:positionV>
                <wp:extent cx="3504565" cy="1885314"/>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3504565" cy="1885314"/>
                          <a:chExt cx="3504565" cy="1885314"/>
                        </a:xfrm>
                      </wpg:grpSpPr>
                      <wps:wsp>
                        <wps:cNvPr id="357" name="Graphic 357"/>
                        <wps:cNvSpPr/>
                        <wps:spPr>
                          <a:xfrm>
                            <a:off x="190817" y="514642"/>
                            <a:ext cx="3152140" cy="565785"/>
                          </a:xfrm>
                          <a:custGeom>
                            <a:avLst/>
                            <a:gdLst/>
                            <a:ahLst/>
                            <a:cxnLst/>
                            <a:rect l="l" t="t" r="r" b="b"/>
                            <a:pathLst>
                              <a:path w="3152140" h="565785">
                                <a:moveTo>
                                  <a:pt x="630358" y="206511"/>
                                </a:moveTo>
                                <a:lnTo>
                                  <a:pt x="0" y="217380"/>
                                </a:lnTo>
                                <a:lnTo>
                                  <a:pt x="0" y="565189"/>
                                </a:lnTo>
                                <a:lnTo>
                                  <a:pt x="630358" y="445630"/>
                                </a:lnTo>
                                <a:lnTo>
                                  <a:pt x="1397750" y="445630"/>
                                </a:lnTo>
                                <a:lnTo>
                                  <a:pt x="1891074" y="249987"/>
                                </a:lnTo>
                                <a:lnTo>
                                  <a:pt x="3151790" y="249987"/>
                                </a:lnTo>
                                <a:lnTo>
                                  <a:pt x="3151790" y="239118"/>
                                </a:lnTo>
                                <a:lnTo>
                                  <a:pt x="1260716" y="239118"/>
                                </a:lnTo>
                                <a:lnTo>
                                  <a:pt x="630358" y="206511"/>
                                </a:lnTo>
                                <a:close/>
                              </a:path>
                              <a:path w="3152140" h="565785">
                                <a:moveTo>
                                  <a:pt x="3151790" y="249987"/>
                                </a:moveTo>
                                <a:lnTo>
                                  <a:pt x="1891074" y="249987"/>
                                </a:lnTo>
                                <a:lnTo>
                                  <a:pt x="2521432" y="445630"/>
                                </a:lnTo>
                                <a:lnTo>
                                  <a:pt x="3151790" y="565189"/>
                                </a:lnTo>
                                <a:lnTo>
                                  <a:pt x="3151790" y="249987"/>
                                </a:lnTo>
                                <a:close/>
                              </a:path>
                              <a:path w="3152140" h="565785">
                                <a:moveTo>
                                  <a:pt x="1397750" y="445630"/>
                                </a:moveTo>
                                <a:lnTo>
                                  <a:pt x="630358" y="445630"/>
                                </a:lnTo>
                                <a:lnTo>
                                  <a:pt x="1260716" y="499975"/>
                                </a:lnTo>
                                <a:lnTo>
                                  <a:pt x="1397750" y="445630"/>
                                </a:lnTo>
                                <a:close/>
                              </a:path>
                              <a:path w="3152140" h="565785">
                                <a:moveTo>
                                  <a:pt x="1891074" y="0"/>
                                </a:moveTo>
                                <a:lnTo>
                                  <a:pt x="1260716" y="239118"/>
                                </a:lnTo>
                                <a:lnTo>
                                  <a:pt x="3151790" y="239118"/>
                                </a:lnTo>
                                <a:lnTo>
                                  <a:pt x="3151790" y="228249"/>
                                </a:lnTo>
                                <a:lnTo>
                                  <a:pt x="2521432" y="54345"/>
                                </a:lnTo>
                                <a:lnTo>
                                  <a:pt x="1891074" y="0"/>
                                </a:lnTo>
                                <a:close/>
                              </a:path>
                            </a:pathLst>
                          </a:custGeom>
                          <a:solidFill>
                            <a:srgbClr val="BCA37F">
                              <a:alpha val="25000"/>
                            </a:srgbClr>
                          </a:solidFill>
                        </wps:spPr>
                        <wps:bodyPr wrap="square" lIns="0" tIns="0" rIns="0" bIns="0" rtlCol="0">
                          <a:prstTxWarp prst="textNoShape">
                            <a:avLst/>
                          </a:prstTxWarp>
                          <a:noAutofit/>
                        </wps:bodyPr>
                      </wps:wsp>
                      <wps:wsp>
                        <wps:cNvPr id="358" name="Graphic 358"/>
                        <wps:cNvSpPr/>
                        <wps:spPr>
                          <a:xfrm>
                            <a:off x="190817" y="514642"/>
                            <a:ext cx="3152140" cy="565785"/>
                          </a:xfrm>
                          <a:custGeom>
                            <a:avLst/>
                            <a:gdLst/>
                            <a:ahLst/>
                            <a:cxnLst/>
                            <a:rect l="l" t="t" r="r" b="b"/>
                            <a:pathLst>
                              <a:path w="3152140" h="565785">
                                <a:moveTo>
                                  <a:pt x="0" y="565189"/>
                                </a:moveTo>
                                <a:lnTo>
                                  <a:pt x="0" y="217380"/>
                                </a:lnTo>
                                <a:lnTo>
                                  <a:pt x="630358" y="206511"/>
                                </a:lnTo>
                                <a:lnTo>
                                  <a:pt x="1260716" y="239118"/>
                                </a:lnTo>
                                <a:lnTo>
                                  <a:pt x="1891074" y="0"/>
                                </a:lnTo>
                                <a:lnTo>
                                  <a:pt x="2521431" y="54345"/>
                                </a:lnTo>
                                <a:lnTo>
                                  <a:pt x="3151790" y="228249"/>
                                </a:lnTo>
                                <a:lnTo>
                                  <a:pt x="3151790" y="565189"/>
                                </a:lnTo>
                                <a:lnTo>
                                  <a:pt x="2521431" y="445630"/>
                                </a:lnTo>
                                <a:lnTo>
                                  <a:pt x="1891074" y="249987"/>
                                </a:lnTo>
                                <a:lnTo>
                                  <a:pt x="1260716" y="499975"/>
                                </a:lnTo>
                                <a:lnTo>
                                  <a:pt x="630358" y="445630"/>
                                </a:lnTo>
                                <a:lnTo>
                                  <a:pt x="0" y="565189"/>
                                </a:lnTo>
                                <a:close/>
                              </a:path>
                            </a:pathLst>
                          </a:custGeom>
                          <a:ln w="9493">
                            <a:solidFill>
                              <a:srgbClr val="BCA37F"/>
                            </a:solidFill>
                            <a:prstDash val="solid"/>
                          </a:ln>
                        </wps:spPr>
                        <wps:bodyPr wrap="square" lIns="0" tIns="0" rIns="0" bIns="0" rtlCol="0">
                          <a:prstTxWarp prst="textNoShape">
                            <a:avLst/>
                          </a:prstTxWarp>
                          <a:noAutofit/>
                        </wps:bodyPr>
                      </wps:wsp>
                      <wps:wsp>
                        <wps:cNvPr id="359" name="Graphic 359"/>
                        <wps:cNvSpPr/>
                        <wps:spPr>
                          <a:xfrm>
                            <a:off x="190817"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60" name="Graphic 360"/>
                        <wps:cNvSpPr/>
                        <wps:spPr>
                          <a:xfrm>
                            <a:off x="190817"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61" name="Graphic 361"/>
                        <wps:cNvSpPr/>
                        <wps:spPr>
                          <a:xfrm>
                            <a:off x="190817"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62" name="Graphic 362"/>
                        <wps:cNvSpPr/>
                        <wps:spPr>
                          <a:xfrm>
                            <a:off x="821175"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63" name="Graphic 363"/>
                        <wps:cNvSpPr/>
                        <wps:spPr>
                          <a:xfrm>
                            <a:off x="821175"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64" name="Graphic 364"/>
                        <wps:cNvSpPr/>
                        <wps:spPr>
                          <a:xfrm>
                            <a:off x="821175"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65" name="Graphic 365"/>
                        <wps:cNvSpPr/>
                        <wps:spPr>
                          <a:xfrm>
                            <a:off x="1451533"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66" name="Graphic 366"/>
                        <wps:cNvSpPr/>
                        <wps:spPr>
                          <a:xfrm>
                            <a:off x="1451533"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67" name="Graphic 367"/>
                        <wps:cNvSpPr/>
                        <wps:spPr>
                          <a:xfrm>
                            <a:off x="1451533"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68" name="Graphic 368"/>
                        <wps:cNvSpPr/>
                        <wps:spPr>
                          <a:xfrm>
                            <a:off x="2081891"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69" name="Graphic 369"/>
                        <wps:cNvSpPr/>
                        <wps:spPr>
                          <a:xfrm>
                            <a:off x="2081891"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70" name="Graphic 370"/>
                        <wps:cNvSpPr/>
                        <wps:spPr>
                          <a:xfrm>
                            <a:off x="2081891"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71" name="Graphic 371"/>
                        <wps:cNvSpPr/>
                        <wps:spPr>
                          <a:xfrm>
                            <a:off x="2712249"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72" name="Graphic 372"/>
                        <wps:cNvSpPr/>
                        <wps:spPr>
                          <a:xfrm>
                            <a:off x="2712249"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73" name="Graphic 373"/>
                        <wps:cNvSpPr/>
                        <wps:spPr>
                          <a:xfrm>
                            <a:off x="2712249"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74" name="Graphic 374"/>
                        <wps:cNvSpPr/>
                        <wps:spPr>
                          <a:xfrm>
                            <a:off x="3342607"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375" name="Graphic 375"/>
                        <wps:cNvSpPr/>
                        <wps:spPr>
                          <a:xfrm>
                            <a:off x="3342607"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376" name="Graphic 376"/>
                        <wps:cNvSpPr/>
                        <wps:spPr>
                          <a:xfrm>
                            <a:off x="3342607"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377" name="Graphic 377"/>
                        <wps:cNvSpPr/>
                        <wps:spPr>
                          <a:xfrm>
                            <a:off x="33227" y="1851533"/>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78" name="Graphic 378"/>
                        <wps:cNvSpPr/>
                        <wps:spPr>
                          <a:xfrm>
                            <a:off x="0" y="185153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79" name="Graphic 379"/>
                        <wps:cNvSpPr/>
                        <wps:spPr>
                          <a:xfrm>
                            <a:off x="0" y="185153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80" name="Graphic 380"/>
                        <wps:cNvSpPr/>
                        <wps:spPr>
                          <a:xfrm>
                            <a:off x="33227" y="1634152"/>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81" name="Graphic 381"/>
                        <wps:cNvSpPr/>
                        <wps:spPr>
                          <a:xfrm>
                            <a:off x="0" y="1634152"/>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82" name="Graphic 382"/>
                        <wps:cNvSpPr/>
                        <wps:spPr>
                          <a:xfrm>
                            <a:off x="0" y="1634152"/>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83" name="Graphic 383"/>
                        <wps:cNvSpPr/>
                        <wps:spPr>
                          <a:xfrm>
                            <a:off x="33227" y="1416772"/>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84" name="Graphic 384"/>
                        <wps:cNvSpPr/>
                        <wps:spPr>
                          <a:xfrm>
                            <a:off x="0" y="1416772"/>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85" name="Graphic 385"/>
                        <wps:cNvSpPr/>
                        <wps:spPr>
                          <a:xfrm>
                            <a:off x="0" y="1416772"/>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86" name="Graphic 386"/>
                        <wps:cNvSpPr/>
                        <wps:spPr>
                          <a:xfrm>
                            <a:off x="33227" y="1199391"/>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87" name="Graphic 387"/>
                        <wps:cNvSpPr/>
                        <wps:spPr>
                          <a:xfrm>
                            <a:off x="0" y="119939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88" name="Graphic 388"/>
                        <wps:cNvSpPr/>
                        <wps:spPr>
                          <a:xfrm>
                            <a:off x="0" y="119939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89" name="Graphic 389"/>
                        <wps:cNvSpPr/>
                        <wps:spPr>
                          <a:xfrm>
                            <a:off x="33227" y="982010"/>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90" name="Graphic 390"/>
                        <wps:cNvSpPr/>
                        <wps:spPr>
                          <a:xfrm>
                            <a:off x="0" y="982010"/>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91" name="Graphic 391"/>
                        <wps:cNvSpPr/>
                        <wps:spPr>
                          <a:xfrm>
                            <a:off x="0" y="982010"/>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92" name="Graphic 392"/>
                        <wps:cNvSpPr/>
                        <wps:spPr>
                          <a:xfrm>
                            <a:off x="33227" y="764629"/>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93" name="Graphic 393"/>
                        <wps:cNvSpPr/>
                        <wps:spPr>
                          <a:xfrm>
                            <a:off x="0" y="76462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94" name="Graphic 394"/>
                        <wps:cNvSpPr/>
                        <wps:spPr>
                          <a:xfrm>
                            <a:off x="0" y="76462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95" name="Graphic 395"/>
                        <wps:cNvSpPr/>
                        <wps:spPr>
                          <a:xfrm>
                            <a:off x="33227" y="547249"/>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96" name="Graphic 396"/>
                        <wps:cNvSpPr/>
                        <wps:spPr>
                          <a:xfrm>
                            <a:off x="0" y="54724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397" name="Graphic 397"/>
                        <wps:cNvSpPr/>
                        <wps:spPr>
                          <a:xfrm>
                            <a:off x="0" y="54724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398" name="Graphic 398"/>
                        <wps:cNvSpPr/>
                        <wps:spPr>
                          <a:xfrm>
                            <a:off x="33227" y="329868"/>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399" name="Graphic 399"/>
                        <wps:cNvSpPr/>
                        <wps:spPr>
                          <a:xfrm>
                            <a:off x="0" y="329868"/>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00" name="Graphic 400"/>
                        <wps:cNvSpPr/>
                        <wps:spPr>
                          <a:xfrm>
                            <a:off x="0" y="329868"/>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01" name="Graphic 401"/>
                        <wps:cNvSpPr/>
                        <wps:spPr>
                          <a:xfrm>
                            <a:off x="33227" y="112487"/>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02" name="Graphic 402"/>
                        <wps:cNvSpPr/>
                        <wps:spPr>
                          <a:xfrm>
                            <a:off x="0" y="112487"/>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03" name="Graphic 403"/>
                        <wps:cNvSpPr/>
                        <wps:spPr>
                          <a:xfrm>
                            <a:off x="0" y="112487"/>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04" name="Graphic 404"/>
                        <wps:cNvSpPr/>
                        <wps:spPr>
                          <a:xfrm>
                            <a:off x="190817" y="764629"/>
                            <a:ext cx="3152140" cy="315595"/>
                          </a:xfrm>
                          <a:custGeom>
                            <a:avLst/>
                            <a:gdLst/>
                            <a:ahLst/>
                            <a:cxnLst/>
                            <a:rect l="l" t="t" r="r" b="b"/>
                            <a:pathLst>
                              <a:path w="3152140" h="315595">
                                <a:moveTo>
                                  <a:pt x="0" y="315202"/>
                                </a:moveTo>
                                <a:lnTo>
                                  <a:pt x="630358" y="195642"/>
                                </a:lnTo>
                                <a:lnTo>
                                  <a:pt x="1260716" y="249987"/>
                                </a:lnTo>
                                <a:lnTo>
                                  <a:pt x="1891074" y="0"/>
                                </a:lnTo>
                                <a:lnTo>
                                  <a:pt x="2521431" y="195642"/>
                                </a:lnTo>
                                <a:lnTo>
                                  <a:pt x="3151790" y="315202"/>
                                </a:lnTo>
                              </a:path>
                            </a:pathLst>
                          </a:custGeom>
                          <a:ln w="14240">
                            <a:solidFill>
                              <a:srgbClr val="BCA37F"/>
                            </a:solidFill>
                            <a:prstDash val="solid"/>
                          </a:ln>
                        </wps:spPr>
                        <wps:bodyPr wrap="square" lIns="0" tIns="0" rIns="0" bIns="0" rtlCol="0">
                          <a:prstTxWarp prst="textNoShape">
                            <a:avLst/>
                          </a:prstTxWarp>
                          <a:noAutofit/>
                        </wps:bodyPr>
                      </wps:wsp>
                      <wps:wsp>
                        <wps:cNvPr id="405" name="Graphic 405"/>
                        <wps:cNvSpPr/>
                        <wps:spPr>
                          <a:xfrm>
                            <a:off x="174706" y="1052979"/>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06" name="Graphic 406"/>
                        <wps:cNvSpPr/>
                        <wps:spPr>
                          <a:xfrm>
                            <a:off x="174706" y="1052979"/>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07" name="Graphic 407"/>
                        <wps:cNvSpPr/>
                        <wps:spPr>
                          <a:xfrm>
                            <a:off x="805063" y="93342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08" name="Graphic 408"/>
                        <wps:cNvSpPr/>
                        <wps:spPr>
                          <a:xfrm>
                            <a:off x="805063" y="93342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09" name="Graphic 409"/>
                        <wps:cNvSpPr/>
                        <wps:spPr>
                          <a:xfrm>
                            <a:off x="1435422" y="987765"/>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10" name="Graphic 410"/>
                        <wps:cNvSpPr/>
                        <wps:spPr>
                          <a:xfrm>
                            <a:off x="1435422" y="987765"/>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11" name="Graphic 411"/>
                        <wps:cNvSpPr/>
                        <wps:spPr>
                          <a:xfrm>
                            <a:off x="2065780" y="737777"/>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12" name="Graphic 412"/>
                        <wps:cNvSpPr/>
                        <wps:spPr>
                          <a:xfrm>
                            <a:off x="2065780" y="737777"/>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13" name="Graphic 413"/>
                        <wps:cNvSpPr/>
                        <wps:spPr>
                          <a:xfrm>
                            <a:off x="2696138" y="93342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14" name="Graphic 414"/>
                        <wps:cNvSpPr/>
                        <wps:spPr>
                          <a:xfrm>
                            <a:off x="2696138" y="93342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15" name="Graphic 415"/>
                        <wps:cNvSpPr/>
                        <wps:spPr>
                          <a:xfrm>
                            <a:off x="3326496" y="1052979"/>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16" name="Graphic 416"/>
                        <wps:cNvSpPr/>
                        <wps:spPr>
                          <a:xfrm>
                            <a:off x="3326496" y="1052979"/>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17" name="Graphic 417"/>
                        <wps:cNvSpPr/>
                        <wps:spPr>
                          <a:xfrm>
                            <a:off x="190817" y="514642"/>
                            <a:ext cx="3152140" cy="239395"/>
                          </a:xfrm>
                          <a:custGeom>
                            <a:avLst/>
                            <a:gdLst/>
                            <a:ahLst/>
                            <a:cxnLst/>
                            <a:rect l="l" t="t" r="r" b="b"/>
                            <a:pathLst>
                              <a:path w="3152140" h="239395">
                                <a:moveTo>
                                  <a:pt x="0" y="217380"/>
                                </a:moveTo>
                                <a:lnTo>
                                  <a:pt x="630358" y="206511"/>
                                </a:lnTo>
                                <a:lnTo>
                                  <a:pt x="1260716" y="239118"/>
                                </a:lnTo>
                                <a:lnTo>
                                  <a:pt x="1891074" y="0"/>
                                </a:lnTo>
                                <a:lnTo>
                                  <a:pt x="2521431" y="54345"/>
                                </a:lnTo>
                                <a:lnTo>
                                  <a:pt x="3151790" y="228249"/>
                                </a:lnTo>
                              </a:path>
                            </a:pathLst>
                          </a:custGeom>
                          <a:ln w="18987">
                            <a:solidFill>
                              <a:srgbClr val="BCA37F"/>
                            </a:solidFill>
                            <a:prstDash val="sysDot"/>
                          </a:ln>
                        </wps:spPr>
                        <wps:bodyPr wrap="square" lIns="0" tIns="0" rIns="0" bIns="0" rtlCol="0">
                          <a:prstTxWarp prst="textNoShape">
                            <a:avLst/>
                          </a:prstTxWarp>
                          <a:noAutofit/>
                        </wps:bodyPr>
                      </wps:wsp>
                      <wps:wsp>
                        <wps:cNvPr id="418" name="Graphic 418"/>
                        <wps:cNvSpPr/>
                        <wps:spPr>
                          <a:xfrm>
                            <a:off x="174706" y="70517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19" name="Graphic 419"/>
                        <wps:cNvSpPr/>
                        <wps:spPr>
                          <a:xfrm>
                            <a:off x="174706" y="70517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20" name="Graphic 420"/>
                        <wps:cNvSpPr/>
                        <wps:spPr>
                          <a:xfrm>
                            <a:off x="805063" y="694301"/>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21" name="Graphic 421"/>
                        <wps:cNvSpPr/>
                        <wps:spPr>
                          <a:xfrm>
                            <a:off x="805063" y="694301"/>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22" name="Graphic 422"/>
                        <wps:cNvSpPr/>
                        <wps:spPr>
                          <a:xfrm>
                            <a:off x="1435422" y="726908"/>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23" name="Graphic 423"/>
                        <wps:cNvSpPr/>
                        <wps:spPr>
                          <a:xfrm>
                            <a:off x="1435422" y="726908"/>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24" name="Graphic 424"/>
                        <wps:cNvSpPr/>
                        <wps:spPr>
                          <a:xfrm>
                            <a:off x="2065780" y="48779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25" name="Graphic 425"/>
                        <wps:cNvSpPr/>
                        <wps:spPr>
                          <a:xfrm>
                            <a:off x="2065780" y="48779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26" name="Graphic 426"/>
                        <wps:cNvSpPr/>
                        <wps:spPr>
                          <a:xfrm>
                            <a:off x="2696138" y="542135"/>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27" name="Graphic 427"/>
                        <wps:cNvSpPr/>
                        <wps:spPr>
                          <a:xfrm>
                            <a:off x="2696138" y="542135"/>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28" name="Graphic 428"/>
                        <wps:cNvSpPr/>
                        <wps:spPr>
                          <a:xfrm>
                            <a:off x="3326496" y="716039"/>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29" name="Graphic 429"/>
                        <wps:cNvSpPr/>
                        <wps:spPr>
                          <a:xfrm>
                            <a:off x="3326496" y="716039"/>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30" name="Graphic 430"/>
                        <wps:cNvSpPr/>
                        <wps:spPr>
                          <a:xfrm>
                            <a:off x="33227" y="3797"/>
                            <a:ext cx="3467100" cy="1847850"/>
                          </a:xfrm>
                          <a:custGeom>
                            <a:avLst/>
                            <a:gdLst/>
                            <a:ahLst/>
                            <a:cxnLst/>
                            <a:rect l="l" t="t" r="r" b="b"/>
                            <a:pathLst>
                              <a:path w="3467100" h="1847850">
                                <a:moveTo>
                                  <a:pt x="0" y="1847736"/>
                                </a:moveTo>
                                <a:lnTo>
                                  <a:pt x="0" y="0"/>
                                </a:lnTo>
                              </a:path>
                              <a:path w="3467100" h="1847850">
                                <a:moveTo>
                                  <a:pt x="3466968" y="1847736"/>
                                </a:moveTo>
                                <a:lnTo>
                                  <a:pt x="3466968" y="0"/>
                                </a:lnTo>
                              </a:path>
                              <a:path w="3467100" h="1847850">
                                <a:moveTo>
                                  <a:pt x="0" y="1847736"/>
                                </a:moveTo>
                                <a:lnTo>
                                  <a:pt x="3466968" y="1847736"/>
                                </a:lnTo>
                              </a:path>
                              <a:path w="3467100" h="1847850">
                                <a:moveTo>
                                  <a:pt x="0" y="0"/>
                                </a:moveTo>
                                <a:lnTo>
                                  <a:pt x="3466968" y="0"/>
                                </a:lnTo>
                              </a:path>
                            </a:pathLst>
                          </a:custGeom>
                          <a:ln w="7594">
                            <a:solidFill>
                              <a:srgbClr val="000000"/>
                            </a:solidFill>
                            <a:prstDash val="solid"/>
                          </a:ln>
                        </wps:spPr>
                        <wps:bodyPr wrap="square" lIns="0" tIns="0" rIns="0" bIns="0" rtlCol="0">
                          <a:prstTxWarp prst="textNoShape">
                            <a:avLst/>
                          </a:prstTxWarp>
                          <a:noAutofit/>
                        </wps:bodyPr>
                      </wps:wsp>
                      <wps:wsp>
                        <wps:cNvPr id="431" name="Graphic 431"/>
                        <wps:cNvSpPr/>
                        <wps:spPr>
                          <a:xfrm>
                            <a:off x="895381" y="1674002"/>
                            <a:ext cx="171450" cy="1270"/>
                          </a:xfrm>
                          <a:custGeom>
                            <a:avLst/>
                            <a:gdLst/>
                            <a:ahLst/>
                            <a:cxnLst/>
                            <a:rect l="l" t="t" r="r" b="b"/>
                            <a:pathLst>
                              <a:path w="171450" h="0">
                                <a:moveTo>
                                  <a:pt x="0" y="0"/>
                                </a:moveTo>
                                <a:lnTo>
                                  <a:pt x="170885" y="0"/>
                                </a:lnTo>
                              </a:path>
                            </a:pathLst>
                          </a:custGeom>
                          <a:ln w="14240">
                            <a:solidFill>
                              <a:srgbClr val="BCA37F"/>
                            </a:solidFill>
                            <a:prstDash val="solid"/>
                          </a:ln>
                        </wps:spPr>
                        <wps:bodyPr wrap="square" lIns="0" tIns="0" rIns="0" bIns="0" rtlCol="0">
                          <a:prstTxWarp prst="textNoShape">
                            <a:avLst/>
                          </a:prstTxWarp>
                          <a:noAutofit/>
                        </wps:bodyPr>
                      </wps:wsp>
                      <wps:wsp>
                        <wps:cNvPr id="432" name="Graphic 432"/>
                        <wps:cNvSpPr/>
                        <wps:spPr>
                          <a:xfrm>
                            <a:off x="964713" y="164715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33" name="Graphic 433"/>
                        <wps:cNvSpPr/>
                        <wps:spPr>
                          <a:xfrm>
                            <a:off x="964713" y="164715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34" name="Graphic 434"/>
                        <wps:cNvSpPr/>
                        <wps:spPr>
                          <a:xfrm>
                            <a:off x="1735864" y="1674002"/>
                            <a:ext cx="171450" cy="1270"/>
                          </a:xfrm>
                          <a:custGeom>
                            <a:avLst/>
                            <a:gdLst/>
                            <a:ahLst/>
                            <a:cxnLst/>
                            <a:rect l="l" t="t" r="r" b="b"/>
                            <a:pathLst>
                              <a:path w="171450" h="0">
                                <a:moveTo>
                                  <a:pt x="0" y="0"/>
                                </a:moveTo>
                                <a:lnTo>
                                  <a:pt x="170885" y="0"/>
                                </a:lnTo>
                              </a:path>
                            </a:pathLst>
                          </a:custGeom>
                          <a:ln w="18987">
                            <a:solidFill>
                              <a:srgbClr val="BCA37F"/>
                            </a:solidFill>
                            <a:prstDash val="sysDot"/>
                          </a:ln>
                        </wps:spPr>
                        <wps:bodyPr wrap="square" lIns="0" tIns="0" rIns="0" bIns="0" rtlCol="0">
                          <a:prstTxWarp prst="textNoShape">
                            <a:avLst/>
                          </a:prstTxWarp>
                          <a:noAutofit/>
                        </wps:bodyPr>
                      </wps:wsp>
                      <wps:wsp>
                        <wps:cNvPr id="435" name="Graphic 435"/>
                        <wps:cNvSpPr/>
                        <wps:spPr>
                          <a:xfrm>
                            <a:off x="1805196" y="164715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BCA37F"/>
                          </a:solidFill>
                        </wps:spPr>
                        <wps:bodyPr wrap="square" lIns="0" tIns="0" rIns="0" bIns="0" rtlCol="0">
                          <a:prstTxWarp prst="textNoShape">
                            <a:avLst/>
                          </a:prstTxWarp>
                          <a:noAutofit/>
                        </wps:bodyPr>
                      </wps:wsp>
                      <wps:wsp>
                        <wps:cNvPr id="436" name="Graphic 436"/>
                        <wps:cNvSpPr/>
                        <wps:spPr>
                          <a:xfrm>
                            <a:off x="1805196" y="164715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BCA37F"/>
                            </a:solidFill>
                            <a:prstDash val="solid"/>
                          </a:ln>
                        </wps:spPr>
                        <wps:bodyPr wrap="square" lIns="0" tIns="0" rIns="0" bIns="0" rtlCol="0">
                          <a:prstTxWarp prst="textNoShape">
                            <a:avLst/>
                          </a:prstTxWarp>
                          <a:noAutofit/>
                        </wps:bodyPr>
                      </wps:wsp>
                      <wps:wsp>
                        <wps:cNvPr id="437" name="Textbox 437"/>
                        <wps:cNvSpPr txBox="1"/>
                        <wps:spPr>
                          <a:xfrm>
                            <a:off x="1976200" y="374232"/>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12.3</w:t>
                              </w:r>
                            </w:p>
                          </w:txbxContent>
                        </wps:txbx>
                        <wps:bodyPr wrap="square" lIns="0" tIns="0" rIns="0" bIns="0" rtlCol="0">
                          <a:noAutofit/>
                        </wps:bodyPr>
                      </wps:wsp>
                      <wps:wsp>
                        <wps:cNvPr id="438" name="Textbox 438"/>
                        <wps:cNvSpPr txBox="1"/>
                        <wps:spPr>
                          <a:xfrm>
                            <a:off x="2606558" y="428578"/>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11.8</w:t>
                              </w:r>
                            </w:p>
                          </w:txbxContent>
                        </wps:txbx>
                        <wps:bodyPr wrap="square" lIns="0" tIns="0" rIns="0" bIns="0" rtlCol="0">
                          <a:noAutofit/>
                        </wps:bodyPr>
                      </wps:wsp>
                      <wps:wsp>
                        <wps:cNvPr id="439" name="Textbox 439"/>
                        <wps:cNvSpPr txBox="1"/>
                        <wps:spPr>
                          <a:xfrm>
                            <a:off x="85126" y="591613"/>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10.3</w:t>
                              </w:r>
                            </w:p>
                          </w:txbxContent>
                        </wps:txbx>
                        <wps:bodyPr wrap="square" lIns="0" tIns="0" rIns="0" bIns="0" rtlCol="0">
                          <a:noAutofit/>
                        </wps:bodyPr>
                      </wps:wsp>
                      <wps:wsp>
                        <wps:cNvPr id="440" name="Textbox 440"/>
                        <wps:cNvSpPr txBox="1"/>
                        <wps:spPr>
                          <a:xfrm>
                            <a:off x="715484" y="580744"/>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10.4</w:t>
                              </w:r>
                            </w:p>
                          </w:txbxContent>
                        </wps:txbx>
                        <wps:bodyPr wrap="square" lIns="0" tIns="0" rIns="0" bIns="0" rtlCol="0">
                          <a:noAutofit/>
                        </wps:bodyPr>
                      </wps:wsp>
                      <wps:wsp>
                        <wps:cNvPr id="441" name="Textbox 441"/>
                        <wps:cNvSpPr txBox="1"/>
                        <wps:spPr>
                          <a:xfrm>
                            <a:off x="1345842" y="613351"/>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10.1</w:t>
                              </w:r>
                            </w:p>
                          </w:txbxContent>
                        </wps:txbx>
                        <wps:bodyPr wrap="square" lIns="0" tIns="0" rIns="0" bIns="0" rtlCol="0">
                          <a:noAutofit/>
                        </wps:bodyPr>
                      </wps:wsp>
                      <wps:wsp>
                        <wps:cNvPr id="442" name="Textbox 442"/>
                        <wps:cNvSpPr txBox="1"/>
                        <wps:spPr>
                          <a:xfrm>
                            <a:off x="3236916" y="602482"/>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10.2</w:t>
                              </w:r>
                            </w:p>
                          </w:txbxContent>
                        </wps:txbx>
                        <wps:bodyPr wrap="square" lIns="0" tIns="0" rIns="0" bIns="0" rtlCol="0">
                          <a:noAutofit/>
                        </wps:bodyPr>
                      </wps:wsp>
                      <wps:wsp>
                        <wps:cNvPr id="443" name="Textbox 443"/>
                        <wps:cNvSpPr txBox="1"/>
                        <wps:spPr>
                          <a:xfrm>
                            <a:off x="1976200" y="828993"/>
                            <a:ext cx="224154"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4"/>
                                  <w:w w:val="90"/>
                                  <w:sz w:val="17"/>
                                </w:rPr>
                                <w:t>10.0</w:t>
                              </w:r>
                            </w:p>
                          </w:txbxContent>
                        </wps:txbx>
                        <wps:bodyPr wrap="square" lIns="0" tIns="0" rIns="0" bIns="0" rtlCol="0">
                          <a:noAutofit/>
                        </wps:bodyPr>
                      </wps:wsp>
                      <wps:wsp>
                        <wps:cNvPr id="444" name="Textbox 444"/>
                        <wps:cNvSpPr txBox="1"/>
                        <wps:spPr>
                          <a:xfrm>
                            <a:off x="745671" y="1024636"/>
                            <a:ext cx="163830"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5"/>
                                  <w:w w:val="90"/>
                                  <w:sz w:val="17"/>
                                </w:rPr>
                                <w:t>8.2</w:t>
                              </w:r>
                            </w:p>
                          </w:txbxContent>
                        </wps:txbx>
                        <wps:bodyPr wrap="square" lIns="0" tIns="0" rIns="0" bIns="0" rtlCol="0">
                          <a:noAutofit/>
                        </wps:bodyPr>
                      </wps:wsp>
                      <wps:wsp>
                        <wps:cNvPr id="445" name="Textbox 445"/>
                        <wps:cNvSpPr txBox="1"/>
                        <wps:spPr>
                          <a:xfrm>
                            <a:off x="115313" y="1144195"/>
                            <a:ext cx="163830"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5"/>
                                  <w:w w:val="90"/>
                                  <w:sz w:val="17"/>
                                </w:rPr>
                                <w:t>7.1</w:t>
                              </w:r>
                            </w:p>
                          </w:txbxContent>
                        </wps:txbx>
                        <wps:bodyPr wrap="square" lIns="0" tIns="0" rIns="0" bIns="0" rtlCol="0">
                          <a:noAutofit/>
                        </wps:bodyPr>
                      </wps:wsp>
                      <wps:wsp>
                        <wps:cNvPr id="446" name="Textbox 446"/>
                        <wps:cNvSpPr txBox="1"/>
                        <wps:spPr>
                          <a:xfrm>
                            <a:off x="1376029" y="1078981"/>
                            <a:ext cx="163830"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5"/>
                                  <w:w w:val="90"/>
                                  <w:sz w:val="17"/>
                                </w:rPr>
                                <w:t>7.7</w:t>
                              </w:r>
                            </w:p>
                          </w:txbxContent>
                        </wps:txbx>
                        <wps:bodyPr wrap="square" lIns="0" tIns="0" rIns="0" bIns="0" rtlCol="0">
                          <a:noAutofit/>
                        </wps:bodyPr>
                      </wps:wsp>
                      <wps:wsp>
                        <wps:cNvPr id="447" name="Textbox 447"/>
                        <wps:cNvSpPr txBox="1"/>
                        <wps:spPr>
                          <a:xfrm>
                            <a:off x="2636745" y="1024636"/>
                            <a:ext cx="163830"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5"/>
                                  <w:w w:val="90"/>
                                  <w:sz w:val="17"/>
                                </w:rPr>
                                <w:t>8.2</w:t>
                              </w:r>
                            </w:p>
                          </w:txbxContent>
                        </wps:txbx>
                        <wps:bodyPr wrap="square" lIns="0" tIns="0" rIns="0" bIns="0" rtlCol="0">
                          <a:noAutofit/>
                        </wps:bodyPr>
                      </wps:wsp>
                      <wps:wsp>
                        <wps:cNvPr id="448" name="Textbox 448"/>
                        <wps:cNvSpPr txBox="1"/>
                        <wps:spPr>
                          <a:xfrm>
                            <a:off x="3267103" y="1144195"/>
                            <a:ext cx="163830" cy="92075"/>
                          </a:xfrm>
                          <a:prstGeom prst="rect">
                            <a:avLst/>
                          </a:prstGeom>
                        </wps:spPr>
                        <wps:txbx>
                          <w:txbxContent>
                            <w:p>
                              <w:pPr>
                                <w:spacing w:line="145" w:lineRule="exact" w:before="0"/>
                                <w:ind w:left="0" w:right="0" w:firstLine="0"/>
                                <w:jc w:val="left"/>
                                <w:rPr>
                                  <w:rFonts w:ascii="Verdana"/>
                                  <w:sz w:val="17"/>
                                </w:rPr>
                              </w:pPr>
                              <w:r>
                                <w:rPr>
                                  <w:rFonts w:ascii="Verdana"/>
                                  <w:color w:val="BCA37F"/>
                                  <w:spacing w:val="-5"/>
                                  <w:w w:val="90"/>
                                  <w:sz w:val="17"/>
                                </w:rPr>
                                <w:t>7.1</w:t>
                              </w:r>
                            </w:p>
                          </w:txbxContent>
                        </wps:txbx>
                        <wps:bodyPr wrap="square" lIns="0" tIns="0" rIns="0" bIns="0" rtlCol="0">
                          <a:noAutofit/>
                        </wps:bodyPr>
                      </wps:wsp>
                      <wps:wsp>
                        <wps:cNvPr id="449" name="Textbox 449"/>
                        <wps:cNvSpPr txBox="1"/>
                        <wps:spPr>
                          <a:xfrm>
                            <a:off x="1123228" y="1627293"/>
                            <a:ext cx="511175" cy="110489"/>
                          </a:xfrm>
                          <a:prstGeom prst="rect">
                            <a:avLst/>
                          </a:prstGeom>
                        </wps:spPr>
                        <wps:txbx>
                          <w:txbxContent>
                            <w:p>
                              <w:pPr>
                                <w:spacing w:line="173" w:lineRule="exact" w:before="0"/>
                                <w:ind w:left="0" w:right="0" w:firstLine="0"/>
                                <w:jc w:val="left"/>
                                <w:rPr>
                                  <w:rFonts w:ascii="Verdana"/>
                                  <w:sz w:val="20"/>
                                </w:rPr>
                              </w:pPr>
                              <w:r>
                                <w:rPr>
                                  <w:rFonts w:ascii="Verdana"/>
                                  <w:w w:val="90"/>
                                  <w:sz w:val="20"/>
                                </w:rPr>
                                <w:t>Net</w:t>
                              </w:r>
                              <w:r>
                                <w:rPr>
                                  <w:rFonts w:ascii="Verdana"/>
                                  <w:spacing w:val="-5"/>
                                  <w:w w:val="90"/>
                                  <w:sz w:val="20"/>
                                </w:rPr>
                                <w:t> </w:t>
                              </w:r>
                              <w:r>
                                <w:rPr>
                                  <w:rFonts w:ascii="Verdana"/>
                                  <w:spacing w:val="-4"/>
                                  <w:w w:val="90"/>
                                  <w:sz w:val="20"/>
                                </w:rPr>
                                <w:t>Zero</w:t>
                              </w:r>
                            </w:p>
                          </w:txbxContent>
                        </wps:txbx>
                        <wps:bodyPr wrap="square" lIns="0" tIns="0" rIns="0" bIns="0" rtlCol="0">
                          <a:noAutofit/>
                        </wps:bodyPr>
                      </wps:wsp>
                      <wps:wsp>
                        <wps:cNvPr id="450" name="Textbox 450"/>
                        <wps:cNvSpPr txBox="1"/>
                        <wps:spPr>
                          <a:xfrm>
                            <a:off x="1963711" y="1627293"/>
                            <a:ext cx="1434465" cy="110489"/>
                          </a:xfrm>
                          <a:prstGeom prst="rect">
                            <a:avLst/>
                          </a:prstGeom>
                        </wps:spPr>
                        <wps:txbx>
                          <w:txbxContent>
                            <w:p>
                              <w:pPr>
                                <w:spacing w:line="173" w:lineRule="exact" w:before="0"/>
                                <w:ind w:left="0" w:right="0" w:firstLine="0"/>
                                <w:jc w:val="left"/>
                                <w:rPr>
                                  <w:rFonts w:ascii="Verdana"/>
                                  <w:sz w:val="20"/>
                                </w:rPr>
                              </w:pPr>
                              <w:r>
                                <w:rPr>
                                  <w:rFonts w:ascii="Verdana"/>
                                  <w:spacing w:val="-2"/>
                                  <w:w w:val="90"/>
                                  <w:sz w:val="20"/>
                                </w:rPr>
                                <w:t>Persisting</w:t>
                              </w:r>
                              <w:r>
                                <w:rPr>
                                  <w:rFonts w:ascii="Verdana"/>
                                  <w:spacing w:val="-5"/>
                                  <w:sz w:val="20"/>
                                </w:rPr>
                                <w:t> </w:t>
                              </w:r>
                              <w:r>
                                <w:rPr>
                                  <w:rFonts w:ascii="Verdana"/>
                                  <w:spacing w:val="-2"/>
                                  <w:w w:val="90"/>
                                  <w:sz w:val="20"/>
                                </w:rPr>
                                <w:t>Fossil</w:t>
                              </w:r>
                              <w:r>
                                <w:rPr>
                                  <w:rFonts w:ascii="Verdana"/>
                                  <w:spacing w:val="-3"/>
                                  <w:sz w:val="20"/>
                                </w:rPr>
                                <w:t> </w:t>
                              </w:r>
                              <w:r>
                                <w:rPr>
                                  <w:rFonts w:ascii="Verdana"/>
                                  <w:spacing w:val="-2"/>
                                  <w:w w:val="90"/>
                                  <w:sz w:val="20"/>
                                </w:rPr>
                                <w:t>Demand</w:t>
                              </w:r>
                            </w:p>
                          </w:txbxContent>
                        </wps:txbx>
                        <wps:bodyPr wrap="square" lIns="0" tIns="0" rIns="0" bIns="0" rtlCol="0">
                          <a:noAutofit/>
                        </wps:bodyPr>
                      </wps:wsp>
                    </wpg:wgp>
                  </a:graphicData>
                </a:graphic>
              </wp:anchor>
            </w:drawing>
          </mc:Choice>
          <mc:Fallback>
            <w:pict>
              <v:group style="position:absolute;margin-left:177.470703pt;margin-top:-3.139836pt;width:275.95pt;height:148.450pt;mso-position-horizontal-relative:page;mso-position-vertical-relative:paragraph;z-index:15745024" id="docshapegroup224" coordorigin="3549,-63" coordsize="5519,2969">
                <v:shape style="position:absolute;left:3849;top:747;width:4964;height:891" id="docshape225" coordorigin="3850,748" coordsize="4964,891" path="m4843,1073l3850,1090,3850,1638,4843,1449,6051,1449,6828,1141,8813,1141,8813,1124,5835,1124,4843,1073xm8813,1141l6828,1141,7821,1449,8813,1638,8813,1141xm6051,1449l4843,1449,5835,1535,6051,1449xm6828,748l5835,1124,8813,1124,8813,1107,7821,833,6828,748xe" filled="true" fillcolor="#bca37f" stroked="false">
                  <v:path arrowok="t"/>
                  <v:fill opacity="16384f" type="solid"/>
                </v:shape>
                <v:shape style="position:absolute;left:3849;top:747;width:4964;height:891" id="docshape226" coordorigin="3850,748" coordsize="4964,891" path="m3850,1638l3850,1090,4843,1073,5835,1124,6828,748,7821,833,8813,1107,8813,1638,7821,1449,6828,1141,5835,1535,4843,1449,3850,1638xe" filled="false" stroked="true" strokeweight=".74753pt" strokecolor="#bca37f">
                  <v:path arrowok="t"/>
                  <v:stroke dashstyle="solid"/>
                </v:shape>
                <v:line style="position:absolute" from="3850,2853" to="3850,-57" stroked="true" strokeweight=".598024pt" strokecolor="#748d99">
                  <v:stroke dashstyle="solid"/>
                </v:line>
                <v:shape style="position:absolute;left:3849;top:2853;width:2;height:53" id="docshape227" coordorigin="3850,2853" coordsize="0,53" path="m3850,2853l3850,2905e" filled="true" fillcolor="#000000" stroked="false">
                  <v:path arrowok="t"/>
                  <v:fill type="solid"/>
                </v:shape>
                <v:line style="position:absolute" from="3850,2853" to="3850,2905" stroked="true" strokeweight=".598024pt" strokecolor="#000000">
                  <v:stroke dashstyle="solid"/>
                </v:line>
                <v:line style="position:absolute" from="4843,2853" to="4843,-57" stroked="true" strokeweight=".598024pt" strokecolor="#748d99">
                  <v:stroke dashstyle="solid"/>
                </v:line>
                <v:shape style="position:absolute;left:4842;top:2853;width:2;height:53" id="docshape228" coordorigin="4843,2853" coordsize="0,53" path="m4843,2853l4843,2905e" filled="true" fillcolor="#000000" stroked="false">
                  <v:path arrowok="t"/>
                  <v:fill type="solid"/>
                </v:shape>
                <v:line style="position:absolute" from="4843,2853" to="4843,2905" stroked="true" strokeweight=".598024pt" strokecolor="#000000">
                  <v:stroke dashstyle="solid"/>
                </v:line>
                <v:line style="position:absolute" from="5835,2853" to="5835,-57" stroked="true" strokeweight=".598024pt" strokecolor="#748d99">
                  <v:stroke dashstyle="solid"/>
                </v:line>
                <v:shape style="position:absolute;left:5835;top:2853;width:2;height:53" id="docshape229" coordorigin="5835,2853" coordsize="0,53" path="m5835,2853l5835,2905e" filled="true" fillcolor="#000000" stroked="false">
                  <v:path arrowok="t"/>
                  <v:fill type="solid"/>
                </v:shape>
                <v:line style="position:absolute" from="5835,2853" to="5835,2905" stroked="true" strokeweight=".598024pt" strokecolor="#000000">
                  <v:stroke dashstyle="solid"/>
                </v:line>
                <v:line style="position:absolute" from="6828,2853" to="6828,-57" stroked="true" strokeweight=".598024pt" strokecolor="#748d99">
                  <v:stroke dashstyle="solid"/>
                </v:line>
                <v:shape style="position:absolute;left:6827;top:2853;width:2;height:53" id="docshape230" coordorigin="6828,2853" coordsize="0,53" path="m6828,2853l6828,2905e" filled="true" fillcolor="#000000" stroked="false">
                  <v:path arrowok="t"/>
                  <v:fill type="solid"/>
                </v:shape>
                <v:line style="position:absolute" from="6828,2853" to="6828,2905" stroked="true" strokeweight=".598024pt" strokecolor="#000000">
                  <v:stroke dashstyle="solid"/>
                </v:line>
                <v:line style="position:absolute" from="7821,2853" to="7821,-57" stroked="true" strokeweight=".598024pt" strokecolor="#748d99">
                  <v:stroke dashstyle="solid"/>
                </v:line>
                <v:shape style="position:absolute;left:7820;top:2853;width:2;height:53" id="docshape231" coordorigin="7821,2853" coordsize="0,53" path="m7821,2853l7821,2905e" filled="true" fillcolor="#000000" stroked="false">
                  <v:path arrowok="t"/>
                  <v:fill type="solid"/>
                </v:shape>
                <v:line style="position:absolute" from="7821,2853" to="7821,2905" stroked="true" strokeweight=".598024pt" strokecolor="#000000">
                  <v:stroke dashstyle="solid"/>
                </v:line>
                <v:line style="position:absolute" from="8813,2853" to="8813,-57" stroked="true" strokeweight=".598024pt" strokecolor="#748d99">
                  <v:stroke dashstyle="solid"/>
                </v:line>
                <v:shape style="position:absolute;left:8813;top:2853;width:2;height:53" id="docshape232" coordorigin="8813,2853" coordsize="0,53" path="m8813,2853l8813,2905e" filled="true" fillcolor="#000000" stroked="false">
                  <v:path arrowok="t"/>
                  <v:fill type="solid"/>
                </v:shape>
                <v:line style="position:absolute" from="8813,2853" to="8813,2905" stroked="true" strokeweight=".598024pt" strokecolor="#000000">
                  <v:stroke dashstyle="solid"/>
                </v:line>
                <v:line style="position:absolute" from="3602,2853" to="9062,2853" stroked="true" strokeweight=".598024pt" strokecolor="#748d99">
                  <v:stroke dashstyle="solid"/>
                </v:line>
                <v:shape style="position:absolute;left:3549;top:2853;width:53;height:2" id="docshape233" coordorigin="3549,2853" coordsize="53,0" path="m3602,2853l3549,2853e" filled="true" fillcolor="#000000" stroked="false">
                  <v:path arrowok="t"/>
                  <v:fill type="solid"/>
                </v:shape>
                <v:line style="position:absolute" from="3602,2853" to="3549,2853" stroked="true" strokeweight=".598024pt" strokecolor="#000000">
                  <v:stroke dashstyle="solid"/>
                </v:line>
                <v:line style="position:absolute" from="3602,2511" to="9062,2511" stroked="true" strokeweight=".598024pt" strokecolor="#748d99">
                  <v:stroke dashstyle="solid"/>
                </v:line>
                <v:shape style="position:absolute;left:3549;top:2510;width:53;height:2" id="docshape234" coordorigin="3549,2511" coordsize="53,0" path="m3602,2511l3549,2511e" filled="true" fillcolor="#000000" stroked="false">
                  <v:path arrowok="t"/>
                  <v:fill type="solid"/>
                </v:shape>
                <v:line style="position:absolute" from="3602,2511" to="3549,2511" stroked="true" strokeweight=".598024pt" strokecolor="#000000">
                  <v:stroke dashstyle="solid"/>
                </v:line>
                <v:line style="position:absolute" from="3602,2168" to="9062,2168" stroked="true" strokeweight=".598024pt" strokecolor="#748d99">
                  <v:stroke dashstyle="solid"/>
                </v:line>
                <v:shape style="position:absolute;left:3549;top:2168;width:53;height:2" id="docshape235" coordorigin="3549,2168" coordsize="53,0" path="m3602,2168l3549,2168e" filled="true" fillcolor="#000000" stroked="false">
                  <v:path arrowok="t"/>
                  <v:fill type="solid"/>
                </v:shape>
                <v:line style="position:absolute" from="3602,2168" to="3549,2168" stroked="true" strokeweight=".598024pt" strokecolor="#000000">
                  <v:stroke dashstyle="solid"/>
                </v:line>
                <v:line style="position:absolute" from="3602,1826" to="9062,1826" stroked="true" strokeweight=".598024pt" strokecolor="#748d99">
                  <v:stroke dashstyle="solid"/>
                </v:line>
                <v:shape style="position:absolute;left:3549;top:1826;width:53;height:2" id="docshape236" coordorigin="3549,1826" coordsize="53,0" path="m3602,1826l3549,1826e" filled="true" fillcolor="#000000" stroked="false">
                  <v:path arrowok="t"/>
                  <v:fill type="solid"/>
                </v:shape>
                <v:line style="position:absolute" from="3602,1826" to="3549,1826" stroked="true" strokeweight=".598024pt" strokecolor="#000000">
                  <v:stroke dashstyle="solid"/>
                </v:line>
                <v:line style="position:absolute" from="3602,1484" to="9062,1484" stroked="true" strokeweight=".598024pt" strokecolor="#748d99">
                  <v:stroke dashstyle="solid"/>
                </v:line>
                <v:shape style="position:absolute;left:3549;top:1483;width:53;height:2" id="docshape237" coordorigin="3549,1484" coordsize="53,0" path="m3602,1484l3549,1484e" filled="true" fillcolor="#000000" stroked="false">
                  <v:path arrowok="t"/>
                  <v:fill type="solid"/>
                </v:shape>
                <v:line style="position:absolute" from="3602,1484" to="3549,1484" stroked="true" strokeweight=".598024pt" strokecolor="#000000">
                  <v:stroke dashstyle="solid"/>
                </v:line>
                <v:line style="position:absolute" from="3602,1141" to="9062,1141" stroked="true" strokeweight=".598024pt" strokecolor="#748d99">
                  <v:stroke dashstyle="solid"/>
                </v:line>
                <v:shape style="position:absolute;left:3549;top:1141;width:53;height:2" id="docshape238" coordorigin="3549,1141" coordsize="53,0" path="m3602,1141l3549,1141e" filled="true" fillcolor="#000000" stroked="false">
                  <v:path arrowok="t"/>
                  <v:fill type="solid"/>
                </v:shape>
                <v:line style="position:absolute" from="3602,1141" to="3549,1141" stroked="true" strokeweight=".598024pt" strokecolor="#000000">
                  <v:stroke dashstyle="solid"/>
                </v:line>
                <v:line style="position:absolute" from="3602,799" to="9062,799" stroked="true" strokeweight=".598024pt" strokecolor="#748d99">
                  <v:stroke dashstyle="solid"/>
                </v:line>
                <v:shape style="position:absolute;left:3549;top:799;width:53;height:2" id="docshape239" coordorigin="3549,799" coordsize="53,0" path="m3602,799l3549,799e" filled="true" fillcolor="#000000" stroked="false">
                  <v:path arrowok="t"/>
                  <v:fill type="solid"/>
                </v:shape>
                <v:line style="position:absolute" from="3602,799" to="3549,799" stroked="true" strokeweight=".598024pt" strokecolor="#000000">
                  <v:stroke dashstyle="solid"/>
                </v:line>
                <v:line style="position:absolute" from="3602,457" to="9062,457" stroked="true" strokeweight=".598024pt" strokecolor="#748d99">
                  <v:stroke dashstyle="solid"/>
                </v:line>
                <v:shape style="position:absolute;left:3549;top:456;width:53;height:2" id="docshape240" coordorigin="3549,457" coordsize="53,0" path="m3602,457l3549,457e" filled="true" fillcolor="#000000" stroked="false">
                  <v:path arrowok="t"/>
                  <v:fill type="solid"/>
                </v:shape>
                <v:line style="position:absolute" from="3602,457" to="3549,457" stroked="true" strokeweight=".598024pt" strokecolor="#000000">
                  <v:stroke dashstyle="solid"/>
                </v:line>
                <v:line style="position:absolute" from="3602,114" to="9062,114" stroked="true" strokeweight=".598024pt" strokecolor="#748d99">
                  <v:stroke dashstyle="solid"/>
                </v:line>
                <v:shape style="position:absolute;left:3549;top:114;width:53;height:2" id="docshape241" coordorigin="3549,114" coordsize="53,0" path="m3602,114l3549,114e" filled="true" fillcolor="#000000" stroked="false">
                  <v:path arrowok="t"/>
                  <v:fill type="solid"/>
                </v:shape>
                <v:line style="position:absolute" from="3602,114" to="3549,114" stroked="true" strokeweight=".598024pt" strokecolor="#000000">
                  <v:stroke dashstyle="solid"/>
                </v:line>
                <v:shape style="position:absolute;left:3849;top:1141;width:4964;height:497" id="docshape242" coordorigin="3850,1141" coordsize="4964,497" path="m3850,1638l4843,1449,5835,1535,6828,1141,7821,1449,8813,1638e" filled="false" stroked="true" strokeweight="1.121295pt" strokecolor="#bca37f">
                  <v:path arrowok="t"/>
                  <v:stroke dashstyle="solid"/>
                </v:shape>
                <v:shape style="position:absolute;left:3824;top:1595;width:51;height:85" id="docshape243" coordorigin="3825,1595" coordsize="51,85" path="m3850,1595l3825,1638,3850,1680,3875,1638,3850,1595xe" filled="true" fillcolor="#bca37f" stroked="false">
                  <v:path arrowok="t"/>
                  <v:fill type="solid"/>
                </v:shape>
                <v:shape style="position:absolute;left:3824;top:1595;width:51;height:85" id="docshape244" coordorigin="3825,1595" coordsize="51,85" path="m3850,1680l3875,1638,3850,1595,3825,1638,3850,1680xe" filled="false" stroked="true" strokeweight=".74753pt" strokecolor="#bca37f">
                  <v:path arrowok="t"/>
                  <v:stroke dashstyle="solid"/>
                </v:shape>
                <v:shape style="position:absolute;left:4817;top:1407;width:51;height:85" id="docshape245" coordorigin="4817,1407" coordsize="51,85" path="m4843,1407l4817,1449,4843,1492,4868,1449,4843,1407xe" filled="true" fillcolor="#bca37f" stroked="false">
                  <v:path arrowok="t"/>
                  <v:fill type="solid"/>
                </v:shape>
                <v:shape style="position:absolute;left:4817;top:1407;width:51;height:85" id="docshape246" coordorigin="4817,1407" coordsize="51,85" path="m4843,1492l4868,1449,4843,1407,4817,1449,4843,1492xe" filled="false" stroked="true" strokeweight=".74753pt" strokecolor="#bca37f">
                  <v:path arrowok="t"/>
                  <v:stroke dashstyle="solid"/>
                </v:shape>
                <v:shape style="position:absolute;left:5809;top:1492;width:51;height:85" id="docshape247" coordorigin="5810,1493" coordsize="51,85" path="m5835,1493l5810,1535,5835,1577,5861,1535,5835,1493xe" filled="true" fillcolor="#bca37f" stroked="false">
                  <v:path arrowok="t"/>
                  <v:fill type="solid"/>
                </v:shape>
                <v:shape style="position:absolute;left:5809;top:1492;width:51;height:85" id="docshape248" coordorigin="5810,1493" coordsize="51,85" path="m5835,1577l5861,1535,5835,1493,5810,1535,5835,1577xe" filled="false" stroked="true" strokeweight=".74753pt" strokecolor="#bca37f">
                  <v:path arrowok="t"/>
                  <v:stroke dashstyle="solid"/>
                </v:shape>
                <v:shape style="position:absolute;left:6802;top:1099;width:51;height:85" id="docshape249" coordorigin="6803,1099" coordsize="51,85" path="m6828,1099l6803,1141,6828,1184,6853,1141,6828,1099xe" filled="true" fillcolor="#bca37f" stroked="false">
                  <v:path arrowok="t"/>
                  <v:fill type="solid"/>
                </v:shape>
                <v:shape style="position:absolute;left:6802;top:1099;width:51;height:85" id="docshape250" coordorigin="6803,1099" coordsize="51,85" path="m6828,1184l6853,1141,6828,1099,6803,1141,6828,1184xe" filled="false" stroked="true" strokeweight=".74753pt" strokecolor="#bca37f">
                  <v:path arrowok="t"/>
                  <v:stroke dashstyle="solid"/>
                </v:shape>
                <v:shape style="position:absolute;left:7795;top:1407;width:51;height:85" id="docshape251" coordorigin="7795,1407" coordsize="51,85" path="m7821,1407l7795,1449,7821,1492,7846,1449,7821,1407xe" filled="true" fillcolor="#bca37f" stroked="false">
                  <v:path arrowok="t"/>
                  <v:fill type="solid"/>
                </v:shape>
                <v:shape style="position:absolute;left:7795;top:1407;width:51;height:85" id="docshape252" coordorigin="7795,1407" coordsize="51,85" path="m7821,1492l7846,1449,7821,1407,7795,1449,7821,1492xe" filled="false" stroked="true" strokeweight=".74753pt" strokecolor="#bca37f">
                  <v:path arrowok="t"/>
                  <v:stroke dashstyle="solid"/>
                </v:shape>
                <v:shape style="position:absolute;left:8788;top:1595;width:51;height:85" id="docshape253" coordorigin="8788,1595" coordsize="51,85" path="m8813,1595l8788,1638,8813,1680,8839,1638,8813,1595xe" filled="true" fillcolor="#bca37f" stroked="false">
                  <v:path arrowok="t"/>
                  <v:fill type="solid"/>
                </v:shape>
                <v:shape style="position:absolute;left:8788;top:1595;width:51;height:85" id="docshape254" coordorigin="8788,1595" coordsize="51,85" path="m8813,1680l8839,1638,8813,1595,8788,1638,8813,1680xe" filled="false" stroked="true" strokeweight=".74753pt" strokecolor="#bca37f">
                  <v:path arrowok="t"/>
                  <v:stroke dashstyle="solid"/>
                </v:shape>
                <v:shape style="position:absolute;left:3849;top:747;width:4964;height:377" id="docshape255" coordorigin="3850,748" coordsize="4964,377" path="m3850,1090l4843,1073,5835,1124,6828,748,7821,833,8813,1107e" filled="false" stroked="true" strokeweight="1.49506pt" strokecolor="#bca37f">
                  <v:path arrowok="t"/>
                  <v:stroke dashstyle="shortdot"/>
                </v:shape>
                <v:shape style="position:absolute;left:3824;top:1047;width:51;height:85" id="docshape256" coordorigin="3825,1048" coordsize="51,85" path="m3850,1048l3825,1090,3850,1132,3875,1090,3850,1048xe" filled="true" fillcolor="#bca37f" stroked="false">
                  <v:path arrowok="t"/>
                  <v:fill type="solid"/>
                </v:shape>
                <v:shape style="position:absolute;left:3824;top:1047;width:51;height:85" id="docshape257" coordorigin="3825,1048" coordsize="51,85" path="m3850,1132l3875,1090,3850,1048,3825,1090,3850,1132xe" filled="false" stroked="true" strokeweight=".74753pt" strokecolor="#bca37f">
                  <v:path arrowok="t"/>
                  <v:stroke dashstyle="solid"/>
                </v:shape>
                <v:shape style="position:absolute;left:4817;top:1030;width:51;height:85" id="docshape258" coordorigin="4817,1031" coordsize="51,85" path="m4843,1031l4817,1073,4843,1115,4868,1073,4843,1031xe" filled="true" fillcolor="#bca37f" stroked="false">
                  <v:path arrowok="t"/>
                  <v:fill type="solid"/>
                </v:shape>
                <v:shape style="position:absolute;left:4817;top:1030;width:51;height:85" id="docshape259" coordorigin="4817,1031" coordsize="51,85" path="m4843,1115l4868,1073,4843,1031,4817,1073,4843,1115xe" filled="false" stroked="true" strokeweight=".74753pt" strokecolor="#bca37f">
                  <v:path arrowok="t"/>
                  <v:stroke dashstyle="solid"/>
                </v:shape>
                <v:shape style="position:absolute;left:5809;top:1081;width:51;height:85" id="docshape260" coordorigin="5810,1082" coordsize="51,85" path="m5835,1082l5810,1124,5835,1167,5861,1124,5835,1082xe" filled="true" fillcolor="#bca37f" stroked="false">
                  <v:path arrowok="t"/>
                  <v:fill type="solid"/>
                </v:shape>
                <v:shape style="position:absolute;left:5809;top:1081;width:51;height:85" id="docshape261" coordorigin="5810,1082" coordsize="51,85" path="m5835,1167l5861,1124,5835,1082,5810,1124,5835,1167xe" filled="false" stroked="true" strokeweight=".74753pt" strokecolor="#bca37f">
                  <v:path arrowok="t"/>
                  <v:stroke dashstyle="solid"/>
                </v:shape>
                <v:shape style="position:absolute;left:6802;top:705;width:51;height:85" id="docshape262" coordorigin="6803,705" coordsize="51,85" path="m6828,705l6803,748,6828,790,6853,748,6828,705xe" filled="true" fillcolor="#bca37f" stroked="false">
                  <v:path arrowok="t"/>
                  <v:fill type="solid"/>
                </v:shape>
                <v:shape style="position:absolute;left:6802;top:705;width:51;height:85" id="docshape263" coordorigin="6803,705" coordsize="51,85" path="m6828,790l6853,748,6828,705,6803,748,6828,790xe" filled="false" stroked="true" strokeweight=".74753pt" strokecolor="#bca37f">
                  <v:path arrowok="t"/>
                  <v:stroke dashstyle="solid"/>
                </v:shape>
                <v:shape style="position:absolute;left:7795;top:790;width:51;height:85" id="docshape264" coordorigin="7795,791" coordsize="51,85" path="m7821,791l7795,833,7821,876,7846,833,7821,791xe" filled="true" fillcolor="#bca37f" stroked="false">
                  <v:path arrowok="t"/>
                  <v:fill type="solid"/>
                </v:shape>
                <v:shape style="position:absolute;left:7795;top:790;width:51;height:85" id="docshape265" coordorigin="7795,791" coordsize="51,85" path="m7821,876l7846,833,7821,791,7795,833,7821,876xe" filled="false" stroked="true" strokeweight=".74753pt" strokecolor="#bca37f">
                  <v:path arrowok="t"/>
                  <v:stroke dashstyle="solid"/>
                </v:shape>
                <v:shape style="position:absolute;left:8788;top:1064;width:51;height:85" id="docshape266" coordorigin="8788,1065" coordsize="51,85" path="m8813,1065l8788,1107,8813,1149,8839,1107,8813,1065xe" filled="true" fillcolor="#bca37f" stroked="false">
                  <v:path arrowok="t"/>
                  <v:fill type="solid"/>
                </v:shape>
                <v:shape style="position:absolute;left:8788;top:1064;width:51;height:85" id="docshape267" coordorigin="8788,1065" coordsize="51,85" path="m8813,1149l8839,1107,8813,1065,8788,1107,8813,1149xe" filled="false" stroked="true" strokeweight=".74753pt" strokecolor="#bca37f">
                  <v:path arrowok="t"/>
                  <v:stroke dashstyle="solid"/>
                </v:shape>
                <v:shape style="position:absolute;left:3601;top:-57;width:5460;height:2910" id="docshape268" coordorigin="3602,-57" coordsize="5460,2910" path="m3602,2853l3602,-57m9062,2853l9062,-57m3602,2853l9062,2853m3602,-57l9062,-57e" filled="false" stroked="true" strokeweight=".598024pt" strokecolor="#000000">
                  <v:path arrowok="t"/>
                  <v:stroke dashstyle="solid"/>
                </v:shape>
                <v:line style="position:absolute" from="4959,2573" to="5229,2573" stroked="true" strokeweight="1.121295pt" strokecolor="#bca37f">
                  <v:stroke dashstyle="solid"/>
                </v:line>
                <v:shape style="position:absolute;left:5068;top:2531;width:51;height:85" id="docshape269" coordorigin="5069,2531" coordsize="51,85" path="m5094,2531l5069,2573,5094,2616,5119,2573,5094,2531xe" filled="true" fillcolor="#bca37f" stroked="false">
                  <v:path arrowok="t"/>
                  <v:fill type="solid"/>
                </v:shape>
                <v:shape style="position:absolute;left:5068;top:2531;width:51;height:85" id="docshape270" coordorigin="5069,2531" coordsize="51,85" path="m5094,2616l5119,2573,5094,2531,5069,2573,5094,2616xe" filled="false" stroked="true" strokeweight=".74753pt" strokecolor="#bca37f">
                  <v:path arrowok="t"/>
                  <v:stroke dashstyle="solid"/>
                </v:shape>
                <v:line style="position:absolute" from="6283,2573" to="6552,2573" stroked="true" strokeweight="1.49506pt" strokecolor="#bca37f">
                  <v:stroke dashstyle="shortdot"/>
                </v:line>
                <v:shape style="position:absolute;left:6392;top:2531;width:51;height:85" id="docshape271" coordorigin="6392,2531" coordsize="51,85" path="m6418,2531l6392,2573,6418,2616,6443,2573,6418,2531xe" filled="true" fillcolor="#bca37f" stroked="false">
                  <v:path arrowok="t"/>
                  <v:fill type="solid"/>
                </v:shape>
                <v:shape style="position:absolute;left:6392;top:2531;width:51;height:85" id="docshape272" coordorigin="6392,2531" coordsize="51,85" path="m6418,2616l6443,2573,6418,2531,6392,2573,6418,2616xe" filled="false" stroked="true" strokeweight=".74753pt" strokecolor="#bca37f">
                  <v:path arrowok="t"/>
                  <v:stroke dashstyle="solid"/>
                </v:shape>
                <v:shape style="position:absolute;left:6661;top:526;width:353;height:145" type="#_x0000_t202" id="docshape273"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12.3</w:t>
                        </w:r>
                      </w:p>
                    </w:txbxContent>
                  </v:textbox>
                  <w10:wrap type="none"/>
                </v:shape>
                <v:shape style="position:absolute;left:7654;top:612;width:353;height:145" type="#_x0000_t202" id="docshape274"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11.8</w:t>
                        </w:r>
                      </w:p>
                    </w:txbxContent>
                  </v:textbox>
                  <w10:wrap type="none"/>
                </v:shape>
                <v:shape style="position:absolute;left:3683;top:868;width:353;height:145" type="#_x0000_t202" id="docshape275"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10.3</w:t>
                        </w:r>
                      </w:p>
                    </w:txbxContent>
                  </v:textbox>
                  <w10:wrap type="none"/>
                </v:shape>
                <v:shape style="position:absolute;left:4676;top:851;width:353;height:145" type="#_x0000_t202" id="docshape276"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10.4</w:t>
                        </w:r>
                      </w:p>
                    </w:txbxContent>
                  </v:textbox>
                  <w10:wrap type="none"/>
                </v:shape>
                <v:shape style="position:absolute;left:5668;top:903;width:353;height:145" type="#_x0000_t202" id="docshape277"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10.1</w:t>
                        </w:r>
                      </w:p>
                    </w:txbxContent>
                  </v:textbox>
                  <w10:wrap type="none"/>
                </v:shape>
                <v:shape style="position:absolute;left:8646;top:886;width:353;height:145" type="#_x0000_t202" id="docshape278"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10.2</w:t>
                        </w:r>
                      </w:p>
                    </w:txbxContent>
                  </v:textbox>
                  <w10:wrap type="none"/>
                </v:shape>
                <v:shape style="position:absolute;left:6661;top:1242;width:353;height:145" type="#_x0000_t202" id="docshape279" filled="false" stroked="false">
                  <v:textbox inset="0,0,0,0">
                    <w:txbxContent>
                      <w:p>
                        <w:pPr>
                          <w:spacing w:line="145" w:lineRule="exact" w:before="0"/>
                          <w:ind w:left="0" w:right="0" w:firstLine="0"/>
                          <w:jc w:val="left"/>
                          <w:rPr>
                            <w:rFonts w:ascii="Verdana"/>
                            <w:sz w:val="17"/>
                          </w:rPr>
                        </w:pPr>
                        <w:r>
                          <w:rPr>
                            <w:rFonts w:ascii="Verdana"/>
                            <w:color w:val="BCA37F"/>
                            <w:spacing w:val="-4"/>
                            <w:w w:val="90"/>
                            <w:sz w:val="17"/>
                          </w:rPr>
                          <w:t>10.0</w:t>
                        </w:r>
                      </w:p>
                    </w:txbxContent>
                  </v:textbox>
                  <w10:wrap type="none"/>
                </v:shape>
                <v:shape style="position:absolute;left:4723;top:1550;width:258;height:145" type="#_x0000_t202" id="docshape280" filled="false" stroked="false">
                  <v:textbox inset="0,0,0,0">
                    <w:txbxContent>
                      <w:p>
                        <w:pPr>
                          <w:spacing w:line="145" w:lineRule="exact" w:before="0"/>
                          <w:ind w:left="0" w:right="0" w:firstLine="0"/>
                          <w:jc w:val="left"/>
                          <w:rPr>
                            <w:rFonts w:ascii="Verdana"/>
                            <w:sz w:val="17"/>
                          </w:rPr>
                        </w:pPr>
                        <w:r>
                          <w:rPr>
                            <w:rFonts w:ascii="Verdana"/>
                            <w:color w:val="BCA37F"/>
                            <w:spacing w:val="-5"/>
                            <w:w w:val="90"/>
                            <w:sz w:val="17"/>
                          </w:rPr>
                          <w:t>8.2</w:t>
                        </w:r>
                      </w:p>
                    </w:txbxContent>
                  </v:textbox>
                  <w10:wrap type="none"/>
                </v:shape>
                <v:shape style="position:absolute;left:3731;top:1739;width:258;height:145" type="#_x0000_t202" id="docshape281" filled="false" stroked="false">
                  <v:textbox inset="0,0,0,0">
                    <w:txbxContent>
                      <w:p>
                        <w:pPr>
                          <w:spacing w:line="145" w:lineRule="exact" w:before="0"/>
                          <w:ind w:left="0" w:right="0" w:firstLine="0"/>
                          <w:jc w:val="left"/>
                          <w:rPr>
                            <w:rFonts w:ascii="Verdana"/>
                            <w:sz w:val="17"/>
                          </w:rPr>
                        </w:pPr>
                        <w:r>
                          <w:rPr>
                            <w:rFonts w:ascii="Verdana"/>
                            <w:color w:val="BCA37F"/>
                            <w:spacing w:val="-5"/>
                            <w:w w:val="90"/>
                            <w:sz w:val="17"/>
                          </w:rPr>
                          <w:t>7.1</w:t>
                        </w:r>
                      </w:p>
                    </w:txbxContent>
                  </v:textbox>
                  <w10:wrap type="none"/>
                </v:shape>
                <v:shape style="position:absolute;left:5716;top:1636;width:258;height:145" type="#_x0000_t202" id="docshape282" filled="false" stroked="false">
                  <v:textbox inset="0,0,0,0">
                    <w:txbxContent>
                      <w:p>
                        <w:pPr>
                          <w:spacing w:line="145" w:lineRule="exact" w:before="0"/>
                          <w:ind w:left="0" w:right="0" w:firstLine="0"/>
                          <w:jc w:val="left"/>
                          <w:rPr>
                            <w:rFonts w:ascii="Verdana"/>
                            <w:sz w:val="17"/>
                          </w:rPr>
                        </w:pPr>
                        <w:r>
                          <w:rPr>
                            <w:rFonts w:ascii="Verdana"/>
                            <w:color w:val="BCA37F"/>
                            <w:spacing w:val="-5"/>
                            <w:w w:val="90"/>
                            <w:sz w:val="17"/>
                          </w:rPr>
                          <w:t>7.7</w:t>
                        </w:r>
                      </w:p>
                    </w:txbxContent>
                  </v:textbox>
                  <w10:wrap type="none"/>
                </v:shape>
                <v:shape style="position:absolute;left:7701;top:1550;width:258;height:145" type="#_x0000_t202" id="docshape283" filled="false" stroked="false">
                  <v:textbox inset="0,0,0,0">
                    <w:txbxContent>
                      <w:p>
                        <w:pPr>
                          <w:spacing w:line="145" w:lineRule="exact" w:before="0"/>
                          <w:ind w:left="0" w:right="0" w:firstLine="0"/>
                          <w:jc w:val="left"/>
                          <w:rPr>
                            <w:rFonts w:ascii="Verdana"/>
                            <w:sz w:val="17"/>
                          </w:rPr>
                        </w:pPr>
                        <w:r>
                          <w:rPr>
                            <w:rFonts w:ascii="Verdana"/>
                            <w:color w:val="BCA37F"/>
                            <w:spacing w:val="-5"/>
                            <w:w w:val="90"/>
                            <w:sz w:val="17"/>
                          </w:rPr>
                          <w:t>8.2</w:t>
                        </w:r>
                      </w:p>
                    </w:txbxContent>
                  </v:textbox>
                  <w10:wrap type="none"/>
                </v:shape>
                <v:shape style="position:absolute;left:8694;top:1739;width:258;height:145" type="#_x0000_t202" id="docshape284" filled="false" stroked="false">
                  <v:textbox inset="0,0,0,0">
                    <w:txbxContent>
                      <w:p>
                        <w:pPr>
                          <w:spacing w:line="145" w:lineRule="exact" w:before="0"/>
                          <w:ind w:left="0" w:right="0" w:firstLine="0"/>
                          <w:jc w:val="left"/>
                          <w:rPr>
                            <w:rFonts w:ascii="Verdana"/>
                            <w:sz w:val="17"/>
                          </w:rPr>
                        </w:pPr>
                        <w:r>
                          <w:rPr>
                            <w:rFonts w:ascii="Verdana"/>
                            <w:color w:val="BCA37F"/>
                            <w:spacing w:val="-5"/>
                            <w:w w:val="90"/>
                            <w:sz w:val="17"/>
                          </w:rPr>
                          <w:t>7.1</w:t>
                        </w:r>
                      </w:p>
                    </w:txbxContent>
                  </v:textbox>
                  <w10:wrap type="none"/>
                </v:shape>
                <v:shape style="position:absolute;left:5318;top:2499;width:805;height:174" type="#_x0000_t202" id="docshape285" filled="false" stroked="false">
                  <v:textbox inset="0,0,0,0">
                    <w:txbxContent>
                      <w:p>
                        <w:pPr>
                          <w:spacing w:line="173" w:lineRule="exact" w:before="0"/>
                          <w:ind w:left="0" w:right="0" w:firstLine="0"/>
                          <w:jc w:val="left"/>
                          <w:rPr>
                            <w:rFonts w:ascii="Verdana"/>
                            <w:sz w:val="20"/>
                          </w:rPr>
                        </w:pPr>
                        <w:r>
                          <w:rPr>
                            <w:rFonts w:ascii="Verdana"/>
                            <w:w w:val="90"/>
                            <w:sz w:val="20"/>
                          </w:rPr>
                          <w:t>Net</w:t>
                        </w:r>
                        <w:r>
                          <w:rPr>
                            <w:rFonts w:ascii="Verdana"/>
                            <w:spacing w:val="-5"/>
                            <w:w w:val="90"/>
                            <w:sz w:val="20"/>
                          </w:rPr>
                          <w:t> </w:t>
                        </w:r>
                        <w:r>
                          <w:rPr>
                            <w:rFonts w:ascii="Verdana"/>
                            <w:spacing w:val="-4"/>
                            <w:w w:val="90"/>
                            <w:sz w:val="20"/>
                          </w:rPr>
                          <w:t>Zero</w:t>
                        </w:r>
                      </w:p>
                    </w:txbxContent>
                  </v:textbox>
                  <w10:wrap type="none"/>
                </v:shape>
                <v:shape style="position:absolute;left:6641;top:2499;width:2259;height:174" type="#_x0000_t202" id="docshape286" filled="false" stroked="false">
                  <v:textbox inset="0,0,0,0">
                    <w:txbxContent>
                      <w:p>
                        <w:pPr>
                          <w:spacing w:line="173" w:lineRule="exact" w:before="0"/>
                          <w:ind w:left="0" w:right="0" w:firstLine="0"/>
                          <w:jc w:val="left"/>
                          <w:rPr>
                            <w:rFonts w:ascii="Verdana"/>
                            <w:sz w:val="20"/>
                          </w:rPr>
                        </w:pPr>
                        <w:r>
                          <w:rPr>
                            <w:rFonts w:ascii="Verdana"/>
                            <w:spacing w:val="-2"/>
                            <w:w w:val="90"/>
                            <w:sz w:val="20"/>
                          </w:rPr>
                          <w:t>Persisting</w:t>
                        </w:r>
                        <w:r>
                          <w:rPr>
                            <w:rFonts w:ascii="Verdana"/>
                            <w:spacing w:val="-5"/>
                            <w:sz w:val="20"/>
                          </w:rPr>
                          <w:t> </w:t>
                        </w:r>
                        <w:r>
                          <w:rPr>
                            <w:rFonts w:ascii="Verdana"/>
                            <w:spacing w:val="-2"/>
                            <w:w w:val="90"/>
                            <w:sz w:val="20"/>
                          </w:rPr>
                          <w:t>Fossil</w:t>
                        </w:r>
                        <w:r>
                          <w:rPr>
                            <w:rFonts w:ascii="Verdana"/>
                            <w:spacing w:val="-3"/>
                            <w:sz w:val="20"/>
                          </w:rPr>
                          <w:t> </w:t>
                        </w:r>
                        <w:r>
                          <w:rPr>
                            <w:rFonts w:ascii="Verdana"/>
                            <w:spacing w:val="-2"/>
                            <w:w w:val="90"/>
                            <w:sz w:val="20"/>
                          </w:rPr>
                          <w:t>Demand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1938912</wp:posOffset>
                </wp:positionH>
                <wp:positionV relativeFrom="paragraph">
                  <wp:posOffset>77709</wp:posOffset>
                </wp:positionV>
                <wp:extent cx="135890" cy="180530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35890" cy="1805305"/>
                        </a:xfrm>
                        <a:prstGeom prst="rect">
                          <a:avLst/>
                        </a:prstGeom>
                      </wps:spPr>
                      <wps:txbx>
                        <w:txbxContent>
                          <w:p>
                            <w:pPr>
                              <w:spacing w:line="198" w:lineRule="exact" w:before="0"/>
                              <w:ind w:left="20" w:right="0" w:firstLine="0"/>
                              <w:jc w:val="left"/>
                              <w:rPr>
                                <w:rFonts w:ascii="Verdana"/>
                                <w:sz w:val="20"/>
                              </w:rPr>
                            </w:pPr>
                            <w:r>
                              <w:rPr>
                                <w:rFonts w:ascii="Verdana"/>
                                <w:w w:val="85"/>
                                <w:sz w:val="20"/>
                              </w:rPr>
                              <w:t>Average</w:t>
                            </w:r>
                            <w:r>
                              <w:rPr>
                                <w:rFonts w:ascii="Verdana"/>
                                <w:spacing w:val="7"/>
                                <w:sz w:val="20"/>
                              </w:rPr>
                              <w:t> </w:t>
                            </w:r>
                            <w:r>
                              <w:rPr>
                                <w:rFonts w:ascii="Verdana"/>
                                <w:w w:val="85"/>
                                <w:sz w:val="20"/>
                              </w:rPr>
                              <w:t>supply</w:t>
                            </w:r>
                            <w:r>
                              <w:rPr>
                                <w:rFonts w:ascii="Verdana"/>
                                <w:spacing w:val="7"/>
                                <w:sz w:val="20"/>
                              </w:rPr>
                              <w:t> </w:t>
                            </w:r>
                            <w:r>
                              <w:rPr>
                                <w:rFonts w:ascii="Verdana"/>
                                <w:w w:val="85"/>
                                <w:sz w:val="20"/>
                              </w:rPr>
                              <w:t>cost</w:t>
                            </w:r>
                            <w:r>
                              <w:rPr>
                                <w:rFonts w:ascii="Verdana"/>
                                <w:spacing w:val="7"/>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152.670273pt;margin-top:6.118854pt;width:10.7pt;height:142.15pt;mso-position-horizontal-relative:page;mso-position-vertical-relative:paragraph;z-index:15746560" type="#_x0000_t202" id="docshape287" filled="false" stroked="false">
                <v:textbox inset="0,0,0,0" style="layout-flow:vertical;mso-layout-flow-alt:bottom-to-top">
                  <w:txbxContent>
                    <w:p>
                      <w:pPr>
                        <w:spacing w:line="198" w:lineRule="exact" w:before="0"/>
                        <w:ind w:left="20" w:right="0" w:firstLine="0"/>
                        <w:jc w:val="left"/>
                        <w:rPr>
                          <w:rFonts w:ascii="Verdana"/>
                          <w:sz w:val="20"/>
                        </w:rPr>
                      </w:pPr>
                      <w:r>
                        <w:rPr>
                          <w:rFonts w:ascii="Verdana"/>
                          <w:w w:val="85"/>
                          <w:sz w:val="20"/>
                        </w:rPr>
                        <w:t>Average</w:t>
                      </w:r>
                      <w:r>
                        <w:rPr>
                          <w:rFonts w:ascii="Verdana"/>
                          <w:spacing w:val="7"/>
                          <w:sz w:val="20"/>
                        </w:rPr>
                        <w:t> </w:t>
                      </w:r>
                      <w:r>
                        <w:rPr>
                          <w:rFonts w:ascii="Verdana"/>
                          <w:w w:val="85"/>
                          <w:sz w:val="20"/>
                        </w:rPr>
                        <w:t>supply</w:t>
                      </w:r>
                      <w:r>
                        <w:rPr>
                          <w:rFonts w:ascii="Verdana"/>
                          <w:spacing w:val="7"/>
                          <w:sz w:val="20"/>
                        </w:rPr>
                        <w:t> </w:t>
                      </w:r>
                      <w:r>
                        <w:rPr>
                          <w:rFonts w:ascii="Verdana"/>
                          <w:w w:val="85"/>
                          <w:sz w:val="20"/>
                        </w:rPr>
                        <w:t>cost</w:t>
                      </w:r>
                      <w:r>
                        <w:rPr>
                          <w:rFonts w:ascii="Verdana"/>
                          <w:spacing w:val="7"/>
                          <w:sz w:val="20"/>
                        </w:rPr>
                        <w:t> </w:t>
                      </w:r>
                      <w:r>
                        <w:rPr>
                          <w:rFonts w:ascii="Verdana"/>
                          <w:spacing w:val="-2"/>
                          <w:w w:val="85"/>
                          <w:sz w:val="20"/>
                        </w:rPr>
                        <w:t>[$/MMBtu]</w:t>
                      </w:r>
                    </w:p>
                  </w:txbxContent>
                </v:textbox>
                <w10:wrap type="none"/>
              </v:shape>
            </w:pict>
          </mc:Fallback>
        </mc:AlternateContent>
      </w:r>
      <w:bookmarkStart w:name="_bookmark33" w:id="55"/>
      <w:bookmarkEnd w:id="55"/>
      <w:r>
        <w:rPr/>
      </w:r>
      <w:r>
        <w:rPr>
          <w:rFonts w:ascii="Verdana"/>
          <w:spacing w:val="-5"/>
          <w:w w:val="95"/>
          <w:sz w:val="17"/>
        </w:rPr>
        <w:t>16</w:t>
      </w:r>
    </w:p>
    <w:p>
      <w:pPr>
        <w:spacing w:before="136"/>
        <w:ind w:left="2266" w:right="0" w:firstLine="0"/>
        <w:jc w:val="left"/>
        <w:rPr>
          <w:rFonts w:ascii="Verdana"/>
          <w:sz w:val="17"/>
        </w:rPr>
      </w:pPr>
      <w:r>
        <w:rPr>
          <w:rFonts w:ascii="Verdana"/>
          <w:spacing w:val="-5"/>
          <w:w w:val="95"/>
          <w:sz w:val="17"/>
        </w:rPr>
        <w:t>14</w:t>
      </w:r>
    </w:p>
    <w:p>
      <w:pPr>
        <w:spacing w:before="135"/>
        <w:ind w:left="2266" w:right="0" w:firstLine="0"/>
        <w:jc w:val="left"/>
        <w:rPr>
          <w:rFonts w:ascii="Verdana"/>
          <w:sz w:val="17"/>
        </w:rPr>
      </w:pPr>
      <w:r>
        <w:rPr>
          <w:rFonts w:ascii="Verdana"/>
          <w:spacing w:val="-5"/>
          <w:w w:val="95"/>
          <w:sz w:val="17"/>
        </w:rPr>
        <w:t>12</w:t>
      </w:r>
    </w:p>
    <w:p>
      <w:pPr>
        <w:spacing w:before="136"/>
        <w:ind w:left="2266" w:right="0" w:firstLine="0"/>
        <w:jc w:val="left"/>
        <w:rPr>
          <w:rFonts w:ascii="Verdana"/>
          <w:sz w:val="17"/>
        </w:rPr>
      </w:pPr>
      <w:r>
        <w:rPr>
          <w:rFonts w:ascii="Verdana"/>
          <w:spacing w:val="-5"/>
          <w:w w:val="95"/>
          <w:sz w:val="17"/>
        </w:rPr>
        <w:t>10</w:t>
      </w:r>
    </w:p>
    <w:p>
      <w:pPr>
        <w:spacing w:before="136"/>
        <w:ind w:left="2362" w:right="0" w:firstLine="0"/>
        <w:jc w:val="left"/>
        <w:rPr>
          <w:rFonts w:ascii="Verdana"/>
          <w:sz w:val="17"/>
        </w:rPr>
      </w:pPr>
      <w:r>
        <w:rPr>
          <w:rFonts w:ascii="Verdana"/>
          <w:spacing w:val="-10"/>
          <w:w w:val="95"/>
          <w:sz w:val="17"/>
        </w:rPr>
        <w:t>8</w:t>
      </w:r>
    </w:p>
    <w:p>
      <w:pPr>
        <w:spacing w:before="136"/>
        <w:ind w:left="2362" w:right="0" w:firstLine="0"/>
        <w:jc w:val="left"/>
        <w:rPr>
          <w:rFonts w:ascii="Verdana"/>
          <w:sz w:val="17"/>
        </w:rPr>
      </w:pPr>
      <w:r>
        <w:rPr>
          <w:rFonts w:ascii="Verdana"/>
          <w:spacing w:val="-10"/>
          <w:w w:val="95"/>
          <w:sz w:val="17"/>
        </w:rPr>
        <w:t>6</w:t>
      </w:r>
    </w:p>
    <w:p>
      <w:pPr>
        <w:spacing w:before="135"/>
        <w:ind w:left="2362" w:right="0" w:firstLine="0"/>
        <w:jc w:val="left"/>
        <w:rPr>
          <w:rFonts w:ascii="Verdana"/>
          <w:sz w:val="17"/>
        </w:rPr>
      </w:pPr>
      <w:r>
        <w:rPr>
          <w:rFonts w:ascii="Verdana"/>
          <w:spacing w:val="-10"/>
          <w:w w:val="95"/>
          <w:sz w:val="17"/>
        </w:rPr>
        <w:t>4</w:t>
      </w:r>
    </w:p>
    <w:p>
      <w:pPr>
        <w:spacing w:before="136"/>
        <w:ind w:left="2362" w:right="0" w:firstLine="0"/>
        <w:jc w:val="left"/>
        <w:rPr>
          <w:rFonts w:ascii="Verdana"/>
          <w:sz w:val="17"/>
        </w:rPr>
      </w:pPr>
      <w:r>
        <w:rPr>
          <w:rFonts w:ascii="Verdana"/>
          <w:spacing w:val="-10"/>
          <w:w w:val="95"/>
          <w:sz w:val="17"/>
        </w:rPr>
        <w:t>2</w:t>
      </w:r>
    </w:p>
    <w:p>
      <w:pPr>
        <w:spacing w:before="136"/>
        <w:ind w:left="2362" w:right="0" w:firstLine="0"/>
        <w:jc w:val="left"/>
        <w:rPr>
          <w:rFonts w:ascii="Verdana"/>
          <w:sz w:val="17"/>
        </w:rPr>
      </w:pPr>
      <w:r>
        <w:rPr/>
        <mc:AlternateContent>
          <mc:Choice Requires="wps">
            <w:drawing>
              <wp:anchor distT="0" distB="0" distL="0" distR="0" allowOverlap="1" layoutInCell="1" locked="0" behindDoc="0" simplePos="0" relativeHeight="15747072">
                <wp:simplePos x="0" y="0"/>
                <wp:positionH relativeFrom="page">
                  <wp:posOffset>2293194</wp:posOffset>
                </wp:positionH>
                <wp:positionV relativeFrom="paragraph">
                  <wp:posOffset>351857</wp:posOffset>
                </wp:positionV>
                <wp:extent cx="227329" cy="9525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rot="18900000">
                          <a:off x="0" y="0"/>
                          <a:ext cx="227329" cy="95250"/>
                        </a:xfrm>
                        <a:prstGeom prst="rect">
                          <a:avLst/>
                        </a:prstGeom>
                      </wps:spPr>
                      <wps:txbx>
                        <w:txbxContent>
                          <w:p>
                            <w:pPr>
                              <w:spacing w:line="150" w:lineRule="exact" w:before="0"/>
                              <w:ind w:left="0" w:right="0" w:firstLine="0"/>
                              <w:jc w:val="left"/>
                              <w:rPr>
                                <w:rFonts w:ascii="Verdana"/>
                                <w:sz w:val="17"/>
                              </w:rPr>
                            </w:pPr>
                            <w:r>
                              <w:rPr>
                                <w:rFonts w:ascii="Verdana"/>
                                <w:spacing w:val="-4"/>
                                <w:w w:val="85"/>
                                <w:sz w:val="17"/>
                              </w:rPr>
                              <w:t>Main</w:t>
                            </w:r>
                          </w:p>
                        </w:txbxContent>
                      </wps:txbx>
                      <wps:bodyPr wrap="square" lIns="0" tIns="0" rIns="0" bIns="0" rtlCol="0">
                        <a:noAutofit/>
                      </wps:bodyPr>
                    </wps:wsp>
                  </a:graphicData>
                </a:graphic>
              </wp:anchor>
            </w:drawing>
          </mc:Choice>
          <mc:Fallback>
            <w:pict>
              <v:shape style="position:absolute;margin-left:180.566483pt;margin-top:27.705326pt;width:17.9pt;height:7.5pt;mso-position-horizontal-relative:page;mso-position-vertical-relative:paragraph;z-index:15747072;rotation:315" type="#_x0000_t136" fillcolor="#000000" stroked="f">
                <o:extrusion v:ext="view" autorotationcenter="t"/>
                <v:textpath style="font-family:&quot;Verdana&quot;;font-size:8pt;v-text-kern:t;mso-text-shadow:auto" string="Main"/>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2280609</wp:posOffset>
                </wp:positionH>
                <wp:positionV relativeFrom="paragraph">
                  <wp:posOffset>427062</wp:posOffset>
                </wp:positionV>
                <wp:extent cx="401955" cy="9525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rot="18900000">
                          <a:off x="0" y="0"/>
                          <a:ext cx="40195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scenario</w:t>
                            </w:r>
                          </w:p>
                        </w:txbxContent>
                      </wps:txbx>
                      <wps:bodyPr wrap="square" lIns="0" tIns="0" rIns="0" bIns="0" rtlCol="0">
                        <a:noAutofit/>
                      </wps:bodyPr>
                    </wps:wsp>
                  </a:graphicData>
                </a:graphic>
              </wp:anchor>
            </w:drawing>
          </mc:Choice>
          <mc:Fallback>
            <w:pict>
              <v:shape style="position:absolute;margin-left:179.575516pt;margin-top:33.626949pt;width:31.65pt;height:7.5pt;mso-position-horizontal-relative:page;mso-position-vertical-relative:paragraph;z-index:15747584;rotation:315" type="#_x0000_t136" fillcolor="#000000" stroked="f">
                <o:extrusion v:ext="view" autorotationcenter="t"/>
                <v:textpath style="font-family:&quot;Verdana&quot;;font-size:8pt;v-text-kern:t;mso-text-shadow:auto" string="scenario"/>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2828195</wp:posOffset>
                </wp:positionH>
                <wp:positionV relativeFrom="paragraph">
                  <wp:posOffset>372760</wp:posOffset>
                </wp:positionV>
                <wp:extent cx="417195" cy="9525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rot="18900000">
                          <a:off x="0" y="0"/>
                          <a:ext cx="41719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Diversify</w:t>
                            </w:r>
                          </w:p>
                        </w:txbxContent>
                      </wps:txbx>
                      <wps:bodyPr wrap="square" lIns="0" tIns="0" rIns="0" bIns="0" rtlCol="0">
                        <a:noAutofit/>
                      </wps:bodyPr>
                    </wps:wsp>
                  </a:graphicData>
                </a:graphic>
              </wp:anchor>
            </w:drawing>
          </mc:Choice>
          <mc:Fallback>
            <w:pict>
              <v:shape style="position:absolute;margin-left:222.692596pt;margin-top:29.351202pt;width:32.85pt;height:7.5pt;mso-position-horizontal-relative:page;mso-position-vertical-relative:paragraph;z-index:15748096;rotation:315" type="#_x0000_t136" fillcolor="#000000" stroked="f">
                <o:extrusion v:ext="view" autorotationcenter="t"/>
                <v:textpath style="font-family:&quot;Verdana&quot;;font-size:8pt;v-text-kern:t;mso-text-shadow:auto" string="Diversify"/>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2881753</wp:posOffset>
                </wp:positionH>
                <wp:positionV relativeFrom="paragraph">
                  <wp:posOffset>447746</wp:posOffset>
                </wp:positionV>
                <wp:extent cx="460375" cy="9525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rot="18900000">
                          <a:off x="0" y="0"/>
                          <a:ext cx="46037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importers</w:t>
                            </w:r>
                          </w:p>
                        </w:txbxContent>
                      </wps:txbx>
                      <wps:bodyPr wrap="square" lIns="0" tIns="0" rIns="0" bIns="0" rtlCol="0">
                        <a:noAutofit/>
                      </wps:bodyPr>
                    </wps:wsp>
                  </a:graphicData>
                </a:graphic>
              </wp:anchor>
            </w:drawing>
          </mc:Choice>
          <mc:Fallback>
            <w:pict>
              <v:shape style="position:absolute;margin-left:226.909698pt;margin-top:35.255646pt;width:36.25pt;height:7.5pt;mso-position-horizontal-relative:page;mso-position-vertical-relative:paragraph;z-index:15748608;rotation:315" type="#_x0000_t136" fillcolor="#000000" stroked="f">
                <o:extrusion v:ext="view" autorotationcenter="t"/>
                <v:textpath style="font-family:&quot;Verdana&quot;;font-size:8pt;v-text-kern:t;mso-text-shadow:auto" string="importers"/>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3424866</wp:posOffset>
                </wp:positionH>
                <wp:positionV relativeFrom="paragraph">
                  <wp:posOffset>403698</wp:posOffset>
                </wp:positionV>
                <wp:extent cx="485140" cy="9525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rot="18900000">
                          <a:off x="0" y="0"/>
                          <a:ext cx="485140"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High</w:t>
                            </w:r>
                            <w:r>
                              <w:rPr>
                                <w:rFonts w:ascii="Verdana"/>
                                <w:spacing w:val="-9"/>
                                <w:w w:val="90"/>
                                <w:sz w:val="17"/>
                              </w:rPr>
                              <w:t> </w:t>
                            </w:r>
                            <w:r>
                              <w:rPr>
                                <w:rFonts w:ascii="Verdana"/>
                                <w:spacing w:val="-4"/>
                                <w:w w:val="90"/>
                                <w:sz w:val="17"/>
                              </w:rPr>
                              <w:t>price</w:t>
                            </w:r>
                          </w:p>
                        </w:txbxContent>
                      </wps:txbx>
                      <wps:bodyPr wrap="square" lIns="0" tIns="0" rIns="0" bIns="0" rtlCol="0">
                        <a:noAutofit/>
                      </wps:bodyPr>
                    </wps:wsp>
                  </a:graphicData>
                </a:graphic>
              </wp:anchor>
            </w:drawing>
          </mc:Choice>
          <mc:Fallback>
            <w:pict>
              <v:shape style="position:absolute;margin-left:269.674561pt;margin-top:31.787312pt;width:38.2pt;height:7.5pt;mso-position-horizontal-relative:page;mso-position-vertical-relative:paragraph;z-index:15749120;rotation:315" type="#_x0000_t136" fillcolor="#000000" stroked="f">
                <o:extrusion v:ext="view" autorotationcenter="t"/>
                <v:textpath style="font-family:&quot;Verdana&quot;;font-size:8pt;v-text-kern:t;mso-text-shadow:auto" string="High price"/>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3468015</wp:posOffset>
                </wp:positionH>
                <wp:positionV relativeFrom="paragraph">
                  <wp:posOffset>478802</wp:posOffset>
                </wp:positionV>
                <wp:extent cx="549275" cy="9525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rot="18900000">
                          <a:off x="0" y="0"/>
                          <a:ext cx="54927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Middle</w:t>
                            </w:r>
                            <w:r>
                              <w:rPr>
                                <w:rFonts w:ascii="Verdana"/>
                                <w:spacing w:val="9"/>
                                <w:sz w:val="17"/>
                              </w:rPr>
                              <w:t> </w:t>
                            </w:r>
                            <w:r>
                              <w:rPr>
                                <w:rFonts w:ascii="Verdana"/>
                                <w:spacing w:val="-9"/>
                                <w:w w:val="95"/>
                                <w:sz w:val="17"/>
                              </w:rPr>
                              <w:t>East</w:t>
                            </w:r>
                          </w:p>
                        </w:txbxContent>
                      </wps:txbx>
                      <wps:bodyPr wrap="square" lIns="0" tIns="0" rIns="0" bIns="0" rtlCol="0">
                        <a:noAutofit/>
                      </wps:bodyPr>
                    </wps:wsp>
                  </a:graphicData>
                </a:graphic>
              </wp:anchor>
            </w:drawing>
          </mc:Choice>
          <mc:Fallback>
            <w:pict>
              <v:shape style="position:absolute;margin-left:273.072052pt;margin-top:37.701004pt;width:43.25pt;height:7.5pt;mso-position-horizontal-relative:page;mso-position-vertical-relative:paragraph;z-index:15749632;rotation:315" type="#_x0000_t136" fillcolor="#000000" stroked="f">
                <o:extrusion v:ext="view" autorotationcenter="t"/>
                <v:textpath style="font-family:&quot;Verdana&quot;;font-size:8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4063924</wp:posOffset>
                </wp:positionH>
                <wp:positionV relativeFrom="paragraph">
                  <wp:posOffset>394334</wp:posOffset>
                </wp:positionV>
                <wp:extent cx="467359" cy="9525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rot="18900000">
                          <a:off x="0" y="0"/>
                          <a:ext cx="467359"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No</w:t>
                            </w:r>
                            <w:r>
                              <w:rPr>
                                <w:rFonts w:ascii="Verdana"/>
                                <w:spacing w:val="-9"/>
                                <w:w w:val="90"/>
                                <w:sz w:val="17"/>
                              </w:rPr>
                              <w:t> </w:t>
                            </w:r>
                            <w:r>
                              <w:rPr>
                                <w:rFonts w:ascii="Verdana"/>
                                <w:spacing w:val="-5"/>
                                <w:w w:val="90"/>
                                <w:sz w:val="17"/>
                              </w:rPr>
                              <w:t>export</w:t>
                            </w:r>
                          </w:p>
                        </w:txbxContent>
                      </wps:txbx>
                      <wps:bodyPr wrap="square" lIns="0" tIns="0" rIns="0" bIns="0" rtlCol="0">
                        <a:noAutofit/>
                      </wps:bodyPr>
                    </wps:wsp>
                  </a:graphicData>
                </a:graphic>
              </wp:anchor>
            </w:drawing>
          </mc:Choice>
          <mc:Fallback>
            <w:pict>
              <v:shape style="position:absolute;margin-left:319.99408pt;margin-top:31.049938pt;width:36.8pt;height:7.5pt;mso-position-horizontal-relative:page;mso-position-vertical-relative:paragraph;z-index:15750144;rotation:315" type="#_x0000_t136" fillcolor="#000000" stroked="f">
                <o:extrusion v:ext="view" autorotationcenter="t"/>
                <v:textpath style="font-family:&quot;Verdana&quot;;font-size:8pt;v-text-kern:t;mso-text-shadow:auto" string="No export"/>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4111880</wp:posOffset>
                </wp:positionH>
                <wp:positionV relativeFrom="paragraph">
                  <wp:posOffset>469047</wp:posOffset>
                </wp:positionV>
                <wp:extent cx="522605" cy="9525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rot="18900000">
                          <a:off x="0" y="0"/>
                          <a:ext cx="52260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from</w:t>
                            </w:r>
                            <w:r>
                              <w:rPr>
                                <w:rFonts w:ascii="Verdana"/>
                                <w:spacing w:val="-6"/>
                                <w:sz w:val="17"/>
                              </w:rPr>
                              <w:t> </w:t>
                            </w:r>
                            <w:r>
                              <w:rPr>
                                <w:rFonts w:ascii="Verdana"/>
                                <w:spacing w:val="-5"/>
                                <w:w w:val="90"/>
                                <w:sz w:val="17"/>
                              </w:rPr>
                              <w:t>Africa</w:t>
                            </w:r>
                          </w:p>
                        </w:txbxContent>
                      </wps:txbx>
                      <wps:bodyPr wrap="square" lIns="0" tIns="0" rIns="0" bIns="0" rtlCol="0">
                        <a:noAutofit/>
                      </wps:bodyPr>
                    </wps:wsp>
                  </a:graphicData>
                </a:graphic>
              </wp:anchor>
            </w:drawing>
          </mc:Choice>
          <mc:Fallback>
            <w:pict>
              <v:shape style="position:absolute;margin-left:323.770142pt;margin-top:36.932907pt;width:41.15pt;height:7.5pt;mso-position-horizontal-relative:page;mso-position-vertical-relative:paragraph;z-index:15750656;rotation:315" type="#_x0000_t136" fillcolor="#000000" stroked="f">
                <o:extrusion v:ext="view" autorotationcenter="t"/>
                <v:textpath style="font-family:&quot;Verdana&quot;;font-size:8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4595306</wp:posOffset>
                </wp:positionH>
                <wp:positionV relativeFrom="paragraph">
                  <wp:posOffset>444658</wp:posOffset>
                </wp:positionV>
                <wp:extent cx="666115" cy="9525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rot="18900000">
                          <a:off x="0" y="0"/>
                          <a:ext cx="66611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Panama</w:t>
                            </w:r>
                            <w:r>
                              <w:rPr>
                                <w:rFonts w:ascii="Verdana"/>
                                <w:spacing w:val="5"/>
                                <w:sz w:val="17"/>
                              </w:rPr>
                              <w:t> </w:t>
                            </w:r>
                            <w:r>
                              <w:rPr>
                                <w:rFonts w:ascii="Verdana"/>
                                <w:spacing w:val="-2"/>
                                <w:w w:val="90"/>
                                <w:sz w:val="17"/>
                              </w:rPr>
                              <w:t>canal</w:t>
                            </w:r>
                          </w:p>
                        </w:txbxContent>
                      </wps:txbx>
                      <wps:bodyPr wrap="square" lIns="0" tIns="0" rIns="0" bIns="0" rtlCol="0">
                        <a:noAutofit/>
                      </wps:bodyPr>
                    </wps:wsp>
                  </a:graphicData>
                </a:graphic>
              </wp:anchor>
            </w:drawing>
          </mc:Choice>
          <mc:Fallback>
            <w:pict>
              <v:shape style="position:absolute;margin-left:361.835144pt;margin-top:35.012497pt;width:52.45pt;height:7.5pt;mso-position-horizontal-relative:page;mso-position-vertical-relative:paragraph;z-index:15751168;rotation:315" type="#_x0000_t136" fillcolor="#000000" stroked="f">
                <o:extrusion v:ext="view" autorotationcenter="t"/>
                <v:textpath style="font-family:&quot;Verdana&quot;;font-size:8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4775370</wp:posOffset>
                </wp:positionH>
                <wp:positionV relativeFrom="paragraph">
                  <wp:posOffset>519940</wp:posOffset>
                </wp:positionV>
                <wp:extent cx="455930" cy="9525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rot="18900000">
                          <a:off x="0" y="0"/>
                          <a:ext cx="45593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restricted</w:t>
                            </w:r>
                          </w:p>
                        </w:txbxContent>
                      </wps:txbx>
                      <wps:bodyPr wrap="square" lIns="0" tIns="0" rIns="0" bIns="0" rtlCol="0">
                        <a:noAutofit/>
                      </wps:bodyPr>
                    </wps:wsp>
                  </a:graphicData>
                </a:graphic>
              </wp:anchor>
            </w:drawing>
          </mc:Choice>
          <mc:Fallback>
            <w:pict>
              <v:shape style="position:absolute;margin-left:376.013397pt;margin-top:40.940231pt;width:35.9pt;height:7.5pt;mso-position-horizontal-relative:page;mso-position-vertical-relative:paragraph;z-index:15751680;rotation:315" type="#_x0000_t136" fillcolor="#000000" stroked="f">
                <o:extrusion v:ext="view" autorotationcenter="t"/>
                <v:textpath style="font-family:&quot;Verdana&quot;;font-size:8pt;v-text-kern:t;mso-text-shadow:auto" string="restricte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5342896</wp:posOffset>
                </wp:positionH>
                <wp:positionV relativeFrom="paragraph">
                  <wp:posOffset>361904</wp:posOffset>
                </wp:positionV>
                <wp:extent cx="431165" cy="9525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rot="18900000">
                          <a:off x="0" y="0"/>
                          <a:ext cx="43116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Russia</w:t>
                            </w:r>
                            <w:r>
                              <w:rPr>
                                <w:rFonts w:ascii="Verdana"/>
                                <w:spacing w:val="-1"/>
                                <w:w w:val="95"/>
                                <w:sz w:val="17"/>
                              </w:rPr>
                              <w:t> </w:t>
                            </w:r>
                            <w:r>
                              <w:rPr>
                                <w:rFonts w:ascii="Verdana"/>
                                <w:spacing w:val="-10"/>
                                <w:w w:val="95"/>
                                <w:sz w:val="17"/>
                              </w:rPr>
                              <w:t>to</w:t>
                            </w:r>
                          </w:p>
                        </w:txbxContent>
                      </wps:txbx>
                      <wps:bodyPr wrap="square" lIns="0" tIns="0" rIns="0" bIns="0" rtlCol="0">
                        <a:noAutofit/>
                      </wps:bodyPr>
                    </wps:wsp>
                  </a:graphicData>
                </a:graphic>
              </wp:anchor>
            </w:drawing>
          </mc:Choice>
          <mc:Fallback>
            <w:pict>
              <v:shape style="position:absolute;margin-left:420.700531pt;margin-top:28.496384pt;width:33.950pt;height:7.5pt;mso-position-horizontal-relative:page;mso-position-vertical-relative:paragraph;z-index:15753216;rotation:315" type="#_x0000_t136" fillcolor="#000000" stroked="f">
                <o:extrusion v:ext="view" autorotationcenter="t"/>
                <v:textpath style="font-family:&quot;Verdana&quot;;font-size:8pt;v-text-kern:t;mso-text-shadow:auto" string="Russia to"/>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5418319</wp:posOffset>
                </wp:positionH>
                <wp:positionV relativeFrom="paragraph">
                  <wp:posOffset>437213</wp:posOffset>
                </wp:positionV>
                <wp:extent cx="430530" cy="9525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rot="18900000">
                          <a:off x="0" y="0"/>
                          <a:ext cx="430530"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Asia</w:t>
                            </w:r>
                            <w:r>
                              <w:rPr>
                                <w:rFonts w:ascii="Verdana"/>
                                <w:spacing w:val="-1"/>
                                <w:sz w:val="17"/>
                              </w:rPr>
                              <w:t> </w:t>
                            </w:r>
                            <w:r>
                              <w:rPr>
                                <w:rFonts w:ascii="Verdana"/>
                                <w:spacing w:val="-5"/>
                                <w:w w:val="90"/>
                                <w:sz w:val="17"/>
                              </w:rPr>
                              <w:t>only</w:t>
                            </w:r>
                          </w:p>
                        </w:txbxContent>
                      </wps:txbx>
                      <wps:bodyPr wrap="square" lIns="0" tIns="0" rIns="0" bIns="0" rtlCol="0">
                        <a:noAutofit/>
                      </wps:bodyPr>
                    </wps:wsp>
                  </a:graphicData>
                </a:graphic>
              </wp:anchor>
            </w:drawing>
          </mc:Choice>
          <mc:Fallback>
            <w:pict>
              <v:shape style="position:absolute;margin-left:426.639313pt;margin-top:34.426266pt;width:33.9pt;height:7.5pt;mso-position-horizontal-relative:page;mso-position-vertical-relative:paragraph;z-index:15753728;rotation:315" type="#_x0000_t136" fillcolor="#000000" stroked="f">
                <o:extrusion v:ext="view" autorotationcenter="t"/>
                <v:textpath style="font-family:&quot;Verdana&quot;;font-size:8pt;v-text-kern:t;mso-text-shadow:auto" string="Asia only"/>
                <w10:wrap type="none"/>
              </v:shape>
            </w:pict>
          </mc:Fallback>
        </mc:AlternateContent>
      </w:r>
      <w:r>
        <w:rPr>
          <w:rFonts w:ascii="Verdana"/>
          <w:spacing w:val="-10"/>
          <w:w w:val="95"/>
          <w:sz w:val="17"/>
        </w:rPr>
        <w:t>0</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21"/>
        <w:rPr>
          <w:rFonts w:ascii="Verdana"/>
          <w:sz w:val="20"/>
        </w:rPr>
      </w:pPr>
    </w:p>
    <w:p>
      <w:pPr>
        <w:pStyle w:val="ListParagraph"/>
        <w:numPr>
          <w:ilvl w:val="0"/>
          <w:numId w:val="7"/>
        </w:numPr>
        <w:tabs>
          <w:tab w:pos="3506" w:val="left" w:leader="none"/>
        </w:tabs>
        <w:spacing w:line="240" w:lineRule="auto" w:before="0" w:after="0"/>
        <w:ind w:left="3506" w:right="0" w:hanging="320"/>
        <w:jc w:val="left"/>
        <w:rPr>
          <w:sz w:val="20"/>
        </w:rPr>
      </w:pPr>
      <w:r>
        <w:rPr>
          <w:spacing w:val="-2"/>
          <w:sz w:val="20"/>
        </w:rPr>
        <w:t>Average</w:t>
      </w:r>
      <w:r>
        <w:rPr>
          <w:sz w:val="20"/>
        </w:rPr>
        <w:t> </w:t>
      </w:r>
      <w:r>
        <w:rPr>
          <w:spacing w:val="-2"/>
          <w:sz w:val="20"/>
        </w:rPr>
        <w:t>supply</w:t>
      </w:r>
      <w:r>
        <w:rPr>
          <w:spacing w:val="1"/>
          <w:sz w:val="20"/>
        </w:rPr>
        <w:t> </w:t>
      </w:r>
      <w:r>
        <w:rPr>
          <w:spacing w:val="-2"/>
          <w:sz w:val="20"/>
        </w:rPr>
        <w:t>costs</w:t>
      </w:r>
      <w:r>
        <w:rPr>
          <w:spacing w:val="1"/>
          <w:sz w:val="20"/>
        </w:rPr>
        <w:t> </w:t>
      </w:r>
      <w:r>
        <w:rPr>
          <w:spacing w:val="-2"/>
          <w:sz w:val="20"/>
        </w:rPr>
        <w:t>to</w:t>
      </w:r>
      <w:r>
        <w:rPr>
          <w:spacing w:val="1"/>
          <w:sz w:val="20"/>
        </w:rPr>
        <w:t> </w:t>
      </w:r>
      <w:r>
        <w:rPr>
          <w:spacing w:val="-2"/>
          <w:sz w:val="20"/>
        </w:rPr>
        <w:t>Europe</w:t>
      </w:r>
      <w:r>
        <w:rPr>
          <w:spacing w:val="1"/>
          <w:sz w:val="20"/>
        </w:rPr>
        <w:t> </w:t>
      </w:r>
      <w:r>
        <w:rPr>
          <w:spacing w:val="-2"/>
          <w:sz w:val="20"/>
        </w:rPr>
        <w:t>in</w:t>
      </w:r>
      <w:r>
        <w:rPr>
          <w:spacing w:val="1"/>
          <w:sz w:val="20"/>
        </w:rPr>
        <w:t> </w:t>
      </w:r>
      <w:r>
        <w:rPr>
          <w:spacing w:val="-4"/>
          <w:sz w:val="20"/>
        </w:rPr>
        <w:t>2040</w:t>
      </w:r>
    </w:p>
    <w:p>
      <w:pPr>
        <w:pStyle w:val="BodyText"/>
        <w:spacing w:before="67"/>
        <w:rPr>
          <w:sz w:val="15"/>
        </w:rPr>
      </w:pPr>
    </w:p>
    <w:p>
      <w:pPr>
        <w:spacing w:before="0"/>
        <w:ind w:left="2266" w:right="0" w:firstLine="0"/>
        <w:jc w:val="left"/>
        <w:rPr>
          <w:rFonts w:ascii="Verdana"/>
          <w:sz w:val="17"/>
        </w:rPr>
      </w:pPr>
      <w:r>
        <w:rPr/>
        <mc:AlternateContent>
          <mc:Choice Requires="wps">
            <w:drawing>
              <wp:anchor distT="0" distB="0" distL="0" distR="0" allowOverlap="1" layoutInCell="1" locked="0" behindDoc="0" simplePos="0" relativeHeight="15745536">
                <wp:simplePos x="0" y="0"/>
                <wp:positionH relativeFrom="page">
                  <wp:posOffset>2253877</wp:posOffset>
                </wp:positionH>
                <wp:positionV relativeFrom="paragraph">
                  <wp:posOffset>-39499</wp:posOffset>
                </wp:positionV>
                <wp:extent cx="3504565" cy="1885314"/>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3504565" cy="1885314"/>
                          <a:chExt cx="3504565" cy="1885314"/>
                        </a:xfrm>
                      </wpg:grpSpPr>
                      <wps:wsp>
                        <wps:cNvPr id="465" name="Graphic 465"/>
                        <wps:cNvSpPr/>
                        <wps:spPr>
                          <a:xfrm>
                            <a:off x="190817" y="275523"/>
                            <a:ext cx="3152140" cy="565785"/>
                          </a:xfrm>
                          <a:custGeom>
                            <a:avLst/>
                            <a:gdLst/>
                            <a:ahLst/>
                            <a:cxnLst/>
                            <a:rect l="l" t="t" r="r" b="b"/>
                            <a:pathLst>
                              <a:path w="3152140" h="565785">
                                <a:moveTo>
                                  <a:pt x="2521432" y="0"/>
                                </a:moveTo>
                                <a:lnTo>
                                  <a:pt x="1891074" y="97821"/>
                                </a:lnTo>
                                <a:lnTo>
                                  <a:pt x="0" y="97821"/>
                                </a:lnTo>
                                <a:lnTo>
                                  <a:pt x="0" y="565189"/>
                                </a:lnTo>
                                <a:lnTo>
                                  <a:pt x="630358" y="489106"/>
                                </a:lnTo>
                                <a:lnTo>
                                  <a:pt x="1394428" y="489106"/>
                                </a:lnTo>
                                <a:lnTo>
                                  <a:pt x="1891074" y="206511"/>
                                </a:lnTo>
                                <a:lnTo>
                                  <a:pt x="3151790" y="206511"/>
                                </a:lnTo>
                                <a:lnTo>
                                  <a:pt x="3151790" y="97821"/>
                                </a:lnTo>
                                <a:lnTo>
                                  <a:pt x="2521432" y="0"/>
                                </a:lnTo>
                                <a:close/>
                              </a:path>
                              <a:path w="3152140" h="565785">
                                <a:moveTo>
                                  <a:pt x="1394428" y="489106"/>
                                </a:moveTo>
                                <a:lnTo>
                                  <a:pt x="630358" y="489106"/>
                                </a:lnTo>
                                <a:lnTo>
                                  <a:pt x="1260716" y="565189"/>
                                </a:lnTo>
                                <a:lnTo>
                                  <a:pt x="1394428" y="489106"/>
                                </a:lnTo>
                                <a:close/>
                              </a:path>
                              <a:path w="3152140" h="565785">
                                <a:moveTo>
                                  <a:pt x="3151790" y="206511"/>
                                </a:moveTo>
                                <a:lnTo>
                                  <a:pt x="1891074" y="206511"/>
                                </a:lnTo>
                                <a:lnTo>
                                  <a:pt x="2521432" y="413023"/>
                                </a:lnTo>
                                <a:lnTo>
                                  <a:pt x="3151790" y="565189"/>
                                </a:lnTo>
                                <a:lnTo>
                                  <a:pt x="3151790" y="206511"/>
                                </a:lnTo>
                                <a:close/>
                              </a:path>
                            </a:pathLst>
                          </a:custGeom>
                          <a:solidFill>
                            <a:srgbClr val="113945">
                              <a:alpha val="25000"/>
                            </a:srgbClr>
                          </a:solidFill>
                        </wps:spPr>
                        <wps:bodyPr wrap="square" lIns="0" tIns="0" rIns="0" bIns="0" rtlCol="0">
                          <a:prstTxWarp prst="textNoShape">
                            <a:avLst/>
                          </a:prstTxWarp>
                          <a:noAutofit/>
                        </wps:bodyPr>
                      </wps:wsp>
                      <wps:wsp>
                        <wps:cNvPr id="466" name="Graphic 466"/>
                        <wps:cNvSpPr/>
                        <wps:spPr>
                          <a:xfrm>
                            <a:off x="190817" y="275523"/>
                            <a:ext cx="3152140" cy="565785"/>
                          </a:xfrm>
                          <a:custGeom>
                            <a:avLst/>
                            <a:gdLst/>
                            <a:ahLst/>
                            <a:cxnLst/>
                            <a:rect l="l" t="t" r="r" b="b"/>
                            <a:pathLst>
                              <a:path w="3152140" h="565785">
                                <a:moveTo>
                                  <a:pt x="0" y="565189"/>
                                </a:moveTo>
                                <a:lnTo>
                                  <a:pt x="0" y="97821"/>
                                </a:lnTo>
                                <a:lnTo>
                                  <a:pt x="630358" y="97821"/>
                                </a:lnTo>
                                <a:lnTo>
                                  <a:pt x="1260716" y="97821"/>
                                </a:lnTo>
                                <a:lnTo>
                                  <a:pt x="1891074" y="97821"/>
                                </a:lnTo>
                                <a:lnTo>
                                  <a:pt x="2521431" y="0"/>
                                </a:lnTo>
                                <a:lnTo>
                                  <a:pt x="3151790" y="97821"/>
                                </a:lnTo>
                                <a:lnTo>
                                  <a:pt x="3151790" y="565189"/>
                                </a:lnTo>
                                <a:lnTo>
                                  <a:pt x="2521431" y="413023"/>
                                </a:lnTo>
                                <a:lnTo>
                                  <a:pt x="1891074" y="206511"/>
                                </a:lnTo>
                                <a:lnTo>
                                  <a:pt x="1260716" y="565189"/>
                                </a:lnTo>
                                <a:lnTo>
                                  <a:pt x="630358" y="489106"/>
                                </a:lnTo>
                                <a:lnTo>
                                  <a:pt x="0" y="565189"/>
                                </a:lnTo>
                                <a:close/>
                              </a:path>
                            </a:pathLst>
                          </a:custGeom>
                          <a:ln w="9493">
                            <a:solidFill>
                              <a:srgbClr val="113945"/>
                            </a:solidFill>
                            <a:prstDash val="solid"/>
                          </a:ln>
                        </wps:spPr>
                        <wps:bodyPr wrap="square" lIns="0" tIns="0" rIns="0" bIns="0" rtlCol="0">
                          <a:prstTxWarp prst="textNoShape">
                            <a:avLst/>
                          </a:prstTxWarp>
                          <a:noAutofit/>
                        </wps:bodyPr>
                      </wps:wsp>
                      <wps:wsp>
                        <wps:cNvPr id="467" name="Graphic 467"/>
                        <wps:cNvSpPr/>
                        <wps:spPr>
                          <a:xfrm>
                            <a:off x="190817"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68" name="Graphic 468"/>
                        <wps:cNvSpPr/>
                        <wps:spPr>
                          <a:xfrm>
                            <a:off x="190817"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69" name="Graphic 469"/>
                        <wps:cNvSpPr/>
                        <wps:spPr>
                          <a:xfrm>
                            <a:off x="190817"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70" name="Graphic 470"/>
                        <wps:cNvSpPr/>
                        <wps:spPr>
                          <a:xfrm>
                            <a:off x="821175"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71" name="Graphic 471"/>
                        <wps:cNvSpPr/>
                        <wps:spPr>
                          <a:xfrm>
                            <a:off x="821175"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72" name="Graphic 472"/>
                        <wps:cNvSpPr/>
                        <wps:spPr>
                          <a:xfrm>
                            <a:off x="821175"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73" name="Graphic 473"/>
                        <wps:cNvSpPr/>
                        <wps:spPr>
                          <a:xfrm>
                            <a:off x="1451533"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74" name="Graphic 474"/>
                        <wps:cNvSpPr/>
                        <wps:spPr>
                          <a:xfrm>
                            <a:off x="1451533"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75" name="Graphic 475"/>
                        <wps:cNvSpPr/>
                        <wps:spPr>
                          <a:xfrm>
                            <a:off x="1451533"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76" name="Graphic 476"/>
                        <wps:cNvSpPr/>
                        <wps:spPr>
                          <a:xfrm>
                            <a:off x="2081891"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77" name="Graphic 477"/>
                        <wps:cNvSpPr/>
                        <wps:spPr>
                          <a:xfrm>
                            <a:off x="2081891"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78" name="Graphic 478"/>
                        <wps:cNvSpPr/>
                        <wps:spPr>
                          <a:xfrm>
                            <a:off x="2081891"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79" name="Graphic 479"/>
                        <wps:cNvSpPr/>
                        <wps:spPr>
                          <a:xfrm>
                            <a:off x="2712249"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80" name="Graphic 480"/>
                        <wps:cNvSpPr/>
                        <wps:spPr>
                          <a:xfrm>
                            <a:off x="2712249"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81" name="Graphic 481"/>
                        <wps:cNvSpPr/>
                        <wps:spPr>
                          <a:xfrm>
                            <a:off x="2712249"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82" name="Graphic 482"/>
                        <wps:cNvSpPr/>
                        <wps:spPr>
                          <a:xfrm>
                            <a:off x="3342607" y="3797"/>
                            <a:ext cx="1270" cy="1847850"/>
                          </a:xfrm>
                          <a:custGeom>
                            <a:avLst/>
                            <a:gdLst/>
                            <a:ahLst/>
                            <a:cxnLst/>
                            <a:rect l="l" t="t" r="r" b="b"/>
                            <a:pathLst>
                              <a:path w="0" h="1847850">
                                <a:moveTo>
                                  <a:pt x="0" y="1847736"/>
                                </a:moveTo>
                                <a:lnTo>
                                  <a:pt x="0" y="0"/>
                                </a:lnTo>
                              </a:path>
                            </a:pathLst>
                          </a:custGeom>
                          <a:ln w="7594">
                            <a:solidFill>
                              <a:srgbClr val="748D99"/>
                            </a:solidFill>
                            <a:prstDash val="solid"/>
                          </a:ln>
                        </wps:spPr>
                        <wps:bodyPr wrap="square" lIns="0" tIns="0" rIns="0" bIns="0" rtlCol="0">
                          <a:prstTxWarp prst="textNoShape">
                            <a:avLst/>
                          </a:prstTxWarp>
                          <a:noAutofit/>
                        </wps:bodyPr>
                      </wps:wsp>
                      <wps:wsp>
                        <wps:cNvPr id="483" name="Graphic 483"/>
                        <wps:cNvSpPr/>
                        <wps:spPr>
                          <a:xfrm>
                            <a:off x="3342607" y="1851533"/>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484" name="Graphic 484"/>
                        <wps:cNvSpPr/>
                        <wps:spPr>
                          <a:xfrm>
                            <a:off x="3342607" y="1851533"/>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485" name="Graphic 485"/>
                        <wps:cNvSpPr/>
                        <wps:spPr>
                          <a:xfrm>
                            <a:off x="33227" y="1851533"/>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86" name="Graphic 486"/>
                        <wps:cNvSpPr/>
                        <wps:spPr>
                          <a:xfrm>
                            <a:off x="0" y="185153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87" name="Graphic 487"/>
                        <wps:cNvSpPr/>
                        <wps:spPr>
                          <a:xfrm>
                            <a:off x="0" y="185153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88" name="Graphic 488"/>
                        <wps:cNvSpPr/>
                        <wps:spPr>
                          <a:xfrm>
                            <a:off x="33227" y="1634152"/>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89" name="Graphic 489"/>
                        <wps:cNvSpPr/>
                        <wps:spPr>
                          <a:xfrm>
                            <a:off x="0" y="1634152"/>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90" name="Graphic 490"/>
                        <wps:cNvSpPr/>
                        <wps:spPr>
                          <a:xfrm>
                            <a:off x="0" y="1634152"/>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91" name="Graphic 491"/>
                        <wps:cNvSpPr/>
                        <wps:spPr>
                          <a:xfrm>
                            <a:off x="33227" y="1416772"/>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92" name="Graphic 492"/>
                        <wps:cNvSpPr/>
                        <wps:spPr>
                          <a:xfrm>
                            <a:off x="0" y="1416772"/>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93" name="Graphic 493"/>
                        <wps:cNvSpPr/>
                        <wps:spPr>
                          <a:xfrm>
                            <a:off x="0" y="1416772"/>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94" name="Graphic 494"/>
                        <wps:cNvSpPr/>
                        <wps:spPr>
                          <a:xfrm>
                            <a:off x="33227" y="1199391"/>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95" name="Graphic 495"/>
                        <wps:cNvSpPr/>
                        <wps:spPr>
                          <a:xfrm>
                            <a:off x="0" y="119939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96" name="Graphic 496"/>
                        <wps:cNvSpPr/>
                        <wps:spPr>
                          <a:xfrm>
                            <a:off x="0" y="119939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497" name="Graphic 497"/>
                        <wps:cNvSpPr/>
                        <wps:spPr>
                          <a:xfrm>
                            <a:off x="33227" y="982010"/>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498" name="Graphic 498"/>
                        <wps:cNvSpPr/>
                        <wps:spPr>
                          <a:xfrm>
                            <a:off x="0" y="982010"/>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499" name="Graphic 499"/>
                        <wps:cNvSpPr/>
                        <wps:spPr>
                          <a:xfrm>
                            <a:off x="0" y="982010"/>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00" name="Graphic 500"/>
                        <wps:cNvSpPr/>
                        <wps:spPr>
                          <a:xfrm>
                            <a:off x="33227" y="764629"/>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501" name="Graphic 501"/>
                        <wps:cNvSpPr/>
                        <wps:spPr>
                          <a:xfrm>
                            <a:off x="0" y="76462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502" name="Graphic 502"/>
                        <wps:cNvSpPr/>
                        <wps:spPr>
                          <a:xfrm>
                            <a:off x="0" y="76462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03" name="Graphic 503"/>
                        <wps:cNvSpPr/>
                        <wps:spPr>
                          <a:xfrm>
                            <a:off x="33227" y="547249"/>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504" name="Graphic 504"/>
                        <wps:cNvSpPr/>
                        <wps:spPr>
                          <a:xfrm>
                            <a:off x="0" y="54724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505" name="Graphic 505"/>
                        <wps:cNvSpPr/>
                        <wps:spPr>
                          <a:xfrm>
                            <a:off x="0" y="54724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06" name="Graphic 506"/>
                        <wps:cNvSpPr/>
                        <wps:spPr>
                          <a:xfrm>
                            <a:off x="33227" y="329868"/>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507" name="Graphic 507"/>
                        <wps:cNvSpPr/>
                        <wps:spPr>
                          <a:xfrm>
                            <a:off x="0" y="329868"/>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508" name="Graphic 508"/>
                        <wps:cNvSpPr/>
                        <wps:spPr>
                          <a:xfrm>
                            <a:off x="0" y="329868"/>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09" name="Graphic 509"/>
                        <wps:cNvSpPr/>
                        <wps:spPr>
                          <a:xfrm>
                            <a:off x="33227" y="112487"/>
                            <a:ext cx="3467100" cy="1270"/>
                          </a:xfrm>
                          <a:custGeom>
                            <a:avLst/>
                            <a:gdLst/>
                            <a:ahLst/>
                            <a:cxnLst/>
                            <a:rect l="l" t="t" r="r" b="b"/>
                            <a:pathLst>
                              <a:path w="3467100" h="0">
                                <a:moveTo>
                                  <a:pt x="0" y="0"/>
                                </a:moveTo>
                                <a:lnTo>
                                  <a:pt x="3466968" y="0"/>
                                </a:lnTo>
                              </a:path>
                            </a:pathLst>
                          </a:custGeom>
                          <a:ln w="7594">
                            <a:solidFill>
                              <a:srgbClr val="748D99"/>
                            </a:solidFill>
                            <a:prstDash val="solid"/>
                          </a:ln>
                        </wps:spPr>
                        <wps:bodyPr wrap="square" lIns="0" tIns="0" rIns="0" bIns="0" rtlCol="0">
                          <a:prstTxWarp prst="textNoShape">
                            <a:avLst/>
                          </a:prstTxWarp>
                          <a:noAutofit/>
                        </wps:bodyPr>
                      </wps:wsp>
                      <wps:wsp>
                        <wps:cNvPr id="510" name="Graphic 510"/>
                        <wps:cNvSpPr/>
                        <wps:spPr>
                          <a:xfrm>
                            <a:off x="0" y="112487"/>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511" name="Graphic 511"/>
                        <wps:cNvSpPr/>
                        <wps:spPr>
                          <a:xfrm>
                            <a:off x="0" y="112487"/>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12" name="Graphic 512"/>
                        <wps:cNvSpPr/>
                        <wps:spPr>
                          <a:xfrm>
                            <a:off x="190817" y="482035"/>
                            <a:ext cx="3152140" cy="358775"/>
                          </a:xfrm>
                          <a:custGeom>
                            <a:avLst/>
                            <a:gdLst/>
                            <a:ahLst/>
                            <a:cxnLst/>
                            <a:rect l="l" t="t" r="r" b="b"/>
                            <a:pathLst>
                              <a:path w="3152140" h="358775">
                                <a:moveTo>
                                  <a:pt x="0" y="358678"/>
                                </a:moveTo>
                                <a:lnTo>
                                  <a:pt x="630358" y="282594"/>
                                </a:lnTo>
                                <a:lnTo>
                                  <a:pt x="1260716" y="358678"/>
                                </a:lnTo>
                                <a:lnTo>
                                  <a:pt x="1891074" y="0"/>
                                </a:lnTo>
                                <a:lnTo>
                                  <a:pt x="2521431" y="206511"/>
                                </a:lnTo>
                                <a:lnTo>
                                  <a:pt x="3151790" y="358678"/>
                                </a:lnTo>
                              </a:path>
                            </a:pathLst>
                          </a:custGeom>
                          <a:ln w="14240">
                            <a:solidFill>
                              <a:srgbClr val="113945"/>
                            </a:solidFill>
                            <a:prstDash val="solid"/>
                          </a:ln>
                        </wps:spPr>
                        <wps:bodyPr wrap="square" lIns="0" tIns="0" rIns="0" bIns="0" rtlCol="0">
                          <a:prstTxWarp prst="textNoShape">
                            <a:avLst/>
                          </a:prstTxWarp>
                          <a:noAutofit/>
                        </wps:bodyPr>
                      </wps:wsp>
                      <wps:wsp>
                        <wps:cNvPr id="513" name="Graphic 513"/>
                        <wps:cNvSpPr/>
                        <wps:spPr>
                          <a:xfrm>
                            <a:off x="174706" y="813861"/>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14" name="Graphic 514"/>
                        <wps:cNvSpPr/>
                        <wps:spPr>
                          <a:xfrm>
                            <a:off x="174706" y="813861"/>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15" name="Graphic 515"/>
                        <wps:cNvSpPr/>
                        <wps:spPr>
                          <a:xfrm>
                            <a:off x="805063" y="737777"/>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16" name="Graphic 516"/>
                        <wps:cNvSpPr/>
                        <wps:spPr>
                          <a:xfrm>
                            <a:off x="805063" y="737777"/>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17" name="Graphic 517"/>
                        <wps:cNvSpPr/>
                        <wps:spPr>
                          <a:xfrm>
                            <a:off x="1435422" y="813861"/>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18" name="Graphic 518"/>
                        <wps:cNvSpPr/>
                        <wps:spPr>
                          <a:xfrm>
                            <a:off x="1435422" y="813861"/>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19" name="Graphic 519"/>
                        <wps:cNvSpPr/>
                        <wps:spPr>
                          <a:xfrm>
                            <a:off x="2065780" y="45518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20" name="Graphic 520"/>
                        <wps:cNvSpPr/>
                        <wps:spPr>
                          <a:xfrm>
                            <a:off x="2065780" y="45518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21" name="Graphic 521"/>
                        <wps:cNvSpPr/>
                        <wps:spPr>
                          <a:xfrm>
                            <a:off x="2696138" y="661694"/>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22" name="Graphic 522"/>
                        <wps:cNvSpPr/>
                        <wps:spPr>
                          <a:xfrm>
                            <a:off x="2696138" y="661694"/>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23" name="Graphic 523"/>
                        <wps:cNvSpPr/>
                        <wps:spPr>
                          <a:xfrm>
                            <a:off x="3326496" y="813861"/>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24" name="Graphic 524"/>
                        <wps:cNvSpPr/>
                        <wps:spPr>
                          <a:xfrm>
                            <a:off x="3326496" y="813861"/>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25" name="Graphic 525"/>
                        <wps:cNvSpPr/>
                        <wps:spPr>
                          <a:xfrm>
                            <a:off x="190817" y="275523"/>
                            <a:ext cx="3152140" cy="98425"/>
                          </a:xfrm>
                          <a:custGeom>
                            <a:avLst/>
                            <a:gdLst/>
                            <a:ahLst/>
                            <a:cxnLst/>
                            <a:rect l="l" t="t" r="r" b="b"/>
                            <a:pathLst>
                              <a:path w="3152140" h="98425">
                                <a:moveTo>
                                  <a:pt x="0" y="97821"/>
                                </a:moveTo>
                                <a:lnTo>
                                  <a:pt x="630358" y="97821"/>
                                </a:lnTo>
                                <a:lnTo>
                                  <a:pt x="1260716" y="97821"/>
                                </a:lnTo>
                                <a:lnTo>
                                  <a:pt x="1891074" y="97821"/>
                                </a:lnTo>
                                <a:lnTo>
                                  <a:pt x="2521431" y="0"/>
                                </a:lnTo>
                                <a:lnTo>
                                  <a:pt x="3151790" y="97821"/>
                                </a:lnTo>
                              </a:path>
                            </a:pathLst>
                          </a:custGeom>
                          <a:ln w="18987">
                            <a:solidFill>
                              <a:srgbClr val="113945"/>
                            </a:solidFill>
                            <a:prstDash val="sysDot"/>
                          </a:ln>
                        </wps:spPr>
                        <wps:bodyPr wrap="square" lIns="0" tIns="0" rIns="0" bIns="0" rtlCol="0">
                          <a:prstTxWarp prst="textNoShape">
                            <a:avLst/>
                          </a:prstTxWarp>
                          <a:noAutofit/>
                        </wps:bodyPr>
                      </wps:wsp>
                      <wps:wsp>
                        <wps:cNvPr id="526" name="Graphic 526"/>
                        <wps:cNvSpPr/>
                        <wps:spPr>
                          <a:xfrm>
                            <a:off x="174706" y="34649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27" name="Graphic 527"/>
                        <wps:cNvSpPr/>
                        <wps:spPr>
                          <a:xfrm>
                            <a:off x="174706" y="34649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28" name="Graphic 528"/>
                        <wps:cNvSpPr/>
                        <wps:spPr>
                          <a:xfrm>
                            <a:off x="805063" y="34649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29" name="Graphic 529"/>
                        <wps:cNvSpPr/>
                        <wps:spPr>
                          <a:xfrm>
                            <a:off x="805063" y="34649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30" name="Graphic 530"/>
                        <wps:cNvSpPr/>
                        <wps:spPr>
                          <a:xfrm>
                            <a:off x="1435422" y="34649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31" name="Graphic 531"/>
                        <wps:cNvSpPr/>
                        <wps:spPr>
                          <a:xfrm>
                            <a:off x="1435422" y="34649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32" name="Graphic 532"/>
                        <wps:cNvSpPr/>
                        <wps:spPr>
                          <a:xfrm>
                            <a:off x="2065780" y="34649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33" name="Graphic 533"/>
                        <wps:cNvSpPr/>
                        <wps:spPr>
                          <a:xfrm>
                            <a:off x="2065780" y="34649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34" name="Graphic 534"/>
                        <wps:cNvSpPr/>
                        <wps:spPr>
                          <a:xfrm>
                            <a:off x="2696138" y="248671"/>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35" name="Graphic 535"/>
                        <wps:cNvSpPr/>
                        <wps:spPr>
                          <a:xfrm>
                            <a:off x="2696138" y="248671"/>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36" name="Graphic 536"/>
                        <wps:cNvSpPr/>
                        <wps:spPr>
                          <a:xfrm>
                            <a:off x="3326496" y="346492"/>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37" name="Graphic 537"/>
                        <wps:cNvSpPr/>
                        <wps:spPr>
                          <a:xfrm>
                            <a:off x="3326496" y="346492"/>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38" name="Graphic 538"/>
                        <wps:cNvSpPr/>
                        <wps:spPr>
                          <a:xfrm>
                            <a:off x="33227" y="3797"/>
                            <a:ext cx="3467100" cy="1847850"/>
                          </a:xfrm>
                          <a:custGeom>
                            <a:avLst/>
                            <a:gdLst/>
                            <a:ahLst/>
                            <a:cxnLst/>
                            <a:rect l="l" t="t" r="r" b="b"/>
                            <a:pathLst>
                              <a:path w="3467100" h="1847850">
                                <a:moveTo>
                                  <a:pt x="0" y="1847736"/>
                                </a:moveTo>
                                <a:lnTo>
                                  <a:pt x="0" y="0"/>
                                </a:lnTo>
                              </a:path>
                              <a:path w="3467100" h="1847850">
                                <a:moveTo>
                                  <a:pt x="3466968" y="1847736"/>
                                </a:moveTo>
                                <a:lnTo>
                                  <a:pt x="3466968" y="0"/>
                                </a:lnTo>
                              </a:path>
                              <a:path w="3467100" h="1847850">
                                <a:moveTo>
                                  <a:pt x="0" y="1847736"/>
                                </a:moveTo>
                                <a:lnTo>
                                  <a:pt x="3466968" y="1847736"/>
                                </a:lnTo>
                              </a:path>
                              <a:path w="3467100" h="1847850">
                                <a:moveTo>
                                  <a:pt x="0" y="0"/>
                                </a:moveTo>
                                <a:lnTo>
                                  <a:pt x="3466968" y="0"/>
                                </a:lnTo>
                              </a:path>
                            </a:pathLst>
                          </a:custGeom>
                          <a:ln w="7594">
                            <a:solidFill>
                              <a:srgbClr val="000000"/>
                            </a:solidFill>
                            <a:prstDash val="solid"/>
                          </a:ln>
                        </wps:spPr>
                        <wps:bodyPr wrap="square" lIns="0" tIns="0" rIns="0" bIns="0" rtlCol="0">
                          <a:prstTxWarp prst="textNoShape">
                            <a:avLst/>
                          </a:prstTxWarp>
                          <a:noAutofit/>
                        </wps:bodyPr>
                      </wps:wsp>
                      <wps:wsp>
                        <wps:cNvPr id="539" name="Graphic 539"/>
                        <wps:cNvSpPr/>
                        <wps:spPr>
                          <a:xfrm>
                            <a:off x="895381" y="1674002"/>
                            <a:ext cx="171450" cy="1270"/>
                          </a:xfrm>
                          <a:custGeom>
                            <a:avLst/>
                            <a:gdLst/>
                            <a:ahLst/>
                            <a:cxnLst/>
                            <a:rect l="l" t="t" r="r" b="b"/>
                            <a:pathLst>
                              <a:path w="171450" h="0">
                                <a:moveTo>
                                  <a:pt x="0" y="0"/>
                                </a:moveTo>
                                <a:lnTo>
                                  <a:pt x="170885" y="0"/>
                                </a:lnTo>
                              </a:path>
                            </a:pathLst>
                          </a:custGeom>
                          <a:ln w="14240">
                            <a:solidFill>
                              <a:srgbClr val="113945"/>
                            </a:solidFill>
                            <a:prstDash val="solid"/>
                          </a:ln>
                        </wps:spPr>
                        <wps:bodyPr wrap="square" lIns="0" tIns="0" rIns="0" bIns="0" rtlCol="0">
                          <a:prstTxWarp prst="textNoShape">
                            <a:avLst/>
                          </a:prstTxWarp>
                          <a:noAutofit/>
                        </wps:bodyPr>
                      </wps:wsp>
                      <wps:wsp>
                        <wps:cNvPr id="540" name="Graphic 540"/>
                        <wps:cNvSpPr/>
                        <wps:spPr>
                          <a:xfrm>
                            <a:off x="964713" y="164715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41" name="Graphic 541"/>
                        <wps:cNvSpPr/>
                        <wps:spPr>
                          <a:xfrm>
                            <a:off x="964713" y="164715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42" name="Graphic 542"/>
                        <wps:cNvSpPr/>
                        <wps:spPr>
                          <a:xfrm>
                            <a:off x="1735864" y="1674002"/>
                            <a:ext cx="171450" cy="1270"/>
                          </a:xfrm>
                          <a:custGeom>
                            <a:avLst/>
                            <a:gdLst/>
                            <a:ahLst/>
                            <a:cxnLst/>
                            <a:rect l="l" t="t" r="r" b="b"/>
                            <a:pathLst>
                              <a:path w="171450" h="0">
                                <a:moveTo>
                                  <a:pt x="0" y="0"/>
                                </a:moveTo>
                                <a:lnTo>
                                  <a:pt x="170885" y="0"/>
                                </a:lnTo>
                              </a:path>
                            </a:pathLst>
                          </a:custGeom>
                          <a:ln w="18987">
                            <a:solidFill>
                              <a:srgbClr val="113945"/>
                            </a:solidFill>
                            <a:prstDash val="sysDot"/>
                          </a:ln>
                        </wps:spPr>
                        <wps:bodyPr wrap="square" lIns="0" tIns="0" rIns="0" bIns="0" rtlCol="0">
                          <a:prstTxWarp prst="textNoShape">
                            <a:avLst/>
                          </a:prstTxWarp>
                          <a:noAutofit/>
                        </wps:bodyPr>
                      </wps:wsp>
                      <wps:wsp>
                        <wps:cNvPr id="543" name="Graphic 543"/>
                        <wps:cNvSpPr/>
                        <wps:spPr>
                          <a:xfrm>
                            <a:off x="1805196" y="1647150"/>
                            <a:ext cx="32384" cy="53975"/>
                          </a:xfrm>
                          <a:custGeom>
                            <a:avLst/>
                            <a:gdLst/>
                            <a:ahLst/>
                            <a:cxnLst/>
                            <a:rect l="l" t="t" r="r" b="b"/>
                            <a:pathLst>
                              <a:path w="32384" h="53975">
                                <a:moveTo>
                                  <a:pt x="16111" y="0"/>
                                </a:moveTo>
                                <a:lnTo>
                                  <a:pt x="0" y="26852"/>
                                </a:lnTo>
                                <a:lnTo>
                                  <a:pt x="16111" y="53704"/>
                                </a:lnTo>
                                <a:lnTo>
                                  <a:pt x="32222" y="26852"/>
                                </a:lnTo>
                                <a:lnTo>
                                  <a:pt x="16111" y="0"/>
                                </a:lnTo>
                                <a:close/>
                              </a:path>
                            </a:pathLst>
                          </a:custGeom>
                          <a:solidFill>
                            <a:srgbClr val="113945"/>
                          </a:solidFill>
                        </wps:spPr>
                        <wps:bodyPr wrap="square" lIns="0" tIns="0" rIns="0" bIns="0" rtlCol="0">
                          <a:prstTxWarp prst="textNoShape">
                            <a:avLst/>
                          </a:prstTxWarp>
                          <a:noAutofit/>
                        </wps:bodyPr>
                      </wps:wsp>
                      <wps:wsp>
                        <wps:cNvPr id="544" name="Graphic 544"/>
                        <wps:cNvSpPr/>
                        <wps:spPr>
                          <a:xfrm>
                            <a:off x="1805196" y="1647150"/>
                            <a:ext cx="32384" cy="53975"/>
                          </a:xfrm>
                          <a:custGeom>
                            <a:avLst/>
                            <a:gdLst/>
                            <a:ahLst/>
                            <a:cxnLst/>
                            <a:rect l="l" t="t" r="r" b="b"/>
                            <a:pathLst>
                              <a:path w="32384" h="53975">
                                <a:moveTo>
                                  <a:pt x="16111" y="53704"/>
                                </a:moveTo>
                                <a:lnTo>
                                  <a:pt x="32222" y="26852"/>
                                </a:lnTo>
                                <a:lnTo>
                                  <a:pt x="16111" y="0"/>
                                </a:lnTo>
                                <a:lnTo>
                                  <a:pt x="0" y="26852"/>
                                </a:lnTo>
                                <a:lnTo>
                                  <a:pt x="16111" y="53704"/>
                                </a:lnTo>
                                <a:close/>
                              </a:path>
                            </a:pathLst>
                          </a:custGeom>
                          <a:ln w="9493">
                            <a:solidFill>
                              <a:srgbClr val="113945"/>
                            </a:solidFill>
                            <a:prstDash val="solid"/>
                          </a:ln>
                        </wps:spPr>
                        <wps:bodyPr wrap="square" lIns="0" tIns="0" rIns="0" bIns="0" rtlCol="0">
                          <a:prstTxWarp prst="textNoShape">
                            <a:avLst/>
                          </a:prstTxWarp>
                          <a:noAutofit/>
                        </wps:bodyPr>
                      </wps:wsp>
                      <wps:wsp>
                        <wps:cNvPr id="545" name="Textbox 545"/>
                        <wps:cNvSpPr txBox="1"/>
                        <wps:spPr>
                          <a:xfrm>
                            <a:off x="2606558" y="123158"/>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14.5</w:t>
                              </w:r>
                            </w:p>
                          </w:txbxContent>
                        </wps:txbx>
                        <wps:bodyPr wrap="square" lIns="0" tIns="0" rIns="0" bIns="0" rtlCol="0">
                          <a:noAutofit/>
                        </wps:bodyPr>
                      </wps:wsp>
                      <wps:wsp>
                        <wps:cNvPr id="546" name="Textbox 546"/>
                        <wps:cNvSpPr txBox="1"/>
                        <wps:spPr>
                          <a:xfrm>
                            <a:off x="85126" y="220979"/>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13.6</w:t>
                              </w:r>
                            </w:p>
                          </w:txbxContent>
                        </wps:txbx>
                        <wps:bodyPr wrap="square" lIns="0" tIns="0" rIns="0" bIns="0" rtlCol="0">
                          <a:noAutofit/>
                        </wps:bodyPr>
                      </wps:wsp>
                      <wps:wsp>
                        <wps:cNvPr id="547" name="Textbox 547"/>
                        <wps:cNvSpPr txBox="1"/>
                        <wps:spPr>
                          <a:xfrm>
                            <a:off x="715484" y="220979"/>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13.6</w:t>
                              </w:r>
                            </w:p>
                          </w:txbxContent>
                        </wps:txbx>
                        <wps:bodyPr wrap="square" lIns="0" tIns="0" rIns="0" bIns="0" rtlCol="0">
                          <a:noAutofit/>
                        </wps:bodyPr>
                      </wps:wsp>
                      <wps:wsp>
                        <wps:cNvPr id="548" name="Textbox 548"/>
                        <wps:cNvSpPr txBox="1"/>
                        <wps:spPr>
                          <a:xfrm>
                            <a:off x="1345842" y="220979"/>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13.6</w:t>
                              </w:r>
                            </w:p>
                          </w:txbxContent>
                        </wps:txbx>
                        <wps:bodyPr wrap="square" lIns="0" tIns="0" rIns="0" bIns="0" rtlCol="0">
                          <a:noAutofit/>
                        </wps:bodyPr>
                      </wps:wsp>
                      <wps:wsp>
                        <wps:cNvPr id="549" name="Textbox 549"/>
                        <wps:cNvSpPr txBox="1"/>
                        <wps:spPr>
                          <a:xfrm>
                            <a:off x="1976200" y="220979"/>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13.6</w:t>
                              </w:r>
                            </w:p>
                          </w:txbxContent>
                        </wps:txbx>
                        <wps:bodyPr wrap="square" lIns="0" tIns="0" rIns="0" bIns="0" rtlCol="0">
                          <a:noAutofit/>
                        </wps:bodyPr>
                      </wps:wsp>
                      <wps:wsp>
                        <wps:cNvPr id="550" name="Textbox 550"/>
                        <wps:cNvSpPr txBox="1"/>
                        <wps:spPr>
                          <a:xfrm>
                            <a:off x="3236916" y="220979"/>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13.6</w:t>
                              </w:r>
                            </w:p>
                          </w:txbxContent>
                        </wps:txbx>
                        <wps:bodyPr wrap="square" lIns="0" tIns="0" rIns="0" bIns="0" rtlCol="0">
                          <a:noAutofit/>
                        </wps:bodyPr>
                      </wps:wsp>
                      <wps:wsp>
                        <wps:cNvPr id="551" name="Textbox 551"/>
                        <wps:cNvSpPr txBox="1"/>
                        <wps:spPr>
                          <a:xfrm>
                            <a:off x="1976200" y="570310"/>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12.6</w:t>
                              </w:r>
                            </w:p>
                          </w:txbxContent>
                        </wps:txbx>
                        <wps:bodyPr wrap="square" lIns="0" tIns="0" rIns="0" bIns="0" rtlCol="0">
                          <a:noAutofit/>
                        </wps:bodyPr>
                      </wps:wsp>
                      <wps:wsp>
                        <wps:cNvPr id="552" name="Textbox 552"/>
                        <wps:cNvSpPr txBox="1"/>
                        <wps:spPr>
                          <a:xfrm>
                            <a:off x="2606558" y="776822"/>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10.7</w:t>
                              </w:r>
                            </w:p>
                          </w:txbxContent>
                        </wps:txbx>
                        <wps:bodyPr wrap="square" lIns="0" tIns="0" rIns="0" bIns="0" rtlCol="0">
                          <a:noAutofit/>
                        </wps:bodyPr>
                      </wps:wsp>
                      <wps:wsp>
                        <wps:cNvPr id="553" name="Textbox 553"/>
                        <wps:cNvSpPr txBox="1"/>
                        <wps:spPr>
                          <a:xfrm>
                            <a:off x="715484" y="852905"/>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4"/>
                                  <w:w w:val="90"/>
                                  <w:sz w:val="17"/>
                                </w:rPr>
                                <w:t>10.0</w:t>
                              </w:r>
                            </w:p>
                          </w:txbxContent>
                        </wps:txbx>
                        <wps:bodyPr wrap="square" lIns="0" tIns="0" rIns="0" bIns="0" rtlCol="0">
                          <a:noAutofit/>
                        </wps:bodyPr>
                      </wps:wsp>
                      <wps:wsp>
                        <wps:cNvPr id="554" name="Textbox 554"/>
                        <wps:cNvSpPr txBox="1"/>
                        <wps:spPr>
                          <a:xfrm>
                            <a:off x="115313" y="928988"/>
                            <a:ext cx="163830"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5"/>
                                  <w:w w:val="90"/>
                                  <w:sz w:val="17"/>
                                </w:rPr>
                                <w:t>9.3</w:t>
                              </w:r>
                            </w:p>
                          </w:txbxContent>
                        </wps:txbx>
                        <wps:bodyPr wrap="square" lIns="0" tIns="0" rIns="0" bIns="0" rtlCol="0">
                          <a:noAutofit/>
                        </wps:bodyPr>
                      </wps:wsp>
                      <wps:wsp>
                        <wps:cNvPr id="555" name="Textbox 555"/>
                        <wps:cNvSpPr txBox="1"/>
                        <wps:spPr>
                          <a:xfrm>
                            <a:off x="1376029" y="928988"/>
                            <a:ext cx="163830"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5"/>
                                  <w:w w:val="90"/>
                                  <w:sz w:val="17"/>
                                </w:rPr>
                                <w:t>9.3</w:t>
                              </w:r>
                            </w:p>
                          </w:txbxContent>
                        </wps:txbx>
                        <wps:bodyPr wrap="square" lIns="0" tIns="0" rIns="0" bIns="0" rtlCol="0">
                          <a:noAutofit/>
                        </wps:bodyPr>
                      </wps:wsp>
                      <wps:wsp>
                        <wps:cNvPr id="556" name="Textbox 556"/>
                        <wps:cNvSpPr txBox="1"/>
                        <wps:spPr>
                          <a:xfrm>
                            <a:off x="3267103" y="928988"/>
                            <a:ext cx="163830" cy="92075"/>
                          </a:xfrm>
                          <a:prstGeom prst="rect">
                            <a:avLst/>
                          </a:prstGeom>
                        </wps:spPr>
                        <wps:txbx>
                          <w:txbxContent>
                            <w:p>
                              <w:pPr>
                                <w:spacing w:line="145" w:lineRule="exact" w:before="0"/>
                                <w:ind w:left="0" w:right="0" w:firstLine="0"/>
                                <w:jc w:val="left"/>
                                <w:rPr>
                                  <w:rFonts w:ascii="Verdana"/>
                                  <w:sz w:val="17"/>
                                </w:rPr>
                              </w:pPr>
                              <w:r>
                                <w:rPr>
                                  <w:rFonts w:ascii="Verdana"/>
                                  <w:color w:val="113945"/>
                                  <w:spacing w:val="-5"/>
                                  <w:w w:val="90"/>
                                  <w:sz w:val="17"/>
                                </w:rPr>
                                <w:t>9.3</w:t>
                              </w:r>
                            </w:p>
                          </w:txbxContent>
                        </wps:txbx>
                        <wps:bodyPr wrap="square" lIns="0" tIns="0" rIns="0" bIns="0" rtlCol="0">
                          <a:noAutofit/>
                        </wps:bodyPr>
                      </wps:wsp>
                      <wps:wsp>
                        <wps:cNvPr id="557" name="Textbox 557"/>
                        <wps:cNvSpPr txBox="1"/>
                        <wps:spPr>
                          <a:xfrm>
                            <a:off x="1123228" y="1627293"/>
                            <a:ext cx="511175" cy="110489"/>
                          </a:xfrm>
                          <a:prstGeom prst="rect">
                            <a:avLst/>
                          </a:prstGeom>
                        </wps:spPr>
                        <wps:txbx>
                          <w:txbxContent>
                            <w:p>
                              <w:pPr>
                                <w:spacing w:line="173" w:lineRule="exact" w:before="0"/>
                                <w:ind w:left="0" w:right="0" w:firstLine="0"/>
                                <w:jc w:val="left"/>
                                <w:rPr>
                                  <w:rFonts w:ascii="Verdana"/>
                                  <w:sz w:val="20"/>
                                </w:rPr>
                              </w:pPr>
                              <w:r>
                                <w:rPr>
                                  <w:rFonts w:ascii="Verdana"/>
                                  <w:w w:val="90"/>
                                  <w:sz w:val="20"/>
                                </w:rPr>
                                <w:t>Net</w:t>
                              </w:r>
                              <w:r>
                                <w:rPr>
                                  <w:rFonts w:ascii="Verdana"/>
                                  <w:spacing w:val="-5"/>
                                  <w:w w:val="90"/>
                                  <w:sz w:val="20"/>
                                </w:rPr>
                                <w:t> </w:t>
                              </w:r>
                              <w:r>
                                <w:rPr>
                                  <w:rFonts w:ascii="Verdana"/>
                                  <w:spacing w:val="-4"/>
                                  <w:w w:val="90"/>
                                  <w:sz w:val="20"/>
                                </w:rPr>
                                <w:t>Zero</w:t>
                              </w:r>
                            </w:p>
                          </w:txbxContent>
                        </wps:txbx>
                        <wps:bodyPr wrap="square" lIns="0" tIns="0" rIns="0" bIns="0" rtlCol="0">
                          <a:noAutofit/>
                        </wps:bodyPr>
                      </wps:wsp>
                      <wps:wsp>
                        <wps:cNvPr id="558" name="Textbox 558"/>
                        <wps:cNvSpPr txBox="1"/>
                        <wps:spPr>
                          <a:xfrm>
                            <a:off x="1963711" y="1627293"/>
                            <a:ext cx="1434465" cy="110489"/>
                          </a:xfrm>
                          <a:prstGeom prst="rect">
                            <a:avLst/>
                          </a:prstGeom>
                        </wps:spPr>
                        <wps:txbx>
                          <w:txbxContent>
                            <w:p>
                              <w:pPr>
                                <w:spacing w:line="173" w:lineRule="exact" w:before="0"/>
                                <w:ind w:left="0" w:right="0" w:firstLine="0"/>
                                <w:jc w:val="left"/>
                                <w:rPr>
                                  <w:rFonts w:ascii="Verdana"/>
                                  <w:sz w:val="20"/>
                                </w:rPr>
                              </w:pPr>
                              <w:r>
                                <w:rPr>
                                  <w:rFonts w:ascii="Verdana"/>
                                  <w:spacing w:val="-2"/>
                                  <w:w w:val="90"/>
                                  <w:sz w:val="20"/>
                                </w:rPr>
                                <w:t>Persisting</w:t>
                              </w:r>
                              <w:r>
                                <w:rPr>
                                  <w:rFonts w:ascii="Verdana"/>
                                  <w:spacing w:val="-5"/>
                                  <w:sz w:val="20"/>
                                </w:rPr>
                                <w:t> </w:t>
                              </w:r>
                              <w:r>
                                <w:rPr>
                                  <w:rFonts w:ascii="Verdana"/>
                                  <w:spacing w:val="-2"/>
                                  <w:w w:val="90"/>
                                  <w:sz w:val="20"/>
                                </w:rPr>
                                <w:t>Fossil</w:t>
                              </w:r>
                              <w:r>
                                <w:rPr>
                                  <w:rFonts w:ascii="Verdana"/>
                                  <w:spacing w:val="-3"/>
                                  <w:sz w:val="20"/>
                                </w:rPr>
                                <w:t> </w:t>
                              </w:r>
                              <w:r>
                                <w:rPr>
                                  <w:rFonts w:ascii="Verdana"/>
                                  <w:spacing w:val="-2"/>
                                  <w:w w:val="90"/>
                                  <w:sz w:val="20"/>
                                </w:rPr>
                                <w:t>Demand</w:t>
                              </w:r>
                            </w:p>
                          </w:txbxContent>
                        </wps:txbx>
                        <wps:bodyPr wrap="square" lIns="0" tIns="0" rIns="0" bIns="0" rtlCol="0">
                          <a:noAutofit/>
                        </wps:bodyPr>
                      </wps:wsp>
                    </wpg:wgp>
                  </a:graphicData>
                </a:graphic>
              </wp:anchor>
            </w:drawing>
          </mc:Choice>
          <mc:Fallback>
            <w:pict>
              <v:group style="position:absolute;margin-left:177.470703pt;margin-top:-3.110164pt;width:275.95pt;height:148.450pt;mso-position-horizontal-relative:page;mso-position-vertical-relative:paragraph;z-index:15745536" id="docshapegroup288" coordorigin="3549,-62" coordsize="5519,2969">
                <v:shape style="position:absolute;left:3849;top:371;width:4964;height:891" id="docshape289" coordorigin="3850,372" coordsize="4964,891" path="m7821,372l6828,526,3850,526,3850,1262,4843,1142,6046,1142,6828,697,8813,697,8813,526,7821,372xm6046,1142l4843,1142,5835,1262,6046,1142xm8813,697l6828,697,7821,1022,8813,1262,8813,697xe" filled="true" fillcolor="#113945" stroked="false">
                  <v:path arrowok="t"/>
                  <v:fill opacity="16384f" type="solid"/>
                </v:shape>
                <v:shape style="position:absolute;left:3849;top:371;width:4964;height:891" id="docshape290" coordorigin="3850,372" coordsize="4964,891" path="m3850,1262l3850,526,4843,526,5835,526,6828,526,7821,372,8813,526,8813,1262,7821,1022,6828,697,5835,1262,4843,1142,3850,1262xe" filled="false" stroked="true" strokeweight=".74753pt" strokecolor="#113945">
                  <v:path arrowok="t"/>
                  <v:stroke dashstyle="solid"/>
                </v:shape>
                <v:line style="position:absolute" from="3850,2854" to="3850,-56" stroked="true" strokeweight=".598024pt" strokecolor="#748d99">
                  <v:stroke dashstyle="solid"/>
                </v:line>
                <v:shape style="position:absolute;left:3849;top:2853;width:2;height:53" id="docshape291" coordorigin="3850,2854" coordsize="0,53" path="m3850,2854l3850,2906e" filled="true" fillcolor="#000000" stroked="false">
                  <v:path arrowok="t"/>
                  <v:fill type="solid"/>
                </v:shape>
                <v:line style="position:absolute" from="3850,2854" to="3850,2906" stroked="true" strokeweight=".598024pt" strokecolor="#000000">
                  <v:stroke dashstyle="solid"/>
                </v:line>
                <v:line style="position:absolute" from="4843,2854" to="4843,-56" stroked="true" strokeweight=".598024pt" strokecolor="#748d99">
                  <v:stroke dashstyle="solid"/>
                </v:line>
                <v:shape style="position:absolute;left:4842;top:2853;width:2;height:53" id="docshape292" coordorigin="4843,2854" coordsize="0,53" path="m4843,2854l4843,2906e" filled="true" fillcolor="#000000" stroked="false">
                  <v:path arrowok="t"/>
                  <v:fill type="solid"/>
                </v:shape>
                <v:line style="position:absolute" from="4843,2854" to="4843,2906" stroked="true" strokeweight=".598024pt" strokecolor="#000000">
                  <v:stroke dashstyle="solid"/>
                </v:line>
                <v:line style="position:absolute" from="5835,2854" to="5835,-56" stroked="true" strokeweight=".598024pt" strokecolor="#748d99">
                  <v:stroke dashstyle="solid"/>
                </v:line>
                <v:shape style="position:absolute;left:5835;top:2853;width:2;height:53" id="docshape293" coordorigin="5835,2854" coordsize="0,53" path="m5835,2854l5835,2906e" filled="true" fillcolor="#000000" stroked="false">
                  <v:path arrowok="t"/>
                  <v:fill type="solid"/>
                </v:shape>
                <v:line style="position:absolute" from="5835,2854" to="5835,2906" stroked="true" strokeweight=".598024pt" strokecolor="#000000">
                  <v:stroke dashstyle="solid"/>
                </v:line>
                <v:line style="position:absolute" from="6828,2854" to="6828,-56" stroked="true" strokeweight=".598024pt" strokecolor="#748d99">
                  <v:stroke dashstyle="solid"/>
                </v:line>
                <v:shape style="position:absolute;left:6827;top:2853;width:2;height:53" id="docshape294" coordorigin="6828,2854" coordsize="0,53" path="m6828,2854l6828,2906e" filled="true" fillcolor="#000000" stroked="false">
                  <v:path arrowok="t"/>
                  <v:fill type="solid"/>
                </v:shape>
                <v:line style="position:absolute" from="6828,2854" to="6828,2906" stroked="true" strokeweight=".598024pt" strokecolor="#000000">
                  <v:stroke dashstyle="solid"/>
                </v:line>
                <v:line style="position:absolute" from="7821,2854" to="7821,-56" stroked="true" strokeweight=".598024pt" strokecolor="#748d99">
                  <v:stroke dashstyle="solid"/>
                </v:line>
                <v:shape style="position:absolute;left:7820;top:2853;width:2;height:53" id="docshape295" coordorigin="7821,2854" coordsize="0,53" path="m7821,2854l7821,2906e" filled="true" fillcolor="#000000" stroked="false">
                  <v:path arrowok="t"/>
                  <v:fill type="solid"/>
                </v:shape>
                <v:line style="position:absolute" from="7821,2854" to="7821,2906" stroked="true" strokeweight=".598024pt" strokecolor="#000000">
                  <v:stroke dashstyle="solid"/>
                </v:line>
                <v:line style="position:absolute" from="8813,2854" to="8813,-56" stroked="true" strokeweight=".598024pt" strokecolor="#748d99">
                  <v:stroke dashstyle="solid"/>
                </v:line>
                <v:shape style="position:absolute;left:8813;top:2853;width:2;height:53" id="docshape296" coordorigin="8813,2854" coordsize="0,53" path="m8813,2854l8813,2906e" filled="true" fillcolor="#000000" stroked="false">
                  <v:path arrowok="t"/>
                  <v:fill type="solid"/>
                </v:shape>
                <v:line style="position:absolute" from="8813,2854" to="8813,2906" stroked="true" strokeweight=".598024pt" strokecolor="#000000">
                  <v:stroke dashstyle="solid"/>
                </v:line>
                <v:line style="position:absolute" from="3602,2854" to="9062,2854" stroked="true" strokeweight=".598024pt" strokecolor="#748d99">
                  <v:stroke dashstyle="solid"/>
                </v:line>
                <v:shape style="position:absolute;left:3549;top:2853;width:53;height:2" id="docshape297" coordorigin="3549,2854" coordsize="53,0" path="m3602,2854l3549,2854e" filled="true" fillcolor="#000000" stroked="false">
                  <v:path arrowok="t"/>
                  <v:fill type="solid"/>
                </v:shape>
                <v:line style="position:absolute" from="3602,2854" to="3549,2854" stroked="true" strokeweight=".598024pt" strokecolor="#000000">
                  <v:stroke dashstyle="solid"/>
                </v:line>
                <v:line style="position:absolute" from="3602,2511" to="9062,2511" stroked="true" strokeweight=".598024pt" strokecolor="#748d99">
                  <v:stroke dashstyle="solid"/>
                </v:line>
                <v:shape style="position:absolute;left:3549;top:2511;width:53;height:2" id="docshape298" coordorigin="3549,2511" coordsize="53,0" path="m3602,2511l3549,2511e" filled="true" fillcolor="#000000" stroked="false">
                  <v:path arrowok="t"/>
                  <v:fill type="solid"/>
                </v:shape>
                <v:line style="position:absolute" from="3602,2511" to="3549,2511" stroked="true" strokeweight=".598024pt" strokecolor="#000000">
                  <v:stroke dashstyle="solid"/>
                </v:line>
                <v:line style="position:absolute" from="3602,2169" to="9062,2169" stroked="true" strokeweight=".598024pt" strokecolor="#748d99">
                  <v:stroke dashstyle="solid"/>
                </v:line>
                <v:shape style="position:absolute;left:3549;top:2168;width:53;height:2" id="docshape299" coordorigin="3549,2169" coordsize="53,0" path="m3602,2169l3549,2169e" filled="true" fillcolor="#000000" stroked="false">
                  <v:path arrowok="t"/>
                  <v:fill type="solid"/>
                </v:shape>
                <v:line style="position:absolute" from="3602,2169" to="3549,2169" stroked="true" strokeweight=".598024pt" strokecolor="#000000">
                  <v:stroke dashstyle="solid"/>
                </v:line>
                <v:line style="position:absolute" from="3602,1827" to="9062,1827" stroked="true" strokeweight=".598024pt" strokecolor="#748d99">
                  <v:stroke dashstyle="solid"/>
                </v:line>
                <v:shape style="position:absolute;left:3549;top:1826;width:53;height:2" id="docshape300" coordorigin="3549,1827" coordsize="53,0" path="m3602,1827l3549,1827e" filled="true" fillcolor="#000000" stroked="false">
                  <v:path arrowok="t"/>
                  <v:fill type="solid"/>
                </v:shape>
                <v:line style="position:absolute" from="3602,1827" to="3549,1827" stroked="true" strokeweight=".598024pt" strokecolor="#000000">
                  <v:stroke dashstyle="solid"/>
                </v:line>
                <v:line style="position:absolute" from="3602,1484" to="9062,1484" stroked="true" strokeweight=".598024pt" strokecolor="#748d99">
                  <v:stroke dashstyle="solid"/>
                </v:line>
                <v:shape style="position:absolute;left:3549;top:1484;width:53;height:2" id="docshape301" coordorigin="3549,1484" coordsize="53,0" path="m3602,1484l3549,1484e" filled="true" fillcolor="#000000" stroked="false">
                  <v:path arrowok="t"/>
                  <v:fill type="solid"/>
                </v:shape>
                <v:line style="position:absolute" from="3602,1484" to="3549,1484" stroked="true" strokeweight=".598024pt" strokecolor="#000000">
                  <v:stroke dashstyle="solid"/>
                </v:line>
                <v:line style="position:absolute" from="3602,1142" to="9062,1142" stroked="true" strokeweight=".598024pt" strokecolor="#748d99">
                  <v:stroke dashstyle="solid"/>
                </v:line>
                <v:shape style="position:absolute;left:3549;top:1141;width:53;height:2" id="docshape302" coordorigin="3549,1142" coordsize="53,0" path="m3602,1142l3549,1142e" filled="true" fillcolor="#000000" stroked="false">
                  <v:path arrowok="t"/>
                  <v:fill type="solid"/>
                </v:shape>
                <v:line style="position:absolute" from="3602,1142" to="3549,1142" stroked="true" strokeweight=".598024pt" strokecolor="#000000">
                  <v:stroke dashstyle="solid"/>
                </v:line>
                <v:line style="position:absolute" from="3602,800" to="9062,800" stroked="true" strokeweight=".598024pt" strokecolor="#748d99">
                  <v:stroke dashstyle="solid"/>
                </v:line>
                <v:shape style="position:absolute;left:3549;top:799;width:53;height:2" id="docshape303" coordorigin="3549,800" coordsize="53,0" path="m3602,800l3549,800e" filled="true" fillcolor="#000000" stroked="false">
                  <v:path arrowok="t"/>
                  <v:fill type="solid"/>
                </v:shape>
                <v:line style="position:absolute" from="3602,800" to="3549,800" stroked="true" strokeweight=".598024pt" strokecolor="#000000">
                  <v:stroke dashstyle="solid"/>
                </v:line>
                <v:line style="position:absolute" from="3602,457" to="9062,457" stroked="true" strokeweight=".598024pt" strokecolor="#748d99">
                  <v:stroke dashstyle="solid"/>
                </v:line>
                <v:shape style="position:absolute;left:3549;top:457;width:53;height:2" id="docshape304" coordorigin="3549,457" coordsize="53,0" path="m3602,457l3549,457e" filled="true" fillcolor="#000000" stroked="false">
                  <v:path arrowok="t"/>
                  <v:fill type="solid"/>
                </v:shape>
                <v:line style="position:absolute" from="3602,457" to="3549,457" stroked="true" strokeweight=".598024pt" strokecolor="#000000">
                  <v:stroke dashstyle="solid"/>
                </v:line>
                <v:line style="position:absolute" from="3602,115" to="9062,115" stroked="true" strokeweight=".598024pt" strokecolor="#748d99">
                  <v:stroke dashstyle="solid"/>
                </v:line>
                <v:shape style="position:absolute;left:3549;top:114;width:53;height:2" id="docshape305" coordorigin="3549,115" coordsize="53,0" path="m3602,115l3549,115e" filled="true" fillcolor="#000000" stroked="false">
                  <v:path arrowok="t"/>
                  <v:fill type="solid"/>
                </v:shape>
                <v:line style="position:absolute" from="3602,115" to="3549,115" stroked="true" strokeweight=".598024pt" strokecolor="#000000">
                  <v:stroke dashstyle="solid"/>
                </v:line>
                <v:shape style="position:absolute;left:3849;top:696;width:4964;height:565" id="docshape306" coordorigin="3850,697" coordsize="4964,565" path="m3850,1262l4843,1142,5835,1262,6828,697,7821,1022,8813,1262e" filled="false" stroked="true" strokeweight="1.121295pt" strokecolor="#113945">
                  <v:path arrowok="t"/>
                  <v:stroke dashstyle="solid"/>
                </v:shape>
                <v:shape style="position:absolute;left:3824;top:1219;width:51;height:85" id="docshape307" coordorigin="3825,1219" coordsize="51,85" path="m3850,1219l3825,1262,3850,1304,3875,1262,3850,1219xe" filled="true" fillcolor="#113945" stroked="false">
                  <v:path arrowok="t"/>
                  <v:fill type="solid"/>
                </v:shape>
                <v:shape style="position:absolute;left:3824;top:1219;width:51;height:85" id="docshape308" coordorigin="3825,1219" coordsize="51,85" path="m3850,1304l3875,1262,3850,1219,3825,1262,3850,1304xe" filled="false" stroked="true" strokeweight=".74753pt" strokecolor="#113945">
                  <v:path arrowok="t"/>
                  <v:stroke dashstyle="solid"/>
                </v:shape>
                <v:shape style="position:absolute;left:4817;top:1099;width:51;height:85" id="docshape309" coordorigin="4817,1100" coordsize="51,85" path="m4843,1100l4817,1142,4843,1184,4868,1142,4843,1100xe" filled="true" fillcolor="#113945" stroked="false">
                  <v:path arrowok="t"/>
                  <v:fill type="solid"/>
                </v:shape>
                <v:shape style="position:absolute;left:4817;top:1099;width:51;height:85" id="docshape310" coordorigin="4817,1100" coordsize="51,85" path="m4843,1184l4868,1142,4843,1100,4817,1142,4843,1184xe" filled="false" stroked="true" strokeweight=".74753pt" strokecolor="#113945">
                  <v:path arrowok="t"/>
                  <v:stroke dashstyle="solid"/>
                </v:shape>
                <v:shape style="position:absolute;left:5809;top:1219;width:51;height:85" id="docshape311" coordorigin="5810,1219" coordsize="51,85" path="m5835,1219l5810,1262,5835,1304,5861,1262,5835,1219xe" filled="true" fillcolor="#113945" stroked="false">
                  <v:path arrowok="t"/>
                  <v:fill type="solid"/>
                </v:shape>
                <v:shape style="position:absolute;left:5809;top:1219;width:51;height:85" id="docshape312" coordorigin="5810,1219" coordsize="51,85" path="m5835,1304l5861,1262,5835,1219,5810,1262,5835,1304xe" filled="false" stroked="true" strokeweight=".74753pt" strokecolor="#113945">
                  <v:path arrowok="t"/>
                  <v:stroke dashstyle="solid"/>
                </v:shape>
                <v:shape style="position:absolute;left:6802;top:654;width:51;height:85" id="docshape313" coordorigin="6803,655" coordsize="51,85" path="m6828,655l6803,697,6828,739,6853,697,6828,655xe" filled="true" fillcolor="#113945" stroked="false">
                  <v:path arrowok="t"/>
                  <v:fill type="solid"/>
                </v:shape>
                <v:shape style="position:absolute;left:6802;top:654;width:51;height:85" id="docshape314" coordorigin="6803,655" coordsize="51,85" path="m6828,739l6853,697,6828,655,6803,697,6828,739xe" filled="false" stroked="true" strokeweight=".74753pt" strokecolor="#113945">
                  <v:path arrowok="t"/>
                  <v:stroke dashstyle="solid"/>
                </v:shape>
                <v:shape style="position:absolute;left:7795;top:979;width:51;height:85" id="docshape315" coordorigin="7795,980" coordsize="51,85" path="m7821,980l7795,1022,7821,1064,7846,1022,7821,980xe" filled="true" fillcolor="#113945" stroked="false">
                  <v:path arrowok="t"/>
                  <v:fill type="solid"/>
                </v:shape>
                <v:shape style="position:absolute;left:7795;top:979;width:51;height:85" id="docshape316" coordorigin="7795,980" coordsize="51,85" path="m7821,1064l7846,1022,7821,980,7795,1022,7821,1064xe" filled="false" stroked="true" strokeweight=".74753pt" strokecolor="#113945">
                  <v:path arrowok="t"/>
                  <v:stroke dashstyle="solid"/>
                </v:shape>
                <v:shape style="position:absolute;left:8788;top:1219;width:51;height:85" id="docshape317" coordorigin="8788,1219" coordsize="51,85" path="m8813,1219l8788,1262,8813,1304,8839,1262,8813,1219xe" filled="true" fillcolor="#113945" stroked="false">
                  <v:path arrowok="t"/>
                  <v:fill type="solid"/>
                </v:shape>
                <v:shape style="position:absolute;left:8788;top:1219;width:51;height:85" id="docshape318" coordorigin="8788,1219" coordsize="51,85" path="m8813,1304l8839,1262,8813,1219,8788,1262,8813,1304xe" filled="false" stroked="true" strokeweight=".74753pt" strokecolor="#113945">
                  <v:path arrowok="t"/>
                  <v:stroke dashstyle="solid"/>
                </v:shape>
                <v:shape style="position:absolute;left:3849;top:371;width:4964;height:155" id="docshape319" coordorigin="3850,372" coordsize="4964,155" path="m3850,526l4843,526,5835,526,6828,526,7821,372,8813,526e" filled="false" stroked="true" strokeweight="1.49506pt" strokecolor="#113945">
                  <v:path arrowok="t"/>
                  <v:stroke dashstyle="shortdot"/>
                </v:shape>
                <v:shape style="position:absolute;left:3824;top:483;width:51;height:85" id="docshape320" coordorigin="3825,483" coordsize="51,85" path="m3850,483l3825,526,3850,568,3875,526,3850,483xe" filled="true" fillcolor="#113945" stroked="false">
                  <v:path arrowok="t"/>
                  <v:fill type="solid"/>
                </v:shape>
                <v:shape style="position:absolute;left:3824;top:483;width:51;height:85" id="docshape321" coordorigin="3825,483" coordsize="51,85" path="m3850,568l3875,526,3850,483,3825,526,3850,568xe" filled="false" stroked="true" strokeweight=".74753pt" strokecolor="#113945">
                  <v:path arrowok="t"/>
                  <v:stroke dashstyle="solid"/>
                </v:shape>
                <v:shape style="position:absolute;left:4817;top:483;width:51;height:85" id="docshape322" coordorigin="4817,483" coordsize="51,85" path="m4843,483l4817,526,4843,568,4868,526,4843,483xe" filled="true" fillcolor="#113945" stroked="false">
                  <v:path arrowok="t"/>
                  <v:fill type="solid"/>
                </v:shape>
                <v:shape style="position:absolute;left:4817;top:483;width:51;height:85" id="docshape323" coordorigin="4817,483" coordsize="51,85" path="m4843,568l4868,526,4843,483,4817,526,4843,568xe" filled="false" stroked="true" strokeweight=".74753pt" strokecolor="#113945">
                  <v:path arrowok="t"/>
                  <v:stroke dashstyle="solid"/>
                </v:shape>
                <v:shape style="position:absolute;left:5809;top:483;width:51;height:85" id="docshape324" coordorigin="5810,483" coordsize="51,85" path="m5835,483l5810,526,5835,568,5861,526,5835,483xe" filled="true" fillcolor="#113945" stroked="false">
                  <v:path arrowok="t"/>
                  <v:fill type="solid"/>
                </v:shape>
                <v:shape style="position:absolute;left:5809;top:483;width:51;height:85" id="docshape325" coordorigin="5810,483" coordsize="51,85" path="m5835,568l5861,526,5835,483,5810,526,5835,568xe" filled="false" stroked="true" strokeweight=".74753pt" strokecolor="#113945">
                  <v:path arrowok="t"/>
                  <v:stroke dashstyle="solid"/>
                </v:shape>
                <v:shape style="position:absolute;left:6802;top:483;width:51;height:85" id="docshape326" coordorigin="6803,483" coordsize="51,85" path="m6828,483l6803,526,6828,568,6853,526,6828,483xe" filled="true" fillcolor="#113945" stroked="false">
                  <v:path arrowok="t"/>
                  <v:fill type="solid"/>
                </v:shape>
                <v:shape style="position:absolute;left:6802;top:483;width:51;height:85" id="docshape327" coordorigin="6803,483" coordsize="51,85" path="m6828,568l6853,526,6828,483,6803,526,6828,568xe" filled="false" stroked="true" strokeweight=".74753pt" strokecolor="#113945">
                  <v:path arrowok="t"/>
                  <v:stroke dashstyle="solid"/>
                </v:shape>
                <v:shape style="position:absolute;left:7795;top:329;width:51;height:85" id="docshape328" coordorigin="7795,329" coordsize="51,85" path="m7821,329l7795,372,7821,414,7846,372,7821,329xe" filled="true" fillcolor="#113945" stroked="false">
                  <v:path arrowok="t"/>
                  <v:fill type="solid"/>
                </v:shape>
                <v:shape style="position:absolute;left:7795;top:329;width:51;height:85" id="docshape329" coordorigin="7795,329" coordsize="51,85" path="m7821,414l7846,372,7821,329,7795,372,7821,414xe" filled="false" stroked="true" strokeweight=".74753pt" strokecolor="#113945">
                  <v:path arrowok="t"/>
                  <v:stroke dashstyle="solid"/>
                </v:shape>
                <v:shape style="position:absolute;left:8788;top:483;width:51;height:85" id="docshape330" coordorigin="8788,483" coordsize="51,85" path="m8813,483l8788,526,8813,568,8839,526,8813,483xe" filled="true" fillcolor="#113945" stroked="false">
                  <v:path arrowok="t"/>
                  <v:fill type="solid"/>
                </v:shape>
                <v:shape style="position:absolute;left:8788;top:483;width:51;height:85" id="docshape331" coordorigin="8788,483" coordsize="51,85" path="m8813,568l8839,526,8813,483,8788,526,8813,568xe" filled="false" stroked="true" strokeweight=".74753pt" strokecolor="#113945">
                  <v:path arrowok="t"/>
                  <v:stroke dashstyle="solid"/>
                </v:shape>
                <v:shape style="position:absolute;left:3601;top:-57;width:5460;height:2910" id="docshape332" coordorigin="3602,-56" coordsize="5460,2910" path="m3602,2854l3602,-56m9062,2854l9062,-56m3602,2854l9062,2854m3602,-56l9062,-56e" filled="false" stroked="true" strokeweight=".598024pt" strokecolor="#000000">
                  <v:path arrowok="t"/>
                  <v:stroke dashstyle="solid"/>
                </v:shape>
                <v:line style="position:absolute" from="4959,2574" to="5229,2574" stroked="true" strokeweight="1.121295pt" strokecolor="#113945">
                  <v:stroke dashstyle="solid"/>
                </v:line>
                <v:shape style="position:absolute;left:5068;top:2531;width:51;height:85" id="docshape333" coordorigin="5069,2532" coordsize="51,85" path="m5094,2532l5069,2574,5094,2616,5119,2574,5094,2532xe" filled="true" fillcolor="#113945" stroked="false">
                  <v:path arrowok="t"/>
                  <v:fill type="solid"/>
                </v:shape>
                <v:shape style="position:absolute;left:5068;top:2531;width:51;height:85" id="docshape334" coordorigin="5069,2532" coordsize="51,85" path="m5094,2616l5119,2574,5094,2532,5069,2574,5094,2616xe" filled="false" stroked="true" strokeweight=".74753pt" strokecolor="#113945">
                  <v:path arrowok="t"/>
                  <v:stroke dashstyle="solid"/>
                </v:shape>
                <v:line style="position:absolute" from="6283,2574" to="6552,2574" stroked="true" strokeweight="1.49506pt" strokecolor="#113945">
                  <v:stroke dashstyle="shortdot"/>
                </v:line>
                <v:shape style="position:absolute;left:6392;top:2531;width:51;height:85" id="docshape335" coordorigin="6392,2532" coordsize="51,85" path="m6418,2532l6392,2574,6418,2616,6443,2574,6418,2532xe" filled="true" fillcolor="#113945" stroked="false">
                  <v:path arrowok="t"/>
                  <v:fill type="solid"/>
                </v:shape>
                <v:shape style="position:absolute;left:6392;top:2531;width:51;height:85" id="docshape336" coordorigin="6392,2532" coordsize="51,85" path="m6418,2616l6443,2574,6418,2532,6392,2574,6418,2616xe" filled="false" stroked="true" strokeweight=".74753pt" strokecolor="#113945">
                  <v:path arrowok="t"/>
                  <v:stroke dashstyle="solid"/>
                </v:shape>
                <v:shape style="position:absolute;left:7654;top:131;width:353;height:145" type="#_x0000_t202" id="docshape337"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14.5</w:t>
                        </w:r>
                      </w:p>
                    </w:txbxContent>
                  </v:textbox>
                  <w10:wrap type="none"/>
                </v:shape>
                <v:shape style="position:absolute;left:3683;top:285;width:353;height:145" type="#_x0000_t202" id="docshape338"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13.6</w:t>
                        </w:r>
                      </w:p>
                    </w:txbxContent>
                  </v:textbox>
                  <w10:wrap type="none"/>
                </v:shape>
                <v:shape style="position:absolute;left:4676;top:285;width:353;height:145" type="#_x0000_t202" id="docshape339"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13.6</w:t>
                        </w:r>
                      </w:p>
                    </w:txbxContent>
                  </v:textbox>
                  <w10:wrap type="none"/>
                </v:shape>
                <v:shape style="position:absolute;left:5668;top:285;width:353;height:145" type="#_x0000_t202" id="docshape340"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13.6</w:t>
                        </w:r>
                      </w:p>
                    </w:txbxContent>
                  </v:textbox>
                  <w10:wrap type="none"/>
                </v:shape>
                <v:shape style="position:absolute;left:6661;top:285;width:353;height:145" type="#_x0000_t202" id="docshape341"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13.6</w:t>
                        </w:r>
                      </w:p>
                    </w:txbxContent>
                  </v:textbox>
                  <w10:wrap type="none"/>
                </v:shape>
                <v:shape style="position:absolute;left:8646;top:285;width:353;height:145" type="#_x0000_t202" id="docshape342"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13.6</w:t>
                        </w:r>
                      </w:p>
                    </w:txbxContent>
                  </v:textbox>
                  <w10:wrap type="none"/>
                </v:shape>
                <v:shape style="position:absolute;left:6661;top:835;width:353;height:145" type="#_x0000_t202" id="docshape343"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12.6</w:t>
                        </w:r>
                      </w:p>
                    </w:txbxContent>
                  </v:textbox>
                  <w10:wrap type="none"/>
                </v:shape>
                <v:shape style="position:absolute;left:7654;top:1161;width:353;height:145" type="#_x0000_t202" id="docshape344"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10.7</w:t>
                        </w:r>
                      </w:p>
                    </w:txbxContent>
                  </v:textbox>
                  <w10:wrap type="none"/>
                </v:shape>
                <v:shape style="position:absolute;left:4676;top:1280;width:353;height:145" type="#_x0000_t202" id="docshape345" filled="false" stroked="false">
                  <v:textbox inset="0,0,0,0">
                    <w:txbxContent>
                      <w:p>
                        <w:pPr>
                          <w:spacing w:line="145" w:lineRule="exact" w:before="0"/>
                          <w:ind w:left="0" w:right="0" w:firstLine="0"/>
                          <w:jc w:val="left"/>
                          <w:rPr>
                            <w:rFonts w:ascii="Verdana"/>
                            <w:sz w:val="17"/>
                          </w:rPr>
                        </w:pPr>
                        <w:r>
                          <w:rPr>
                            <w:rFonts w:ascii="Verdana"/>
                            <w:color w:val="113945"/>
                            <w:spacing w:val="-4"/>
                            <w:w w:val="90"/>
                            <w:sz w:val="17"/>
                          </w:rPr>
                          <w:t>10.0</w:t>
                        </w:r>
                      </w:p>
                    </w:txbxContent>
                  </v:textbox>
                  <w10:wrap type="none"/>
                </v:shape>
                <v:shape style="position:absolute;left:3731;top:1400;width:258;height:145" type="#_x0000_t202" id="docshape346" filled="false" stroked="false">
                  <v:textbox inset="0,0,0,0">
                    <w:txbxContent>
                      <w:p>
                        <w:pPr>
                          <w:spacing w:line="145" w:lineRule="exact" w:before="0"/>
                          <w:ind w:left="0" w:right="0" w:firstLine="0"/>
                          <w:jc w:val="left"/>
                          <w:rPr>
                            <w:rFonts w:ascii="Verdana"/>
                            <w:sz w:val="17"/>
                          </w:rPr>
                        </w:pPr>
                        <w:r>
                          <w:rPr>
                            <w:rFonts w:ascii="Verdana"/>
                            <w:color w:val="113945"/>
                            <w:spacing w:val="-5"/>
                            <w:w w:val="90"/>
                            <w:sz w:val="17"/>
                          </w:rPr>
                          <w:t>9.3</w:t>
                        </w:r>
                      </w:p>
                    </w:txbxContent>
                  </v:textbox>
                  <w10:wrap type="none"/>
                </v:shape>
                <v:shape style="position:absolute;left:5716;top:1400;width:258;height:145" type="#_x0000_t202" id="docshape347" filled="false" stroked="false">
                  <v:textbox inset="0,0,0,0">
                    <w:txbxContent>
                      <w:p>
                        <w:pPr>
                          <w:spacing w:line="145" w:lineRule="exact" w:before="0"/>
                          <w:ind w:left="0" w:right="0" w:firstLine="0"/>
                          <w:jc w:val="left"/>
                          <w:rPr>
                            <w:rFonts w:ascii="Verdana"/>
                            <w:sz w:val="17"/>
                          </w:rPr>
                        </w:pPr>
                        <w:r>
                          <w:rPr>
                            <w:rFonts w:ascii="Verdana"/>
                            <w:color w:val="113945"/>
                            <w:spacing w:val="-5"/>
                            <w:w w:val="90"/>
                            <w:sz w:val="17"/>
                          </w:rPr>
                          <w:t>9.3</w:t>
                        </w:r>
                      </w:p>
                    </w:txbxContent>
                  </v:textbox>
                  <w10:wrap type="none"/>
                </v:shape>
                <v:shape style="position:absolute;left:8694;top:1400;width:258;height:145" type="#_x0000_t202" id="docshape348" filled="false" stroked="false">
                  <v:textbox inset="0,0,0,0">
                    <w:txbxContent>
                      <w:p>
                        <w:pPr>
                          <w:spacing w:line="145" w:lineRule="exact" w:before="0"/>
                          <w:ind w:left="0" w:right="0" w:firstLine="0"/>
                          <w:jc w:val="left"/>
                          <w:rPr>
                            <w:rFonts w:ascii="Verdana"/>
                            <w:sz w:val="17"/>
                          </w:rPr>
                        </w:pPr>
                        <w:r>
                          <w:rPr>
                            <w:rFonts w:ascii="Verdana"/>
                            <w:color w:val="113945"/>
                            <w:spacing w:val="-5"/>
                            <w:w w:val="90"/>
                            <w:sz w:val="17"/>
                          </w:rPr>
                          <w:t>9.3</w:t>
                        </w:r>
                      </w:p>
                    </w:txbxContent>
                  </v:textbox>
                  <w10:wrap type="none"/>
                </v:shape>
                <v:shape style="position:absolute;left:5318;top:2500;width:805;height:174" type="#_x0000_t202" id="docshape349" filled="false" stroked="false">
                  <v:textbox inset="0,0,0,0">
                    <w:txbxContent>
                      <w:p>
                        <w:pPr>
                          <w:spacing w:line="173" w:lineRule="exact" w:before="0"/>
                          <w:ind w:left="0" w:right="0" w:firstLine="0"/>
                          <w:jc w:val="left"/>
                          <w:rPr>
                            <w:rFonts w:ascii="Verdana"/>
                            <w:sz w:val="20"/>
                          </w:rPr>
                        </w:pPr>
                        <w:r>
                          <w:rPr>
                            <w:rFonts w:ascii="Verdana"/>
                            <w:w w:val="90"/>
                            <w:sz w:val="20"/>
                          </w:rPr>
                          <w:t>Net</w:t>
                        </w:r>
                        <w:r>
                          <w:rPr>
                            <w:rFonts w:ascii="Verdana"/>
                            <w:spacing w:val="-5"/>
                            <w:w w:val="90"/>
                            <w:sz w:val="20"/>
                          </w:rPr>
                          <w:t> </w:t>
                        </w:r>
                        <w:r>
                          <w:rPr>
                            <w:rFonts w:ascii="Verdana"/>
                            <w:spacing w:val="-4"/>
                            <w:w w:val="90"/>
                            <w:sz w:val="20"/>
                          </w:rPr>
                          <w:t>Zero</w:t>
                        </w:r>
                      </w:p>
                    </w:txbxContent>
                  </v:textbox>
                  <w10:wrap type="none"/>
                </v:shape>
                <v:shape style="position:absolute;left:6641;top:2500;width:2259;height:174" type="#_x0000_t202" id="docshape350" filled="false" stroked="false">
                  <v:textbox inset="0,0,0,0">
                    <w:txbxContent>
                      <w:p>
                        <w:pPr>
                          <w:spacing w:line="173" w:lineRule="exact" w:before="0"/>
                          <w:ind w:left="0" w:right="0" w:firstLine="0"/>
                          <w:jc w:val="left"/>
                          <w:rPr>
                            <w:rFonts w:ascii="Verdana"/>
                            <w:sz w:val="20"/>
                          </w:rPr>
                        </w:pPr>
                        <w:r>
                          <w:rPr>
                            <w:rFonts w:ascii="Verdana"/>
                            <w:spacing w:val="-2"/>
                            <w:w w:val="90"/>
                            <w:sz w:val="20"/>
                          </w:rPr>
                          <w:t>Persisting</w:t>
                        </w:r>
                        <w:r>
                          <w:rPr>
                            <w:rFonts w:ascii="Verdana"/>
                            <w:spacing w:val="-5"/>
                            <w:sz w:val="20"/>
                          </w:rPr>
                          <w:t> </w:t>
                        </w:r>
                        <w:r>
                          <w:rPr>
                            <w:rFonts w:ascii="Verdana"/>
                            <w:spacing w:val="-2"/>
                            <w:w w:val="90"/>
                            <w:sz w:val="20"/>
                          </w:rPr>
                          <w:t>Fossil</w:t>
                        </w:r>
                        <w:r>
                          <w:rPr>
                            <w:rFonts w:ascii="Verdana"/>
                            <w:spacing w:val="-3"/>
                            <w:sz w:val="20"/>
                          </w:rPr>
                          <w:t> </w:t>
                        </w:r>
                        <w:r>
                          <w:rPr>
                            <w:rFonts w:ascii="Verdana"/>
                            <w:spacing w:val="-2"/>
                            <w:w w:val="90"/>
                            <w:sz w:val="20"/>
                          </w:rPr>
                          <w:t>Demand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1938912</wp:posOffset>
                </wp:positionH>
                <wp:positionV relativeFrom="paragraph">
                  <wp:posOffset>66459</wp:posOffset>
                </wp:positionV>
                <wp:extent cx="135890" cy="1828164"/>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135890" cy="1828164"/>
                        </a:xfrm>
                        <a:prstGeom prst="rect">
                          <a:avLst/>
                        </a:prstGeom>
                      </wps:spPr>
                      <wps:txbx>
                        <w:txbxContent>
                          <w:p>
                            <w:pPr>
                              <w:spacing w:line="198" w:lineRule="exact" w:before="0"/>
                              <w:ind w:left="20" w:right="0" w:firstLine="0"/>
                              <w:jc w:val="left"/>
                              <w:rPr>
                                <w:rFonts w:ascii="Verdana"/>
                                <w:sz w:val="20"/>
                              </w:rPr>
                            </w:pPr>
                            <w:r>
                              <w:rPr>
                                <w:rFonts w:ascii="Verdana"/>
                                <w:w w:val="85"/>
                                <w:sz w:val="20"/>
                              </w:rPr>
                              <w:t>Marginal</w:t>
                            </w:r>
                            <w:r>
                              <w:rPr>
                                <w:rFonts w:ascii="Verdana"/>
                                <w:spacing w:val="11"/>
                                <w:sz w:val="20"/>
                              </w:rPr>
                              <w:t> </w:t>
                            </w:r>
                            <w:r>
                              <w:rPr>
                                <w:rFonts w:ascii="Verdana"/>
                                <w:w w:val="85"/>
                                <w:sz w:val="20"/>
                              </w:rPr>
                              <w:t>supply</w:t>
                            </w:r>
                            <w:r>
                              <w:rPr>
                                <w:rFonts w:ascii="Verdana"/>
                                <w:spacing w:val="12"/>
                                <w:sz w:val="20"/>
                              </w:rPr>
                              <w:t> </w:t>
                            </w:r>
                            <w:r>
                              <w:rPr>
                                <w:rFonts w:ascii="Verdana"/>
                                <w:w w:val="85"/>
                                <w:sz w:val="20"/>
                              </w:rPr>
                              <w:t>cost</w:t>
                            </w:r>
                            <w:r>
                              <w:rPr>
                                <w:rFonts w:ascii="Verdana"/>
                                <w:spacing w:val="12"/>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152.670273pt;margin-top:5.233035pt;width:10.7pt;height:143.950pt;mso-position-horizontal-relative:page;mso-position-vertical-relative:paragraph;z-index:15746048" type="#_x0000_t202" id="docshape351" filled="false" stroked="false">
                <v:textbox inset="0,0,0,0" style="layout-flow:vertical;mso-layout-flow-alt:bottom-to-top">
                  <w:txbxContent>
                    <w:p>
                      <w:pPr>
                        <w:spacing w:line="198" w:lineRule="exact" w:before="0"/>
                        <w:ind w:left="20" w:right="0" w:firstLine="0"/>
                        <w:jc w:val="left"/>
                        <w:rPr>
                          <w:rFonts w:ascii="Verdana"/>
                          <w:sz w:val="20"/>
                        </w:rPr>
                      </w:pPr>
                      <w:r>
                        <w:rPr>
                          <w:rFonts w:ascii="Verdana"/>
                          <w:w w:val="85"/>
                          <w:sz w:val="20"/>
                        </w:rPr>
                        <w:t>Marginal</w:t>
                      </w:r>
                      <w:r>
                        <w:rPr>
                          <w:rFonts w:ascii="Verdana"/>
                          <w:spacing w:val="11"/>
                          <w:sz w:val="20"/>
                        </w:rPr>
                        <w:t> </w:t>
                      </w:r>
                      <w:r>
                        <w:rPr>
                          <w:rFonts w:ascii="Verdana"/>
                          <w:w w:val="85"/>
                          <w:sz w:val="20"/>
                        </w:rPr>
                        <w:t>supply</w:t>
                      </w:r>
                      <w:r>
                        <w:rPr>
                          <w:rFonts w:ascii="Verdana"/>
                          <w:spacing w:val="12"/>
                          <w:sz w:val="20"/>
                        </w:rPr>
                        <w:t> </w:t>
                      </w:r>
                      <w:r>
                        <w:rPr>
                          <w:rFonts w:ascii="Verdana"/>
                          <w:w w:val="85"/>
                          <w:sz w:val="20"/>
                        </w:rPr>
                        <w:t>cost</w:t>
                      </w:r>
                      <w:r>
                        <w:rPr>
                          <w:rFonts w:ascii="Verdana"/>
                          <w:spacing w:val="12"/>
                          <w:sz w:val="20"/>
                        </w:rPr>
                        <w:t> </w:t>
                      </w:r>
                      <w:r>
                        <w:rPr>
                          <w:rFonts w:ascii="Verdana"/>
                          <w:spacing w:val="-2"/>
                          <w:w w:val="85"/>
                          <w:sz w:val="20"/>
                        </w:rPr>
                        <w:t>[$/MMBtu]</w:t>
                      </w:r>
                    </w:p>
                  </w:txbxContent>
                </v:textbox>
                <w10:wrap type="none"/>
              </v:shape>
            </w:pict>
          </mc:Fallback>
        </mc:AlternateContent>
      </w:r>
      <w:r>
        <w:rPr>
          <w:rFonts w:ascii="Verdana"/>
          <w:spacing w:val="-5"/>
          <w:w w:val="95"/>
          <w:sz w:val="17"/>
        </w:rPr>
        <w:t>16</w:t>
      </w:r>
    </w:p>
    <w:p>
      <w:pPr>
        <w:spacing w:before="136"/>
        <w:ind w:left="2266" w:right="0" w:firstLine="0"/>
        <w:jc w:val="left"/>
        <w:rPr>
          <w:rFonts w:ascii="Verdana"/>
          <w:sz w:val="17"/>
        </w:rPr>
      </w:pPr>
      <w:r>
        <w:rPr>
          <w:rFonts w:ascii="Verdana"/>
          <w:spacing w:val="-5"/>
          <w:w w:val="95"/>
          <w:sz w:val="17"/>
        </w:rPr>
        <w:t>14</w:t>
      </w:r>
    </w:p>
    <w:p>
      <w:pPr>
        <w:spacing w:before="136"/>
        <w:ind w:left="2266" w:right="0" w:firstLine="0"/>
        <w:jc w:val="left"/>
        <w:rPr>
          <w:rFonts w:ascii="Verdana"/>
          <w:sz w:val="17"/>
        </w:rPr>
      </w:pPr>
      <w:r>
        <w:rPr>
          <w:rFonts w:ascii="Verdana"/>
          <w:spacing w:val="-5"/>
          <w:w w:val="95"/>
          <w:sz w:val="17"/>
        </w:rPr>
        <w:t>12</w:t>
      </w:r>
    </w:p>
    <w:p>
      <w:pPr>
        <w:spacing w:before="136"/>
        <w:ind w:left="2266" w:right="0" w:firstLine="0"/>
        <w:jc w:val="left"/>
        <w:rPr>
          <w:rFonts w:ascii="Verdana"/>
          <w:sz w:val="17"/>
        </w:rPr>
      </w:pPr>
      <w:r>
        <w:rPr>
          <w:rFonts w:ascii="Verdana"/>
          <w:spacing w:val="-5"/>
          <w:w w:val="95"/>
          <w:sz w:val="17"/>
        </w:rPr>
        <w:t>10</w:t>
      </w:r>
    </w:p>
    <w:p>
      <w:pPr>
        <w:spacing w:before="135"/>
        <w:ind w:left="2362" w:right="0" w:firstLine="0"/>
        <w:jc w:val="left"/>
        <w:rPr>
          <w:rFonts w:ascii="Verdana"/>
          <w:sz w:val="17"/>
        </w:rPr>
      </w:pPr>
      <w:r>
        <w:rPr>
          <w:rFonts w:ascii="Verdana"/>
          <w:spacing w:val="-10"/>
          <w:w w:val="95"/>
          <w:sz w:val="17"/>
        </w:rPr>
        <w:t>8</w:t>
      </w:r>
    </w:p>
    <w:p>
      <w:pPr>
        <w:spacing w:before="136"/>
        <w:ind w:left="2362" w:right="0" w:firstLine="0"/>
        <w:jc w:val="left"/>
        <w:rPr>
          <w:rFonts w:ascii="Verdana"/>
          <w:sz w:val="17"/>
        </w:rPr>
      </w:pPr>
      <w:r>
        <w:rPr>
          <w:rFonts w:ascii="Verdana"/>
          <w:spacing w:val="-10"/>
          <w:w w:val="95"/>
          <w:sz w:val="17"/>
        </w:rPr>
        <w:t>6</w:t>
      </w:r>
    </w:p>
    <w:p>
      <w:pPr>
        <w:spacing w:before="136"/>
        <w:ind w:left="2362" w:right="0" w:firstLine="0"/>
        <w:jc w:val="left"/>
        <w:rPr>
          <w:rFonts w:ascii="Verdana"/>
          <w:sz w:val="17"/>
        </w:rPr>
      </w:pPr>
      <w:r>
        <w:rPr>
          <w:rFonts w:ascii="Verdana"/>
          <w:spacing w:val="-10"/>
          <w:w w:val="95"/>
          <w:sz w:val="17"/>
        </w:rPr>
        <w:t>4</w:t>
      </w:r>
    </w:p>
    <w:p>
      <w:pPr>
        <w:spacing w:before="136"/>
        <w:ind w:left="2362" w:right="0" w:firstLine="0"/>
        <w:jc w:val="left"/>
        <w:rPr>
          <w:rFonts w:ascii="Verdana"/>
          <w:sz w:val="17"/>
        </w:rPr>
      </w:pPr>
      <w:r>
        <w:rPr>
          <w:rFonts w:ascii="Verdana"/>
          <w:spacing w:val="-10"/>
          <w:w w:val="95"/>
          <w:sz w:val="17"/>
        </w:rPr>
        <w:t>2</w:t>
      </w:r>
    </w:p>
    <w:p>
      <w:pPr>
        <w:spacing w:before="135"/>
        <w:ind w:left="2362" w:right="0" w:firstLine="0"/>
        <w:jc w:val="left"/>
        <w:rPr>
          <w:rFonts w:ascii="Verdana"/>
          <w:sz w:val="17"/>
        </w:rPr>
      </w:pPr>
      <w:r>
        <w:rPr/>
        <mc:AlternateContent>
          <mc:Choice Requires="wps">
            <w:drawing>
              <wp:anchor distT="0" distB="0" distL="0" distR="0" allowOverlap="1" layoutInCell="1" locked="0" behindDoc="0" simplePos="0" relativeHeight="15752192">
                <wp:simplePos x="0" y="0"/>
                <wp:positionH relativeFrom="page">
                  <wp:posOffset>2293194</wp:posOffset>
                </wp:positionH>
                <wp:positionV relativeFrom="paragraph">
                  <wp:posOffset>351599</wp:posOffset>
                </wp:positionV>
                <wp:extent cx="227329" cy="95250"/>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rot="18900000">
                          <a:off x="0" y="0"/>
                          <a:ext cx="227329" cy="95250"/>
                        </a:xfrm>
                        <a:prstGeom prst="rect">
                          <a:avLst/>
                        </a:prstGeom>
                      </wps:spPr>
                      <wps:txbx>
                        <w:txbxContent>
                          <w:p>
                            <w:pPr>
                              <w:spacing w:line="150" w:lineRule="exact" w:before="0"/>
                              <w:ind w:left="0" w:right="0" w:firstLine="0"/>
                              <w:jc w:val="left"/>
                              <w:rPr>
                                <w:rFonts w:ascii="Verdana"/>
                                <w:sz w:val="17"/>
                              </w:rPr>
                            </w:pPr>
                            <w:r>
                              <w:rPr>
                                <w:rFonts w:ascii="Verdana"/>
                                <w:spacing w:val="-4"/>
                                <w:w w:val="85"/>
                                <w:sz w:val="17"/>
                              </w:rPr>
                              <w:t>Main</w:t>
                            </w:r>
                          </w:p>
                        </w:txbxContent>
                      </wps:txbx>
                      <wps:bodyPr wrap="square" lIns="0" tIns="0" rIns="0" bIns="0" rtlCol="0">
                        <a:noAutofit/>
                      </wps:bodyPr>
                    </wps:wsp>
                  </a:graphicData>
                </a:graphic>
              </wp:anchor>
            </w:drawing>
          </mc:Choice>
          <mc:Fallback>
            <w:pict>
              <v:shape style="position:absolute;margin-left:180.566483pt;margin-top:27.685013pt;width:17.9pt;height:7.5pt;mso-position-horizontal-relative:page;mso-position-vertical-relative:paragraph;z-index:15752192;rotation:315" type="#_x0000_t136" fillcolor="#000000" stroked="f">
                <o:extrusion v:ext="view" autorotationcenter="t"/>
                <v:textpath style="font-family:&quot;Verdana&quot;;font-size:8pt;v-text-kern:t;mso-text-shadow:auto" string="Main"/>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2280609</wp:posOffset>
                </wp:positionH>
                <wp:positionV relativeFrom="paragraph">
                  <wp:posOffset>426804</wp:posOffset>
                </wp:positionV>
                <wp:extent cx="401955" cy="9525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rot="18900000">
                          <a:off x="0" y="0"/>
                          <a:ext cx="40195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scenario</w:t>
                            </w:r>
                          </w:p>
                        </w:txbxContent>
                      </wps:txbx>
                      <wps:bodyPr wrap="square" lIns="0" tIns="0" rIns="0" bIns="0" rtlCol="0">
                        <a:noAutofit/>
                      </wps:bodyPr>
                    </wps:wsp>
                  </a:graphicData>
                </a:graphic>
              </wp:anchor>
            </w:drawing>
          </mc:Choice>
          <mc:Fallback>
            <w:pict>
              <v:shape style="position:absolute;margin-left:179.575516pt;margin-top:33.606636pt;width:31.65pt;height:7.5pt;mso-position-horizontal-relative:page;mso-position-vertical-relative:paragraph;z-index:15752704;rotation:315" type="#_x0000_t136" fillcolor="#000000" stroked="f">
                <o:extrusion v:ext="view" autorotationcenter="t"/>
                <v:textpath style="font-family:&quot;Verdana&quot;;font-size:8pt;v-text-kern:t;mso-text-shadow:auto" string="scenario"/>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2828195</wp:posOffset>
                </wp:positionH>
                <wp:positionV relativeFrom="paragraph">
                  <wp:posOffset>372502</wp:posOffset>
                </wp:positionV>
                <wp:extent cx="417195" cy="95250"/>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rot="18900000">
                          <a:off x="0" y="0"/>
                          <a:ext cx="41719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Diversify</w:t>
                            </w:r>
                          </w:p>
                        </w:txbxContent>
                      </wps:txbx>
                      <wps:bodyPr wrap="square" lIns="0" tIns="0" rIns="0" bIns="0" rtlCol="0">
                        <a:noAutofit/>
                      </wps:bodyPr>
                    </wps:wsp>
                  </a:graphicData>
                </a:graphic>
              </wp:anchor>
            </w:drawing>
          </mc:Choice>
          <mc:Fallback>
            <w:pict>
              <v:shape style="position:absolute;margin-left:222.692596pt;margin-top:29.330891pt;width:32.85pt;height:7.5pt;mso-position-horizontal-relative:page;mso-position-vertical-relative:paragraph;z-index:15754240;rotation:315" type="#_x0000_t136" fillcolor="#000000" stroked="f">
                <o:extrusion v:ext="view" autorotationcenter="t"/>
                <v:textpath style="font-family:&quot;Verdana&quot;;font-size:8pt;v-text-kern:t;mso-text-shadow:auto" string="Diversify"/>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2881753</wp:posOffset>
                </wp:positionH>
                <wp:positionV relativeFrom="paragraph">
                  <wp:posOffset>447488</wp:posOffset>
                </wp:positionV>
                <wp:extent cx="460375" cy="9525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rot="18900000">
                          <a:off x="0" y="0"/>
                          <a:ext cx="46037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importers</w:t>
                            </w:r>
                          </w:p>
                        </w:txbxContent>
                      </wps:txbx>
                      <wps:bodyPr wrap="square" lIns="0" tIns="0" rIns="0" bIns="0" rtlCol="0">
                        <a:noAutofit/>
                      </wps:bodyPr>
                    </wps:wsp>
                  </a:graphicData>
                </a:graphic>
              </wp:anchor>
            </w:drawing>
          </mc:Choice>
          <mc:Fallback>
            <w:pict>
              <v:shape style="position:absolute;margin-left:226.909698pt;margin-top:35.235332pt;width:36.25pt;height:7.5pt;mso-position-horizontal-relative:page;mso-position-vertical-relative:paragraph;z-index:15754752;rotation:315" type="#_x0000_t136" fillcolor="#000000" stroked="f">
                <o:extrusion v:ext="view" autorotationcenter="t"/>
                <v:textpath style="font-family:&quot;Verdana&quot;;font-size:8pt;v-text-kern:t;mso-text-shadow:auto" string="importers"/>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3424866</wp:posOffset>
                </wp:positionH>
                <wp:positionV relativeFrom="paragraph">
                  <wp:posOffset>403440</wp:posOffset>
                </wp:positionV>
                <wp:extent cx="485140" cy="9525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rot="18900000">
                          <a:off x="0" y="0"/>
                          <a:ext cx="485140"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High</w:t>
                            </w:r>
                            <w:r>
                              <w:rPr>
                                <w:rFonts w:ascii="Verdana"/>
                                <w:spacing w:val="-9"/>
                                <w:w w:val="90"/>
                                <w:sz w:val="17"/>
                              </w:rPr>
                              <w:t> </w:t>
                            </w:r>
                            <w:r>
                              <w:rPr>
                                <w:rFonts w:ascii="Verdana"/>
                                <w:spacing w:val="-4"/>
                                <w:w w:val="90"/>
                                <w:sz w:val="17"/>
                              </w:rPr>
                              <w:t>price</w:t>
                            </w:r>
                          </w:p>
                        </w:txbxContent>
                      </wps:txbx>
                      <wps:bodyPr wrap="square" lIns="0" tIns="0" rIns="0" bIns="0" rtlCol="0">
                        <a:noAutofit/>
                      </wps:bodyPr>
                    </wps:wsp>
                  </a:graphicData>
                </a:graphic>
              </wp:anchor>
            </w:drawing>
          </mc:Choice>
          <mc:Fallback>
            <w:pict>
              <v:shape style="position:absolute;margin-left:269.674561pt;margin-top:31.767pt;width:38.2pt;height:7.5pt;mso-position-horizontal-relative:page;mso-position-vertical-relative:paragraph;z-index:15755264;rotation:315" type="#_x0000_t136" fillcolor="#000000" stroked="f">
                <o:extrusion v:ext="view" autorotationcenter="t"/>
                <v:textpath style="font-family:&quot;Verdana&quot;;font-size:8pt;v-text-kern:t;mso-text-shadow:auto" string="High price"/>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3468015</wp:posOffset>
                </wp:positionH>
                <wp:positionV relativeFrom="paragraph">
                  <wp:posOffset>478544</wp:posOffset>
                </wp:positionV>
                <wp:extent cx="549275" cy="95250"/>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rot="18900000">
                          <a:off x="0" y="0"/>
                          <a:ext cx="54927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Middle</w:t>
                            </w:r>
                            <w:r>
                              <w:rPr>
                                <w:rFonts w:ascii="Verdana"/>
                                <w:spacing w:val="9"/>
                                <w:sz w:val="17"/>
                              </w:rPr>
                              <w:t> </w:t>
                            </w:r>
                            <w:r>
                              <w:rPr>
                                <w:rFonts w:ascii="Verdana"/>
                                <w:spacing w:val="-9"/>
                                <w:w w:val="95"/>
                                <w:sz w:val="17"/>
                              </w:rPr>
                              <w:t>East</w:t>
                            </w:r>
                          </w:p>
                        </w:txbxContent>
                      </wps:txbx>
                      <wps:bodyPr wrap="square" lIns="0" tIns="0" rIns="0" bIns="0" rtlCol="0">
                        <a:noAutofit/>
                      </wps:bodyPr>
                    </wps:wsp>
                  </a:graphicData>
                </a:graphic>
              </wp:anchor>
            </w:drawing>
          </mc:Choice>
          <mc:Fallback>
            <w:pict>
              <v:shape style="position:absolute;margin-left:273.072052pt;margin-top:37.680695pt;width:43.25pt;height:7.5pt;mso-position-horizontal-relative:page;mso-position-vertical-relative:paragraph;z-index:15755776;rotation:315" type="#_x0000_t136" fillcolor="#000000" stroked="f">
                <o:extrusion v:ext="view" autorotationcenter="t"/>
                <v:textpath style="font-family:&quot;Verdana&quot;;font-size:8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4063924</wp:posOffset>
                </wp:positionH>
                <wp:positionV relativeFrom="paragraph">
                  <wp:posOffset>394076</wp:posOffset>
                </wp:positionV>
                <wp:extent cx="467359" cy="9525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rot="18900000">
                          <a:off x="0" y="0"/>
                          <a:ext cx="467359"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No</w:t>
                            </w:r>
                            <w:r>
                              <w:rPr>
                                <w:rFonts w:ascii="Verdana"/>
                                <w:spacing w:val="-9"/>
                                <w:w w:val="90"/>
                                <w:sz w:val="17"/>
                              </w:rPr>
                              <w:t> </w:t>
                            </w:r>
                            <w:r>
                              <w:rPr>
                                <w:rFonts w:ascii="Verdana"/>
                                <w:spacing w:val="-5"/>
                                <w:w w:val="90"/>
                                <w:sz w:val="17"/>
                              </w:rPr>
                              <w:t>export</w:t>
                            </w:r>
                          </w:p>
                        </w:txbxContent>
                      </wps:txbx>
                      <wps:bodyPr wrap="square" lIns="0" tIns="0" rIns="0" bIns="0" rtlCol="0">
                        <a:noAutofit/>
                      </wps:bodyPr>
                    </wps:wsp>
                  </a:graphicData>
                </a:graphic>
              </wp:anchor>
            </w:drawing>
          </mc:Choice>
          <mc:Fallback>
            <w:pict>
              <v:shape style="position:absolute;margin-left:319.99408pt;margin-top:31.029625pt;width:36.8pt;height:7.5pt;mso-position-horizontal-relative:page;mso-position-vertical-relative:paragraph;z-index:15756288;rotation:315" type="#_x0000_t136" fillcolor="#000000" stroked="f">
                <o:extrusion v:ext="view" autorotationcenter="t"/>
                <v:textpath style="font-family:&quot;Verdana&quot;;font-size:8pt;v-text-kern:t;mso-text-shadow:auto" string="No export"/>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4111880</wp:posOffset>
                </wp:positionH>
                <wp:positionV relativeFrom="paragraph">
                  <wp:posOffset>468789</wp:posOffset>
                </wp:positionV>
                <wp:extent cx="522605" cy="9525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rot="18900000">
                          <a:off x="0" y="0"/>
                          <a:ext cx="52260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from</w:t>
                            </w:r>
                            <w:r>
                              <w:rPr>
                                <w:rFonts w:ascii="Verdana"/>
                                <w:spacing w:val="-6"/>
                                <w:sz w:val="17"/>
                              </w:rPr>
                              <w:t> </w:t>
                            </w:r>
                            <w:r>
                              <w:rPr>
                                <w:rFonts w:ascii="Verdana"/>
                                <w:spacing w:val="-5"/>
                                <w:w w:val="90"/>
                                <w:sz w:val="17"/>
                              </w:rPr>
                              <w:t>Africa</w:t>
                            </w:r>
                          </w:p>
                        </w:txbxContent>
                      </wps:txbx>
                      <wps:bodyPr wrap="square" lIns="0" tIns="0" rIns="0" bIns="0" rtlCol="0">
                        <a:noAutofit/>
                      </wps:bodyPr>
                    </wps:wsp>
                  </a:graphicData>
                </a:graphic>
              </wp:anchor>
            </w:drawing>
          </mc:Choice>
          <mc:Fallback>
            <w:pict>
              <v:shape style="position:absolute;margin-left:323.770142pt;margin-top:36.912594pt;width:41.15pt;height:7.5pt;mso-position-horizontal-relative:page;mso-position-vertical-relative:paragraph;z-index:15756800;rotation:315" type="#_x0000_t136" fillcolor="#000000" stroked="f">
                <o:extrusion v:ext="view" autorotationcenter="t"/>
                <v:textpath style="font-family:&quot;Verdana&quot;;font-size:8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4595306</wp:posOffset>
                </wp:positionH>
                <wp:positionV relativeFrom="paragraph">
                  <wp:posOffset>444400</wp:posOffset>
                </wp:positionV>
                <wp:extent cx="666115" cy="9525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rot="18900000">
                          <a:off x="0" y="0"/>
                          <a:ext cx="66611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Panama</w:t>
                            </w:r>
                            <w:r>
                              <w:rPr>
                                <w:rFonts w:ascii="Verdana"/>
                                <w:spacing w:val="5"/>
                                <w:sz w:val="17"/>
                              </w:rPr>
                              <w:t> </w:t>
                            </w:r>
                            <w:r>
                              <w:rPr>
                                <w:rFonts w:ascii="Verdana"/>
                                <w:spacing w:val="-2"/>
                                <w:w w:val="90"/>
                                <w:sz w:val="17"/>
                              </w:rPr>
                              <w:t>canal</w:t>
                            </w:r>
                          </w:p>
                        </w:txbxContent>
                      </wps:txbx>
                      <wps:bodyPr wrap="square" lIns="0" tIns="0" rIns="0" bIns="0" rtlCol="0">
                        <a:noAutofit/>
                      </wps:bodyPr>
                    </wps:wsp>
                  </a:graphicData>
                </a:graphic>
              </wp:anchor>
            </w:drawing>
          </mc:Choice>
          <mc:Fallback>
            <w:pict>
              <v:shape style="position:absolute;margin-left:361.835144pt;margin-top:34.992184pt;width:52.45pt;height:7.5pt;mso-position-horizontal-relative:page;mso-position-vertical-relative:paragraph;z-index:15757312;rotation:315" type="#_x0000_t136" fillcolor="#000000" stroked="f">
                <o:extrusion v:ext="view" autorotationcenter="t"/>
                <v:textpath style="font-family:&quot;Verdana&quot;;font-size:8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4737665</wp:posOffset>
                </wp:positionH>
                <wp:positionV relativeFrom="paragraph">
                  <wp:posOffset>519798</wp:posOffset>
                </wp:positionV>
                <wp:extent cx="530860" cy="95250"/>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rot="18900000">
                          <a:off x="0" y="0"/>
                          <a:ext cx="53086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constricted</w:t>
                            </w:r>
                          </w:p>
                        </w:txbxContent>
                      </wps:txbx>
                      <wps:bodyPr wrap="square" lIns="0" tIns="0" rIns="0" bIns="0" rtlCol="0">
                        <a:noAutofit/>
                      </wps:bodyPr>
                    </wps:wsp>
                  </a:graphicData>
                </a:graphic>
              </wp:anchor>
            </w:drawing>
          </mc:Choice>
          <mc:Fallback>
            <w:pict>
              <v:shape style="position:absolute;margin-left:373.044556pt;margin-top:40.929005pt;width:41.8pt;height:7.5pt;mso-position-horizontal-relative:page;mso-position-vertical-relative:paragraph;z-index:15757824;rotation:315" type="#_x0000_t136" fillcolor="#000000" stroked="f">
                <o:extrusion v:ext="view" autorotationcenter="t"/>
                <v:textpath style="font-family:&quot;Verdana&quot;;font-size:8pt;v-text-kern:t;mso-text-shadow:auto" string="constricted"/>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5342896</wp:posOffset>
                </wp:positionH>
                <wp:positionV relativeFrom="paragraph">
                  <wp:posOffset>361646</wp:posOffset>
                </wp:positionV>
                <wp:extent cx="431165" cy="95250"/>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rot="18900000">
                          <a:off x="0" y="0"/>
                          <a:ext cx="43116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Russia</w:t>
                            </w:r>
                            <w:r>
                              <w:rPr>
                                <w:rFonts w:ascii="Verdana"/>
                                <w:spacing w:val="-1"/>
                                <w:w w:val="95"/>
                                <w:sz w:val="17"/>
                              </w:rPr>
                              <w:t> </w:t>
                            </w:r>
                            <w:r>
                              <w:rPr>
                                <w:rFonts w:ascii="Verdana"/>
                                <w:spacing w:val="-10"/>
                                <w:w w:val="95"/>
                                <w:sz w:val="17"/>
                              </w:rPr>
                              <w:t>to</w:t>
                            </w:r>
                          </w:p>
                        </w:txbxContent>
                      </wps:txbx>
                      <wps:bodyPr wrap="square" lIns="0" tIns="0" rIns="0" bIns="0" rtlCol="0">
                        <a:noAutofit/>
                      </wps:bodyPr>
                    </wps:wsp>
                  </a:graphicData>
                </a:graphic>
              </wp:anchor>
            </w:drawing>
          </mc:Choice>
          <mc:Fallback>
            <w:pict>
              <v:shape style="position:absolute;margin-left:420.700531pt;margin-top:28.476072pt;width:33.950pt;height:7.5pt;mso-position-horizontal-relative:page;mso-position-vertical-relative:paragraph;z-index:15758336;rotation:315" type="#_x0000_t136" fillcolor="#000000" stroked="f">
                <o:extrusion v:ext="view" autorotationcenter="t"/>
                <v:textpath style="font-family:&quot;Verdana&quot;;font-size:8pt;v-text-kern:t;mso-text-shadow:auto" string="Russia to"/>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5418319</wp:posOffset>
                </wp:positionH>
                <wp:positionV relativeFrom="paragraph">
                  <wp:posOffset>436955</wp:posOffset>
                </wp:positionV>
                <wp:extent cx="430530" cy="9525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rot="18900000">
                          <a:off x="0" y="0"/>
                          <a:ext cx="430530"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Asia</w:t>
                            </w:r>
                            <w:r>
                              <w:rPr>
                                <w:rFonts w:ascii="Verdana"/>
                                <w:spacing w:val="-1"/>
                                <w:sz w:val="17"/>
                              </w:rPr>
                              <w:t> </w:t>
                            </w:r>
                            <w:r>
                              <w:rPr>
                                <w:rFonts w:ascii="Verdana"/>
                                <w:spacing w:val="-5"/>
                                <w:w w:val="90"/>
                                <w:sz w:val="17"/>
                              </w:rPr>
                              <w:t>only</w:t>
                            </w:r>
                          </w:p>
                        </w:txbxContent>
                      </wps:txbx>
                      <wps:bodyPr wrap="square" lIns="0" tIns="0" rIns="0" bIns="0" rtlCol="0">
                        <a:noAutofit/>
                      </wps:bodyPr>
                    </wps:wsp>
                  </a:graphicData>
                </a:graphic>
              </wp:anchor>
            </w:drawing>
          </mc:Choice>
          <mc:Fallback>
            <w:pict>
              <v:shape style="position:absolute;margin-left:426.639313pt;margin-top:34.405952pt;width:33.9pt;height:7.5pt;mso-position-horizontal-relative:page;mso-position-vertical-relative:paragraph;z-index:15758848;rotation:315" type="#_x0000_t136" fillcolor="#000000" stroked="f">
                <o:extrusion v:ext="view" autorotationcenter="t"/>
                <v:textpath style="font-family:&quot;Verdana&quot;;font-size:8pt;v-text-kern:t;mso-text-shadow:auto" string="Asia only"/>
                <w10:wrap type="none"/>
              </v:shape>
            </w:pict>
          </mc:Fallback>
        </mc:AlternateContent>
      </w:r>
      <w:r>
        <w:rPr>
          <w:rFonts w:ascii="Verdana"/>
          <w:spacing w:val="-10"/>
          <w:w w:val="95"/>
          <w:sz w:val="17"/>
        </w:rPr>
        <w:t>0</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22"/>
        <w:rPr>
          <w:rFonts w:ascii="Verdana"/>
          <w:sz w:val="20"/>
        </w:rPr>
      </w:pPr>
    </w:p>
    <w:p>
      <w:pPr>
        <w:pStyle w:val="ListParagraph"/>
        <w:numPr>
          <w:ilvl w:val="0"/>
          <w:numId w:val="7"/>
        </w:numPr>
        <w:tabs>
          <w:tab w:pos="3472" w:val="left" w:leader="none"/>
        </w:tabs>
        <w:spacing w:line="240" w:lineRule="auto" w:before="0" w:after="0"/>
        <w:ind w:left="3472" w:right="0" w:hanging="331"/>
        <w:jc w:val="left"/>
        <w:rPr>
          <w:sz w:val="20"/>
        </w:rPr>
      </w:pPr>
      <w:r>
        <w:rPr>
          <w:sz w:val="20"/>
        </w:rPr>
        <w:t>Marginal</w:t>
      </w:r>
      <w:r>
        <w:rPr>
          <w:spacing w:val="-6"/>
          <w:sz w:val="20"/>
        </w:rPr>
        <w:t> </w:t>
      </w:r>
      <w:r>
        <w:rPr>
          <w:sz w:val="20"/>
        </w:rPr>
        <w:t>supply</w:t>
      </w:r>
      <w:r>
        <w:rPr>
          <w:spacing w:val="-5"/>
          <w:sz w:val="20"/>
        </w:rPr>
        <w:t> </w:t>
      </w:r>
      <w:r>
        <w:rPr>
          <w:sz w:val="20"/>
        </w:rPr>
        <w:t>costs</w:t>
      </w:r>
      <w:r>
        <w:rPr>
          <w:spacing w:val="-5"/>
          <w:sz w:val="20"/>
        </w:rPr>
        <w:t> </w:t>
      </w:r>
      <w:r>
        <w:rPr>
          <w:sz w:val="20"/>
        </w:rPr>
        <w:t>to</w:t>
      </w:r>
      <w:r>
        <w:rPr>
          <w:spacing w:val="-5"/>
          <w:sz w:val="20"/>
        </w:rPr>
        <w:t> </w:t>
      </w:r>
      <w:r>
        <w:rPr>
          <w:sz w:val="20"/>
        </w:rPr>
        <w:t>Europe</w:t>
      </w:r>
      <w:r>
        <w:rPr>
          <w:spacing w:val="-6"/>
          <w:sz w:val="20"/>
        </w:rPr>
        <w:t> </w:t>
      </w:r>
      <w:r>
        <w:rPr>
          <w:sz w:val="20"/>
        </w:rPr>
        <w:t>in</w:t>
      </w:r>
      <w:r>
        <w:rPr>
          <w:spacing w:val="-5"/>
          <w:sz w:val="20"/>
        </w:rPr>
        <w:t> </w:t>
      </w:r>
      <w:r>
        <w:rPr>
          <w:spacing w:val="-4"/>
          <w:sz w:val="20"/>
        </w:rPr>
        <w:t>2040</w:t>
      </w:r>
    </w:p>
    <w:p>
      <w:pPr>
        <w:pStyle w:val="BodyText"/>
        <w:spacing w:line="318" w:lineRule="exact" w:before="150"/>
        <w:ind w:left="111"/>
        <w:rPr>
          <w:rFonts w:ascii="Euclid"/>
          <w:i/>
        </w:rPr>
      </w:pPr>
      <w:r>
        <w:rPr/>
        <w:t>Figure</w:t>
      </w:r>
      <w:r>
        <w:rPr>
          <w:spacing w:val="11"/>
        </w:rPr>
        <w:t> </w:t>
      </w:r>
      <w:r>
        <w:rPr/>
        <w:t>6:</w:t>
      </w:r>
      <w:r>
        <w:rPr>
          <w:spacing w:val="41"/>
        </w:rPr>
        <w:t> </w:t>
      </w:r>
      <w:r>
        <w:rPr/>
        <w:t>Comparison</w:t>
      </w:r>
      <w:r>
        <w:rPr>
          <w:spacing w:val="11"/>
        </w:rPr>
        <w:t> </w:t>
      </w:r>
      <w:r>
        <w:rPr/>
        <w:t>of</w:t>
      </w:r>
      <w:r>
        <w:rPr>
          <w:spacing w:val="11"/>
        </w:rPr>
        <w:t> </w:t>
      </w:r>
      <w:r>
        <w:rPr/>
        <w:t>the</w:t>
      </w:r>
      <w:r>
        <w:rPr>
          <w:spacing w:val="11"/>
        </w:rPr>
        <w:t> </w:t>
      </w:r>
      <w:r>
        <w:rPr/>
        <w:t>average</w:t>
      </w:r>
      <w:r>
        <w:rPr>
          <w:spacing w:val="10"/>
        </w:rPr>
        <w:t> </w:t>
      </w:r>
      <w:r>
        <w:rPr/>
        <w:t>(a)</w:t>
      </w:r>
      <w:r>
        <w:rPr>
          <w:spacing w:val="12"/>
        </w:rPr>
        <w:t> </w:t>
      </w:r>
      <w:r>
        <w:rPr/>
        <w:t>and</w:t>
      </w:r>
      <w:r>
        <w:rPr>
          <w:spacing w:val="11"/>
        </w:rPr>
        <w:t> </w:t>
      </w:r>
      <w:r>
        <w:rPr/>
        <w:t>marginal</w:t>
      </w:r>
      <w:r>
        <w:rPr>
          <w:spacing w:val="11"/>
        </w:rPr>
        <w:t> </w:t>
      </w:r>
      <w:r>
        <w:rPr/>
        <w:t>(b)</w:t>
      </w:r>
      <w:r>
        <w:rPr>
          <w:spacing w:val="11"/>
        </w:rPr>
        <w:t> </w:t>
      </w:r>
      <w:r>
        <w:rPr/>
        <w:t>supply</w:t>
      </w:r>
      <w:r>
        <w:rPr>
          <w:spacing w:val="11"/>
        </w:rPr>
        <w:t> </w:t>
      </w:r>
      <w:r>
        <w:rPr/>
        <w:t>costs</w:t>
      </w:r>
      <w:r>
        <w:rPr>
          <w:spacing w:val="12"/>
        </w:rPr>
        <w:t> </w:t>
      </w:r>
      <w:r>
        <w:rPr/>
        <w:t>in</w:t>
      </w:r>
      <w:r>
        <w:rPr>
          <w:spacing w:val="10"/>
        </w:rPr>
        <w:t> </w:t>
      </w:r>
      <w:r>
        <w:rPr/>
        <w:t>the</w:t>
      </w:r>
      <w:r>
        <w:rPr>
          <w:spacing w:val="12"/>
        </w:rPr>
        <w:t> </w:t>
      </w:r>
      <w:r>
        <w:rPr/>
        <w:t>two</w:t>
      </w:r>
      <w:r>
        <w:rPr>
          <w:spacing w:val="10"/>
        </w:rPr>
        <w:t> </w:t>
      </w:r>
      <w:r>
        <w:rPr/>
        <w:t>scenarios</w:t>
      </w:r>
      <w:r>
        <w:rPr>
          <w:spacing w:val="10"/>
        </w:rPr>
        <w:t> </w:t>
      </w:r>
      <w:r>
        <w:rPr>
          <w:rFonts w:ascii="Euclid"/>
          <w:i/>
        </w:rPr>
        <w:t>Net</w:t>
      </w:r>
      <w:r>
        <w:rPr>
          <w:rFonts w:ascii="Euclid"/>
          <w:i/>
          <w:spacing w:val="-4"/>
        </w:rPr>
        <w:t> Zero</w:t>
      </w:r>
    </w:p>
    <w:p>
      <w:pPr>
        <w:spacing w:line="318" w:lineRule="exact" w:before="0"/>
        <w:ind w:left="111" w:right="0" w:firstLine="0"/>
        <w:jc w:val="left"/>
        <w:rPr>
          <w:sz w:val="22"/>
        </w:rPr>
      </w:pPr>
      <w:r>
        <w:rPr>
          <w:sz w:val="22"/>
        </w:rPr>
        <w:t>(solid)</w:t>
      </w:r>
      <w:r>
        <w:rPr>
          <w:spacing w:val="1"/>
          <w:sz w:val="22"/>
        </w:rPr>
        <w:t> </w:t>
      </w:r>
      <w:r>
        <w:rPr>
          <w:sz w:val="22"/>
        </w:rPr>
        <w:t>and</w:t>
      </w:r>
      <w:r>
        <w:rPr>
          <w:spacing w:val="1"/>
          <w:sz w:val="22"/>
        </w:rPr>
        <w:t> </w:t>
      </w:r>
      <w:r>
        <w:rPr>
          <w:rFonts w:ascii="Euclid"/>
          <w:i/>
          <w:sz w:val="22"/>
        </w:rPr>
        <w:t>Persisting</w:t>
      </w:r>
      <w:r>
        <w:rPr>
          <w:rFonts w:ascii="Euclid"/>
          <w:i/>
          <w:spacing w:val="-13"/>
          <w:sz w:val="22"/>
        </w:rPr>
        <w:t> </w:t>
      </w:r>
      <w:r>
        <w:rPr>
          <w:rFonts w:ascii="Euclid"/>
          <w:i/>
          <w:sz w:val="22"/>
        </w:rPr>
        <w:t>Fossil</w:t>
      </w:r>
      <w:r>
        <w:rPr>
          <w:rFonts w:ascii="Euclid"/>
          <w:i/>
          <w:spacing w:val="-12"/>
          <w:sz w:val="22"/>
        </w:rPr>
        <w:t> </w:t>
      </w:r>
      <w:r>
        <w:rPr>
          <w:rFonts w:ascii="Euclid"/>
          <w:i/>
          <w:sz w:val="22"/>
        </w:rPr>
        <w:t>Demand</w:t>
      </w:r>
      <w:r>
        <w:rPr>
          <w:rFonts w:ascii="Euclid"/>
          <w:i/>
          <w:spacing w:val="2"/>
          <w:sz w:val="22"/>
        </w:rPr>
        <w:t> </w:t>
      </w:r>
      <w:r>
        <w:rPr>
          <w:sz w:val="22"/>
        </w:rPr>
        <w:t>(dashed)</w:t>
      </w:r>
      <w:r>
        <w:rPr>
          <w:spacing w:val="1"/>
          <w:sz w:val="22"/>
        </w:rPr>
        <w:t> </w:t>
      </w:r>
      <w:r>
        <w:rPr>
          <w:sz w:val="22"/>
        </w:rPr>
        <w:t>cases</w:t>
      </w:r>
      <w:r>
        <w:rPr>
          <w:spacing w:val="1"/>
          <w:sz w:val="22"/>
        </w:rPr>
        <w:t> </w:t>
      </w:r>
      <w:r>
        <w:rPr>
          <w:sz w:val="22"/>
        </w:rPr>
        <w:t>to</w:t>
      </w:r>
      <w:r>
        <w:rPr>
          <w:spacing w:val="2"/>
          <w:sz w:val="22"/>
        </w:rPr>
        <w:t> </w:t>
      </w:r>
      <w:r>
        <w:rPr>
          <w:sz w:val="22"/>
        </w:rPr>
        <w:t>Europe</w:t>
      </w:r>
      <w:r>
        <w:rPr>
          <w:spacing w:val="1"/>
          <w:sz w:val="22"/>
        </w:rPr>
        <w:t> </w:t>
      </w:r>
      <w:r>
        <w:rPr>
          <w:sz w:val="22"/>
        </w:rPr>
        <w:t>in</w:t>
      </w:r>
      <w:r>
        <w:rPr>
          <w:spacing w:val="1"/>
          <w:sz w:val="22"/>
        </w:rPr>
        <w:t> </w:t>
      </w:r>
      <w:r>
        <w:rPr>
          <w:sz w:val="22"/>
        </w:rPr>
        <w:t>2040</w:t>
      </w:r>
      <w:r>
        <w:rPr>
          <w:spacing w:val="2"/>
          <w:sz w:val="22"/>
        </w:rPr>
        <w:t> </w:t>
      </w:r>
      <w:r>
        <w:rPr>
          <w:sz w:val="22"/>
        </w:rPr>
        <w:t>in</w:t>
      </w:r>
      <w:r>
        <w:rPr>
          <w:spacing w:val="1"/>
          <w:sz w:val="22"/>
        </w:rPr>
        <w:t> </w:t>
      </w:r>
      <w:r>
        <w:rPr>
          <w:spacing w:val="-2"/>
          <w:sz w:val="22"/>
        </w:rPr>
        <w:t>$</w:t>
      </w:r>
      <w:r>
        <w:rPr>
          <w:rFonts w:ascii="Bookman Old Style"/>
          <w:b w:val="0"/>
          <w:i/>
          <w:spacing w:val="-2"/>
          <w:sz w:val="22"/>
        </w:rPr>
        <w:t>/</w:t>
      </w:r>
      <w:r>
        <w:rPr>
          <w:spacing w:val="-2"/>
          <w:sz w:val="22"/>
        </w:rPr>
        <w:t>MMBtu.</w:t>
      </w:r>
    </w:p>
    <w:p>
      <w:pPr>
        <w:pStyle w:val="BodyText"/>
        <w:spacing w:before="255"/>
      </w:pPr>
    </w:p>
    <w:p>
      <w:pPr>
        <w:pStyle w:val="Heading3"/>
        <w:numPr>
          <w:ilvl w:val="2"/>
          <w:numId w:val="1"/>
        </w:numPr>
        <w:tabs>
          <w:tab w:pos="878" w:val="left" w:leader="none"/>
        </w:tabs>
        <w:spacing w:line="240" w:lineRule="auto" w:before="0" w:after="0"/>
        <w:ind w:left="878" w:right="0" w:hanging="767"/>
        <w:jc w:val="left"/>
      </w:pPr>
      <w:bookmarkStart w:name="Utilization of liquefaction capacity" w:id="56"/>
      <w:bookmarkEnd w:id="56"/>
      <w:r>
        <w:rPr>
          <w:b w:val="0"/>
        </w:rPr>
      </w:r>
      <w:bookmarkStart w:name="_bookmark34" w:id="57"/>
      <w:bookmarkEnd w:id="57"/>
      <w:r>
        <w:rPr>
          <w:b w:val="0"/>
        </w:rPr>
      </w:r>
      <w:r>
        <w:rPr>
          <w:spacing w:val="-4"/>
        </w:rPr>
        <w:t>Utilization</w:t>
      </w:r>
      <w:r>
        <w:rPr>
          <w:spacing w:val="4"/>
        </w:rPr>
        <w:t> </w:t>
      </w:r>
      <w:r>
        <w:rPr>
          <w:spacing w:val="-4"/>
        </w:rPr>
        <w:t>of</w:t>
      </w:r>
      <w:r>
        <w:rPr>
          <w:spacing w:val="4"/>
        </w:rPr>
        <w:t> </w:t>
      </w:r>
      <w:r>
        <w:rPr>
          <w:spacing w:val="-4"/>
        </w:rPr>
        <w:t>liquefaction</w:t>
      </w:r>
      <w:r>
        <w:rPr>
          <w:spacing w:val="4"/>
        </w:rPr>
        <w:t> </w:t>
      </w:r>
      <w:r>
        <w:rPr>
          <w:spacing w:val="-4"/>
        </w:rPr>
        <w:t>capacity</w:t>
      </w:r>
    </w:p>
    <w:p>
      <w:pPr>
        <w:pStyle w:val="BodyText"/>
        <w:spacing w:line="237" w:lineRule="auto" w:before="155"/>
        <w:ind w:left="111" w:right="608"/>
        <w:jc w:val="both"/>
      </w:pPr>
      <w:r>
        <w:rPr/>
        <w:t>The</w:t>
      </w:r>
      <w:r>
        <w:rPr>
          <w:spacing w:val="-6"/>
        </w:rPr>
        <w:t> </w:t>
      </w:r>
      <w:r>
        <w:rPr/>
        <w:t>previous</w:t>
      </w:r>
      <w:r>
        <w:rPr>
          <w:spacing w:val="-6"/>
        </w:rPr>
        <w:t> </w:t>
      </w:r>
      <w:r>
        <w:rPr/>
        <w:t>section</w:t>
      </w:r>
      <w:r>
        <w:rPr>
          <w:spacing w:val="-6"/>
        </w:rPr>
        <w:t> </w:t>
      </w:r>
      <w:r>
        <w:rPr/>
        <w:t>focused</w:t>
      </w:r>
      <w:r>
        <w:rPr>
          <w:spacing w:val="-6"/>
        </w:rPr>
        <w:t> </w:t>
      </w:r>
      <w:r>
        <w:rPr/>
        <w:t>on</w:t>
      </w:r>
      <w:r>
        <w:rPr>
          <w:spacing w:val="-6"/>
        </w:rPr>
        <w:t> </w:t>
      </w:r>
      <w:r>
        <w:rPr/>
        <w:t>the</w:t>
      </w:r>
      <w:r>
        <w:rPr>
          <w:spacing w:val="-6"/>
        </w:rPr>
        <w:t> </w:t>
      </w:r>
      <w:r>
        <w:rPr/>
        <w:t>differences</w:t>
      </w:r>
      <w:r>
        <w:rPr>
          <w:spacing w:val="-6"/>
        </w:rPr>
        <w:t> </w:t>
      </w:r>
      <w:r>
        <w:rPr/>
        <w:t>in</w:t>
      </w:r>
      <w:r>
        <w:rPr>
          <w:spacing w:val="-6"/>
        </w:rPr>
        <w:t> </w:t>
      </w:r>
      <w:r>
        <w:rPr/>
        <w:t>volumes</w:t>
      </w:r>
      <w:r>
        <w:rPr>
          <w:spacing w:val="-6"/>
        </w:rPr>
        <w:t> </w:t>
      </w:r>
      <w:r>
        <w:rPr/>
        <w:t>from</w:t>
      </w:r>
      <w:r>
        <w:rPr>
          <w:spacing w:val="-6"/>
        </w:rPr>
        <w:t> </w:t>
      </w:r>
      <w:r>
        <w:rPr/>
        <w:t>regions</w:t>
      </w:r>
      <w:r>
        <w:rPr>
          <w:spacing w:val="-6"/>
        </w:rPr>
        <w:t> </w:t>
      </w:r>
      <w:r>
        <w:rPr/>
        <w:t>supplying</w:t>
      </w:r>
      <w:r>
        <w:rPr>
          <w:spacing w:val="-6"/>
        </w:rPr>
        <w:t> </w:t>
      </w:r>
      <w:r>
        <w:rPr/>
        <w:t>Europe</w:t>
      </w:r>
      <w:r>
        <w:rPr>
          <w:spacing w:val="-6"/>
        </w:rPr>
        <w:t> </w:t>
      </w:r>
      <w:r>
        <w:rPr/>
        <w:t>and</w:t>
      </w:r>
      <w:r>
        <w:rPr>
          <w:spacing w:val="-6"/>
        </w:rPr>
        <w:t> </w:t>
      </w:r>
      <w:r>
        <w:rPr/>
        <w:t>the</w:t>
      </w:r>
      <w:r>
        <w:rPr>
          <w:spacing w:val="-6"/>
        </w:rPr>
        <w:t> </w:t>
      </w:r>
      <w:r>
        <w:rPr/>
        <w:t>as- sociated average and marginal supply costs in two scenarios and cases.</w:t>
      </w:r>
      <w:r>
        <w:rPr>
          <w:spacing w:val="32"/>
        </w:rPr>
        <w:t> </w:t>
      </w:r>
      <w:r>
        <w:rPr/>
        <w:t>This section turns its focus on the</w:t>
      </w:r>
      <w:r>
        <w:rPr>
          <w:spacing w:val="-2"/>
        </w:rPr>
        <w:t> </w:t>
      </w:r>
      <w:r>
        <w:rPr/>
        <w:t>results</w:t>
      </w:r>
      <w:r>
        <w:rPr>
          <w:spacing w:val="-1"/>
        </w:rPr>
        <w:t> </w:t>
      </w:r>
      <w:r>
        <w:rPr/>
        <w:t>and</w:t>
      </w:r>
      <w:r>
        <w:rPr>
          <w:spacing w:val="-1"/>
        </w:rPr>
        <w:t> </w:t>
      </w:r>
      <w:r>
        <w:rPr/>
        <w:t>presents</w:t>
      </w:r>
      <w:r>
        <w:rPr>
          <w:spacing w:val="-1"/>
        </w:rPr>
        <w:t> </w:t>
      </w:r>
      <w:r>
        <w:rPr/>
        <w:t>results</w:t>
      </w:r>
      <w:r>
        <w:rPr>
          <w:spacing w:val="-1"/>
        </w:rPr>
        <w:t> </w:t>
      </w:r>
      <w:r>
        <w:rPr/>
        <w:t>for</w:t>
      </w:r>
      <w:r>
        <w:rPr>
          <w:spacing w:val="-2"/>
        </w:rPr>
        <w:t> </w:t>
      </w:r>
      <w:r>
        <w:rPr/>
        <w:t>the</w:t>
      </w:r>
      <w:r>
        <w:rPr>
          <w:spacing w:val="-1"/>
        </w:rPr>
        <w:t> </w:t>
      </w:r>
      <w:r>
        <w:rPr/>
        <w:t>utilization</w:t>
      </w:r>
      <w:r>
        <w:rPr>
          <w:spacing w:val="-1"/>
        </w:rPr>
        <w:t> </w:t>
      </w:r>
      <w:r>
        <w:rPr/>
        <w:t>of</w:t>
      </w:r>
      <w:r>
        <w:rPr>
          <w:spacing w:val="-1"/>
        </w:rPr>
        <w:t> </w:t>
      </w:r>
      <w:r>
        <w:rPr/>
        <w:t>liquefaction</w:t>
      </w:r>
      <w:r>
        <w:rPr>
          <w:spacing w:val="-1"/>
        </w:rPr>
        <w:t> </w:t>
      </w:r>
      <w:r>
        <w:rPr/>
        <w:t>(exporting)</w:t>
      </w:r>
      <w:r>
        <w:rPr>
          <w:spacing w:val="-2"/>
        </w:rPr>
        <w:t> </w:t>
      </w:r>
      <w:r>
        <w:rPr/>
        <w:t>capacities.</w:t>
      </w:r>
      <w:r>
        <w:rPr>
          <w:spacing w:val="23"/>
        </w:rPr>
        <w:t> </w:t>
      </w:r>
      <w:r>
        <w:rPr/>
        <w:t>For</w:t>
      </w:r>
      <w:r>
        <w:rPr>
          <w:spacing w:val="-1"/>
        </w:rPr>
        <w:t> </w:t>
      </w:r>
      <w:r>
        <w:rPr>
          <w:spacing w:val="-2"/>
        </w:rPr>
        <w:t>illustrative</w:t>
      </w:r>
    </w:p>
    <w:p>
      <w:pPr>
        <w:pStyle w:val="BodyText"/>
        <w:spacing w:line="177" w:lineRule="auto" w:before="22"/>
        <w:ind w:left="111" w:right="609"/>
        <w:jc w:val="both"/>
      </w:pPr>
      <w:r>
        <w:rPr/>
        <w:t>purposes we focus on the results for the region Other Europe in the </w:t>
      </w:r>
      <w:r>
        <w:rPr>
          <w:rFonts w:ascii="Euclid"/>
          <w:i/>
        </w:rPr>
        <w:t>Net</w:t>
      </w:r>
      <w:r>
        <w:rPr>
          <w:rFonts w:ascii="Euclid"/>
          <w:i/>
          <w:spacing w:val="-13"/>
        </w:rPr>
        <w:t> </w:t>
      </w:r>
      <w:r>
        <w:rPr>
          <w:rFonts w:ascii="Euclid"/>
          <w:i/>
        </w:rPr>
        <w:t>Zero</w:t>
      </w:r>
      <w:r>
        <w:rPr>
          <w:rFonts w:ascii="Euclid"/>
          <w:i/>
          <w:spacing w:val="-7"/>
        </w:rPr>
        <w:t> </w:t>
      </w:r>
      <w:r>
        <w:rPr/>
        <w:t>scenario and the USA in the</w:t>
      </w:r>
      <w:r>
        <w:rPr>
          <w:spacing w:val="-3"/>
        </w:rPr>
        <w:t> </w:t>
      </w:r>
      <w:r>
        <w:rPr>
          <w:rFonts w:ascii="Euclid"/>
          <w:i/>
        </w:rPr>
        <w:t>Persisting</w:t>
      </w:r>
      <w:r>
        <w:rPr>
          <w:rFonts w:ascii="Euclid"/>
          <w:i/>
          <w:spacing w:val="-18"/>
        </w:rPr>
        <w:t> </w:t>
      </w:r>
      <w:r>
        <w:rPr>
          <w:rFonts w:ascii="Euclid"/>
          <w:i/>
        </w:rPr>
        <w:t>Fossil</w:t>
      </w:r>
      <w:r>
        <w:rPr>
          <w:rFonts w:ascii="Euclid"/>
          <w:i/>
          <w:spacing w:val="-17"/>
        </w:rPr>
        <w:t> </w:t>
      </w:r>
      <w:r>
        <w:rPr>
          <w:rFonts w:ascii="Euclid"/>
          <w:i/>
        </w:rPr>
        <w:t>Demand</w:t>
      </w:r>
      <w:r>
        <w:rPr>
          <w:rFonts w:ascii="Euclid"/>
          <w:i/>
          <w:spacing w:val="-3"/>
        </w:rPr>
        <w:t> </w:t>
      </w:r>
      <w:r>
        <w:rPr/>
        <w:t>scenario.</w:t>
      </w:r>
      <w:r>
        <w:rPr>
          <w:spacing w:val="16"/>
        </w:rPr>
        <w:t> </w:t>
      </w:r>
      <w:hyperlink w:history="true" w:anchor="_bookmark35">
        <w:r>
          <w:rPr>
            <w:rFonts w:ascii="Bookman Old Style"/>
            <w:b w:val="0"/>
            <w:vertAlign w:val="superscript"/>
          </w:rPr>
          <w:t>3</w:t>
        </w:r>
      </w:hyperlink>
      <w:r>
        <w:rPr>
          <w:rFonts w:ascii="Bookman Old Style"/>
          <w:b w:val="0"/>
          <w:spacing w:val="7"/>
          <w:vertAlign w:val="baseline"/>
        </w:rPr>
        <w:t> </w:t>
      </w:r>
      <w:r>
        <w:rPr>
          <w:vertAlign w:val="baseline"/>
        </w:rPr>
        <w:t>Figure</w:t>
      </w:r>
      <w:r>
        <w:rPr>
          <w:spacing w:val="-3"/>
          <w:vertAlign w:val="baseline"/>
        </w:rPr>
        <w:t> </w:t>
      </w:r>
      <w:hyperlink w:history="true" w:anchor="_bookmark36">
        <w:r>
          <w:rPr>
            <w:vertAlign w:val="baseline"/>
          </w:rPr>
          <w:t>7</w:t>
        </w:r>
      </w:hyperlink>
      <w:r>
        <w:rPr>
          <w:spacing w:val="-3"/>
          <w:vertAlign w:val="baseline"/>
        </w:rPr>
        <w:t> </w:t>
      </w:r>
      <w:r>
        <w:rPr>
          <w:vertAlign w:val="baseline"/>
        </w:rPr>
        <w:t>reveals</w:t>
      </w:r>
      <w:r>
        <w:rPr>
          <w:spacing w:val="-3"/>
          <w:vertAlign w:val="baseline"/>
        </w:rPr>
        <w:t> </w:t>
      </w:r>
      <w:r>
        <w:rPr>
          <w:vertAlign w:val="baseline"/>
        </w:rPr>
        <w:t>that</w:t>
      </w:r>
      <w:r>
        <w:rPr>
          <w:spacing w:val="-3"/>
          <w:vertAlign w:val="baseline"/>
        </w:rPr>
        <w:t> </w:t>
      </w:r>
      <w:r>
        <w:rPr>
          <w:vertAlign w:val="baseline"/>
        </w:rPr>
        <w:t>the</w:t>
      </w:r>
      <w:r>
        <w:rPr>
          <w:spacing w:val="-2"/>
          <w:vertAlign w:val="baseline"/>
        </w:rPr>
        <w:t> </w:t>
      </w:r>
      <w:r>
        <w:rPr>
          <w:vertAlign w:val="baseline"/>
        </w:rPr>
        <w:t>exported</w:t>
      </w:r>
      <w:r>
        <w:rPr>
          <w:spacing w:val="-3"/>
          <w:vertAlign w:val="baseline"/>
        </w:rPr>
        <w:t> </w:t>
      </w:r>
      <w:r>
        <w:rPr>
          <w:vertAlign w:val="baseline"/>
        </w:rPr>
        <w:t>volume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region</w:t>
      </w:r>
      <w:r>
        <w:rPr>
          <w:spacing w:val="-2"/>
          <w:vertAlign w:val="baseline"/>
        </w:rPr>
        <w:t> Other</w:t>
      </w:r>
    </w:p>
    <w:p>
      <w:pPr>
        <w:pStyle w:val="BodyText"/>
        <w:spacing w:before="4"/>
        <w:rPr>
          <w:sz w:val="3"/>
        </w:rPr>
      </w:pPr>
      <w:r>
        <w:rPr/>
        <mc:AlternateContent>
          <mc:Choice Requires="wps">
            <w:drawing>
              <wp:anchor distT="0" distB="0" distL="0" distR="0" allowOverlap="1" layoutInCell="1" locked="0" behindDoc="1" simplePos="0" relativeHeight="487603712">
                <wp:simplePos x="0" y="0"/>
                <wp:positionH relativeFrom="page">
                  <wp:posOffset>731519</wp:posOffset>
                </wp:positionH>
                <wp:positionV relativeFrom="paragraph">
                  <wp:posOffset>42063</wp:posOffset>
                </wp:positionV>
                <wp:extent cx="2524125" cy="1270"/>
                <wp:effectExtent l="0" t="0" r="0" b="0"/>
                <wp:wrapTopAndBottom/>
                <wp:docPr id="572" name="Graphic 572"/>
                <wp:cNvGraphicFramePr>
                  <a:graphicFrameLocks/>
                </wp:cNvGraphicFramePr>
                <a:graphic>
                  <a:graphicData uri="http://schemas.microsoft.com/office/word/2010/wordprocessingShape">
                    <wps:wsp>
                      <wps:cNvPr id="572" name="Graphic 572"/>
                      <wps:cNvSpPr/>
                      <wps:spPr>
                        <a:xfrm>
                          <a:off x="0" y="0"/>
                          <a:ext cx="2524125" cy="1270"/>
                        </a:xfrm>
                        <a:custGeom>
                          <a:avLst/>
                          <a:gdLst/>
                          <a:ahLst/>
                          <a:cxnLst/>
                          <a:rect l="l" t="t" r="r" b="b"/>
                          <a:pathLst>
                            <a:path w="2524125" h="0">
                              <a:moveTo>
                                <a:pt x="0" y="0"/>
                              </a:moveTo>
                              <a:lnTo>
                                <a:pt x="25237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599998pt;margin-top:3.312077pt;width:198.75pt;height:.1pt;mso-position-horizontal-relative:page;mso-position-vertical-relative:paragraph;z-index:-15712768;mso-wrap-distance-left:0;mso-wrap-distance-right:0" id="docshape352" coordorigin="1152,66" coordsize="3975,0" path="m1152,66l5126,66e" filled="false" stroked="true" strokeweight=".398pt" strokecolor="#000000">
                <v:path arrowok="t"/>
                <v:stroke dashstyle="solid"/>
                <w10:wrap type="topAndBottom"/>
              </v:shape>
            </w:pict>
          </mc:Fallback>
        </mc:AlternateContent>
      </w:r>
    </w:p>
    <w:p>
      <w:pPr>
        <w:spacing w:line="183" w:lineRule="exact" w:before="50"/>
        <w:ind w:left="297" w:right="0" w:firstLine="0"/>
        <w:jc w:val="left"/>
        <w:rPr>
          <w:rFonts w:ascii="Bookman Old Style"/>
          <w:b w:val="0"/>
          <w:sz w:val="12"/>
        </w:rPr>
      </w:pPr>
      <w:r>
        <w:rPr>
          <w:rFonts w:ascii="Lucida Handwriting"/>
          <w:w w:val="105"/>
          <w:position w:val="5"/>
          <w:sz w:val="10"/>
        </w:rPr>
        <w:t>3</w:t>
      </w:r>
      <w:r>
        <w:rPr>
          <w:rFonts w:ascii="Lucida Handwriting"/>
          <w:spacing w:val="-25"/>
          <w:w w:val="105"/>
          <w:position w:val="5"/>
          <w:sz w:val="10"/>
        </w:rPr>
        <w:t> </w:t>
      </w:r>
      <w:bookmarkStart w:name="_bookmark35" w:id="58"/>
      <w:bookmarkEnd w:id="58"/>
      <w:r>
        <w:rPr>
          <w:rFonts w:ascii="Lucida Handwriting"/>
          <w:spacing w:val="-24"/>
          <w:position w:val="5"/>
          <w:sz w:val="10"/>
        </w:rPr>
      </w:r>
      <w:r>
        <w:rPr>
          <w:rFonts w:ascii="Bookman Old Style"/>
          <w:b w:val="0"/>
          <w:w w:val="105"/>
          <w:sz w:val="12"/>
        </w:rPr>
        <w:t>Recall</w:t>
      </w:r>
      <w:r>
        <w:rPr>
          <w:rFonts w:ascii="Bookman Old Style"/>
          <w:b w:val="0"/>
          <w:spacing w:val="25"/>
          <w:w w:val="105"/>
          <w:sz w:val="12"/>
        </w:rPr>
        <w:t> </w:t>
      </w:r>
      <w:r>
        <w:rPr>
          <w:rFonts w:ascii="Bookman Old Style"/>
          <w:b w:val="0"/>
          <w:w w:val="105"/>
          <w:sz w:val="12"/>
        </w:rPr>
        <w:t>that</w:t>
      </w:r>
      <w:r>
        <w:rPr>
          <w:rFonts w:ascii="Bookman Old Style"/>
          <w:b w:val="0"/>
          <w:spacing w:val="24"/>
          <w:w w:val="105"/>
          <w:sz w:val="12"/>
        </w:rPr>
        <w:t> </w:t>
      </w:r>
      <w:r>
        <w:rPr>
          <w:rFonts w:ascii="Bookman Old Style"/>
          <w:b w:val="0"/>
          <w:w w:val="105"/>
          <w:sz w:val="12"/>
        </w:rPr>
        <w:t>Other</w:t>
      </w:r>
      <w:r>
        <w:rPr>
          <w:rFonts w:ascii="Bookman Old Style"/>
          <w:b w:val="0"/>
          <w:spacing w:val="25"/>
          <w:w w:val="105"/>
          <w:sz w:val="12"/>
        </w:rPr>
        <w:t> </w:t>
      </w:r>
      <w:r>
        <w:rPr>
          <w:rFonts w:ascii="Bookman Old Style"/>
          <w:b w:val="0"/>
          <w:w w:val="105"/>
          <w:sz w:val="12"/>
        </w:rPr>
        <w:t>Europe</w:t>
      </w:r>
      <w:r>
        <w:rPr>
          <w:rFonts w:ascii="Bookman Old Style"/>
          <w:b w:val="0"/>
          <w:spacing w:val="25"/>
          <w:w w:val="105"/>
          <w:sz w:val="12"/>
        </w:rPr>
        <w:t> </w:t>
      </w:r>
      <w:r>
        <w:rPr>
          <w:rFonts w:ascii="Bookman Old Style"/>
          <w:b w:val="0"/>
          <w:w w:val="105"/>
          <w:sz w:val="12"/>
        </w:rPr>
        <w:t>is</w:t>
      </w:r>
      <w:r>
        <w:rPr>
          <w:rFonts w:ascii="Bookman Old Style"/>
          <w:b w:val="0"/>
          <w:spacing w:val="24"/>
          <w:w w:val="105"/>
          <w:sz w:val="12"/>
        </w:rPr>
        <w:t> </w:t>
      </w:r>
      <w:r>
        <w:rPr>
          <w:rFonts w:ascii="Bookman Old Style"/>
          <w:b w:val="0"/>
          <w:w w:val="105"/>
          <w:sz w:val="12"/>
        </w:rPr>
        <w:t>the</w:t>
      </w:r>
      <w:r>
        <w:rPr>
          <w:rFonts w:ascii="Bookman Old Style"/>
          <w:b w:val="0"/>
          <w:spacing w:val="25"/>
          <w:w w:val="105"/>
          <w:sz w:val="12"/>
        </w:rPr>
        <w:t> </w:t>
      </w:r>
      <w:r>
        <w:rPr>
          <w:rFonts w:ascii="Bookman Old Style"/>
          <w:b w:val="0"/>
          <w:w w:val="105"/>
          <w:sz w:val="12"/>
        </w:rPr>
        <w:t>marginal</w:t>
      </w:r>
      <w:r>
        <w:rPr>
          <w:rFonts w:ascii="Bookman Old Style"/>
          <w:b w:val="0"/>
          <w:spacing w:val="25"/>
          <w:w w:val="105"/>
          <w:sz w:val="12"/>
        </w:rPr>
        <w:t> </w:t>
      </w:r>
      <w:r>
        <w:rPr>
          <w:rFonts w:ascii="Bookman Old Style"/>
          <w:b w:val="0"/>
          <w:w w:val="105"/>
          <w:sz w:val="12"/>
        </w:rPr>
        <w:t>supplier</w:t>
      </w:r>
      <w:r>
        <w:rPr>
          <w:rFonts w:ascii="Bookman Old Style"/>
          <w:b w:val="0"/>
          <w:spacing w:val="24"/>
          <w:w w:val="105"/>
          <w:sz w:val="12"/>
        </w:rPr>
        <w:t> </w:t>
      </w:r>
      <w:r>
        <w:rPr>
          <w:rFonts w:ascii="Bookman Old Style"/>
          <w:b w:val="0"/>
          <w:w w:val="105"/>
          <w:sz w:val="12"/>
        </w:rPr>
        <w:t>of</w:t>
      </w:r>
      <w:r>
        <w:rPr>
          <w:rFonts w:ascii="Bookman Old Style"/>
          <w:b w:val="0"/>
          <w:spacing w:val="25"/>
          <w:w w:val="105"/>
          <w:sz w:val="12"/>
        </w:rPr>
        <w:t> </w:t>
      </w:r>
      <w:r>
        <w:rPr>
          <w:rFonts w:ascii="Bookman Old Style"/>
          <w:b w:val="0"/>
          <w:w w:val="105"/>
          <w:sz w:val="12"/>
        </w:rPr>
        <w:t>European</w:t>
      </w:r>
      <w:r>
        <w:rPr>
          <w:rFonts w:ascii="Bookman Old Style"/>
          <w:b w:val="0"/>
          <w:spacing w:val="24"/>
          <w:w w:val="105"/>
          <w:sz w:val="12"/>
        </w:rPr>
        <w:t> </w:t>
      </w:r>
      <w:r>
        <w:rPr>
          <w:rFonts w:ascii="Bookman Old Style"/>
          <w:b w:val="0"/>
          <w:w w:val="105"/>
          <w:sz w:val="12"/>
        </w:rPr>
        <w:t>demand</w:t>
      </w:r>
      <w:r>
        <w:rPr>
          <w:rFonts w:ascii="Bookman Old Style"/>
          <w:b w:val="0"/>
          <w:spacing w:val="25"/>
          <w:w w:val="105"/>
          <w:sz w:val="12"/>
        </w:rPr>
        <w:t> </w:t>
      </w:r>
      <w:r>
        <w:rPr>
          <w:rFonts w:ascii="Bookman Old Style"/>
          <w:b w:val="0"/>
          <w:w w:val="105"/>
          <w:sz w:val="12"/>
        </w:rPr>
        <w:t>in</w:t>
      </w:r>
      <w:r>
        <w:rPr>
          <w:rFonts w:ascii="Bookman Old Style"/>
          <w:b w:val="0"/>
          <w:spacing w:val="25"/>
          <w:w w:val="105"/>
          <w:sz w:val="12"/>
        </w:rPr>
        <w:t> </w:t>
      </w:r>
      <w:r>
        <w:rPr>
          <w:rFonts w:ascii="Bookman Old Style"/>
          <w:b w:val="0"/>
          <w:w w:val="105"/>
          <w:sz w:val="12"/>
        </w:rPr>
        <w:t>the</w:t>
      </w:r>
      <w:r>
        <w:rPr>
          <w:rFonts w:ascii="Bookman Old Style"/>
          <w:b w:val="0"/>
          <w:spacing w:val="23"/>
          <w:w w:val="105"/>
          <w:sz w:val="12"/>
        </w:rPr>
        <w:t> </w:t>
      </w:r>
      <w:r>
        <w:rPr>
          <w:rFonts w:ascii="Bookman Old Style"/>
          <w:b w:val="0"/>
          <w:i/>
          <w:w w:val="105"/>
          <w:sz w:val="12"/>
        </w:rPr>
        <w:t>Net</w:t>
      </w:r>
      <w:r>
        <w:rPr>
          <w:rFonts w:ascii="Bookman Old Style"/>
          <w:b w:val="0"/>
          <w:i/>
          <w:spacing w:val="27"/>
          <w:w w:val="105"/>
          <w:sz w:val="12"/>
        </w:rPr>
        <w:t> </w:t>
      </w:r>
      <w:r>
        <w:rPr>
          <w:rFonts w:ascii="Bookman Old Style"/>
          <w:b w:val="0"/>
          <w:i/>
          <w:w w:val="105"/>
          <w:sz w:val="12"/>
        </w:rPr>
        <w:t>Zero</w:t>
      </w:r>
      <w:r>
        <w:rPr>
          <w:rFonts w:ascii="Bookman Old Style"/>
          <w:b w:val="0"/>
          <w:i/>
          <w:spacing w:val="35"/>
          <w:w w:val="105"/>
          <w:sz w:val="12"/>
        </w:rPr>
        <w:t> </w:t>
      </w:r>
      <w:r>
        <w:rPr>
          <w:rFonts w:ascii="Bookman Old Style"/>
          <w:b w:val="0"/>
          <w:w w:val="105"/>
          <w:sz w:val="12"/>
        </w:rPr>
        <w:t>scenario,</w:t>
      </w:r>
      <w:r>
        <w:rPr>
          <w:rFonts w:ascii="Bookman Old Style"/>
          <w:b w:val="0"/>
          <w:spacing w:val="28"/>
          <w:w w:val="105"/>
          <w:sz w:val="12"/>
        </w:rPr>
        <w:t> </w:t>
      </w:r>
      <w:r>
        <w:rPr>
          <w:rFonts w:ascii="Bookman Old Style"/>
          <w:b w:val="0"/>
          <w:w w:val="105"/>
          <w:sz w:val="12"/>
        </w:rPr>
        <w:t>and</w:t>
      </w:r>
      <w:r>
        <w:rPr>
          <w:rFonts w:ascii="Bookman Old Style"/>
          <w:b w:val="0"/>
          <w:spacing w:val="24"/>
          <w:w w:val="105"/>
          <w:sz w:val="12"/>
        </w:rPr>
        <w:t> </w:t>
      </w:r>
      <w:r>
        <w:rPr>
          <w:rFonts w:ascii="Bookman Old Style"/>
          <w:b w:val="0"/>
          <w:w w:val="105"/>
          <w:sz w:val="12"/>
        </w:rPr>
        <w:t>the</w:t>
      </w:r>
      <w:r>
        <w:rPr>
          <w:rFonts w:ascii="Bookman Old Style"/>
          <w:b w:val="0"/>
          <w:spacing w:val="25"/>
          <w:w w:val="105"/>
          <w:sz w:val="12"/>
        </w:rPr>
        <w:t> </w:t>
      </w:r>
      <w:r>
        <w:rPr>
          <w:rFonts w:ascii="Bookman Old Style"/>
          <w:b w:val="0"/>
          <w:w w:val="105"/>
          <w:sz w:val="12"/>
        </w:rPr>
        <w:t>USA</w:t>
      </w:r>
      <w:r>
        <w:rPr>
          <w:rFonts w:ascii="Bookman Old Style"/>
          <w:b w:val="0"/>
          <w:spacing w:val="25"/>
          <w:w w:val="105"/>
          <w:sz w:val="12"/>
        </w:rPr>
        <w:t> </w:t>
      </w:r>
      <w:r>
        <w:rPr>
          <w:rFonts w:ascii="Bookman Old Style"/>
          <w:b w:val="0"/>
          <w:w w:val="105"/>
          <w:sz w:val="12"/>
        </w:rPr>
        <w:t>is</w:t>
      </w:r>
      <w:r>
        <w:rPr>
          <w:rFonts w:ascii="Bookman Old Style"/>
          <w:b w:val="0"/>
          <w:spacing w:val="24"/>
          <w:w w:val="105"/>
          <w:sz w:val="12"/>
        </w:rPr>
        <w:t> </w:t>
      </w:r>
      <w:r>
        <w:rPr>
          <w:rFonts w:ascii="Bookman Old Style"/>
          <w:b w:val="0"/>
          <w:w w:val="105"/>
          <w:sz w:val="12"/>
        </w:rPr>
        <w:t>one</w:t>
      </w:r>
      <w:r>
        <w:rPr>
          <w:rFonts w:ascii="Bookman Old Style"/>
          <w:b w:val="0"/>
          <w:spacing w:val="25"/>
          <w:w w:val="105"/>
          <w:sz w:val="12"/>
        </w:rPr>
        <w:t> </w:t>
      </w:r>
      <w:r>
        <w:rPr>
          <w:rFonts w:ascii="Bookman Old Style"/>
          <w:b w:val="0"/>
          <w:w w:val="105"/>
          <w:sz w:val="12"/>
        </w:rPr>
        <w:t>of</w:t>
      </w:r>
      <w:r>
        <w:rPr>
          <w:rFonts w:ascii="Bookman Old Style"/>
          <w:b w:val="0"/>
          <w:spacing w:val="25"/>
          <w:w w:val="105"/>
          <w:sz w:val="12"/>
        </w:rPr>
        <w:t> </w:t>
      </w:r>
      <w:r>
        <w:rPr>
          <w:rFonts w:ascii="Bookman Old Style"/>
          <w:b w:val="0"/>
          <w:w w:val="105"/>
          <w:sz w:val="12"/>
        </w:rPr>
        <w:t>the</w:t>
      </w:r>
      <w:r>
        <w:rPr>
          <w:rFonts w:ascii="Bookman Old Style"/>
          <w:b w:val="0"/>
          <w:spacing w:val="24"/>
          <w:w w:val="105"/>
          <w:sz w:val="12"/>
        </w:rPr>
        <w:t> </w:t>
      </w:r>
      <w:r>
        <w:rPr>
          <w:rFonts w:ascii="Bookman Old Style"/>
          <w:b w:val="0"/>
          <w:w w:val="105"/>
          <w:sz w:val="12"/>
        </w:rPr>
        <w:t>major</w:t>
      </w:r>
      <w:r>
        <w:rPr>
          <w:rFonts w:ascii="Bookman Old Style"/>
          <w:b w:val="0"/>
          <w:spacing w:val="25"/>
          <w:w w:val="105"/>
          <w:sz w:val="12"/>
        </w:rPr>
        <w:t> </w:t>
      </w:r>
      <w:r>
        <w:rPr>
          <w:rFonts w:ascii="Bookman Old Style"/>
          <w:b w:val="0"/>
          <w:w w:val="105"/>
          <w:sz w:val="12"/>
        </w:rPr>
        <w:t>suppliers</w:t>
      </w:r>
      <w:r>
        <w:rPr>
          <w:rFonts w:ascii="Bookman Old Style"/>
          <w:b w:val="0"/>
          <w:spacing w:val="24"/>
          <w:w w:val="105"/>
          <w:sz w:val="12"/>
        </w:rPr>
        <w:t> </w:t>
      </w:r>
      <w:r>
        <w:rPr>
          <w:rFonts w:ascii="Bookman Old Style"/>
          <w:b w:val="0"/>
          <w:w w:val="105"/>
          <w:sz w:val="12"/>
        </w:rPr>
        <w:t>in</w:t>
      </w:r>
      <w:r>
        <w:rPr>
          <w:rFonts w:ascii="Bookman Old Style"/>
          <w:b w:val="0"/>
          <w:spacing w:val="25"/>
          <w:w w:val="105"/>
          <w:sz w:val="12"/>
        </w:rPr>
        <w:t> </w:t>
      </w:r>
      <w:r>
        <w:rPr>
          <w:rFonts w:ascii="Bookman Old Style"/>
          <w:b w:val="0"/>
          <w:spacing w:val="-5"/>
          <w:w w:val="105"/>
          <w:sz w:val="12"/>
        </w:rPr>
        <w:t>the</w:t>
      </w:r>
    </w:p>
    <w:p>
      <w:pPr>
        <w:spacing w:line="140" w:lineRule="exact" w:before="0"/>
        <w:ind w:left="111" w:right="0" w:firstLine="0"/>
        <w:jc w:val="left"/>
        <w:rPr>
          <w:rFonts w:ascii="Bookman Old Style"/>
          <w:b w:val="0"/>
          <w:sz w:val="12"/>
        </w:rPr>
      </w:pPr>
      <w:r>
        <w:rPr>
          <w:rFonts w:ascii="Bookman Old Style"/>
          <w:b w:val="0"/>
          <w:i/>
          <w:w w:val="105"/>
          <w:sz w:val="12"/>
        </w:rPr>
        <w:t>Persisting</w:t>
      </w:r>
      <w:r>
        <w:rPr>
          <w:rFonts w:ascii="Bookman Old Style"/>
          <w:b w:val="0"/>
          <w:i/>
          <w:spacing w:val="16"/>
          <w:w w:val="105"/>
          <w:sz w:val="12"/>
        </w:rPr>
        <w:t> </w:t>
      </w:r>
      <w:r>
        <w:rPr>
          <w:rFonts w:ascii="Bookman Old Style"/>
          <w:b w:val="0"/>
          <w:i/>
          <w:w w:val="105"/>
          <w:sz w:val="12"/>
        </w:rPr>
        <w:t>Fossil</w:t>
      </w:r>
      <w:r>
        <w:rPr>
          <w:rFonts w:ascii="Bookman Old Style"/>
          <w:b w:val="0"/>
          <w:i/>
          <w:spacing w:val="17"/>
          <w:w w:val="105"/>
          <w:sz w:val="12"/>
        </w:rPr>
        <w:t> </w:t>
      </w:r>
      <w:r>
        <w:rPr>
          <w:rFonts w:ascii="Bookman Old Style"/>
          <w:b w:val="0"/>
          <w:i/>
          <w:w w:val="105"/>
          <w:sz w:val="12"/>
        </w:rPr>
        <w:t>Demand</w:t>
      </w:r>
      <w:r>
        <w:rPr>
          <w:rFonts w:ascii="Bookman Old Style"/>
          <w:b w:val="0"/>
          <w:i/>
          <w:spacing w:val="27"/>
          <w:w w:val="105"/>
          <w:sz w:val="12"/>
        </w:rPr>
        <w:t> </w:t>
      </w:r>
      <w:r>
        <w:rPr>
          <w:rFonts w:ascii="Bookman Old Style"/>
          <w:b w:val="0"/>
          <w:spacing w:val="-2"/>
          <w:w w:val="105"/>
          <w:sz w:val="12"/>
        </w:rPr>
        <w:t>scenario.</w:t>
      </w:r>
    </w:p>
    <w:p>
      <w:pPr>
        <w:spacing w:after="0" w:line="140" w:lineRule="exact"/>
        <w:jc w:val="left"/>
        <w:rPr>
          <w:rFonts w:ascii="Bookman Old Style"/>
          <w:sz w:val="12"/>
        </w:rPr>
        <w:sectPr>
          <w:pgSz w:w="12240" w:h="15840"/>
          <w:pgMar w:header="0" w:footer="518" w:top="1120" w:bottom="700" w:left="1040" w:right="540"/>
        </w:sectPr>
      </w:pPr>
    </w:p>
    <w:p>
      <w:pPr>
        <w:spacing w:line="204" w:lineRule="auto" w:before="35"/>
        <w:ind w:left="111" w:right="608" w:firstLine="0"/>
        <w:jc w:val="both"/>
        <w:rPr>
          <w:sz w:val="22"/>
        </w:rPr>
      </w:pPr>
      <w:r>
        <w:rPr>
          <w:spacing w:val="-2"/>
          <w:sz w:val="22"/>
        </w:rPr>
        <w:t>Europe</w:t>
      </w:r>
      <w:r>
        <w:rPr>
          <w:spacing w:val="-12"/>
          <w:sz w:val="22"/>
        </w:rPr>
        <w:t> </w:t>
      </w:r>
      <w:r>
        <w:rPr>
          <w:spacing w:val="-2"/>
          <w:sz w:val="22"/>
        </w:rPr>
        <w:t>in</w:t>
      </w:r>
      <w:r>
        <w:rPr>
          <w:spacing w:val="-12"/>
          <w:sz w:val="22"/>
        </w:rPr>
        <w:t> </w:t>
      </w:r>
      <w:r>
        <w:rPr>
          <w:spacing w:val="-2"/>
          <w:sz w:val="22"/>
        </w:rPr>
        <w:t>the</w:t>
      </w:r>
      <w:r>
        <w:rPr>
          <w:spacing w:val="-12"/>
          <w:sz w:val="22"/>
        </w:rPr>
        <w:t> </w:t>
      </w:r>
      <w:r>
        <w:rPr>
          <w:rFonts w:ascii="Euclid"/>
          <w:i/>
          <w:spacing w:val="-2"/>
          <w:sz w:val="22"/>
        </w:rPr>
        <w:t>Net</w:t>
      </w:r>
      <w:r>
        <w:rPr>
          <w:rFonts w:ascii="Euclid"/>
          <w:i/>
          <w:spacing w:val="-16"/>
          <w:sz w:val="22"/>
        </w:rPr>
        <w:t> </w:t>
      </w:r>
      <w:r>
        <w:rPr>
          <w:rFonts w:ascii="Euclid"/>
          <w:i/>
          <w:spacing w:val="-2"/>
          <w:sz w:val="22"/>
        </w:rPr>
        <w:t>Zero</w:t>
      </w:r>
      <w:r>
        <w:rPr>
          <w:rFonts w:ascii="Euclid"/>
          <w:i/>
          <w:spacing w:val="-16"/>
          <w:sz w:val="22"/>
        </w:rPr>
        <w:t> </w:t>
      </w:r>
      <w:r>
        <w:rPr>
          <w:spacing w:val="-2"/>
          <w:sz w:val="22"/>
        </w:rPr>
        <w:t>scenario</w:t>
      </w:r>
      <w:r>
        <w:rPr>
          <w:spacing w:val="-10"/>
          <w:sz w:val="22"/>
        </w:rPr>
        <w:t> </w:t>
      </w:r>
      <w:r>
        <w:rPr>
          <w:spacing w:val="-2"/>
          <w:sz w:val="22"/>
        </w:rPr>
        <w:t>accounts</w:t>
      </w:r>
      <w:r>
        <w:rPr>
          <w:spacing w:val="-5"/>
          <w:sz w:val="22"/>
        </w:rPr>
        <w:t> </w:t>
      </w:r>
      <w:r>
        <w:rPr>
          <w:spacing w:val="-2"/>
          <w:sz w:val="22"/>
        </w:rPr>
        <w:t>for</w:t>
      </w:r>
      <w:r>
        <w:rPr>
          <w:spacing w:val="-5"/>
          <w:sz w:val="22"/>
        </w:rPr>
        <w:t> </w:t>
      </w:r>
      <w:r>
        <w:rPr>
          <w:spacing w:val="-2"/>
          <w:sz w:val="22"/>
        </w:rPr>
        <w:t>utilization</w:t>
      </w:r>
      <w:r>
        <w:rPr>
          <w:spacing w:val="-5"/>
          <w:sz w:val="22"/>
        </w:rPr>
        <w:t> </w:t>
      </w:r>
      <w:r>
        <w:rPr>
          <w:spacing w:val="-2"/>
          <w:sz w:val="22"/>
        </w:rPr>
        <w:t>of</w:t>
      </w:r>
      <w:r>
        <w:rPr>
          <w:spacing w:val="-5"/>
          <w:sz w:val="22"/>
        </w:rPr>
        <w:t> </w:t>
      </w:r>
      <w:r>
        <w:rPr>
          <w:spacing w:val="-2"/>
          <w:sz w:val="22"/>
        </w:rPr>
        <w:t>17</w:t>
      </w:r>
      <w:r>
        <w:rPr>
          <w:spacing w:val="-12"/>
          <w:sz w:val="22"/>
        </w:rPr>
        <w:t> </w:t>
      </w:r>
      <w:r>
        <w:rPr>
          <w:spacing w:val="-2"/>
          <w:sz w:val="22"/>
        </w:rPr>
        <w:t>%</w:t>
      </w:r>
      <w:r>
        <w:rPr>
          <w:spacing w:val="-5"/>
          <w:sz w:val="22"/>
        </w:rPr>
        <w:t> </w:t>
      </w:r>
      <w:r>
        <w:rPr>
          <w:spacing w:val="-2"/>
          <w:sz w:val="22"/>
        </w:rPr>
        <w:t>of</w:t>
      </w:r>
      <w:r>
        <w:rPr>
          <w:spacing w:val="-5"/>
          <w:sz w:val="22"/>
        </w:rPr>
        <w:t> </w:t>
      </w:r>
      <w:r>
        <w:rPr>
          <w:spacing w:val="-2"/>
          <w:sz w:val="22"/>
        </w:rPr>
        <w:t>the</w:t>
      </w:r>
      <w:r>
        <w:rPr>
          <w:spacing w:val="-5"/>
          <w:sz w:val="22"/>
        </w:rPr>
        <w:t> </w:t>
      </w:r>
      <w:r>
        <w:rPr>
          <w:spacing w:val="-2"/>
          <w:sz w:val="22"/>
        </w:rPr>
        <w:t>liquefaction</w:t>
      </w:r>
      <w:r>
        <w:rPr>
          <w:spacing w:val="-5"/>
          <w:sz w:val="22"/>
        </w:rPr>
        <w:t> </w:t>
      </w:r>
      <w:r>
        <w:rPr>
          <w:spacing w:val="-2"/>
          <w:sz w:val="22"/>
        </w:rPr>
        <w:t>capacity</w:t>
      </w:r>
      <w:r>
        <w:rPr>
          <w:spacing w:val="-5"/>
          <w:sz w:val="22"/>
        </w:rPr>
        <w:t> </w:t>
      </w:r>
      <w:r>
        <w:rPr>
          <w:spacing w:val="-2"/>
          <w:sz w:val="22"/>
        </w:rPr>
        <w:t>(4</w:t>
      </w:r>
      <w:r>
        <w:rPr>
          <w:rFonts w:ascii="Bookman Old Style"/>
          <w:b w:val="0"/>
          <w:i/>
          <w:spacing w:val="-2"/>
          <w:sz w:val="22"/>
        </w:rPr>
        <w:t>.</w:t>
      </w:r>
      <w:r>
        <w:rPr>
          <w:spacing w:val="-2"/>
          <w:sz w:val="22"/>
        </w:rPr>
        <w:t>3</w:t>
      </w:r>
      <w:r>
        <w:rPr>
          <w:spacing w:val="-12"/>
          <w:sz w:val="22"/>
        </w:rPr>
        <w:t> </w:t>
      </w:r>
      <w:r>
        <w:rPr>
          <w:spacing w:val="-2"/>
          <w:sz w:val="22"/>
        </w:rPr>
        <w:t>%</w:t>
      </w:r>
      <w:r>
        <w:rPr>
          <w:spacing w:val="-6"/>
          <w:sz w:val="22"/>
        </w:rPr>
        <w:t> </w:t>
      </w:r>
      <w:r>
        <w:rPr>
          <w:spacing w:val="-2"/>
          <w:sz w:val="22"/>
        </w:rPr>
        <w:t>supply </w:t>
      </w:r>
      <w:r>
        <w:rPr>
          <w:sz w:val="22"/>
        </w:rPr>
        <w:t>share</w:t>
      </w:r>
      <w:r>
        <w:rPr>
          <w:spacing w:val="-3"/>
          <w:sz w:val="22"/>
        </w:rPr>
        <w:t> </w:t>
      </w:r>
      <w:r>
        <w:rPr>
          <w:sz w:val="22"/>
        </w:rPr>
        <w:t>on the total European LNG demand).</w:t>
      </w:r>
      <w:r>
        <w:rPr>
          <w:spacing w:val="40"/>
          <w:sz w:val="22"/>
        </w:rPr>
        <w:t> </w:t>
      </w:r>
      <w:r>
        <w:rPr>
          <w:sz w:val="22"/>
        </w:rPr>
        <w:t>This share is higher in all cases and reaches 100</w:t>
      </w:r>
      <w:r>
        <w:rPr>
          <w:spacing w:val="-14"/>
          <w:sz w:val="22"/>
        </w:rPr>
        <w:t> </w:t>
      </w:r>
      <w:r>
        <w:rPr>
          <w:sz w:val="22"/>
        </w:rPr>
        <w:t>% in the cases </w:t>
      </w:r>
      <w:r>
        <w:rPr>
          <w:rFonts w:ascii="Euclid"/>
          <w:i/>
          <w:sz w:val="22"/>
        </w:rPr>
        <w:t>High price Middle East</w:t>
      </w:r>
      <w:r>
        <w:rPr>
          <w:sz w:val="22"/>
        </w:rPr>
        <w:t>, </w:t>
      </w:r>
      <w:r>
        <w:rPr>
          <w:rFonts w:ascii="Euclid"/>
          <w:i/>
          <w:sz w:val="22"/>
        </w:rPr>
        <w:t>No export from Africa</w:t>
      </w:r>
      <w:r>
        <w:rPr>
          <w:sz w:val="22"/>
        </w:rPr>
        <w:t>, and </w:t>
      </w:r>
      <w:r>
        <w:rPr>
          <w:rFonts w:ascii="Euclid"/>
          <w:i/>
          <w:sz w:val="22"/>
        </w:rPr>
        <w:t>Russia to Asia only</w:t>
      </w:r>
      <w:r>
        <w:rPr>
          <w:sz w:val="22"/>
        </w:rPr>
        <w:t>.</w:t>
      </w:r>
    </w:p>
    <w:p>
      <w:pPr>
        <w:pStyle w:val="BodyText"/>
        <w:spacing w:before="11"/>
        <w:rPr>
          <w:sz w:val="20"/>
        </w:rPr>
      </w:pPr>
    </w:p>
    <w:p>
      <w:pPr>
        <w:spacing w:after="0"/>
        <w:rPr>
          <w:sz w:val="20"/>
        </w:rPr>
        <w:sectPr>
          <w:pgSz w:w="12240" w:h="15840"/>
          <w:pgMar w:header="0" w:footer="518" w:top="1120" w:bottom="700" w:left="1040" w:right="540"/>
        </w:sectPr>
      </w:pPr>
    </w:p>
    <w:p>
      <w:pPr>
        <w:spacing w:line="164" w:lineRule="exact" w:before="96"/>
        <w:ind w:left="2627" w:right="0" w:firstLine="0"/>
        <w:jc w:val="left"/>
        <w:rPr>
          <w:rFonts w:ascii="Verdana" w:hAnsi="Verdana"/>
          <w:sz w:val="17"/>
        </w:rPr>
      </w:pPr>
      <w:bookmarkStart w:name="_bookmark36" w:id="59"/>
      <w:bookmarkEnd w:id="59"/>
      <w:r>
        <w:rPr/>
      </w:r>
      <w:r>
        <w:rPr>
          <w:rFonts w:ascii="Verdana" w:hAnsi="Verdana"/>
          <w:spacing w:val="-4"/>
          <w:w w:val="90"/>
          <w:sz w:val="17"/>
        </w:rPr>
        <w:t>×10</w:t>
      </w:r>
      <w:r>
        <w:rPr>
          <w:rFonts w:ascii="Verdana" w:hAnsi="Verdana"/>
          <w:spacing w:val="-4"/>
          <w:w w:val="90"/>
          <w:sz w:val="17"/>
          <w:vertAlign w:val="superscript"/>
        </w:rPr>
        <w:t>8</w:t>
      </w:r>
    </w:p>
    <w:p>
      <w:pPr>
        <w:spacing w:line="164" w:lineRule="exact" w:before="0"/>
        <w:ind w:left="2418" w:right="0" w:firstLine="0"/>
        <w:jc w:val="left"/>
        <w:rPr>
          <w:rFonts w:ascii="Verdana"/>
          <w:sz w:val="17"/>
        </w:rPr>
      </w:pPr>
      <w:r>
        <w:rPr/>
        <mc:AlternateContent>
          <mc:Choice Requires="wps">
            <w:drawing>
              <wp:anchor distT="0" distB="0" distL="0" distR="0" allowOverlap="1" layoutInCell="1" locked="0" behindDoc="0" simplePos="0" relativeHeight="15759360">
                <wp:simplePos x="0" y="0"/>
                <wp:positionH relativeFrom="page">
                  <wp:posOffset>2295801</wp:posOffset>
                </wp:positionH>
                <wp:positionV relativeFrom="paragraph">
                  <wp:posOffset>38152</wp:posOffset>
                </wp:positionV>
                <wp:extent cx="3542665" cy="1732914"/>
                <wp:effectExtent l="0" t="0" r="0" b="0"/>
                <wp:wrapNone/>
                <wp:docPr id="573" name="Group 573"/>
                <wp:cNvGraphicFramePr>
                  <a:graphicFrameLocks/>
                </wp:cNvGraphicFramePr>
                <a:graphic>
                  <a:graphicData uri="http://schemas.microsoft.com/office/word/2010/wordprocessingGroup">
                    <wpg:wgp>
                      <wpg:cNvPr id="573" name="Group 573"/>
                      <wpg:cNvGrpSpPr/>
                      <wpg:grpSpPr>
                        <a:xfrm>
                          <a:off x="0" y="0"/>
                          <a:ext cx="3542665" cy="1732914"/>
                          <a:chExt cx="3542665" cy="1732914"/>
                        </a:xfrm>
                      </wpg:grpSpPr>
                      <wps:wsp>
                        <wps:cNvPr id="574" name="Graphic 574"/>
                        <wps:cNvSpPr/>
                        <wps:spPr>
                          <a:xfrm>
                            <a:off x="661190" y="395145"/>
                            <a:ext cx="2249805" cy="1082040"/>
                          </a:xfrm>
                          <a:custGeom>
                            <a:avLst/>
                            <a:gdLst/>
                            <a:ahLst/>
                            <a:cxnLst/>
                            <a:rect l="l" t="t" r="r" b="b"/>
                            <a:pathLst>
                              <a:path w="2249805" h="1082040">
                                <a:moveTo>
                                  <a:pt x="374904" y="0"/>
                                </a:moveTo>
                                <a:lnTo>
                                  <a:pt x="0" y="0"/>
                                </a:lnTo>
                                <a:lnTo>
                                  <a:pt x="0" y="1081430"/>
                                </a:lnTo>
                                <a:lnTo>
                                  <a:pt x="374904" y="1081430"/>
                                </a:lnTo>
                                <a:lnTo>
                                  <a:pt x="374904" y="0"/>
                                </a:lnTo>
                                <a:close/>
                              </a:path>
                              <a:path w="2249805" h="1082040">
                                <a:moveTo>
                                  <a:pt x="843534" y="0"/>
                                </a:moveTo>
                                <a:lnTo>
                                  <a:pt x="468630" y="0"/>
                                </a:lnTo>
                                <a:lnTo>
                                  <a:pt x="468630" y="254381"/>
                                </a:lnTo>
                                <a:lnTo>
                                  <a:pt x="843534" y="254381"/>
                                </a:lnTo>
                                <a:lnTo>
                                  <a:pt x="843534" y="0"/>
                                </a:lnTo>
                                <a:close/>
                              </a:path>
                              <a:path w="2249805" h="1082040">
                                <a:moveTo>
                                  <a:pt x="2249436" y="0"/>
                                </a:moveTo>
                                <a:lnTo>
                                  <a:pt x="1874532" y="0"/>
                                </a:lnTo>
                                <a:lnTo>
                                  <a:pt x="1874532" y="793140"/>
                                </a:lnTo>
                                <a:lnTo>
                                  <a:pt x="2249436" y="793140"/>
                                </a:lnTo>
                                <a:lnTo>
                                  <a:pt x="2249436" y="0"/>
                                </a:lnTo>
                                <a:close/>
                              </a:path>
                            </a:pathLst>
                          </a:custGeom>
                          <a:solidFill>
                            <a:srgbClr val="C5CF9B"/>
                          </a:solidFill>
                        </wps:spPr>
                        <wps:bodyPr wrap="square" lIns="0" tIns="0" rIns="0" bIns="0" rtlCol="0">
                          <a:prstTxWarp prst="textNoShape">
                            <a:avLst/>
                          </a:prstTxWarp>
                          <a:noAutofit/>
                        </wps:bodyPr>
                      </wps:wsp>
                      <wps:wsp>
                        <wps:cNvPr id="575" name="Graphic 575"/>
                        <wps:cNvSpPr/>
                        <wps:spPr>
                          <a:xfrm>
                            <a:off x="380015" y="3797"/>
                            <a:ext cx="1270" cy="391795"/>
                          </a:xfrm>
                          <a:custGeom>
                            <a:avLst/>
                            <a:gdLst/>
                            <a:ahLst/>
                            <a:cxnLst/>
                            <a:rect l="l" t="t" r="r" b="b"/>
                            <a:pathLst>
                              <a:path w="0" h="391795">
                                <a:moveTo>
                                  <a:pt x="0" y="0"/>
                                </a:moveTo>
                                <a:lnTo>
                                  <a:pt x="0" y="391347"/>
                                </a:lnTo>
                              </a:path>
                            </a:pathLst>
                          </a:custGeom>
                          <a:ln w="7594">
                            <a:solidFill>
                              <a:srgbClr val="748D99"/>
                            </a:solidFill>
                            <a:prstDash val="solid"/>
                          </a:ln>
                        </wps:spPr>
                        <wps:bodyPr wrap="square" lIns="0" tIns="0" rIns="0" bIns="0" rtlCol="0">
                          <a:prstTxWarp prst="textNoShape">
                            <a:avLst/>
                          </a:prstTxWarp>
                          <a:noAutofit/>
                        </wps:bodyPr>
                      </wps:wsp>
                      <wps:wsp>
                        <wps:cNvPr id="576" name="Graphic 576"/>
                        <wps:cNvSpPr/>
                        <wps:spPr>
                          <a:xfrm>
                            <a:off x="380015"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77" name="Graphic 577"/>
                        <wps:cNvSpPr/>
                        <wps:spPr>
                          <a:xfrm>
                            <a:off x="380015"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78" name="Graphic 578"/>
                        <wps:cNvSpPr/>
                        <wps:spPr>
                          <a:xfrm>
                            <a:off x="848648" y="3797"/>
                            <a:ext cx="1270" cy="1473200"/>
                          </a:xfrm>
                          <a:custGeom>
                            <a:avLst/>
                            <a:gdLst/>
                            <a:ahLst/>
                            <a:cxnLst/>
                            <a:rect l="l" t="t" r="r" b="b"/>
                            <a:pathLst>
                              <a:path w="0" h="1473200">
                                <a:moveTo>
                                  <a:pt x="0" y="0"/>
                                </a:moveTo>
                                <a:lnTo>
                                  <a:pt x="0" y="1472770"/>
                                </a:lnTo>
                              </a:path>
                            </a:pathLst>
                          </a:custGeom>
                          <a:ln w="7594">
                            <a:solidFill>
                              <a:srgbClr val="748D99"/>
                            </a:solidFill>
                            <a:prstDash val="solid"/>
                          </a:ln>
                        </wps:spPr>
                        <wps:bodyPr wrap="square" lIns="0" tIns="0" rIns="0" bIns="0" rtlCol="0">
                          <a:prstTxWarp prst="textNoShape">
                            <a:avLst/>
                          </a:prstTxWarp>
                          <a:noAutofit/>
                        </wps:bodyPr>
                      </wps:wsp>
                      <wps:wsp>
                        <wps:cNvPr id="579" name="Graphic 579"/>
                        <wps:cNvSpPr/>
                        <wps:spPr>
                          <a:xfrm>
                            <a:off x="848648"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80" name="Graphic 580"/>
                        <wps:cNvSpPr/>
                        <wps:spPr>
                          <a:xfrm>
                            <a:off x="848648"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81" name="Graphic 581"/>
                        <wps:cNvSpPr/>
                        <wps:spPr>
                          <a:xfrm>
                            <a:off x="1317280" y="3797"/>
                            <a:ext cx="1270" cy="645795"/>
                          </a:xfrm>
                          <a:custGeom>
                            <a:avLst/>
                            <a:gdLst/>
                            <a:ahLst/>
                            <a:cxnLst/>
                            <a:rect l="l" t="t" r="r" b="b"/>
                            <a:pathLst>
                              <a:path w="0" h="645795">
                                <a:moveTo>
                                  <a:pt x="0" y="0"/>
                                </a:moveTo>
                                <a:lnTo>
                                  <a:pt x="0" y="645722"/>
                                </a:lnTo>
                              </a:path>
                            </a:pathLst>
                          </a:custGeom>
                          <a:ln w="7594">
                            <a:solidFill>
                              <a:srgbClr val="748D99"/>
                            </a:solidFill>
                            <a:prstDash val="solid"/>
                          </a:ln>
                        </wps:spPr>
                        <wps:bodyPr wrap="square" lIns="0" tIns="0" rIns="0" bIns="0" rtlCol="0">
                          <a:prstTxWarp prst="textNoShape">
                            <a:avLst/>
                          </a:prstTxWarp>
                          <a:noAutofit/>
                        </wps:bodyPr>
                      </wps:wsp>
                      <wps:wsp>
                        <wps:cNvPr id="582" name="Graphic 582"/>
                        <wps:cNvSpPr/>
                        <wps:spPr>
                          <a:xfrm>
                            <a:off x="1317280"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83" name="Graphic 583"/>
                        <wps:cNvSpPr/>
                        <wps:spPr>
                          <a:xfrm>
                            <a:off x="1317280"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84" name="Graphic 584"/>
                        <wps:cNvSpPr/>
                        <wps:spPr>
                          <a:xfrm>
                            <a:off x="1785913" y="3797"/>
                            <a:ext cx="1270" cy="391795"/>
                          </a:xfrm>
                          <a:custGeom>
                            <a:avLst/>
                            <a:gdLst/>
                            <a:ahLst/>
                            <a:cxnLst/>
                            <a:rect l="l" t="t" r="r" b="b"/>
                            <a:pathLst>
                              <a:path w="0" h="391795">
                                <a:moveTo>
                                  <a:pt x="0" y="0"/>
                                </a:moveTo>
                                <a:lnTo>
                                  <a:pt x="0" y="82938"/>
                                </a:lnTo>
                              </a:path>
                              <a:path w="0" h="391795">
                                <a:moveTo>
                                  <a:pt x="0" y="156039"/>
                                </a:moveTo>
                                <a:lnTo>
                                  <a:pt x="0" y="391347"/>
                                </a:lnTo>
                              </a:path>
                            </a:pathLst>
                          </a:custGeom>
                          <a:ln w="7594">
                            <a:solidFill>
                              <a:srgbClr val="748D99"/>
                            </a:solidFill>
                            <a:prstDash val="solid"/>
                          </a:ln>
                        </wps:spPr>
                        <wps:bodyPr wrap="square" lIns="0" tIns="0" rIns="0" bIns="0" rtlCol="0">
                          <a:prstTxWarp prst="textNoShape">
                            <a:avLst/>
                          </a:prstTxWarp>
                          <a:noAutofit/>
                        </wps:bodyPr>
                      </wps:wsp>
                      <wps:wsp>
                        <wps:cNvPr id="585" name="Graphic 585"/>
                        <wps:cNvSpPr/>
                        <wps:spPr>
                          <a:xfrm>
                            <a:off x="1785913"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86" name="Graphic 586"/>
                        <wps:cNvSpPr/>
                        <wps:spPr>
                          <a:xfrm>
                            <a:off x="1785913"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87" name="Graphic 587"/>
                        <wps:cNvSpPr/>
                        <wps:spPr>
                          <a:xfrm>
                            <a:off x="2254545" y="3797"/>
                            <a:ext cx="1270" cy="391795"/>
                          </a:xfrm>
                          <a:custGeom>
                            <a:avLst/>
                            <a:gdLst/>
                            <a:ahLst/>
                            <a:cxnLst/>
                            <a:rect l="l" t="t" r="r" b="b"/>
                            <a:pathLst>
                              <a:path w="0" h="391795">
                                <a:moveTo>
                                  <a:pt x="0" y="0"/>
                                </a:moveTo>
                                <a:lnTo>
                                  <a:pt x="0" y="391347"/>
                                </a:lnTo>
                              </a:path>
                            </a:pathLst>
                          </a:custGeom>
                          <a:ln w="7594">
                            <a:solidFill>
                              <a:srgbClr val="748D99"/>
                            </a:solidFill>
                            <a:prstDash val="solid"/>
                          </a:ln>
                        </wps:spPr>
                        <wps:bodyPr wrap="square" lIns="0" tIns="0" rIns="0" bIns="0" rtlCol="0">
                          <a:prstTxWarp prst="textNoShape">
                            <a:avLst/>
                          </a:prstTxWarp>
                          <a:noAutofit/>
                        </wps:bodyPr>
                      </wps:wsp>
                      <wps:wsp>
                        <wps:cNvPr id="588" name="Graphic 588"/>
                        <wps:cNvSpPr/>
                        <wps:spPr>
                          <a:xfrm>
                            <a:off x="2254545"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89" name="Graphic 589"/>
                        <wps:cNvSpPr/>
                        <wps:spPr>
                          <a:xfrm>
                            <a:off x="2254545"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90" name="Graphic 590"/>
                        <wps:cNvSpPr/>
                        <wps:spPr>
                          <a:xfrm>
                            <a:off x="2723178" y="3797"/>
                            <a:ext cx="1270" cy="1184910"/>
                          </a:xfrm>
                          <a:custGeom>
                            <a:avLst/>
                            <a:gdLst/>
                            <a:ahLst/>
                            <a:cxnLst/>
                            <a:rect l="l" t="t" r="r" b="b"/>
                            <a:pathLst>
                              <a:path w="0" h="1184910">
                                <a:moveTo>
                                  <a:pt x="0" y="0"/>
                                </a:moveTo>
                                <a:lnTo>
                                  <a:pt x="0" y="1184477"/>
                                </a:lnTo>
                              </a:path>
                            </a:pathLst>
                          </a:custGeom>
                          <a:ln w="7594">
                            <a:solidFill>
                              <a:srgbClr val="748D99"/>
                            </a:solidFill>
                            <a:prstDash val="solid"/>
                          </a:ln>
                        </wps:spPr>
                        <wps:bodyPr wrap="square" lIns="0" tIns="0" rIns="0" bIns="0" rtlCol="0">
                          <a:prstTxWarp prst="textNoShape">
                            <a:avLst/>
                          </a:prstTxWarp>
                          <a:noAutofit/>
                        </wps:bodyPr>
                      </wps:wsp>
                      <wps:wsp>
                        <wps:cNvPr id="591" name="Graphic 591"/>
                        <wps:cNvSpPr/>
                        <wps:spPr>
                          <a:xfrm>
                            <a:off x="2723178"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92" name="Graphic 592"/>
                        <wps:cNvSpPr/>
                        <wps:spPr>
                          <a:xfrm>
                            <a:off x="2723178"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93" name="Graphic 593"/>
                        <wps:cNvSpPr/>
                        <wps:spPr>
                          <a:xfrm>
                            <a:off x="3191810" y="3797"/>
                            <a:ext cx="1270" cy="391795"/>
                          </a:xfrm>
                          <a:custGeom>
                            <a:avLst/>
                            <a:gdLst/>
                            <a:ahLst/>
                            <a:cxnLst/>
                            <a:rect l="l" t="t" r="r" b="b"/>
                            <a:pathLst>
                              <a:path w="0" h="391795">
                                <a:moveTo>
                                  <a:pt x="0" y="0"/>
                                </a:moveTo>
                                <a:lnTo>
                                  <a:pt x="0" y="391347"/>
                                </a:lnTo>
                              </a:path>
                            </a:pathLst>
                          </a:custGeom>
                          <a:ln w="7594">
                            <a:solidFill>
                              <a:srgbClr val="748D99"/>
                            </a:solidFill>
                            <a:prstDash val="solid"/>
                          </a:ln>
                        </wps:spPr>
                        <wps:bodyPr wrap="square" lIns="0" tIns="0" rIns="0" bIns="0" rtlCol="0">
                          <a:prstTxWarp prst="textNoShape">
                            <a:avLst/>
                          </a:prstTxWarp>
                          <a:noAutofit/>
                        </wps:bodyPr>
                      </wps:wsp>
                      <wps:wsp>
                        <wps:cNvPr id="594" name="Graphic 594"/>
                        <wps:cNvSpPr/>
                        <wps:spPr>
                          <a:xfrm>
                            <a:off x="3191810" y="1699635"/>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595" name="Graphic 595"/>
                        <wps:cNvSpPr/>
                        <wps:spPr>
                          <a:xfrm>
                            <a:off x="3191810" y="1699635"/>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596" name="Graphic 596"/>
                        <wps:cNvSpPr/>
                        <wps:spPr>
                          <a:xfrm>
                            <a:off x="33227" y="1699635"/>
                            <a:ext cx="3505835" cy="1270"/>
                          </a:xfrm>
                          <a:custGeom>
                            <a:avLst/>
                            <a:gdLst/>
                            <a:ahLst/>
                            <a:cxnLst/>
                            <a:rect l="l" t="t" r="r" b="b"/>
                            <a:pathLst>
                              <a:path w="3505835" h="0">
                                <a:moveTo>
                                  <a:pt x="0" y="0"/>
                                </a:moveTo>
                                <a:lnTo>
                                  <a:pt x="3505371" y="0"/>
                                </a:lnTo>
                              </a:path>
                            </a:pathLst>
                          </a:custGeom>
                          <a:ln w="7594">
                            <a:solidFill>
                              <a:srgbClr val="748D99"/>
                            </a:solidFill>
                            <a:prstDash val="solid"/>
                          </a:ln>
                        </wps:spPr>
                        <wps:bodyPr wrap="square" lIns="0" tIns="0" rIns="0" bIns="0" rtlCol="0">
                          <a:prstTxWarp prst="textNoShape">
                            <a:avLst/>
                          </a:prstTxWarp>
                          <a:noAutofit/>
                        </wps:bodyPr>
                      </wps:wsp>
                      <wps:wsp>
                        <wps:cNvPr id="597" name="Graphic 597"/>
                        <wps:cNvSpPr/>
                        <wps:spPr>
                          <a:xfrm>
                            <a:off x="0" y="1699635"/>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598" name="Graphic 598"/>
                        <wps:cNvSpPr/>
                        <wps:spPr>
                          <a:xfrm>
                            <a:off x="0" y="1699635"/>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599" name="Graphic 599"/>
                        <wps:cNvSpPr/>
                        <wps:spPr>
                          <a:xfrm>
                            <a:off x="33227" y="1278288"/>
                            <a:ext cx="3505835" cy="1270"/>
                          </a:xfrm>
                          <a:custGeom>
                            <a:avLst/>
                            <a:gdLst/>
                            <a:ahLst/>
                            <a:cxnLst/>
                            <a:rect l="l" t="t" r="r" b="b"/>
                            <a:pathLst>
                              <a:path w="3505835" h="0">
                                <a:moveTo>
                                  <a:pt x="0" y="0"/>
                                </a:moveTo>
                                <a:lnTo>
                                  <a:pt x="159335" y="0"/>
                                </a:lnTo>
                              </a:path>
                              <a:path w="3505835" h="0">
                                <a:moveTo>
                                  <a:pt x="3346036" y="0"/>
                                </a:moveTo>
                                <a:lnTo>
                                  <a:pt x="3505371" y="0"/>
                                </a:lnTo>
                              </a:path>
                              <a:path w="3505835" h="0">
                                <a:moveTo>
                                  <a:pt x="1471506" y="0"/>
                                </a:moveTo>
                                <a:lnTo>
                                  <a:pt x="1565232" y="0"/>
                                </a:lnTo>
                              </a:path>
                              <a:path w="3505835" h="0">
                                <a:moveTo>
                                  <a:pt x="534241" y="0"/>
                                </a:moveTo>
                                <a:lnTo>
                                  <a:pt x="1096600" y="0"/>
                                </a:lnTo>
                              </a:path>
                              <a:path w="3505835" h="0">
                                <a:moveTo>
                                  <a:pt x="1940138" y="0"/>
                                </a:moveTo>
                                <a:lnTo>
                                  <a:pt x="2033865" y="0"/>
                                </a:lnTo>
                              </a:path>
                              <a:path w="3505835" h="0">
                                <a:moveTo>
                                  <a:pt x="2408771" y="0"/>
                                </a:moveTo>
                                <a:lnTo>
                                  <a:pt x="2502497" y="0"/>
                                </a:lnTo>
                              </a:path>
                              <a:path w="3505835" h="0">
                                <a:moveTo>
                                  <a:pt x="2877403" y="0"/>
                                </a:moveTo>
                                <a:lnTo>
                                  <a:pt x="2971130" y="0"/>
                                </a:lnTo>
                              </a:path>
                            </a:pathLst>
                          </a:custGeom>
                          <a:ln w="7594">
                            <a:solidFill>
                              <a:srgbClr val="748D99"/>
                            </a:solidFill>
                            <a:prstDash val="solid"/>
                          </a:ln>
                        </wps:spPr>
                        <wps:bodyPr wrap="square" lIns="0" tIns="0" rIns="0" bIns="0" rtlCol="0">
                          <a:prstTxWarp prst="textNoShape">
                            <a:avLst/>
                          </a:prstTxWarp>
                          <a:noAutofit/>
                        </wps:bodyPr>
                      </wps:wsp>
                      <wps:wsp>
                        <wps:cNvPr id="600" name="Graphic 600"/>
                        <wps:cNvSpPr/>
                        <wps:spPr>
                          <a:xfrm>
                            <a:off x="0" y="1278288"/>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01" name="Graphic 601"/>
                        <wps:cNvSpPr/>
                        <wps:spPr>
                          <a:xfrm>
                            <a:off x="0" y="1278288"/>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02" name="Graphic 602"/>
                        <wps:cNvSpPr/>
                        <wps:spPr>
                          <a:xfrm>
                            <a:off x="33227" y="856941"/>
                            <a:ext cx="3505835" cy="1270"/>
                          </a:xfrm>
                          <a:custGeom>
                            <a:avLst/>
                            <a:gdLst/>
                            <a:ahLst/>
                            <a:cxnLst/>
                            <a:rect l="l" t="t" r="r" b="b"/>
                            <a:pathLst>
                              <a:path w="3505835" h="0">
                                <a:moveTo>
                                  <a:pt x="2408771" y="0"/>
                                </a:moveTo>
                                <a:lnTo>
                                  <a:pt x="2971130" y="0"/>
                                </a:lnTo>
                              </a:path>
                              <a:path w="3505835" h="0">
                                <a:moveTo>
                                  <a:pt x="534241" y="0"/>
                                </a:moveTo>
                                <a:lnTo>
                                  <a:pt x="1096600" y="0"/>
                                </a:lnTo>
                              </a:path>
                              <a:path w="3505835" h="0">
                                <a:moveTo>
                                  <a:pt x="0" y="0"/>
                                </a:moveTo>
                                <a:lnTo>
                                  <a:pt x="159335" y="0"/>
                                </a:lnTo>
                              </a:path>
                              <a:path w="3505835" h="0">
                                <a:moveTo>
                                  <a:pt x="3346036" y="0"/>
                                </a:moveTo>
                                <a:lnTo>
                                  <a:pt x="3505371" y="0"/>
                                </a:lnTo>
                              </a:path>
                              <a:path w="3505835" h="0">
                                <a:moveTo>
                                  <a:pt x="1471506" y="0"/>
                                </a:moveTo>
                                <a:lnTo>
                                  <a:pt x="1565232" y="0"/>
                                </a:lnTo>
                              </a:path>
                              <a:path w="3505835" h="0">
                                <a:moveTo>
                                  <a:pt x="1940138" y="0"/>
                                </a:moveTo>
                                <a:lnTo>
                                  <a:pt x="2033865" y="0"/>
                                </a:lnTo>
                              </a:path>
                            </a:pathLst>
                          </a:custGeom>
                          <a:ln w="7594">
                            <a:solidFill>
                              <a:srgbClr val="748D99"/>
                            </a:solidFill>
                            <a:prstDash val="solid"/>
                          </a:ln>
                        </wps:spPr>
                        <wps:bodyPr wrap="square" lIns="0" tIns="0" rIns="0" bIns="0" rtlCol="0">
                          <a:prstTxWarp prst="textNoShape">
                            <a:avLst/>
                          </a:prstTxWarp>
                          <a:noAutofit/>
                        </wps:bodyPr>
                      </wps:wsp>
                      <wps:wsp>
                        <wps:cNvPr id="603" name="Graphic 603"/>
                        <wps:cNvSpPr/>
                        <wps:spPr>
                          <a:xfrm>
                            <a:off x="0" y="85694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04" name="Graphic 604"/>
                        <wps:cNvSpPr/>
                        <wps:spPr>
                          <a:xfrm>
                            <a:off x="0" y="85694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05" name="Graphic 605"/>
                        <wps:cNvSpPr/>
                        <wps:spPr>
                          <a:xfrm>
                            <a:off x="33227" y="435594"/>
                            <a:ext cx="3505835" cy="1270"/>
                          </a:xfrm>
                          <a:custGeom>
                            <a:avLst/>
                            <a:gdLst/>
                            <a:ahLst/>
                            <a:cxnLst/>
                            <a:rect l="l" t="t" r="r" b="b"/>
                            <a:pathLst>
                              <a:path w="3505835" h="0">
                                <a:moveTo>
                                  <a:pt x="2408771" y="0"/>
                                </a:moveTo>
                                <a:lnTo>
                                  <a:pt x="2971130" y="0"/>
                                </a:lnTo>
                              </a:path>
                              <a:path w="3505835" h="0">
                                <a:moveTo>
                                  <a:pt x="534241" y="0"/>
                                </a:moveTo>
                                <a:lnTo>
                                  <a:pt x="1565232" y="0"/>
                                </a:lnTo>
                              </a:path>
                              <a:path w="3505835" h="0">
                                <a:moveTo>
                                  <a:pt x="0" y="0"/>
                                </a:moveTo>
                                <a:lnTo>
                                  <a:pt x="159335" y="0"/>
                                </a:lnTo>
                              </a:path>
                              <a:path w="3505835" h="0">
                                <a:moveTo>
                                  <a:pt x="3346036" y="0"/>
                                </a:moveTo>
                                <a:lnTo>
                                  <a:pt x="3505371" y="0"/>
                                </a:lnTo>
                              </a:path>
                              <a:path w="3505835" h="0">
                                <a:moveTo>
                                  <a:pt x="1940138" y="0"/>
                                </a:moveTo>
                                <a:lnTo>
                                  <a:pt x="2033865" y="0"/>
                                </a:lnTo>
                              </a:path>
                            </a:pathLst>
                          </a:custGeom>
                          <a:ln w="7594">
                            <a:solidFill>
                              <a:srgbClr val="748D99"/>
                            </a:solidFill>
                            <a:prstDash val="solid"/>
                          </a:ln>
                        </wps:spPr>
                        <wps:bodyPr wrap="square" lIns="0" tIns="0" rIns="0" bIns="0" rtlCol="0">
                          <a:prstTxWarp prst="textNoShape">
                            <a:avLst/>
                          </a:prstTxWarp>
                          <a:noAutofit/>
                        </wps:bodyPr>
                      </wps:wsp>
                      <wps:wsp>
                        <wps:cNvPr id="606" name="Graphic 606"/>
                        <wps:cNvSpPr/>
                        <wps:spPr>
                          <a:xfrm>
                            <a:off x="0" y="435594"/>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07" name="Graphic 607"/>
                        <wps:cNvSpPr/>
                        <wps:spPr>
                          <a:xfrm>
                            <a:off x="0" y="435594"/>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08" name="Graphic 608"/>
                        <wps:cNvSpPr/>
                        <wps:spPr>
                          <a:xfrm>
                            <a:off x="33227" y="14246"/>
                            <a:ext cx="3505835" cy="1270"/>
                          </a:xfrm>
                          <a:custGeom>
                            <a:avLst/>
                            <a:gdLst/>
                            <a:ahLst/>
                            <a:cxnLst/>
                            <a:rect l="l" t="t" r="r" b="b"/>
                            <a:pathLst>
                              <a:path w="3505835" h="0">
                                <a:moveTo>
                                  <a:pt x="0" y="0"/>
                                </a:moveTo>
                                <a:lnTo>
                                  <a:pt x="3505371" y="0"/>
                                </a:lnTo>
                              </a:path>
                            </a:pathLst>
                          </a:custGeom>
                          <a:ln w="7594">
                            <a:solidFill>
                              <a:srgbClr val="748D99"/>
                            </a:solidFill>
                            <a:prstDash val="solid"/>
                          </a:ln>
                        </wps:spPr>
                        <wps:bodyPr wrap="square" lIns="0" tIns="0" rIns="0" bIns="0" rtlCol="0">
                          <a:prstTxWarp prst="textNoShape">
                            <a:avLst/>
                          </a:prstTxWarp>
                          <a:noAutofit/>
                        </wps:bodyPr>
                      </wps:wsp>
                      <wps:wsp>
                        <wps:cNvPr id="609" name="Graphic 609"/>
                        <wps:cNvSpPr/>
                        <wps:spPr>
                          <a:xfrm>
                            <a:off x="0" y="14246"/>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10" name="Graphic 610"/>
                        <wps:cNvSpPr/>
                        <wps:spPr>
                          <a:xfrm>
                            <a:off x="0" y="14246"/>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11" name="Graphic 611"/>
                        <wps:cNvSpPr/>
                        <wps:spPr>
                          <a:xfrm>
                            <a:off x="33227" y="3797"/>
                            <a:ext cx="3505835" cy="1696085"/>
                          </a:xfrm>
                          <a:custGeom>
                            <a:avLst/>
                            <a:gdLst/>
                            <a:ahLst/>
                            <a:cxnLst/>
                            <a:rect l="l" t="t" r="r" b="b"/>
                            <a:pathLst>
                              <a:path w="3505835" h="1696085">
                                <a:moveTo>
                                  <a:pt x="0" y="1695837"/>
                                </a:moveTo>
                                <a:lnTo>
                                  <a:pt x="0" y="0"/>
                                </a:lnTo>
                              </a:path>
                              <a:path w="3505835" h="1696085">
                                <a:moveTo>
                                  <a:pt x="3505371" y="1695837"/>
                                </a:moveTo>
                                <a:lnTo>
                                  <a:pt x="3505371" y="0"/>
                                </a:lnTo>
                              </a:path>
                              <a:path w="3505835" h="1696085">
                                <a:moveTo>
                                  <a:pt x="0" y="1695837"/>
                                </a:moveTo>
                                <a:lnTo>
                                  <a:pt x="3505371" y="1695837"/>
                                </a:lnTo>
                              </a:path>
                              <a:path w="3505835" h="1696085">
                                <a:moveTo>
                                  <a:pt x="0" y="0"/>
                                </a:moveTo>
                                <a:lnTo>
                                  <a:pt x="3505371" y="0"/>
                                </a:lnTo>
                              </a:path>
                            </a:pathLst>
                          </a:custGeom>
                          <a:ln w="7594">
                            <a:solidFill>
                              <a:srgbClr val="000000"/>
                            </a:solidFill>
                            <a:prstDash val="solid"/>
                          </a:ln>
                        </wps:spPr>
                        <wps:bodyPr wrap="square" lIns="0" tIns="0" rIns="0" bIns="0" rtlCol="0">
                          <a:prstTxWarp prst="textNoShape">
                            <a:avLst/>
                          </a:prstTxWarp>
                          <a:noAutofit/>
                        </wps:bodyPr>
                      </wps:wsp>
                      <pic:pic>
                        <pic:nvPicPr>
                          <pic:cNvPr id="612" name="Image 612"/>
                          <pic:cNvPicPr/>
                        </pic:nvPicPr>
                        <pic:blipFill>
                          <a:blip r:embed="rId6" cstate="print"/>
                          <a:stretch>
                            <a:fillRect/>
                          </a:stretch>
                        </pic:blipFill>
                        <pic:spPr>
                          <a:xfrm>
                            <a:off x="192562" y="395144"/>
                            <a:ext cx="374905" cy="1304490"/>
                          </a:xfrm>
                          <a:prstGeom prst="rect">
                            <a:avLst/>
                          </a:prstGeom>
                        </pic:spPr>
                      </pic:pic>
                      <wps:wsp>
                        <wps:cNvPr id="613" name="Graphic 613"/>
                        <wps:cNvSpPr/>
                        <wps:spPr>
                          <a:xfrm>
                            <a:off x="192562" y="395144"/>
                            <a:ext cx="375285" cy="1304925"/>
                          </a:xfrm>
                          <a:custGeom>
                            <a:avLst/>
                            <a:gdLst/>
                            <a:ahLst/>
                            <a:cxnLst/>
                            <a:rect l="l" t="t" r="r" b="b"/>
                            <a:pathLst>
                              <a:path w="375285" h="1304925">
                                <a:moveTo>
                                  <a:pt x="0" y="1304490"/>
                                </a:moveTo>
                                <a:lnTo>
                                  <a:pt x="374905" y="1304490"/>
                                </a:lnTo>
                                <a:lnTo>
                                  <a:pt x="374905" y="0"/>
                                </a:lnTo>
                                <a:lnTo>
                                  <a:pt x="0" y="0"/>
                                </a:lnTo>
                                <a:lnTo>
                                  <a:pt x="0" y="1304490"/>
                                </a:lnTo>
                                <a:close/>
                              </a:path>
                            </a:pathLst>
                          </a:custGeom>
                          <a:ln w="9493">
                            <a:solidFill>
                              <a:srgbClr val="C5CF9B"/>
                            </a:solidFill>
                            <a:prstDash val="solid"/>
                          </a:ln>
                        </wps:spPr>
                        <wps:bodyPr wrap="square" lIns="0" tIns="0" rIns="0" bIns="0" rtlCol="0">
                          <a:prstTxWarp prst="textNoShape">
                            <a:avLst/>
                          </a:prstTxWarp>
                          <a:noAutofit/>
                        </wps:bodyPr>
                      </wps:wsp>
                      <wps:wsp>
                        <wps:cNvPr id="614" name="Graphic 614"/>
                        <wps:cNvSpPr/>
                        <wps:spPr>
                          <a:xfrm>
                            <a:off x="661190" y="395145"/>
                            <a:ext cx="2718435" cy="1304925"/>
                          </a:xfrm>
                          <a:custGeom>
                            <a:avLst/>
                            <a:gdLst/>
                            <a:ahLst/>
                            <a:cxnLst/>
                            <a:rect l="l" t="t" r="r" b="b"/>
                            <a:pathLst>
                              <a:path w="2718435" h="1304925">
                                <a:moveTo>
                                  <a:pt x="374904" y="1081430"/>
                                </a:moveTo>
                                <a:lnTo>
                                  <a:pt x="0" y="1081430"/>
                                </a:lnTo>
                                <a:lnTo>
                                  <a:pt x="0" y="1304493"/>
                                </a:lnTo>
                                <a:lnTo>
                                  <a:pt x="374904" y="1304493"/>
                                </a:lnTo>
                                <a:lnTo>
                                  <a:pt x="374904" y="1081430"/>
                                </a:lnTo>
                                <a:close/>
                              </a:path>
                              <a:path w="2718435" h="1304925">
                                <a:moveTo>
                                  <a:pt x="843534" y="254381"/>
                                </a:moveTo>
                                <a:lnTo>
                                  <a:pt x="468630" y="254381"/>
                                </a:lnTo>
                                <a:lnTo>
                                  <a:pt x="468630" y="1304493"/>
                                </a:lnTo>
                                <a:lnTo>
                                  <a:pt x="843534" y="1304493"/>
                                </a:lnTo>
                                <a:lnTo>
                                  <a:pt x="843534" y="254381"/>
                                </a:lnTo>
                                <a:close/>
                              </a:path>
                              <a:path w="2718435" h="1304925">
                                <a:moveTo>
                                  <a:pt x="1312164" y="0"/>
                                </a:moveTo>
                                <a:lnTo>
                                  <a:pt x="937260" y="0"/>
                                </a:lnTo>
                                <a:lnTo>
                                  <a:pt x="937260" y="1304493"/>
                                </a:lnTo>
                                <a:lnTo>
                                  <a:pt x="1312164" y="1304493"/>
                                </a:lnTo>
                                <a:lnTo>
                                  <a:pt x="1312164" y="0"/>
                                </a:lnTo>
                                <a:close/>
                              </a:path>
                              <a:path w="2718435" h="1304925">
                                <a:moveTo>
                                  <a:pt x="1780806" y="0"/>
                                </a:moveTo>
                                <a:lnTo>
                                  <a:pt x="1405902" y="0"/>
                                </a:lnTo>
                                <a:lnTo>
                                  <a:pt x="1405902" y="1304493"/>
                                </a:lnTo>
                                <a:lnTo>
                                  <a:pt x="1780806" y="1304493"/>
                                </a:lnTo>
                                <a:lnTo>
                                  <a:pt x="1780806" y="0"/>
                                </a:lnTo>
                                <a:close/>
                              </a:path>
                              <a:path w="2718435" h="1304925">
                                <a:moveTo>
                                  <a:pt x="2249436" y="793140"/>
                                </a:moveTo>
                                <a:lnTo>
                                  <a:pt x="1874532" y="793140"/>
                                </a:lnTo>
                                <a:lnTo>
                                  <a:pt x="1874532" y="1304493"/>
                                </a:lnTo>
                                <a:lnTo>
                                  <a:pt x="2249436" y="1304493"/>
                                </a:lnTo>
                                <a:lnTo>
                                  <a:pt x="2249436" y="793140"/>
                                </a:lnTo>
                                <a:close/>
                              </a:path>
                              <a:path w="2718435" h="1304925">
                                <a:moveTo>
                                  <a:pt x="2718066" y="0"/>
                                </a:moveTo>
                                <a:lnTo>
                                  <a:pt x="2343162" y="0"/>
                                </a:lnTo>
                                <a:lnTo>
                                  <a:pt x="2343162" y="1304493"/>
                                </a:lnTo>
                                <a:lnTo>
                                  <a:pt x="2718066" y="1304493"/>
                                </a:lnTo>
                                <a:lnTo>
                                  <a:pt x="2718066" y="0"/>
                                </a:lnTo>
                                <a:close/>
                              </a:path>
                            </a:pathLst>
                          </a:custGeom>
                          <a:solidFill>
                            <a:srgbClr val="11235A"/>
                          </a:solidFill>
                        </wps:spPr>
                        <wps:bodyPr wrap="square" lIns="0" tIns="0" rIns="0" bIns="0" rtlCol="0">
                          <a:prstTxWarp prst="textNoShape">
                            <a:avLst/>
                          </a:prstTxWarp>
                          <a:noAutofit/>
                        </wps:bodyPr>
                      </wps:wsp>
                      <wps:wsp>
                        <wps:cNvPr id="615" name="Graphic 615"/>
                        <wps:cNvSpPr/>
                        <wps:spPr>
                          <a:xfrm>
                            <a:off x="946171" y="86736"/>
                            <a:ext cx="156845" cy="73660"/>
                          </a:xfrm>
                          <a:custGeom>
                            <a:avLst/>
                            <a:gdLst/>
                            <a:ahLst/>
                            <a:cxnLst/>
                            <a:rect l="l" t="t" r="r" b="b"/>
                            <a:pathLst>
                              <a:path w="156845" h="73660">
                                <a:moveTo>
                                  <a:pt x="156644" y="0"/>
                                </a:moveTo>
                                <a:lnTo>
                                  <a:pt x="0" y="0"/>
                                </a:lnTo>
                                <a:lnTo>
                                  <a:pt x="0" y="73100"/>
                                </a:lnTo>
                                <a:lnTo>
                                  <a:pt x="156644" y="73100"/>
                                </a:lnTo>
                                <a:lnTo>
                                  <a:pt x="156644" y="0"/>
                                </a:lnTo>
                                <a:close/>
                              </a:path>
                            </a:pathLst>
                          </a:custGeom>
                          <a:solidFill>
                            <a:srgbClr val="11235A"/>
                          </a:solidFill>
                        </wps:spPr>
                        <wps:bodyPr wrap="square" lIns="0" tIns="0" rIns="0" bIns="0" rtlCol="0">
                          <a:prstTxWarp prst="textNoShape">
                            <a:avLst/>
                          </a:prstTxWarp>
                          <a:noAutofit/>
                        </wps:bodyPr>
                      </wps:wsp>
                      <wps:wsp>
                        <wps:cNvPr id="616" name="Graphic 616"/>
                        <wps:cNvSpPr/>
                        <wps:spPr>
                          <a:xfrm>
                            <a:off x="1732066" y="86736"/>
                            <a:ext cx="156845" cy="73660"/>
                          </a:xfrm>
                          <a:custGeom>
                            <a:avLst/>
                            <a:gdLst/>
                            <a:ahLst/>
                            <a:cxnLst/>
                            <a:rect l="l" t="t" r="r" b="b"/>
                            <a:pathLst>
                              <a:path w="156845" h="73660">
                                <a:moveTo>
                                  <a:pt x="156644" y="0"/>
                                </a:moveTo>
                                <a:lnTo>
                                  <a:pt x="0" y="0"/>
                                </a:lnTo>
                                <a:lnTo>
                                  <a:pt x="0" y="73100"/>
                                </a:lnTo>
                                <a:lnTo>
                                  <a:pt x="156644" y="73100"/>
                                </a:lnTo>
                                <a:lnTo>
                                  <a:pt x="156644" y="0"/>
                                </a:lnTo>
                                <a:close/>
                              </a:path>
                            </a:pathLst>
                          </a:custGeom>
                          <a:solidFill>
                            <a:srgbClr val="C5CF9B"/>
                          </a:solidFill>
                        </wps:spPr>
                        <wps:bodyPr wrap="square" lIns="0" tIns="0" rIns="0" bIns="0" rtlCol="0">
                          <a:prstTxWarp prst="textNoShape">
                            <a:avLst/>
                          </a:prstTxWarp>
                          <a:noAutofit/>
                        </wps:bodyPr>
                      </wps:wsp>
                      <wps:wsp>
                        <wps:cNvPr id="617" name="Textbox 617"/>
                        <wps:cNvSpPr txBox="1"/>
                        <wps:spPr>
                          <a:xfrm>
                            <a:off x="1155031" y="80470"/>
                            <a:ext cx="485140" cy="101600"/>
                          </a:xfrm>
                          <a:prstGeom prst="rect">
                            <a:avLst/>
                          </a:prstGeom>
                        </wps:spPr>
                        <wps:txbx>
                          <w:txbxContent>
                            <w:p>
                              <w:pPr>
                                <w:spacing w:line="159" w:lineRule="exact" w:before="0"/>
                                <w:ind w:left="0" w:right="0" w:firstLine="0"/>
                                <w:jc w:val="left"/>
                                <w:rPr>
                                  <w:rFonts w:ascii="Verdana"/>
                                  <w:sz w:val="18"/>
                                </w:rPr>
                              </w:pPr>
                              <w:r>
                                <w:rPr>
                                  <w:rFonts w:ascii="Verdana"/>
                                  <w:spacing w:val="-2"/>
                                  <w:w w:val="90"/>
                                  <w:sz w:val="18"/>
                                </w:rPr>
                                <w:t>Exported</w:t>
                              </w:r>
                            </w:p>
                          </w:txbxContent>
                        </wps:txbx>
                        <wps:bodyPr wrap="square" lIns="0" tIns="0" rIns="0" bIns="0" rtlCol="0">
                          <a:noAutofit/>
                        </wps:bodyPr>
                      </wps:wsp>
                      <wps:wsp>
                        <wps:cNvPr id="618" name="Textbox 618"/>
                        <wps:cNvSpPr txBox="1"/>
                        <wps:spPr>
                          <a:xfrm>
                            <a:off x="1940926" y="80470"/>
                            <a:ext cx="697865" cy="101600"/>
                          </a:xfrm>
                          <a:prstGeom prst="rect">
                            <a:avLst/>
                          </a:prstGeom>
                        </wps:spPr>
                        <wps:txbx>
                          <w:txbxContent>
                            <w:p>
                              <w:pPr>
                                <w:spacing w:line="159" w:lineRule="exact" w:before="0"/>
                                <w:ind w:left="0" w:right="0" w:firstLine="0"/>
                                <w:jc w:val="left"/>
                                <w:rPr>
                                  <w:rFonts w:ascii="Verdana"/>
                                  <w:sz w:val="18"/>
                                </w:rPr>
                              </w:pPr>
                              <w:r>
                                <w:rPr>
                                  <w:rFonts w:ascii="Verdana"/>
                                  <w:w w:val="90"/>
                                  <w:sz w:val="18"/>
                                </w:rPr>
                                <w:t>Not </w:t>
                              </w:r>
                              <w:r>
                                <w:rPr>
                                  <w:rFonts w:ascii="Verdana"/>
                                  <w:spacing w:val="-2"/>
                                  <w:w w:val="90"/>
                                  <w:sz w:val="18"/>
                                </w:rPr>
                                <w:t>exported</w:t>
                              </w:r>
                            </w:p>
                          </w:txbxContent>
                        </wps:txbx>
                        <wps:bodyPr wrap="square" lIns="0" tIns="0" rIns="0" bIns="0" rtlCol="0">
                          <a:noAutofit/>
                        </wps:bodyPr>
                      </wps:wsp>
                      <wps:wsp>
                        <wps:cNvPr id="619" name="Textbox 619"/>
                        <wps:cNvSpPr txBox="1"/>
                        <wps:spPr>
                          <a:xfrm>
                            <a:off x="244360" y="290380"/>
                            <a:ext cx="722630" cy="92075"/>
                          </a:xfrm>
                          <a:prstGeom prst="rect">
                            <a:avLst/>
                          </a:prstGeom>
                        </wps:spPr>
                        <wps:txbx>
                          <w:txbxContent>
                            <w:p>
                              <w:pPr>
                                <w:tabs>
                                  <w:tab w:pos="785" w:val="left" w:leader="none"/>
                                </w:tabs>
                                <w:spacing w:line="145" w:lineRule="exact" w:before="0"/>
                                <w:ind w:left="0" w:right="0" w:firstLine="0"/>
                                <w:jc w:val="left"/>
                                <w:rPr>
                                  <w:rFonts w:ascii="Verdana"/>
                                  <w:sz w:val="17"/>
                                </w:rPr>
                              </w:pPr>
                              <w:r>
                                <w:rPr>
                                  <w:rFonts w:ascii="Verdana"/>
                                  <w:color w:val="11235A"/>
                                  <w:spacing w:val="-4"/>
                                  <w:w w:val="95"/>
                                  <w:sz w:val="17"/>
                                </w:rPr>
                                <w:t>100%</w:t>
                              </w:r>
                              <w:r>
                                <w:rPr>
                                  <w:rFonts w:ascii="Verdana"/>
                                  <w:color w:val="11235A"/>
                                  <w:sz w:val="17"/>
                                </w:rPr>
                                <w:tab/>
                              </w:r>
                              <w:r>
                                <w:rPr>
                                  <w:rFonts w:ascii="Verdana"/>
                                  <w:color w:val="11235A"/>
                                  <w:spacing w:val="-5"/>
                                  <w:w w:val="85"/>
                                  <w:sz w:val="17"/>
                                </w:rPr>
                                <w:t>17%</w:t>
                              </w:r>
                            </w:p>
                          </w:txbxContent>
                        </wps:txbx>
                        <wps:bodyPr wrap="square" lIns="0" tIns="0" rIns="0" bIns="0" rtlCol="0">
                          <a:noAutofit/>
                        </wps:bodyPr>
                      </wps:wsp>
                      <wps:wsp>
                        <wps:cNvPr id="620" name="Textbox 620"/>
                        <wps:cNvSpPr txBox="1"/>
                        <wps:spPr>
                          <a:xfrm>
                            <a:off x="1211812" y="290380"/>
                            <a:ext cx="2128520" cy="92075"/>
                          </a:xfrm>
                          <a:prstGeom prst="rect">
                            <a:avLst/>
                          </a:prstGeom>
                        </wps:spPr>
                        <wps:txbx>
                          <w:txbxContent>
                            <w:p>
                              <w:pPr>
                                <w:tabs>
                                  <w:tab w:pos="690" w:val="left" w:leader="none"/>
                                  <w:tab w:pos="1428" w:val="left" w:leader="none"/>
                                  <w:tab w:pos="2213" w:val="left" w:leader="none"/>
                                  <w:tab w:pos="2904" w:val="left" w:leader="none"/>
                                </w:tabs>
                                <w:spacing w:line="145" w:lineRule="exact" w:before="0"/>
                                <w:ind w:left="0" w:right="0" w:firstLine="0"/>
                                <w:jc w:val="left"/>
                                <w:rPr>
                                  <w:rFonts w:ascii="Verdana"/>
                                  <w:sz w:val="17"/>
                                </w:rPr>
                              </w:pPr>
                              <w:r>
                                <w:rPr>
                                  <w:rFonts w:ascii="Verdana"/>
                                  <w:color w:val="11235A"/>
                                  <w:spacing w:val="-5"/>
                                  <w:w w:val="95"/>
                                  <w:sz w:val="17"/>
                                </w:rPr>
                                <w:t>80%</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5"/>
                                  <w:w w:val="95"/>
                                  <w:sz w:val="17"/>
                                </w:rPr>
                                <w:t>39%</w:t>
                              </w:r>
                              <w:r>
                                <w:rPr>
                                  <w:rFonts w:ascii="Verdana"/>
                                  <w:color w:val="11235A"/>
                                  <w:sz w:val="17"/>
                                </w:rPr>
                                <w:tab/>
                              </w:r>
                              <w:r>
                                <w:rPr>
                                  <w:rFonts w:ascii="Verdana"/>
                                  <w:color w:val="11235A"/>
                                  <w:spacing w:val="-4"/>
                                  <w:w w:val="85"/>
                                  <w:sz w:val="17"/>
                                </w:rPr>
                                <w:t>100%</w:t>
                              </w:r>
                            </w:p>
                          </w:txbxContent>
                        </wps:txbx>
                        <wps:bodyPr wrap="square" lIns="0" tIns="0" rIns="0" bIns="0" rtlCol="0">
                          <a:noAutofit/>
                        </wps:bodyPr>
                      </wps:wsp>
                    </wpg:wgp>
                  </a:graphicData>
                </a:graphic>
              </wp:anchor>
            </w:drawing>
          </mc:Choice>
          <mc:Fallback>
            <w:pict>
              <v:group style="position:absolute;margin-left:180.771805pt;margin-top:3.004103pt;width:278.95pt;height:136.450pt;mso-position-horizontal-relative:page;mso-position-vertical-relative:paragraph;z-index:15759360" id="docshapegroup353" coordorigin="3615,60" coordsize="5579,2729">
                <v:shape style="position:absolute;left:4656;top:682;width:3543;height:1704" id="docshape354" coordorigin="4657,682" coordsize="3543,1704" path="m5247,682l4657,682,4657,2385,5247,2385,5247,682xm5985,682l5395,682,5395,1083,5985,1083,5985,682xm8199,682l7609,682,7609,1931,8199,1931,8199,682xe" filled="true" fillcolor="#c5cf9b" stroked="false">
                  <v:path arrowok="t"/>
                  <v:fill type="solid"/>
                </v:shape>
                <v:line style="position:absolute" from="4214,66" to="4214,682" stroked="true" strokeweight=".598024pt" strokecolor="#748d99">
                  <v:stroke dashstyle="solid"/>
                </v:line>
                <v:shape style="position:absolute;left:4213;top:2736;width:2;height:53" id="docshape355" coordorigin="4214,2737" coordsize="0,53" path="m4214,2737l4214,2789e" filled="true" fillcolor="#000000" stroked="false">
                  <v:path arrowok="t"/>
                  <v:fill type="solid"/>
                </v:shape>
                <v:line style="position:absolute" from="4214,2737" to="4214,2789" stroked="true" strokeweight=".598024pt" strokecolor="#000000">
                  <v:stroke dashstyle="solid"/>
                </v:line>
                <v:line style="position:absolute" from="4952,66" to="4952,2385" stroked="true" strokeweight=".598024pt" strokecolor="#748d99">
                  <v:stroke dashstyle="solid"/>
                </v:line>
                <v:shape style="position:absolute;left:4951;top:2736;width:2;height:53" id="docshape356" coordorigin="4952,2737" coordsize="0,53" path="m4952,2737l4952,2789e" filled="true" fillcolor="#000000" stroked="false">
                  <v:path arrowok="t"/>
                  <v:fill type="solid"/>
                </v:shape>
                <v:line style="position:absolute" from="4952,2737" to="4952,2789" stroked="true" strokeweight=".598024pt" strokecolor="#000000">
                  <v:stroke dashstyle="solid"/>
                </v:line>
                <v:line style="position:absolute" from="5690,66" to="5690,1083" stroked="true" strokeweight=".598024pt" strokecolor="#748d99">
                  <v:stroke dashstyle="solid"/>
                </v:line>
                <v:shape style="position:absolute;left:5689;top:2736;width:2;height:53" id="docshape357" coordorigin="5690,2737" coordsize="0,53" path="m5690,2737l5690,2789e" filled="true" fillcolor="#000000" stroked="false">
                  <v:path arrowok="t"/>
                  <v:fill type="solid"/>
                </v:shape>
                <v:line style="position:absolute" from="5690,2737" to="5690,2789" stroked="true" strokeweight=".598024pt" strokecolor="#000000">
                  <v:stroke dashstyle="solid"/>
                </v:line>
                <v:shape style="position:absolute;left:6427;top:66;width:2;height:617" id="docshape358" coordorigin="6428,66" coordsize="0,617" path="m6428,66l6428,197m6428,312l6428,682e" filled="false" stroked="true" strokeweight=".598024pt" strokecolor="#748d99">
                  <v:path arrowok="t"/>
                  <v:stroke dashstyle="solid"/>
                </v:shape>
                <v:shape style="position:absolute;left:6427;top:2736;width:2;height:53" id="docshape359" coordorigin="6428,2737" coordsize="0,53" path="m6428,2737l6428,2789e" filled="true" fillcolor="#000000" stroked="false">
                  <v:path arrowok="t"/>
                  <v:fill type="solid"/>
                </v:shape>
                <v:line style="position:absolute" from="6428,2737" to="6428,2789" stroked="true" strokeweight=".598024pt" strokecolor="#000000">
                  <v:stroke dashstyle="solid"/>
                </v:line>
                <v:line style="position:absolute" from="7166,66" to="7166,682" stroked="true" strokeweight=".598024pt" strokecolor="#748d99">
                  <v:stroke dashstyle="solid"/>
                </v:line>
                <v:shape style="position:absolute;left:7165;top:2736;width:2;height:53" id="docshape360" coordorigin="7166,2737" coordsize="0,53" path="m7166,2737l7166,2789e" filled="true" fillcolor="#000000" stroked="false">
                  <v:path arrowok="t"/>
                  <v:fill type="solid"/>
                </v:shape>
                <v:line style="position:absolute" from="7166,2737" to="7166,2789" stroked="true" strokeweight=".598024pt" strokecolor="#000000">
                  <v:stroke dashstyle="solid"/>
                </v:line>
                <v:line style="position:absolute" from="7904,66" to="7904,1931" stroked="true" strokeweight=".598024pt" strokecolor="#748d99">
                  <v:stroke dashstyle="solid"/>
                </v:line>
                <v:shape style="position:absolute;left:7903;top:2736;width:2;height:53" id="docshape361" coordorigin="7904,2737" coordsize="0,53" path="m7904,2737l7904,2789e" filled="true" fillcolor="#000000" stroked="false">
                  <v:path arrowok="t"/>
                  <v:fill type="solid"/>
                </v:shape>
                <v:line style="position:absolute" from="7904,2737" to="7904,2789" stroked="true" strokeweight=".598024pt" strokecolor="#000000">
                  <v:stroke dashstyle="solid"/>
                </v:line>
                <v:line style="position:absolute" from="8642,66" to="8642,682" stroked="true" strokeweight=".598024pt" strokecolor="#748d99">
                  <v:stroke dashstyle="solid"/>
                </v:line>
                <v:shape style="position:absolute;left:8641;top:2736;width:2;height:53" id="docshape362" coordorigin="8642,2737" coordsize="0,53" path="m8642,2737l8642,2789e" filled="true" fillcolor="#000000" stroked="false">
                  <v:path arrowok="t"/>
                  <v:fill type="solid"/>
                </v:shape>
                <v:line style="position:absolute" from="8642,2737" to="8642,2789" stroked="true" strokeweight=".598024pt" strokecolor="#000000">
                  <v:stroke dashstyle="solid"/>
                </v:line>
                <v:line style="position:absolute" from="3668,2737" to="9188,2737" stroked="true" strokeweight=".598024pt" strokecolor="#748d99">
                  <v:stroke dashstyle="solid"/>
                </v:line>
                <v:shape style="position:absolute;left:3615;top:2736;width:53;height:2" id="docshape363" coordorigin="3615,2737" coordsize="53,0" path="m3668,2737l3615,2737e" filled="true" fillcolor="#000000" stroked="false">
                  <v:path arrowok="t"/>
                  <v:fill type="solid"/>
                </v:shape>
                <v:line style="position:absolute" from="3668,2737" to="3615,2737" stroked="true" strokeweight=".598024pt" strokecolor="#000000">
                  <v:stroke dashstyle="solid"/>
                </v:line>
                <v:shape style="position:absolute;left:3667;top:2073;width:5521;height:2" id="docshape364" coordorigin="3668,2073" coordsize="5521,0" path="m3668,2073l3919,2073m8937,2073l9188,2073m5985,2073l6133,2073m4509,2073l5395,2073m6723,2073l6871,2073m7461,2073l7609,2073m8199,2073l8347,2073e" filled="false" stroked="true" strokeweight=".598024pt" strokecolor="#748d99">
                  <v:path arrowok="t"/>
                  <v:stroke dashstyle="solid"/>
                </v:shape>
                <v:shape style="position:absolute;left:3615;top:2073;width:53;height:2" id="docshape365" coordorigin="3615,2073" coordsize="53,0" path="m3668,2073l3615,2073e" filled="true" fillcolor="#000000" stroked="false">
                  <v:path arrowok="t"/>
                  <v:fill type="solid"/>
                </v:shape>
                <v:line style="position:absolute" from="3668,2073" to="3615,2073" stroked="true" strokeweight=".598024pt" strokecolor="#000000">
                  <v:stroke dashstyle="solid"/>
                </v:line>
                <v:shape style="position:absolute;left:3667;top:1409;width:5521;height:2" id="docshape366" coordorigin="3668,1410" coordsize="5521,0" path="m7461,1410l8347,1410m4509,1410l5395,1410m3668,1410l3919,1410m8937,1410l9188,1410m5985,1410l6133,1410m6723,1410l6871,1410e" filled="false" stroked="true" strokeweight=".598024pt" strokecolor="#748d99">
                  <v:path arrowok="t"/>
                  <v:stroke dashstyle="solid"/>
                </v:shape>
                <v:shape style="position:absolute;left:3615;top:1409;width:53;height:2" id="docshape367" coordorigin="3615,1410" coordsize="53,0" path="m3668,1410l3615,1410e" filled="true" fillcolor="#000000" stroked="false">
                  <v:path arrowok="t"/>
                  <v:fill type="solid"/>
                </v:shape>
                <v:line style="position:absolute" from="3668,1410" to="3615,1410" stroked="true" strokeweight=".598024pt" strokecolor="#000000">
                  <v:stroke dashstyle="solid"/>
                </v:line>
                <v:shape style="position:absolute;left:3667;top:746;width:5521;height:2" id="docshape368" coordorigin="3668,746" coordsize="5521,0" path="m7461,746l8347,746m4509,746l6133,746m3668,746l3919,746m8937,746l9188,746m6723,746l6871,746e" filled="false" stroked="true" strokeweight=".598024pt" strokecolor="#748d99">
                  <v:path arrowok="t"/>
                  <v:stroke dashstyle="solid"/>
                </v:shape>
                <v:shape style="position:absolute;left:3615;top:746;width:53;height:2" id="docshape369" coordorigin="3615,746" coordsize="53,0" path="m3668,746l3615,746e" filled="true" fillcolor="#000000" stroked="false">
                  <v:path arrowok="t"/>
                  <v:fill type="solid"/>
                </v:shape>
                <v:line style="position:absolute" from="3668,746" to="3615,746" stroked="true" strokeweight=".598024pt" strokecolor="#000000">
                  <v:stroke dashstyle="solid"/>
                </v:line>
                <v:line style="position:absolute" from="3668,83" to="9188,83" stroked="true" strokeweight=".598024pt" strokecolor="#748d99">
                  <v:stroke dashstyle="solid"/>
                </v:line>
                <v:shape style="position:absolute;left:3615;top:82;width:53;height:2" id="docshape370" coordorigin="3615,83" coordsize="53,0" path="m3668,83l3615,83e" filled="true" fillcolor="#000000" stroked="false">
                  <v:path arrowok="t"/>
                  <v:fill type="solid"/>
                </v:shape>
                <v:line style="position:absolute" from="3668,83" to="3615,83" stroked="true" strokeweight=".598024pt" strokecolor="#000000">
                  <v:stroke dashstyle="solid"/>
                </v:line>
                <v:shape style="position:absolute;left:3667;top:66;width:5521;height:2671" id="docshape371" coordorigin="3668,66" coordsize="5521,2671" path="m3668,2737l3668,66m9188,2737l9188,66m3668,2737l9188,2737m3668,66l9188,66e" filled="false" stroked="true" strokeweight=".598024pt" strokecolor="#000000">
                  <v:path arrowok="t"/>
                  <v:stroke dashstyle="solid"/>
                </v:shape>
                <v:shape style="position:absolute;left:3918;top:682;width:591;height:2055" type="#_x0000_t75" id="docshape372" stroked="false">
                  <v:imagedata r:id="rId6" o:title=""/>
                </v:shape>
                <v:rect style="position:absolute;left:3918;top:682;width:591;height:2055" id="docshape373" filled="false" stroked="true" strokeweight=".74753pt" strokecolor="#c5cf9b">
                  <v:stroke dashstyle="solid"/>
                </v:rect>
                <v:shape style="position:absolute;left:4656;top:682;width:4281;height:2055" id="docshape374" coordorigin="4657,682" coordsize="4281,2055" path="m5247,2385l4657,2385,4657,2737,5247,2737,5247,2385xm5985,1083l5395,1083,5395,2737,5985,2737,5985,1083xm6723,682l6133,682,6133,2737,6723,2737,6723,682xm7461,682l6871,682,6871,2737,7461,2737,7461,682xm8199,1931l7609,1931,7609,2737,8199,2737,8199,1931xm8937,682l8347,682,8347,2737,8937,2737,8937,682xe" filled="true" fillcolor="#11235a" stroked="false">
                  <v:path arrowok="t"/>
                  <v:fill type="solid"/>
                </v:shape>
                <v:rect style="position:absolute;left:5105;top:196;width:247;height:116" id="docshape375" filled="true" fillcolor="#11235a" stroked="false">
                  <v:fill type="solid"/>
                </v:rect>
                <v:rect style="position:absolute;left:6343;top:196;width:247;height:116" id="docshape376" filled="true" fillcolor="#c5cf9b" stroked="false">
                  <v:fill type="solid"/>
                </v:rect>
                <v:shape style="position:absolute;left:5434;top:186;width:764;height:160" type="#_x0000_t202" id="docshape377" filled="false" stroked="false">
                  <v:textbox inset="0,0,0,0">
                    <w:txbxContent>
                      <w:p>
                        <w:pPr>
                          <w:spacing w:line="159" w:lineRule="exact" w:before="0"/>
                          <w:ind w:left="0" w:right="0" w:firstLine="0"/>
                          <w:jc w:val="left"/>
                          <w:rPr>
                            <w:rFonts w:ascii="Verdana"/>
                            <w:sz w:val="18"/>
                          </w:rPr>
                        </w:pPr>
                        <w:r>
                          <w:rPr>
                            <w:rFonts w:ascii="Verdana"/>
                            <w:spacing w:val="-2"/>
                            <w:w w:val="90"/>
                            <w:sz w:val="18"/>
                          </w:rPr>
                          <w:t>Exported</w:t>
                        </w:r>
                      </w:p>
                    </w:txbxContent>
                  </v:textbox>
                  <w10:wrap type="none"/>
                </v:shape>
                <v:shape style="position:absolute;left:6672;top:186;width:1099;height:160" type="#_x0000_t202" id="docshape378" filled="false" stroked="false">
                  <v:textbox inset="0,0,0,0">
                    <w:txbxContent>
                      <w:p>
                        <w:pPr>
                          <w:spacing w:line="159" w:lineRule="exact" w:before="0"/>
                          <w:ind w:left="0" w:right="0" w:firstLine="0"/>
                          <w:jc w:val="left"/>
                          <w:rPr>
                            <w:rFonts w:ascii="Verdana"/>
                            <w:sz w:val="18"/>
                          </w:rPr>
                        </w:pPr>
                        <w:r>
                          <w:rPr>
                            <w:rFonts w:ascii="Verdana"/>
                            <w:w w:val="90"/>
                            <w:sz w:val="18"/>
                          </w:rPr>
                          <w:t>Not </w:t>
                        </w:r>
                        <w:r>
                          <w:rPr>
                            <w:rFonts w:ascii="Verdana"/>
                            <w:spacing w:val="-2"/>
                            <w:w w:val="90"/>
                            <w:sz w:val="18"/>
                          </w:rPr>
                          <w:t>exported</w:t>
                        </w:r>
                      </w:p>
                    </w:txbxContent>
                  </v:textbox>
                  <w10:wrap type="none"/>
                </v:shape>
                <v:shape style="position:absolute;left:4000;top:517;width:1138;height:145" type="#_x0000_t202" id="docshape379" filled="false" stroked="false">
                  <v:textbox inset="0,0,0,0">
                    <w:txbxContent>
                      <w:p>
                        <w:pPr>
                          <w:tabs>
                            <w:tab w:pos="785" w:val="left" w:leader="none"/>
                          </w:tabs>
                          <w:spacing w:line="145" w:lineRule="exact" w:before="0"/>
                          <w:ind w:left="0" w:right="0" w:firstLine="0"/>
                          <w:jc w:val="left"/>
                          <w:rPr>
                            <w:rFonts w:ascii="Verdana"/>
                            <w:sz w:val="17"/>
                          </w:rPr>
                        </w:pPr>
                        <w:r>
                          <w:rPr>
                            <w:rFonts w:ascii="Verdana"/>
                            <w:color w:val="11235A"/>
                            <w:spacing w:val="-4"/>
                            <w:w w:val="95"/>
                            <w:sz w:val="17"/>
                          </w:rPr>
                          <w:t>100%</w:t>
                        </w:r>
                        <w:r>
                          <w:rPr>
                            <w:rFonts w:ascii="Verdana"/>
                            <w:color w:val="11235A"/>
                            <w:sz w:val="17"/>
                          </w:rPr>
                          <w:tab/>
                        </w:r>
                        <w:r>
                          <w:rPr>
                            <w:rFonts w:ascii="Verdana"/>
                            <w:color w:val="11235A"/>
                            <w:spacing w:val="-5"/>
                            <w:w w:val="85"/>
                            <w:sz w:val="17"/>
                          </w:rPr>
                          <w:t>17%</w:t>
                        </w:r>
                      </w:p>
                    </w:txbxContent>
                  </v:textbox>
                  <w10:wrap type="none"/>
                </v:shape>
                <v:shape style="position:absolute;left:5523;top:517;width:3352;height:145" type="#_x0000_t202" id="docshape380" filled="false" stroked="false">
                  <v:textbox inset="0,0,0,0">
                    <w:txbxContent>
                      <w:p>
                        <w:pPr>
                          <w:tabs>
                            <w:tab w:pos="690" w:val="left" w:leader="none"/>
                            <w:tab w:pos="1428" w:val="left" w:leader="none"/>
                            <w:tab w:pos="2213" w:val="left" w:leader="none"/>
                            <w:tab w:pos="2904" w:val="left" w:leader="none"/>
                          </w:tabs>
                          <w:spacing w:line="145" w:lineRule="exact" w:before="0"/>
                          <w:ind w:left="0" w:right="0" w:firstLine="0"/>
                          <w:jc w:val="left"/>
                          <w:rPr>
                            <w:rFonts w:ascii="Verdana"/>
                            <w:sz w:val="17"/>
                          </w:rPr>
                        </w:pPr>
                        <w:r>
                          <w:rPr>
                            <w:rFonts w:ascii="Verdana"/>
                            <w:color w:val="11235A"/>
                            <w:spacing w:val="-5"/>
                            <w:w w:val="95"/>
                            <w:sz w:val="17"/>
                          </w:rPr>
                          <w:t>80%</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5"/>
                            <w:w w:val="95"/>
                            <w:sz w:val="17"/>
                          </w:rPr>
                          <w:t>39%</w:t>
                        </w:r>
                        <w:r>
                          <w:rPr>
                            <w:rFonts w:ascii="Verdana"/>
                            <w:color w:val="11235A"/>
                            <w:sz w:val="17"/>
                          </w:rPr>
                          <w:tab/>
                        </w:r>
                        <w:r>
                          <w:rPr>
                            <w:rFonts w:ascii="Verdana"/>
                            <w:color w:val="11235A"/>
                            <w:spacing w:val="-4"/>
                            <w:w w:val="85"/>
                            <w:sz w:val="17"/>
                          </w:rPr>
                          <w:t>100%</w:t>
                        </w:r>
                      </w:p>
                    </w:txbxContent>
                  </v:textbox>
                  <w10:wrap type="none"/>
                </v:shape>
                <w10:wrap type="none"/>
              </v:group>
            </w:pict>
          </mc:Fallback>
        </mc:AlternateContent>
      </w:r>
      <w:r>
        <w:rPr>
          <w:rFonts w:ascii="Verdana"/>
          <w:spacing w:val="-10"/>
          <w:w w:val="95"/>
          <w:sz w:val="17"/>
        </w:rPr>
        <w:t>4</w:t>
      </w:r>
    </w:p>
    <w:p>
      <w:pPr>
        <w:spacing w:before="35"/>
        <w:ind w:left="1737" w:right="0" w:firstLine="0"/>
        <w:jc w:val="left"/>
        <w:rPr>
          <w:rFonts w:ascii="Verdana"/>
          <w:sz w:val="20"/>
        </w:rPr>
      </w:pPr>
      <w:r>
        <w:rPr/>
        <w:br w:type="column"/>
      </w:r>
      <w:r>
        <w:rPr>
          <w:rFonts w:ascii="Verdana"/>
          <w:w w:val="85"/>
          <w:sz w:val="20"/>
        </w:rPr>
        <w:t>Other</w:t>
      </w:r>
      <w:r>
        <w:rPr>
          <w:rFonts w:ascii="Verdana"/>
          <w:spacing w:val="8"/>
          <w:sz w:val="20"/>
        </w:rPr>
        <w:t> </w:t>
      </w:r>
      <w:r>
        <w:rPr>
          <w:rFonts w:ascii="Verdana"/>
          <w:spacing w:val="-2"/>
          <w:sz w:val="20"/>
        </w:rPr>
        <w:t>Europe</w:t>
      </w:r>
    </w:p>
    <w:p>
      <w:pPr>
        <w:spacing w:after="0"/>
        <w:jc w:val="left"/>
        <w:rPr>
          <w:rFonts w:ascii="Verdana"/>
          <w:sz w:val="20"/>
        </w:rPr>
        <w:sectPr>
          <w:type w:val="continuous"/>
          <w:pgSz w:w="12240" w:h="15840"/>
          <w:pgMar w:header="0" w:footer="518" w:top="1820" w:bottom="700" w:left="1040" w:right="540"/>
          <w:cols w:num="2" w:equalWidth="0">
            <w:col w:w="3012" w:space="40"/>
            <w:col w:w="7608"/>
          </w:cols>
        </w:sectPr>
      </w:pPr>
    </w:p>
    <w:p>
      <w:pPr>
        <w:pStyle w:val="BodyText"/>
        <w:rPr>
          <w:rFonts w:ascii="Verdana"/>
          <w:sz w:val="15"/>
        </w:rPr>
      </w:pPr>
    </w:p>
    <w:p>
      <w:pPr>
        <w:pStyle w:val="BodyText"/>
        <w:spacing w:before="94"/>
        <w:rPr>
          <w:rFonts w:ascii="Verdana"/>
          <w:sz w:val="15"/>
        </w:rPr>
      </w:pPr>
    </w:p>
    <w:p>
      <w:pPr>
        <w:spacing w:before="0"/>
        <w:ind w:left="2418" w:right="0" w:firstLine="0"/>
        <w:jc w:val="left"/>
        <w:rPr>
          <w:rFonts w:ascii="Verdana"/>
          <w:sz w:val="17"/>
        </w:rPr>
      </w:pPr>
      <w:r>
        <w:rPr/>
        <mc:AlternateContent>
          <mc:Choice Requires="wps">
            <w:drawing>
              <wp:anchor distT="0" distB="0" distL="0" distR="0" allowOverlap="1" layoutInCell="1" locked="0" behindDoc="0" simplePos="0" relativeHeight="15760896">
                <wp:simplePos x="0" y="0"/>
                <wp:positionH relativeFrom="page">
                  <wp:posOffset>2035128</wp:posOffset>
                </wp:positionH>
                <wp:positionV relativeFrom="paragraph">
                  <wp:posOffset>-221973</wp:posOffset>
                </wp:positionV>
                <wp:extent cx="135890" cy="1433195"/>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135890" cy="1433195"/>
                        </a:xfrm>
                        <a:prstGeom prst="rect">
                          <a:avLst/>
                        </a:prstGeom>
                      </wps:spPr>
                      <wps:txbx>
                        <w:txbxContent>
                          <w:p>
                            <w:pPr>
                              <w:spacing w:line="198" w:lineRule="exact" w:before="0"/>
                              <w:ind w:left="20" w:right="0" w:firstLine="0"/>
                              <w:jc w:val="left"/>
                              <w:rPr>
                                <w:rFonts w:ascii="Verdana"/>
                                <w:sz w:val="20"/>
                              </w:rPr>
                            </w:pPr>
                            <w:r>
                              <w:rPr>
                                <w:rFonts w:ascii="Verdana"/>
                                <w:w w:val="85"/>
                                <w:sz w:val="20"/>
                              </w:rPr>
                              <w:t>Export</w:t>
                            </w:r>
                            <w:r>
                              <w:rPr>
                                <w:rFonts w:ascii="Verdana"/>
                                <w:spacing w:val="13"/>
                                <w:sz w:val="20"/>
                              </w:rPr>
                              <w:t> </w:t>
                            </w:r>
                            <w:r>
                              <w:rPr>
                                <w:rFonts w:ascii="Verdana"/>
                                <w:w w:val="85"/>
                                <w:sz w:val="20"/>
                              </w:rPr>
                              <w:t>volumes</w:t>
                            </w:r>
                            <w:r>
                              <w:rPr>
                                <w:rFonts w:ascii="Verdana"/>
                                <w:spacing w:val="14"/>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160.246323pt;margin-top:-17.478260pt;width:10.7pt;height:112.85pt;mso-position-horizontal-relative:page;mso-position-vertical-relative:paragraph;z-index:15760896" type="#_x0000_t202" id="docshape381" filled="false" stroked="false">
                <v:textbox inset="0,0,0,0" style="layout-flow:vertical;mso-layout-flow-alt:bottom-to-top">
                  <w:txbxContent>
                    <w:p>
                      <w:pPr>
                        <w:spacing w:line="198" w:lineRule="exact" w:before="0"/>
                        <w:ind w:left="20" w:right="0" w:firstLine="0"/>
                        <w:jc w:val="left"/>
                        <w:rPr>
                          <w:rFonts w:ascii="Verdana"/>
                          <w:sz w:val="20"/>
                        </w:rPr>
                      </w:pPr>
                      <w:r>
                        <w:rPr>
                          <w:rFonts w:ascii="Verdana"/>
                          <w:w w:val="85"/>
                          <w:sz w:val="20"/>
                        </w:rPr>
                        <w:t>Export</w:t>
                      </w:r>
                      <w:r>
                        <w:rPr>
                          <w:rFonts w:ascii="Verdana"/>
                          <w:spacing w:val="13"/>
                          <w:sz w:val="20"/>
                        </w:rPr>
                        <w:t> </w:t>
                      </w:r>
                      <w:r>
                        <w:rPr>
                          <w:rFonts w:ascii="Verdana"/>
                          <w:w w:val="85"/>
                          <w:sz w:val="20"/>
                        </w:rPr>
                        <w:t>volumes</w:t>
                      </w:r>
                      <w:r>
                        <w:rPr>
                          <w:rFonts w:ascii="Verdana"/>
                          <w:spacing w:val="14"/>
                          <w:sz w:val="20"/>
                        </w:rPr>
                        <w:t> </w:t>
                      </w:r>
                      <w:r>
                        <w:rPr>
                          <w:rFonts w:ascii="Verdana"/>
                          <w:spacing w:val="-2"/>
                          <w:w w:val="85"/>
                          <w:sz w:val="20"/>
                        </w:rPr>
                        <w:t>[MMBtu]</w:t>
                      </w:r>
                    </w:p>
                  </w:txbxContent>
                </v:textbox>
                <w10:wrap type="none"/>
              </v:shape>
            </w:pict>
          </mc:Fallback>
        </mc:AlternateContent>
      </w:r>
      <w:r>
        <w:rPr>
          <w:rFonts w:ascii="Verdana"/>
          <w:spacing w:val="-10"/>
          <w:w w:val="95"/>
          <w:sz w:val="17"/>
        </w:rPr>
        <w:t>3</w:t>
      </w:r>
    </w:p>
    <w:p>
      <w:pPr>
        <w:pStyle w:val="BodyText"/>
        <w:rPr>
          <w:rFonts w:ascii="Verdana"/>
          <w:sz w:val="15"/>
        </w:rPr>
      </w:pPr>
    </w:p>
    <w:p>
      <w:pPr>
        <w:pStyle w:val="BodyText"/>
        <w:spacing w:before="92"/>
        <w:rPr>
          <w:rFonts w:ascii="Verdana"/>
          <w:sz w:val="15"/>
        </w:rPr>
      </w:pPr>
    </w:p>
    <w:p>
      <w:pPr>
        <w:spacing w:before="0"/>
        <w:ind w:left="2418" w:right="0" w:firstLine="0"/>
        <w:jc w:val="left"/>
        <w:rPr>
          <w:rFonts w:ascii="Verdana"/>
          <w:sz w:val="17"/>
        </w:rPr>
      </w:pPr>
      <w:r>
        <w:rPr>
          <w:rFonts w:ascii="Verdana"/>
          <w:spacing w:val="-10"/>
          <w:w w:val="95"/>
          <w:sz w:val="17"/>
        </w:rPr>
        <w:t>2</w:t>
      </w:r>
    </w:p>
    <w:p>
      <w:pPr>
        <w:pStyle w:val="BodyText"/>
        <w:rPr>
          <w:rFonts w:ascii="Verdana"/>
          <w:sz w:val="15"/>
        </w:rPr>
      </w:pPr>
    </w:p>
    <w:p>
      <w:pPr>
        <w:pStyle w:val="BodyText"/>
        <w:spacing w:before="91"/>
        <w:rPr>
          <w:rFonts w:ascii="Verdana"/>
          <w:sz w:val="15"/>
        </w:rPr>
      </w:pPr>
    </w:p>
    <w:p>
      <w:pPr>
        <w:spacing w:before="0"/>
        <w:ind w:left="2418" w:right="0" w:firstLine="0"/>
        <w:jc w:val="left"/>
        <w:rPr>
          <w:rFonts w:ascii="Verdana"/>
          <w:sz w:val="17"/>
        </w:rPr>
      </w:pPr>
      <w:r>
        <w:rPr>
          <w:rFonts w:ascii="Verdana"/>
          <w:spacing w:val="-10"/>
          <w:w w:val="95"/>
          <w:sz w:val="17"/>
        </w:rPr>
        <w:t>1</w:t>
      </w:r>
    </w:p>
    <w:p>
      <w:pPr>
        <w:pStyle w:val="BodyText"/>
        <w:rPr>
          <w:rFonts w:ascii="Verdana"/>
          <w:sz w:val="15"/>
        </w:rPr>
      </w:pPr>
    </w:p>
    <w:p>
      <w:pPr>
        <w:pStyle w:val="BodyText"/>
        <w:spacing w:before="94"/>
        <w:rPr>
          <w:rFonts w:ascii="Verdana"/>
          <w:sz w:val="15"/>
        </w:rPr>
      </w:pPr>
    </w:p>
    <w:p>
      <w:pPr>
        <w:spacing w:before="0"/>
        <w:ind w:left="2418" w:right="0" w:firstLine="0"/>
        <w:jc w:val="left"/>
        <w:rPr>
          <w:rFonts w:ascii="Verdana"/>
          <w:sz w:val="17"/>
        </w:rPr>
      </w:pPr>
      <w:r>
        <w:rPr/>
        <mc:AlternateContent>
          <mc:Choice Requires="wps">
            <w:drawing>
              <wp:anchor distT="0" distB="0" distL="0" distR="0" allowOverlap="1" layoutInCell="1" locked="0" behindDoc="0" simplePos="0" relativeHeight="15761408">
                <wp:simplePos x="0" y="0"/>
                <wp:positionH relativeFrom="page">
                  <wp:posOffset>2345672</wp:posOffset>
                </wp:positionH>
                <wp:positionV relativeFrom="paragraph">
                  <wp:posOffset>335528</wp:posOffset>
                </wp:positionV>
                <wp:extent cx="584200" cy="9525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rot="18900000">
                          <a:off x="0" y="0"/>
                          <a:ext cx="58420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Liquefaction</w:t>
                            </w:r>
                          </w:p>
                        </w:txbxContent>
                      </wps:txbx>
                      <wps:bodyPr wrap="square" lIns="0" tIns="0" rIns="0" bIns="0" rtlCol="0">
                        <a:noAutofit/>
                      </wps:bodyPr>
                    </wps:wsp>
                  </a:graphicData>
                </a:graphic>
              </wp:anchor>
            </w:drawing>
          </mc:Choice>
          <mc:Fallback>
            <w:pict>
              <v:shape style="position:absolute;margin-left:184.698624pt;margin-top:26.419588pt;width:46pt;height:7.5pt;mso-position-horizontal-relative:page;mso-position-vertical-relative:paragraph;z-index:15761408;rotation:315" type="#_x0000_t136" fillcolor="#000000" stroked="f">
                <o:extrusion v:ext="view" autorotationcenter="t"/>
                <v:textpath style="font-family:&quot;Verdana&quot;;font-size:8pt;v-text-kern:t;mso-text-shadow:auto" string="Liquefaction"/>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2512356</wp:posOffset>
                </wp:positionH>
                <wp:positionV relativeFrom="paragraph">
                  <wp:posOffset>410561</wp:posOffset>
                </wp:positionV>
                <wp:extent cx="401320" cy="9525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rot="18900000">
                          <a:off x="0" y="0"/>
                          <a:ext cx="401320" cy="95250"/>
                        </a:xfrm>
                        <a:prstGeom prst="rect">
                          <a:avLst/>
                        </a:prstGeom>
                      </wps:spPr>
                      <wps:txbx>
                        <w:txbxContent>
                          <w:p>
                            <w:pPr>
                              <w:spacing w:line="150" w:lineRule="exact" w:before="0"/>
                              <w:ind w:left="0" w:right="0" w:firstLine="0"/>
                              <w:jc w:val="left"/>
                              <w:rPr>
                                <w:rFonts w:ascii="Verdana"/>
                                <w:sz w:val="17"/>
                              </w:rPr>
                            </w:pPr>
                            <w:r>
                              <w:rPr>
                                <w:rFonts w:ascii="Verdana"/>
                                <w:spacing w:val="-2"/>
                                <w:w w:val="90"/>
                                <w:sz w:val="17"/>
                              </w:rPr>
                              <w:t>capacity</w:t>
                            </w:r>
                          </w:p>
                        </w:txbxContent>
                      </wps:txbx>
                      <wps:bodyPr wrap="square" lIns="0" tIns="0" rIns="0" bIns="0" rtlCol="0">
                        <a:noAutofit/>
                      </wps:bodyPr>
                    </wps:wsp>
                  </a:graphicData>
                </a:graphic>
              </wp:anchor>
            </w:drawing>
          </mc:Choice>
          <mc:Fallback>
            <w:pict>
              <v:shape style="position:absolute;margin-left:197.823349pt;margin-top:32.327667pt;width:31.6pt;height:7.5pt;mso-position-horizontal-relative:page;mso-position-vertical-relative:paragraph;z-index:15761920;rotation:315" type="#_x0000_t136" fillcolor="#000000" stroked="f">
                <o:extrusion v:ext="view" autorotationcenter="t"/>
                <v:textpath style="font-family:&quot;Verdana&quot;;font-size:8pt;v-text-kern:t;mso-text-shadow:auto" string="capacity"/>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2936186</wp:posOffset>
                </wp:positionH>
                <wp:positionV relativeFrom="paragraph">
                  <wp:posOffset>275875</wp:posOffset>
                </wp:positionV>
                <wp:extent cx="415290" cy="95250"/>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rot="18900000">
                          <a:off x="0" y="0"/>
                          <a:ext cx="415290"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Net</w:t>
                            </w:r>
                            <w:r>
                              <w:rPr>
                                <w:rFonts w:ascii="Verdana"/>
                                <w:spacing w:val="-2"/>
                                <w:sz w:val="17"/>
                              </w:rPr>
                              <w:t> </w:t>
                            </w:r>
                            <w:r>
                              <w:rPr>
                                <w:rFonts w:ascii="Verdana"/>
                                <w:spacing w:val="-6"/>
                                <w:w w:val="90"/>
                                <w:sz w:val="17"/>
                              </w:rPr>
                              <w:t>Zero</w:t>
                            </w:r>
                          </w:p>
                        </w:txbxContent>
                      </wps:txbx>
                      <wps:bodyPr wrap="square" lIns="0" tIns="0" rIns="0" bIns="0" rtlCol="0">
                        <a:noAutofit/>
                      </wps:bodyPr>
                    </wps:wsp>
                  </a:graphicData>
                </a:graphic>
              </wp:anchor>
            </w:drawing>
          </mc:Choice>
          <mc:Fallback>
            <w:pict>
              <v:shape style="position:absolute;margin-left:231.195816pt;margin-top:21.722462pt;width:32.7pt;height:7.5pt;mso-position-horizontal-relative:page;mso-position-vertical-relative:paragraph;z-index:15762432;rotation:315" type="#_x0000_t136" fillcolor="#000000" stroked="f">
                <o:extrusion v:ext="view" autorotationcenter="t"/>
                <v:textpath style="font-family:&quot;Verdana&quot;;font-size:8pt;v-text-kern:t;mso-text-shadow:auto" string="Net Zero"/>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3366225</wp:posOffset>
                </wp:positionH>
                <wp:positionV relativeFrom="paragraph">
                  <wp:posOffset>292064</wp:posOffset>
                </wp:positionV>
                <wp:extent cx="417195" cy="9525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rot="18900000">
                          <a:off x="0" y="0"/>
                          <a:ext cx="41719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Diversify</w:t>
                            </w:r>
                          </w:p>
                        </w:txbxContent>
                      </wps:txbx>
                      <wps:bodyPr wrap="square" lIns="0" tIns="0" rIns="0" bIns="0" rtlCol="0">
                        <a:noAutofit/>
                      </wps:bodyPr>
                    </wps:wsp>
                  </a:graphicData>
                </a:graphic>
              </wp:anchor>
            </w:drawing>
          </mc:Choice>
          <mc:Fallback>
            <w:pict>
              <v:shape style="position:absolute;margin-left:265.057129pt;margin-top:22.997175pt;width:32.85pt;height:7.5pt;mso-position-horizontal-relative:page;mso-position-vertical-relative:paragraph;z-index:15762944;rotation:315" type="#_x0000_t136" fillcolor="#000000" stroked="f">
                <o:extrusion v:ext="view" autorotationcenter="t"/>
                <v:textpath style="font-family:&quot;Verdana&quot;;font-size:8pt;v-text-kern:t;mso-text-shadow:auto" string="Diversify"/>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3419782</wp:posOffset>
                </wp:positionH>
                <wp:positionV relativeFrom="paragraph">
                  <wp:posOffset>367050</wp:posOffset>
                </wp:positionV>
                <wp:extent cx="460375" cy="9525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rot="18900000">
                          <a:off x="0" y="0"/>
                          <a:ext cx="46037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importers</w:t>
                            </w:r>
                          </w:p>
                        </w:txbxContent>
                      </wps:txbx>
                      <wps:bodyPr wrap="square" lIns="0" tIns="0" rIns="0" bIns="0" rtlCol="0">
                        <a:noAutofit/>
                      </wps:bodyPr>
                    </wps:wsp>
                  </a:graphicData>
                </a:graphic>
              </wp:anchor>
            </w:drawing>
          </mc:Choice>
          <mc:Fallback>
            <w:pict>
              <v:shape style="position:absolute;margin-left:269.274231pt;margin-top:28.901619pt;width:36.25pt;height:7.5pt;mso-position-horizontal-relative:page;mso-position-vertical-relative:paragraph;z-index:15763456;rotation:315" type="#_x0000_t136" fillcolor="#000000" stroked="f">
                <o:extrusion v:ext="view" autorotationcenter="t"/>
                <v:textpath style="font-family:&quot;Verdana&quot;;font-size:8pt;v-text-kern:t;mso-text-shadow:auto" string="importers"/>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3801170</wp:posOffset>
                </wp:positionH>
                <wp:positionV relativeFrom="paragraph">
                  <wp:posOffset>323002</wp:posOffset>
                </wp:positionV>
                <wp:extent cx="485140" cy="9525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rot="18900000">
                          <a:off x="0" y="0"/>
                          <a:ext cx="485140"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High</w:t>
                            </w:r>
                            <w:r>
                              <w:rPr>
                                <w:rFonts w:ascii="Verdana"/>
                                <w:spacing w:val="-9"/>
                                <w:w w:val="90"/>
                                <w:sz w:val="17"/>
                              </w:rPr>
                              <w:t> </w:t>
                            </w:r>
                            <w:r>
                              <w:rPr>
                                <w:rFonts w:ascii="Verdana"/>
                                <w:spacing w:val="-4"/>
                                <w:w w:val="90"/>
                                <w:sz w:val="17"/>
                              </w:rPr>
                              <w:t>price</w:t>
                            </w:r>
                          </w:p>
                        </w:txbxContent>
                      </wps:txbx>
                      <wps:bodyPr wrap="square" lIns="0" tIns="0" rIns="0" bIns="0" rtlCol="0">
                        <a:noAutofit/>
                      </wps:bodyPr>
                    </wps:wsp>
                  </a:graphicData>
                </a:graphic>
              </wp:anchor>
            </w:drawing>
          </mc:Choice>
          <mc:Fallback>
            <w:pict>
              <v:shape style="position:absolute;margin-left:299.304779pt;margin-top:25.433285pt;width:38.2pt;height:7.5pt;mso-position-horizontal-relative:page;mso-position-vertical-relative:paragraph;z-index:15763968;rotation:315" type="#_x0000_t136" fillcolor="#000000" stroked="f">
                <o:extrusion v:ext="view" autorotationcenter="t"/>
                <v:textpath style="font-family:&quot;Verdana&quot;;font-size:8pt;v-text-kern:t;mso-text-shadow:auto" string="High price"/>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3844318</wp:posOffset>
                </wp:positionH>
                <wp:positionV relativeFrom="paragraph">
                  <wp:posOffset>398106</wp:posOffset>
                </wp:positionV>
                <wp:extent cx="549275" cy="95250"/>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rot="18900000">
                          <a:off x="0" y="0"/>
                          <a:ext cx="54927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Middle</w:t>
                            </w:r>
                            <w:r>
                              <w:rPr>
                                <w:rFonts w:ascii="Verdana"/>
                                <w:spacing w:val="9"/>
                                <w:sz w:val="17"/>
                              </w:rPr>
                              <w:t> </w:t>
                            </w:r>
                            <w:r>
                              <w:rPr>
                                <w:rFonts w:ascii="Verdana"/>
                                <w:spacing w:val="-9"/>
                                <w:w w:val="95"/>
                                <w:sz w:val="17"/>
                              </w:rPr>
                              <w:t>East</w:t>
                            </w:r>
                          </w:p>
                        </w:txbxContent>
                      </wps:txbx>
                      <wps:bodyPr wrap="square" lIns="0" tIns="0" rIns="0" bIns="0" rtlCol="0">
                        <a:noAutofit/>
                      </wps:bodyPr>
                    </wps:wsp>
                  </a:graphicData>
                </a:graphic>
              </wp:anchor>
            </w:drawing>
          </mc:Choice>
          <mc:Fallback>
            <w:pict>
              <v:shape style="position:absolute;margin-left:302.702271pt;margin-top:31.346979pt;width:43.25pt;height:7.5pt;mso-position-horizontal-relative:page;mso-position-vertical-relative:paragraph;z-index:15764480;rotation:315" type="#_x0000_t136" fillcolor="#000000" stroked="f">
                <o:extrusion v:ext="view" autorotationcenter="t"/>
                <v:textpath style="font-family:&quot;Verdana&quot;;font-size:8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4278503</wp:posOffset>
                </wp:positionH>
                <wp:positionV relativeFrom="paragraph">
                  <wp:posOffset>313638</wp:posOffset>
                </wp:positionV>
                <wp:extent cx="467359" cy="9525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rot="18900000">
                          <a:off x="0" y="0"/>
                          <a:ext cx="467359"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No</w:t>
                            </w:r>
                            <w:r>
                              <w:rPr>
                                <w:rFonts w:ascii="Verdana"/>
                                <w:spacing w:val="-9"/>
                                <w:w w:val="90"/>
                                <w:sz w:val="17"/>
                              </w:rPr>
                              <w:t> </w:t>
                            </w:r>
                            <w:r>
                              <w:rPr>
                                <w:rFonts w:ascii="Verdana"/>
                                <w:spacing w:val="-5"/>
                                <w:w w:val="90"/>
                                <w:sz w:val="17"/>
                              </w:rPr>
                              <w:t>export</w:t>
                            </w:r>
                          </w:p>
                        </w:txbxContent>
                      </wps:txbx>
                      <wps:bodyPr wrap="square" lIns="0" tIns="0" rIns="0" bIns="0" rtlCol="0">
                        <a:noAutofit/>
                      </wps:bodyPr>
                    </wps:wsp>
                  </a:graphicData>
                </a:graphic>
              </wp:anchor>
            </w:drawing>
          </mc:Choice>
          <mc:Fallback>
            <w:pict>
              <v:shape style="position:absolute;margin-left:336.890045pt;margin-top:24.69591pt;width:36.8pt;height:7.5pt;mso-position-horizontal-relative:page;mso-position-vertical-relative:paragraph;z-index:15764992;rotation:315" type="#_x0000_t136" fillcolor="#000000" stroked="f">
                <o:extrusion v:ext="view" autorotationcenter="t"/>
                <v:textpath style="font-family:&quot;Verdana&quot;;font-size:8pt;v-text-kern:t;mso-text-shadow:auto" string="No export"/>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4326459</wp:posOffset>
                </wp:positionH>
                <wp:positionV relativeFrom="paragraph">
                  <wp:posOffset>388351</wp:posOffset>
                </wp:positionV>
                <wp:extent cx="522605" cy="9525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rot="18900000">
                          <a:off x="0" y="0"/>
                          <a:ext cx="52260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from</w:t>
                            </w:r>
                            <w:r>
                              <w:rPr>
                                <w:rFonts w:ascii="Verdana"/>
                                <w:spacing w:val="-6"/>
                                <w:sz w:val="17"/>
                              </w:rPr>
                              <w:t> </w:t>
                            </w:r>
                            <w:r>
                              <w:rPr>
                                <w:rFonts w:ascii="Verdana"/>
                                <w:spacing w:val="-5"/>
                                <w:w w:val="90"/>
                                <w:sz w:val="17"/>
                              </w:rPr>
                              <w:t>Africa</w:t>
                            </w:r>
                          </w:p>
                        </w:txbxContent>
                      </wps:txbx>
                      <wps:bodyPr wrap="square" lIns="0" tIns="0" rIns="0" bIns="0" rtlCol="0">
                        <a:noAutofit/>
                      </wps:bodyPr>
                    </wps:wsp>
                  </a:graphicData>
                </a:graphic>
              </wp:anchor>
            </w:drawing>
          </mc:Choice>
          <mc:Fallback>
            <w:pict>
              <v:shape style="position:absolute;margin-left:340.666077pt;margin-top:30.57888pt;width:41.15pt;height:7.5pt;mso-position-horizontal-relative:page;mso-position-vertical-relative:paragraph;z-index:15765504;rotation:315" type="#_x0000_t136" fillcolor="#000000" stroked="f">
                <o:extrusion v:ext="view" autorotationcenter="t"/>
                <v:textpath style="font-family:&quot;Verdana&quot;;font-size:8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4648159</wp:posOffset>
                </wp:positionH>
                <wp:positionV relativeFrom="paragraph">
                  <wp:posOffset>363962</wp:posOffset>
                </wp:positionV>
                <wp:extent cx="666115" cy="95250"/>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rot="18900000">
                          <a:off x="0" y="0"/>
                          <a:ext cx="66611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Panama</w:t>
                            </w:r>
                            <w:r>
                              <w:rPr>
                                <w:rFonts w:ascii="Verdana"/>
                                <w:spacing w:val="5"/>
                                <w:sz w:val="17"/>
                              </w:rPr>
                              <w:t> </w:t>
                            </w:r>
                            <w:r>
                              <w:rPr>
                                <w:rFonts w:ascii="Verdana"/>
                                <w:spacing w:val="-2"/>
                                <w:w w:val="90"/>
                                <w:sz w:val="17"/>
                              </w:rPr>
                              <w:t>canal</w:t>
                            </w:r>
                          </w:p>
                        </w:txbxContent>
                      </wps:txbx>
                      <wps:bodyPr wrap="square" lIns="0" tIns="0" rIns="0" bIns="0" rtlCol="0">
                        <a:noAutofit/>
                      </wps:bodyPr>
                    </wps:wsp>
                  </a:graphicData>
                </a:graphic>
              </wp:anchor>
            </w:drawing>
          </mc:Choice>
          <mc:Fallback>
            <w:pict>
              <v:shape style="position:absolute;margin-left:365.996826pt;margin-top:28.65847pt;width:52.45pt;height:7.5pt;mso-position-horizontal-relative:page;mso-position-vertical-relative:paragraph;z-index:15766016;rotation:315" type="#_x0000_t136" fillcolor="#000000" stroked="f">
                <o:extrusion v:ext="view" autorotationcenter="t"/>
                <v:textpath style="font-family:&quot;Verdana&quot;;font-size:8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4828223</wp:posOffset>
                </wp:positionH>
                <wp:positionV relativeFrom="paragraph">
                  <wp:posOffset>439244</wp:posOffset>
                </wp:positionV>
                <wp:extent cx="455930" cy="9525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rot="18900000">
                          <a:off x="0" y="0"/>
                          <a:ext cx="45593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restricted</w:t>
                            </w:r>
                          </w:p>
                        </w:txbxContent>
                      </wps:txbx>
                      <wps:bodyPr wrap="square" lIns="0" tIns="0" rIns="0" bIns="0" rtlCol="0">
                        <a:noAutofit/>
                      </wps:bodyPr>
                    </wps:wsp>
                  </a:graphicData>
                </a:graphic>
              </wp:anchor>
            </w:drawing>
          </mc:Choice>
          <mc:Fallback>
            <w:pict>
              <v:shape style="position:absolute;margin-left:380.175079pt;margin-top:34.586205pt;width:35.9pt;height:7.5pt;mso-position-horizontal-relative:page;mso-position-vertical-relative:paragraph;z-index:15766528;rotation:315" type="#_x0000_t136" fillcolor="#000000" stroked="f">
                <o:extrusion v:ext="view" autorotationcenter="t"/>
                <v:textpath style="font-family:&quot;Verdana&quot;;font-size:8pt;v-text-kern:t;mso-text-shadow:auto" string="restricted"/>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5234024</wp:posOffset>
                </wp:positionH>
                <wp:positionV relativeFrom="paragraph">
                  <wp:posOffset>281207</wp:posOffset>
                </wp:positionV>
                <wp:extent cx="431165" cy="95250"/>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rot="18900000">
                          <a:off x="0" y="0"/>
                          <a:ext cx="43116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Russia</w:t>
                            </w:r>
                            <w:r>
                              <w:rPr>
                                <w:rFonts w:ascii="Verdana"/>
                                <w:spacing w:val="-1"/>
                                <w:w w:val="95"/>
                                <w:sz w:val="17"/>
                              </w:rPr>
                              <w:t> </w:t>
                            </w:r>
                            <w:r>
                              <w:rPr>
                                <w:rFonts w:ascii="Verdana"/>
                                <w:spacing w:val="-10"/>
                                <w:w w:val="95"/>
                                <w:sz w:val="17"/>
                              </w:rPr>
                              <w:t>to</w:t>
                            </w:r>
                          </w:p>
                        </w:txbxContent>
                      </wps:txbx>
                      <wps:bodyPr wrap="square" lIns="0" tIns="0" rIns="0" bIns="0" rtlCol="0">
                        <a:noAutofit/>
                      </wps:bodyPr>
                    </wps:wsp>
                  </a:graphicData>
                </a:graphic>
              </wp:anchor>
            </w:drawing>
          </mc:Choice>
          <mc:Fallback>
            <w:pict>
              <v:shape style="position:absolute;margin-left:412.127899pt;margin-top:22.142357pt;width:33.950pt;height:7.5pt;mso-position-horizontal-relative:page;mso-position-vertical-relative:paragraph;z-index:15767040;rotation:315" type="#_x0000_t136" fillcolor="#000000" stroked="f">
                <o:extrusion v:ext="view" autorotationcenter="t"/>
                <v:textpath style="font-family:&quot;Verdana&quot;;font-size:8pt;v-text-kern:t;mso-text-shadow:auto" string="Russia to"/>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5309446</wp:posOffset>
                </wp:positionH>
                <wp:positionV relativeFrom="paragraph">
                  <wp:posOffset>356517</wp:posOffset>
                </wp:positionV>
                <wp:extent cx="430530" cy="9525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rot="18900000">
                          <a:off x="0" y="0"/>
                          <a:ext cx="430530"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Asia</w:t>
                            </w:r>
                            <w:r>
                              <w:rPr>
                                <w:rFonts w:ascii="Verdana"/>
                                <w:spacing w:val="-1"/>
                                <w:sz w:val="17"/>
                              </w:rPr>
                              <w:t> </w:t>
                            </w:r>
                            <w:r>
                              <w:rPr>
                                <w:rFonts w:ascii="Verdana"/>
                                <w:spacing w:val="-5"/>
                                <w:w w:val="90"/>
                                <w:sz w:val="17"/>
                              </w:rPr>
                              <w:t>only</w:t>
                            </w:r>
                          </w:p>
                        </w:txbxContent>
                      </wps:txbx>
                      <wps:bodyPr wrap="square" lIns="0" tIns="0" rIns="0" bIns="0" rtlCol="0">
                        <a:noAutofit/>
                      </wps:bodyPr>
                    </wps:wsp>
                  </a:graphicData>
                </a:graphic>
              </wp:anchor>
            </w:drawing>
          </mc:Choice>
          <mc:Fallback>
            <w:pict>
              <v:shape style="position:absolute;margin-left:418.066681pt;margin-top:28.072237pt;width:33.9pt;height:7.5pt;mso-position-horizontal-relative:page;mso-position-vertical-relative:paragraph;z-index:15767552;rotation:315" type="#_x0000_t136" fillcolor="#000000" stroked="f">
                <o:extrusion v:ext="view" autorotationcenter="t"/>
                <v:textpath style="font-family:&quot;Verdana&quot;;font-size:8pt;v-text-kern:t;mso-text-shadow:auto" string="Asia only"/>
                <w10:wrap type="none"/>
              </v:shape>
            </w:pict>
          </mc:Fallback>
        </mc:AlternateContent>
      </w:r>
      <w:r>
        <w:rPr>
          <w:rFonts w:ascii="Verdana"/>
          <w:spacing w:val="-10"/>
          <w:w w:val="95"/>
          <w:sz w:val="17"/>
        </w:rPr>
        <w:t>0</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21"/>
        <w:rPr>
          <w:rFonts w:ascii="Verdana"/>
        </w:rPr>
      </w:pPr>
    </w:p>
    <w:p>
      <w:pPr>
        <w:pStyle w:val="BodyText"/>
        <w:spacing w:line="206" w:lineRule="auto"/>
        <w:ind w:left="112" w:right="486"/>
      </w:pPr>
      <w:r>
        <w:rPr/>
        <w:t>Figure</w:t>
      </w:r>
      <w:r>
        <w:rPr>
          <w:spacing w:val="-2"/>
        </w:rPr>
        <w:t> </w:t>
      </w:r>
      <w:r>
        <w:rPr/>
        <w:t>7:</w:t>
      </w:r>
      <w:r>
        <w:rPr>
          <w:spacing w:val="19"/>
        </w:rPr>
        <w:t> </w:t>
      </w:r>
      <w:r>
        <w:rPr/>
        <w:t>LNG</w:t>
      </w:r>
      <w:r>
        <w:rPr>
          <w:spacing w:val="-1"/>
        </w:rPr>
        <w:t> </w:t>
      </w:r>
      <w:r>
        <w:rPr/>
        <w:t>export</w:t>
      </w:r>
      <w:r>
        <w:rPr>
          <w:spacing w:val="-1"/>
        </w:rPr>
        <w:t> </w:t>
      </w:r>
      <w:r>
        <w:rPr/>
        <w:t>volumes</w:t>
      </w:r>
      <w:r>
        <w:rPr>
          <w:spacing w:val="-2"/>
        </w:rPr>
        <w:t> </w:t>
      </w:r>
      <w:r>
        <w:rPr/>
        <w:t>in</w:t>
      </w:r>
      <w:r>
        <w:rPr>
          <w:spacing w:val="-2"/>
        </w:rPr>
        <w:t> </w:t>
      </w:r>
      <w:r>
        <w:rPr>
          <w:rFonts w:ascii="Bookman Old Style"/>
          <w:b w:val="0"/>
          <w:i/>
          <w:spacing w:val="11"/>
        </w:rPr>
        <w:t>MMBtu</w:t>
      </w:r>
      <w:r>
        <w:rPr>
          <w:rFonts w:ascii="Bookman Old Style"/>
          <w:b w:val="0"/>
          <w:i/>
          <w:spacing w:val="-13"/>
        </w:rPr>
        <w:t> </w:t>
      </w:r>
      <w:r>
        <w:rPr/>
        <w:t>and</w:t>
      </w:r>
      <w:r>
        <w:rPr>
          <w:spacing w:val="-1"/>
        </w:rPr>
        <w:t> </w:t>
      </w:r>
      <w:r>
        <w:rPr/>
        <w:t>the</w:t>
      </w:r>
      <w:r>
        <w:rPr>
          <w:spacing w:val="-2"/>
        </w:rPr>
        <w:t> </w:t>
      </w:r>
      <w:r>
        <w:rPr/>
        <w:t>corresponding</w:t>
      </w:r>
      <w:r>
        <w:rPr>
          <w:spacing w:val="-2"/>
        </w:rPr>
        <w:t> </w:t>
      </w:r>
      <w:r>
        <w:rPr/>
        <w:t>liquefaction</w:t>
      </w:r>
      <w:r>
        <w:rPr>
          <w:spacing w:val="-1"/>
        </w:rPr>
        <w:t> </w:t>
      </w:r>
      <w:r>
        <w:rPr/>
        <w:t>capacity</w:t>
      </w:r>
      <w:r>
        <w:rPr>
          <w:spacing w:val="-1"/>
        </w:rPr>
        <w:t> </w:t>
      </w:r>
      <w:r>
        <w:rPr/>
        <w:t>utilization</w:t>
      </w:r>
      <w:r>
        <w:rPr>
          <w:spacing w:val="-1"/>
        </w:rPr>
        <w:t> </w:t>
      </w:r>
      <w:r>
        <w:rPr/>
        <w:t>rate in % of the region Other Europe in the </w:t>
      </w:r>
      <w:r>
        <w:rPr>
          <w:rFonts w:ascii="Euclid"/>
          <w:i/>
        </w:rPr>
        <w:t>Net</w:t>
      </w:r>
      <w:r>
        <w:rPr>
          <w:rFonts w:ascii="Euclid"/>
          <w:i/>
          <w:spacing w:val="-3"/>
        </w:rPr>
        <w:t> </w:t>
      </w:r>
      <w:r>
        <w:rPr>
          <w:rFonts w:ascii="Euclid"/>
          <w:i/>
        </w:rPr>
        <w:t>Zero </w:t>
      </w:r>
      <w:r>
        <w:rPr/>
        <w:t>scenario and for all cases.</w:t>
      </w:r>
    </w:p>
    <w:p>
      <w:pPr>
        <w:pStyle w:val="BodyText"/>
        <w:spacing w:line="218" w:lineRule="auto" w:before="221"/>
        <w:ind w:left="111" w:right="608" w:firstLine="338"/>
        <w:jc w:val="both"/>
      </w:pPr>
      <w:r>
        <w:rPr/>
        <w:t>Figure </w:t>
      </w:r>
      <w:hyperlink w:history="true" w:anchor="_bookmark37">
        <w:r>
          <w:rPr/>
          <w:t>8</w:t>
        </w:r>
      </w:hyperlink>
      <w:r>
        <w:rPr/>
        <w:t> shows that the export volume of the USA in the </w:t>
      </w:r>
      <w:r>
        <w:rPr>
          <w:rFonts w:ascii="Euclid"/>
          <w:i/>
        </w:rPr>
        <w:t>Persisting</w:t>
      </w:r>
      <w:r>
        <w:rPr>
          <w:rFonts w:ascii="Euclid"/>
          <w:i/>
          <w:spacing w:val="-10"/>
        </w:rPr>
        <w:t> </w:t>
      </w:r>
      <w:r>
        <w:rPr>
          <w:rFonts w:ascii="Euclid"/>
          <w:i/>
        </w:rPr>
        <w:t>Fossil</w:t>
      </w:r>
      <w:r>
        <w:rPr>
          <w:rFonts w:ascii="Euclid"/>
          <w:i/>
          <w:spacing w:val="-10"/>
        </w:rPr>
        <w:t> </w:t>
      </w:r>
      <w:r>
        <w:rPr>
          <w:rFonts w:ascii="Euclid"/>
          <w:i/>
        </w:rPr>
        <w:t>Demand </w:t>
      </w:r>
      <w:r>
        <w:rPr/>
        <w:t>scenario varies between</w:t>
      </w:r>
      <w:r>
        <w:rPr>
          <w:spacing w:val="-14"/>
        </w:rPr>
        <w:t> </w:t>
      </w:r>
      <w:r>
        <w:rPr/>
        <w:t>63</w:t>
      </w:r>
      <w:r>
        <w:rPr>
          <w:spacing w:val="-14"/>
        </w:rPr>
        <w:t> </w:t>
      </w:r>
      <w:r>
        <w:rPr/>
        <w:t>%</w:t>
      </w:r>
      <w:r>
        <w:rPr>
          <w:spacing w:val="-14"/>
        </w:rPr>
        <w:t> </w:t>
      </w:r>
      <w:r>
        <w:rPr/>
        <w:t>(in</w:t>
      </w:r>
      <w:r>
        <w:rPr>
          <w:spacing w:val="-13"/>
        </w:rPr>
        <w:t> </w:t>
      </w:r>
      <w:r>
        <w:rPr/>
        <w:t>case</w:t>
      </w:r>
      <w:r>
        <w:rPr>
          <w:spacing w:val="-8"/>
        </w:rPr>
        <w:t> </w:t>
      </w:r>
      <w:r>
        <w:rPr/>
        <w:t>of</w:t>
      </w:r>
      <w:r>
        <w:rPr>
          <w:spacing w:val="-5"/>
        </w:rPr>
        <w:t> </w:t>
      </w:r>
      <w:r>
        <w:rPr/>
        <w:t>a</w:t>
      </w:r>
      <w:r>
        <w:rPr>
          <w:spacing w:val="-5"/>
        </w:rPr>
        <w:t> </w:t>
      </w:r>
      <w:r>
        <w:rPr/>
        <w:t>restricted</w:t>
      </w:r>
      <w:r>
        <w:rPr>
          <w:spacing w:val="-5"/>
        </w:rPr>
        <w:t> </w:t>
      </w:r>
      <w:r>
        <w:rPr/>
        <w:t>Panama</w:t>
      </w:r>
      <w:r>
        <w:rPr>
          <w:spacing w:val="-5"/>
        </w:rPr>
        <w:t> </w:t>
      </w:r>
      <w:r>
        <w:rPr/>
        <w:t>canal)</w:t>
      </w:r>
      <w:r>
        <w:rPr>
          <w:spacing w:val="-5"/>
        </w:rPr>
        <w:t> </w:t>
      </w:r>
      <w:r>
        <w:rPr/>
        <w:t>and</w:t>
      </w:r>
      <w:r>
        <w:rPr>
          <w:spacing w:val="-5"/>
        </w:rPr>
        <w:t> </w:t>
      </w:r>
      <w:r>
        <w:rPr/>
        <w:t>78</w:t>
      </w:r>
      <w:r>
        <w:rPr>
          <w:spacing w:val="-14"/>
        </w:rPr>
        <w:t> </w:t>
      </w:r>
      <w:r>
        <w:rPr/>
        <w:t>%</w:t>
      </w:r>
      <w:r>
        <w:rPr>
          <w:spacing w:val="-5"/>
        </w:rPr>
        <w:t> </w:t>
      </w:r>
      <w:r>
        <w:rPr/>
        <w:t>(e.g.,</w:t>
      </w:r>
      <w:r>
        <w:rPr>
          <w:spacing w:val="-5"/>
        </w:rPr>
        <w:t> </w:t>
      </w:r>
      <w:r>
        <w:rPr/>
        <w:t>in</w:t>
      </w:r>
      <w:r>
        <w:rPr>
          <w:spacing w:val="-5"/>
        </w:rPr>
        <w:t> </w:t>
      </w:r>
      <w:r>
        <w:rPr/>
        <w:t>case</w:t>
      </w:r>
      <w:r>
        <w:rPr>
          <w:spacing w:val="-5"/>
        </w:rPr>
        <w:t> </w:t>
      </w:r>
      <w:r>
        <w:rPr/>
        <w:t>of</w:t>
      </w:r>
      <w:r>
        <w:rPr>
          <w:spacing w:val="-5"/>
        </w:rPr>
        <w:t> </w:t>
      </w:r>
      <w:r>
        <w:rPr/>
        <w:t>high</w:t>
      </w:r>
      <w:r>
        <w:rPr>
          <w:spacing w:val="-5"/>
        </w:rPr>
        <w:t> </w:t>
      </w:r>
      <w:r>
        <w:rPr/>
        <w:t>supply</w:t>
      </w:r>
      <w:r>
        <w:rPr>
          <w:spacing w:val="-5"/>
        </w:rPr>
        <w:t> </w:t>
      </w:r>
      <w:r>
        <w:rPr/>
        <w:t>costs</w:t>
      </w:r>
      <w:r>
        <w:rPr>
          <w:spacing w:val="-5"/>
        </w:rPr>
        <w:t> </w:t>
      </w:r>
      <w:r>
        <w:rPr/>
        <w:t>from</w:t>
      </w:r>
      <w:r>
        <w:rPr>
          <w:spacing w:val="-5"/>
        </w:rPr>
        <w:t> </w:t>
      </w:r>
      <w:r>
        <w:rPr/>
        <w:t>the Middle East region).</w:t>
      </w:r>
    </w:p>
    <w:p>
      <w:pPr>
        <w:pStyle w:val="BodyText"/>
        <w:spacing w:before="62"/>
        <w:rPr>
          <w:sz w:val="20"/>
        </w:rPr>
      </w:pPr>
    </w:p>
    <w:p>
      <w:pPr>
        <w:spacing w:after="0"/>
        <w:rPr>
          <w:sz w:val="20"/>
        </w:rPr>
        <w:sectPr>
          <w:type w:val="continuous"/>
          <w:pgSz w:w="12240" w:h="15840"/>
          <w:pgMar w:header="0" w:footer="518" w:top="1820" w:bottom="700" w:left="1040" w:right="540"/>
        </w:sectPr>
      </w:pPr>
    </w:p>
    <w:p>
      <w:pPr>
        <w:pStyle w:val="BodyText"/>
        <w:spacing w:before="93"/>
        <w:rPr>
          <w:sz w:val="15"/>
        </w:rPr>
      </w:pPr>
    </w:p>
    <w:p>
      <w:pPr>
        <w:spacing w:before="0"/>
        <w:ind w:left="0" w:right="0" w:firstLine="0"/>
        <w:jc w:val="right"/>
        <w:rPr>
          <w:rFonts w:ascii="Verdana"/>
          <w:sz w:val="17"/>
        </w:rPr>
      </w:pPr>
      <w:bookmarkStart w:name="_bookmark37" w:id="60"/>
      <w:bookmarkEnd w:id="60"/>
      <w:r>
        <w:rPr/>
      </w:r>
      <w:r>
        <w:rPr>
          <w:rFonts w:ascii="Verdana"/>
          <w:spacing w:val="-5"/>
          <w:w w:val="95"/>
          <w:sz w:val="17"/>
        </w:rPr>
        <w:t>1.0</w:t>
      </w:r>
    </w:p>
    <w:p>
      <w:pPr>
        <w:spacing w:before="96"/>
        <w:ind w:left="66" w:right="0" w:firstLine="0"/>
        <w:jc w:val="left"/>
        <w:rPr>
          <w:rFonts w:ascii="Verdana" w:hAnsi="Verdana"/>
          <w:sz w:val="17"/>
        </w:rPr>
      </w:pPr>
      <w:r>
        <w:rPr/>
        <w:br w:type="column"/>
      </w:r>
      <w:r>
        <w:rPr>
          <w:rFonts w:ascii="Verdana" w:hAnsi="Verdana"/>
          <w:spacing w:val="-2"/>
          <w:w w:val="90"/>
          <w:sz w:val="17"/>
        </w:rPr>
        <w:t>×10</w:t>
      </w:r>
      <w:r>
        <w:rPr>
          <w:rFonts w:ascii="Verdana" w:hAnsi="Verdana"/>
          <w:spacing w:val="-2"/>
          <w:w w:val="90"/>
          <w:sz w:val="17"/>
          <w:vertAlign w:val="superscript"/>
        </w:rPr>
        <w:t>10</w:t>
      </w:r>
    </w:p>
    <w:p>
      <w:pPr>
        <w:spacing w:before="35"/>
        <w:ind w:left="2083" w:right="0" w:firstLine="0"/>
        <w:jc w:val="left"/>
        <w:rPr>
          <w:rFonts w:ascii="Verdana"/>
          <w:sz w:val="20"/>
        </w:rPr>
      </w:pPr>
      <w:r>
        <w:rPr/>
        <w:br w:type="column"/>
      </w:r>
      <w:r>
        <w:rPr>
          <w:rFonts w:ascii="Verdana"/>
          <w:spacing w:val="-5"/>
          <w:w w:val="95"/>
          <w:sz w:val="20"/>
        </w:rPr>
        <w:t>USA</w:t>
      </w:r>
    </w:p>
    <w:p>
      <w:pPr>
        <w:spacing w:after="0"/>
        <w:jc w:val="left"/>
        <w:rPr>
          <w:rFonts w:ascii="Verdana"/>
          <w:sz w:val="20"/>
        </w:rPr>
        <w:sectPr>
          <w:type w:val="continuous"/>
          <w:pgSz w:w="12240" w:h="15840"/>
          <w:pgMar w:header="0" w:footer="518" w:top="1820" w:bottom="700" w:left="1040" w:right="540"/>
          <w:cols w:num="3" w:equalWidth="0">
            <w:col w:w="2524" w:space="40"/>
            <w:col w:w="517" w:space="39"/>
            <w:col w:w="7540"/>
          </w:cols>
        </w:sectPr>
      </w:pPr>
    </w:p>
    <w:p>
      <w:pPr>
        <w:pStyle w:val="BodyText"/>
        <w:spacing w:before="123"/>
        <w:rPr>
          <w:rFonts w:ascii="Verdana"/>
          <w:sz w:val="15"/>
        </w:rPr>
      </w:pPr>
    </w:p>
    <w:p>
      <w:pPr>
        <w:spacing w:before="0"/>
        <w:ind w:left="2285" w:right="0" w:firstLine="0"/>
        <w:jc w:val="left"/>
        <w:rPr>
          <w:rFonts w:ascii="Verdana"/>
          <w:sz w:val="17"/>
        </w:rPr>
      </w:pPr>
      <w:r>
        <w:rPr/>
        <mc:AlternateContent>
          <mc:Choice Requires="wps">
            <w:drawing>
              <wp:anchor distT="0" distB="0" distL="0" distR="0" allowOverlap="1" layoutInCell="1" locked="0" behindDoc="0" simplePos="0" relativeHeight="15759872">
                <wp:simplePos x="0" y="0"/>
                <wp:positionH relativeFrom="page">
                  <wp:posOffset>2296988</wp:posOffset>
                </wp:positionH>
                <wp:positionV relativeFrom="paragraph">
                  <wp:posOffset>-298975</wp:posOffset>
                </wp:positionV>
                <wp:extent cx="3541395" cy="1711960"/>
                <wp:effectExtent l="0" t="0" r="0" b="0"/>
                <wp:wrapNone/>
                <wp:docPr id="635" name="Group 635"/>
                <wp:cNvGraphicFramePr>
                  <a:graphicFrameLocks/>
                </wp:cNvGraphicFramePr>
                <a:graphic>
                  <a:graphicData uri="http://schemas.microsoft.com/office/word/2010/wordprocessingGroup">
                    <wpg:wgp>
                      <wpg:cNvPr id="635" name="Group 635"/>
                      <wpg:cNvGrpSpPr/>
                      <wpg:grpSpPr>
                        <a:xfrm>
                          <a:off x="0" y="0"/>
                          <a:ext cx="3541395" cy="1711960"/>
                          <a:chExt cx="3541395" cy="1711960"/>
                        </a:xfrm>
                      </wpg:grpSpPr>
                      <wps:wsp>
                        <wps:cNvPr id="636" name="Graphic 636"/>
                        <wps:cNvSpPr/>
                        <wps:spPr>
                          <a:xfrm>
                            <a:off x="660981" y="390306"/>
                            <a:ext cx="2717165" cy="473075"/>
                          </a:xfrm>
                          <a:custGeom>
                            <a:avLst/>
                            <a:gdLst/>
                            <a:ahLst/>
                            <a:cxnLst/>
                            <a:rect l="l" t="t" r="r" b="b"/>
                            <a:pathLst>
                              <a:path w="2717165" h="473075">
                                <a:moveTo>
                                  <a:pt x="374777" y="0"/>
                                </a:moveTo>
                                <a:lnTo>
                                  <a:pt x="0" y="0"/>
                                </a:lnTo>
                                <a:lnTo>
                                  <a:pt x="0" y="271843"/>
                                </a:lnTo>
                                <a:lnTo>
                                  <a:pt x="374777" y="271843"/>
                                </a:lnTo>
                                <a:lnTo>
                                  <a:pt x="374777" y="0"/>
                                </a:lnTo>
                                <a:close/>
                              </a:path>
                              <a:path w="2717165" h="473075">
                                <a:moveTo>
                                  <a:pt x="843241" y="0"/>
                                </a:moveTo>
                                <a:lnTo>
                                  <a:pt x="468464" y="0"/>
                                </a:lnTo>
                                <a:lnTo>
                                  <a:pt x="468464" y="297611"/>
                                </a:lnTo>
                                <a:lnTo>
                                  <a:pt x="843241" y="297611"/>
                                </a:lnTo>
                                <a:lnTo>
                                  <a:pt x="843241" y="0"/>
                                </a:lnTo>
                                <a:close/>
                              </a:path>
                              <a:path w="2717165" h="473075">
                                <a:moveTo>
                                  <a:pt x="1311719" y="0"/>
                                </a:moveTo>
                                <a:lnTo>
                                  <a:pt x="936942" y="0"/>
                                </a:lnTo>
                                <a:lnTo>
                                  <a:pt x="936942" y="271843"/>
                                </a:lnTo>
                                <a:lnTo>
                                  <a:pt x="1311719" y="271843"/>
                                </a:lnTo>
                                <a:lnTo>
                                  <a:pt x="1311719" y="0"/>
                                </a:lnTo>
                                <a:close/>
                              </a:path>
                              <a:path w="2717165" h="473075">
                                <a:moveTo>
                                  <a:pt x="2248674" y="0"/>
                                </a:moveTo>
                                <a:lnTo>
                                  <a:pt x="1873885" y="0"/>
                                </a:lnTo>
                                <a:lnTo>
                                  <a:pt x="1873885" y="472833"/>
                                </a:lnTo>
                                <a:lnTo>
                                  <a:pt x="2248674" y="472833"/>
                                </a:lnTo>
                                <a:lnTo>
                                  <a:pt x="2248674" y="0"/>
                                </a:lnTo>
                                <a:close/>
                              </a:path>
                              <a:path w="2717165" h="473075">
                                <a:moveTo>
                                  <a:pt x="2717139" y="0"/>
                                </a:moveTo>
                                <a:lnTo>
                                  <a:pt x="2342362" y="0"/>
                                </a:lnTo>
                                <a:lnTo>
                                  <a:pt x="2342362" y="271843"/>
                                </a:lnTo>
                                <a:lnTo>
                                  <a:pt x="2717139" y="271843"/>
                                </a:lnTo>
                                <a:lnTo>
                                  <a:pt x="2717139" y="0"/>
                                </a:lnTo>
                                <a:close/>
                              </a:path>
                            </a:pathLst>
                          </a:custGeom>
                          <a:solidFill>
                            <a:srgbClr val="C5CF9B"/>
                          </a:solidFill>
                        </wps:spPr>
                        <wps:bodyPr wrap="square" lIns="0" tIns="0" rIns="0" bIns="0" rtlCol="0">
                          <a:prstTxWarp prst="textNoShape">
                            <a:avLst/>
                          </a:prstTxWarp>
                          <a:noAutofit/>
                        </wps:bodyPr>
                      </wps:wsp>
                      <wps:wsp>
                        <wps:cNvPr id="637" name="Graphic 637"/>
                        <wps:cNvSpPr/>
                        <wps:spPr>
                          <a:xfrm>
                            <a:off x="379898" y="3797"/>
                            <a:ext cx="1270" cy="386715"/>
                          </a:xfrm>
                          <a:custGeom>
                            <a:avLst/>
                            <a:gdLst/>
                            <a:ahLst/>
                            <a:cxnLst/>
                            <a:rect l="l" t="t" r="r" b="b"/>
                            <a:pathLst>
                              <a:path w="0" h="386715">
                                <a:moveTo>
                                  <a:pt x="0" y="0"/>
                                </a:moveTo>
                                <a:lnTo>
                                  <a:pt x="0" y="386506"/>
                                </a:lnTo>
                              </a:path>
                            </a:pathLst>
                          </a:custGeom>
                          <a:ln w="7594">
                            <a:solidFill>
                              <a:srgbClr val="748D99"/>
                            </a:solidFill>
                            <a:prstDash val="solid"/>
                          </a:ln>
                        </wps:spPr>
                        <wps:bodyPr wrap="square" lIns="0" tIns="0" rIns="0" bIns="0" rtlCol="0">
                          <a:prstTxWarp prst="textNoShape">
                            <a:avLst/>
                          </a:prstTxWarp>
                          <a:noAutofit/>
                        </wps:bodyPr>
                      </wps:wsp>
                      <wps:wsp>
                        <wps:cNvPr id="638" name="Graphic 638"/>
                        <wps:cNvSpPr/>
                        <wps:spPr>
                          <a:xfrm>
                            <a:off x="379898"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39" name="Graphic 639"/>
                        <wps:cNvSpPr/>
                        <wps:spPr>
                          <a:xfrm>
                            <a:off x="379898"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40" name="Graphic 640"/>
                        <wps:cNvSpPr/>
                        <wps:spPr>
                          <a:xfrm>
                            <a:off x="848372" y="3797"/>
                            <a:ext cx="1270" cy="658495"/>
                          </a:xfrm>
                          <a:custGeom>
                            <a:avLst/>
                            <a:gdLst/>
                            <a:ahLst/>
                            <a:cxnLst/>
                            <a:rect l="l" t="t" r="r" b="b"/>
                            <a:pathLst>
                              <a:path w="0" h="658495">
                                <a:moveTo>
                                  <a:pt x="0" y="0"/>
                                </a:moveTo>
                                <a:lnTo>
                                  <a:pt x="0" y="658348"/>
                                </a:lnTo>
                              </a:path>
                            </a:pathLst>
                          </a:custGeom>
                          <a:ln w="7594">
                            <a:solidFill>
                              <a:srgbClr val="748D99"/>
                            </a:solidFill>
                            <a:prstDash val="solid"/>
                          </a:ln>
                        </wps:spPr>
                        <wps:bodyPr wrap="square" lIns="0" tIns="0" rIns="0" bIns="0" rtlCol="0">
                          <a:prstTxWarp prst="textNoShape">
                            <a:avLst/>
                          </a:prstTxWarp>
                          <a:noAutofit/>
                        </wps:bodyPr>
                      </wps:wsp>
                      <wps:wsp>
                        <wps:cNvPr id="641" name="Graphic 641"/>
                        <wps:cNvSpPr/>
                        <wps:spPr>
                          <a:xfrm>
                            <a:off x="848372"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42" name="Graphic 642"/>
                        <wps:cNvSpPr/>
                        <wps:spPr>
                          <a:xfrm>
                            <a:off x="848372"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43" name="Graphic 643"/>
                        <wps:cNvSpPr/>
                        <wps:spPr>
                          <a:xfrm>
                            <a:off x="1316846" y="3797"/>
                            <a:ext cx="1270" cy="684530"/>
                          </a:xfrm>
                          <a:custGeom>
                            <a:avLst/>
                            <a:gdLst/>
                            <a:ahLst/>
                            <a:cxnLst/>
                            <a:rect l="l" t="t" r="r" b="b"/>
                            <a:pathLst>
                              <a:path w="0" h="684530">
                                <a:moveTo>
                                  <a:pt x="0" y="0"/>
                                </a:moveTo>
                                <a:lnTo>
                                  <a:pt x="0" y="684115"/>
                                </a:lnTo>
                              </a:path>
                            </a:pathLst>
                          </a:custGeom>
                          <a:ln w="7594">
                            <a:solidFill>
                              <a:srgbClr val="748D99"/>
                            </a:solidFill>
                            <a:prstDash val="solid"/>
                          </a:ln>
                        </wps:spPr>
                        <wps:bodyPr wrap="square" lIns="0" tIns="0" rIns="0" bIns="0" rtlCol="0">
                          <a:prstTxWarp prst="textNoShape">
                            <a:avLst/>
                          </a:prstTxWarp>
                          <a:noAutofit/>
                        </wps:bodyPr>
                      </wps:wsp>
                      <wps:wsp>
                        <wps:cNvPr id="644" name="Graphic 644"/>
                        <wps:cNvSpPr/>
                        <wps:spPr>
                          <a:xfrm>
                            <a:off x="1316846"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45" name="Graphic 645"/>
                        <wps:cNvSpPr/>
                        <wps:spPr>
                          <a:xfrm>
                            <a:off x="1316846"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46" name="Graphic 646"/>
                        <wps:cNvSpPr/>
                        <wps:spPr>
                          <a:xfrm>
                            <a:off x="1785319" y="3797"/>
                            <a:ext cx="1270" cy="658495"/>
                          </a:xfrm>
                          <a:custGeom>
                            <a:avLst/>
                            <a:gdLst/>
                            <a:ahLst/>
                            <a:cxnLst/>
                            <a:rect l="l" t="t" r="r" b="b"/>
                            <a:pathLst>
                              <a:path w="0" h="658495">
                                <a:moveTo>
                                  <a:pt x="0" y="154466"/>
                                </a:moveTo>
                                <a:lnTo>
                                  <a:pt x="0" y="658348"/>
                                </a:lnTo>
                              </a:path>
                              <a:path w="0" h="658495">
                                <a:moveTo>
                                  <a:pt x="0" y="0"/>
                                </a:moveTo>
                                <a:lnTo>
                                  <a:pt x="0" y="81365"/>
                                </a:lnTo>
                              </a:path>
                            </a:pathLst>
                          </a:custGeom>
                          <a:ln w="7594">
                            <a:solidFill>
                              <a:srgbClr val="748D99"/>
                            </a:solidFill>
                            <a:prstDash val="solid"/>
                          </a:ln>
                        </wps:spPr>
                        <wps:bodyPr wrap="square" lIns="0" tIns="0" rIns="0" bIns="0" rtlCol="0">
                          <a:prstTxWarp prst="textNoShape">
                            <a:avLst/>
                          </a:prstTxWarp>
                          <a:noAutofit/>
                        </wps:bodyPr>
                      </wps:wsp>
                      <wps:wsp>
                        <wps:cNvPr id="647" name="Graphic 647"/>
                        <wps:cNvSpPr/>
                        <wps:spPr>
                          <a:xfrm>
                            <a:off x="1785319"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48" name="Graphic 648"/>
                        <wps:cNvSpPr/>
                        <wps:spPr>
                          <a:xfrm>
                            <a:off x="1785319"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49" name="Graphic 649"/>
                        <wps:cNvSpPr/>
                        <wps:spPr>
                          <a:xfrm>
                            <a:off x="2253793" y="3797"/>
                            <a:ext cx="1270" cy="386715"/>
                          </a:xfrm>
                          <a:custGeom>
                            <a:avLst/>
                            <a:gdLst/>
                            <a:ahLst/>
                            <a:cxnLst/>
                            <a:rect l="l" t="t" r="r" b="b"/>
                            <a:pathLst>
                              <a:path w="0" h="386715">
                                <a:moveTo>
                                  <a:pt x="0" y="0"/>
                                </a:moveTo>
                                <a:lnTo>
                                  <a:pt x="0" y="386506"/>
                                </a:lnTo>
                              </a:path>
                            </a:pathLst>
                          </a:custGeom>
                          <a:ln w="7594">
                            <a:solidFill>
                              <a:srgbClr val="748D99"/>
                            </a:solidFill>
                            <a:prstDash val="solid"/>
                          </a:ln>
                        </wps:spPr>
                        <wps:bodyPr wrap="square" lIns="0" tIns="0" rIns="0" bIns="0" rtlCol="0">
                          <a:prstTxWarp prst="textNoShape">
                            <a:avLst/>
                          </a:prstTxWarp>
                          <a:noAutofit/>
                        </wps:bodyPr>
                      </wps:wsp>
                      <wps:wsp>
                        <wps:cNvPr id="650" name="Graphic 650"/>
                        <wps:cNvSpPr/>
                        <wps:spPr>
                          <a:xfrm>
                            <a:off x="2253793"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51" name="Graphic 651"/>
                        <wps:cNvSpPr/>
                        <wps:spPr>
                          <a:xfrm>
                            <a:off x="2253793"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52" name="Graphic 652"/>
                        <wps:cNvSpPr/>
                        <wps:spPr>
                          <a:xfrm>
                            <a:off x="2722267" y="3797"/>
                            <a:ext cx="1270" cy="859790"/>
                          </a:xfrm>
                          <a:custGeom>
                            <a:avLst/>
                            <a:gdLst/>
                            <a:ahLst/>
                            <a:cxnLst/>
                            <a:rect l="l" t="t" r="r" b="b"/>
                            <a:pathLst>
                              <a:path w="0" h="859790">
                                <a:moveTo>
                                  <a:pt x="0" y="0"/>
                                </a:moveTo>
                                <a:lnTo>
                                  <a:pt x="0" y="859331"/>
                                </a:lnTo>
                              </a:path>
                            </a:pathLst>
                          </a:custGeom>
                          <a:ln w="7594">
                            <a:solidFill>
                              <a:srgbClr val="748D99"/>
                            </a:solidFill>
                            <a:prstDash val="solid"/>
                          </a:ln>
                        </wps:spPr>
                        <wps:bodyPr wrap="square" lIns="0" tIns="0" rIns="0" bIns="0" rtlCol="0">
                          <a:prstTxWarp prst="textNoShape">
                            <a:avLst/>
                          </a:prstTxWarp>
                          <a:noAutofit/>
                        </wps:bodyPr>
                      </wps:wsp>
                      <wps:wsp>
                        <wps:cNvPr id="653" name="Graphic 653"/>
                        <wps:cNvSpPr/>
                        <wps:spPr>
                          <a:xfrm>
                            <a:off x="2722267"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54" name="Graphic 654"/>
                        <wps:cNvSpPr/>
                        <wps:spPr>
                          <a:xfrm>
                            <a:off x="2722267"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55" name="Graphic 655"/>
                        <wps:cNvSpPr/>
                        <wps:spPr>
                          <a:xfrm>
                            <a:off x="3190741" y="3797"/>
                            <a:ext cx="1270" cy="658495"/>
                          </a:xfrm>
                          <a:custGeom>
                            <a:avLst/>
                            <a:gdLst/>
                            <a:ahLst/>
                            <a:cxnLst/>
                            <a:rect l="l" t="t" r="r" b="b"/>
                            <a:pathLst>
                              <a:path w="0" h="658495">
                                <a:moveTo>
                                  <a:pt x="0" y="0"/>
                                </a:moveTo>
                                <a:lnTo>
                                  <a:pt x="0" y="658348"/>
                                </a:lnTo>
                              </a:path>
                            </a:pathLst>
                          </a:custGeom>
                          <a:ln w="7594">
                            <a:solidFill>
                              <a:srgbClr val="748D99"/>
                            </a:solidFill>
                            <a:prstDash val="solid"/>
                          </a:ln>
                        </wps:spPr>
                        <wps:bodyPr wrap="square" lIns="0" tIns="0" rIns="0" bIns="0" rtlCol="0">
                          <a:prstTxWarp prst="textNoShape">
                            <a:avLst/>
                          </a:prstTxWarp>
                          <a:noAutofit/>
                        </wps:bodyPr>
                      </wps:wsp>
                      <wps:wsp>
                        <wps:cNvPr id="656" name="Graphic 656"/>
                        <wps:cNvSpPr/>
                        <wps:spPr>
                          <a:xfrm>
                            <a:off x="3190741" y="1678657"/>
                            <a:ext cx="1270" cy="33655"/>
                          </a:xfrm>
                          <a:custGeom>
                            <a:avLst/>
                            <a:gdLst/>
                            <a:ahLst/>
                            <a:cxnLst/>
                            <a:rect l="l" t="t" r="r" b="b"/>
                            <a:pathLst>
                              <a:path w="0" h="33655">
                                <a:moveTo>
                                  <a:pt x="0" y="0"/>
                                </a:moveTo>
                                <a:lnTo>
                                  <a:pt x="0" y="33227"/>
                                </a:lnTo>
                              </a:path>
                            </a:pathLst>
                          </a:custGeom>
                          <a:solidFill>
                            <a:srgbClr val="000000"/>
                          </a:solidFill>
                        </wps:spPr>
                        <wps:bodyPr wrap="square" lIns="0" tIns="0" rIns="0" bIns="0" rtlCol="0">
                          <a:prstTxWarp prst="textNoShape">
                            <a:avLst/>
                          </a:prstTxWarp>
                          <a:noAutofit/>
                        </wps:bodyPr>
                      </wps:wsp>
                      <wps:wsp>
                        <wps:cNvPr id="657" name="Graphic 657"/>
                        <wps:cNvSpPr/>
                        <wps:spPr>
                          <a:xfrm>
                            <a:off x="3190741" y="1678657"/>
                            <a:ext cx="1270" cy="33655"/>
                          </a:xfrm>
                          <a:custGeom>
                            <a:avLst/>
                            <a:gdLst/>
                            <a:ahLst/>
                            <a:cxnLst/>
                            <a:rect l="l" t="t" r="r" b="b"/>
                            <a:pathLst>
                              <a:path w="0" h="33655">
                                <a:moveTo>
                                  <a:pt x="0" y="0"/>
                                </a:moveTo>
                                <a:lnTo>
                                  <a:pt x="0" y="33227"/>
                                </a:lnTo>
                              </a:path>
                            </a:pathLst>
                          </a:custGeom>
                          <a:ln w="7594">
                            <a:solidFill>
                              <a:srgbClr val="000000"/>
                            </a:solidFill>
                            <a:prstDash val="solid"/>
                          </a:ln>
                        </wps:spPr>
                        <wps:bodyPr wrap="square" lIns="0" tIns="0" rIns="0" bIns="0" rtlCol="0">
                          <a:prstTxWarp prst="textNoShape">
                            <a:avLst/>
                          </a:prstTxWarp>
                          <a:noAutofit/>
                        </wps:bodyPr>
                      </wps:wsp>
                      <wps:wsp>
                        <wps:cNvPr id="658" name="Graphic 658"/>
                        <wps:cNvSpPr/>
                        <wps:spPr>
                          <a:xfrm>
                            <a:off x="33227" y="1678657"/>
                            <a:ext cx="3504565" cy="1270"/>
                          </a:xfrm>
                          <a:custGeom>
                            <a:avLst/>
                            <a:gdLst/>
                            <a:ahLst/>
                            <a:cxnLst/>
                            <a:rect l="l" t="t" r="r" b="b"/>
                            <a:pathLst>
                              <a:path w="3504565" h="0">
                                <a:moveTo>
                                  <a:pt x="0" y="0"/>
                                </a:moveTo>
                                <a:lnTo>
                                  <a:pt x="3504184" y="0"/>
                                </a:lnTo>
                              </a:path>
                            </a:pathLst>
                          </a:custGeom>
                          <a:ln w="7594">
                            <a:solidFill>
                              <a:srgbClr val="748D99"/>
                            </a:solidFill>
                            <a:prstDash val="solid"/>
                          </a:ln>
                        </wps:spPr>
                        <wps:bodyPr wrap="square" lIns="0" tIns="0" rIns="0" bIns="0" rtlCol="0">
                          <a:prstTxWarp prst="textNoShape">
                            <a:avLst/>
                          </a:prstTxWarp>
                          <a:noAutofit/>
                        </wps:bodyPr>
                      </wps:wsp>
                      <wps:wsp>
                        <wps:cNvPr id="659" name="Graphic 659"/>
                        <wps:cNvSpPr/>
                        <wps:spPr>
                          <a:xfrm>
                            <a:off x="0" y="1678657"/>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60" name="Graphic 660"/>
                        <wps:cNvSpPr/>
                        <wps:spPr>
                          <a:xfrm>
                            <a:off x="0" y="1678657"/>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61" name="Graphic 661"/>
                        <wps:cNvSpPr/>
                        <wps:spPr>
                          <a:xfrm>
                            <a:off x="33227" y="1353315"/>
                            <a:ext cx="3504565" cy="1270"/>
                          </a:xfrm>
                          <a:custGeom>
                            <a:avLst/>
                            <a:gdLst/>
                            <a:ahLst/>
                            <a:cxnLst/>
                            <a:rect l="l" t="t" r="r" b="b"/>
                            <a:pathLst>
                              <a:path w="3504565" h="0">
                                <a:moveTo>
                                  <a:pt x="0" y="0"/>
                                </a:moveTo>
                                <a:lnTo>
                                  <a:pt x="159281" y="0"/>
                                </a:lnTo>
                              </a:path>
                              <a:path w="3504565" h="0">
                                <a:moveTo>
                                  <a:pt x="3344903" y="0"/>
                                </a:moveTo>
                                <a:lnTo>
                                  <a:pt x="3504184" y="0"/>
                                </a:lnTo>
                              </a:path>
                              <a:path w="3504565" h="0">
                                <a:moveTo>
                                  <a:pt x="534060" y="0"/>
                                </a:moveTo>
                                <a:lnTo>
                                  <a:pt x="627754" y="0"/>
                                </a:lnTo>
                              </a:path>
                              <a:path w="3504565" h="0">
                                <a:moveTo>
                                  <a:pt x="1002534" y="0"/>
                                </a:moveTo>
                                <a:lnTo>
                                  <a:pt x="1096228" y="0"/>
                                </a:lnTo>
                              </a:path>
                              <a:path w="3504565" h="0">
                                <a:moveTo>
                                  <a:pt x="1471007" y="0"/>
                                </a:moveTo>
                                <a:lnTo>
                                  <a:pt x="1564702" y="0"/>
                                </a:lnTo>
                              </a:path>
                              <a:path w="3504565" h="0">
                                <a:moveTo>
                                  <a:pt x="1939481" y="0"/>
                                </a:moveTo>
                                <a:lnTo>
                                  <a:pt x="2033176" y="0"/>
                                </a:lnTo>
                              </a:path>
                              <a:path w="3504565" h="0">
                                <a:moveTo>
                                  <a:pt x="2407955" y="0"/>
                                </a:moveTo>
                                <a:lnTo>
                                  <a:pt x="2501650" y="0"/>
                                </a:lnTo>
                              </a:path>
                              <a:path w="3504565" h="0">
                                <a:moveTo>
                                  <a:pt x="2876429" y="0"/>
                                </a:moveTo>
                                <a:lnTo>
                                  <a:pt x="2970124" y="0"/>
                                </a:lnTo>
                              </a:path>
                            </a:pathLst>
                          </a:custGeom>
                          <a:ln w="7594">
                            <a:solidFill>
                              <a:srgbClr val="748D99"/>
                            </a:solidFill>
                            <a:prstDash val="solid"/>
                          </a:ln>
                        </wps:spPr>
                        <wps:bodyPr wrap="square" lIns="0" tIns="0" rIns="0" bIns="0" rtlCol="0">
                          <a:prstTxWarp prst="textNoShape">
                            <a:avLst/>
                          </a:prstTxWarp>
                          <a:noAutofit/>
                        </wps:bodyPr>
                      </wps:wsp>
                      <wps:wsp>
                        <wps:cNvPr id="662" name="Graphic 662"/>
                        <wps:cNvSpPr/>
                        <wps:spPr>
                          <a:xfrm>
                            <a:off x="0" y="1353315"/>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63" name="Graphic 663"/>
                        <wps:cNvSpPr/>
                        <wps:spPr>
                          <a:xfrm>
                            <a:off x="0" y="1353315"/>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64" name="Graphic 664"/>
                        <wps:cNvSpPr/>
                        <wps:spPr>
                          <a:xfrm>
                            <a:off x="33227" y="1027973"/>
                            <a:ext cx="3504565" cy="1270"/>
                          </a:xfrm>
                          <a:custGeom>
                            <a:avLst/>
                            <a:gdLst/>
                            <a:ahLst/>
                            <a:cxnLst/>
                            <a:rect l="l" t="t" r="r" b="b"/>
                            <a:pathLst>
                              <a:path w="3504565" h="0">
                                <a:moveTo>
                                  <a:pt x="0" y="0"/>
                                </a:moveTo>
                                <a:lnTo>
                                  <a:pt x="159281" y="0"/>
                                </a:lnTo>
                              </a:path>
                              <a:path w="3504565" h="0">
                                <a:moveTo>
                                  <a:pt x="3344903" y="0"/>
                                </a:moveTo>
                                <a:lnTo>
                                  <a:pt x="3504184" y="0"/>
                                </a:lnTo>
                              </a:path>
                              <a:path w="3504565" h="0">
                                <a:moveTo>
                                  <a:pt x="534060" y="0"/>
                                </a:moveTo>
                                <a:lnTo>
                                  <a:pt x="627754" y="0"/>
                                </a:lnTo>
                              </a:path>
                              <a:path w="3504565" h="0">
                                <a:moveTo>
                                  <a:pt x="1002534" y="0"/>
                                </a:moveTo>
                                <a:lnTo>
                                  <a:pt x="1096228" y="0"/>
                                </a:lnTo>
                              </a:path>
                              <a:path w="3504565" h="0">
                                <a:moveTo>
                                  <a:pt x="1471007" y="0"/>
                                </a:moveTo>
                                <a:lnTo>
                                  <a:pt x="1564702" y="0"/>
                                </a:lnTo>
                              </a:path>
                              <a:path w="3504565" h="0">
                                <a:moveTo>
                                  <a:pt x="1939481" y="0"/>
                                </a:moveTo>
                                <a:lnTo>
                                  <a:pt x="2033176" y="0"/>
                                </a:lnTo>
                              </a:path>
                              <a:path w="3504565" h="0">
                                <a:moveTo>
                                  <a:pt x="2407955" y="0"/>
                                </a:moveTo>
                                <a:lnTo>
                                  <a:pt x="2501650" y="0"/>
                                </a:lnTo>
                              </a:path>
                              <a:path w="3504565" h="0">
                                <a:moveTo>
                                  <a:pt x="2876429" y="0"/>
                                </a:moveTo>
                                <a:lnTo>
                                  <a:pt x="2970124" y="0"/>
                                </a:lnTo>
                              </a:path>
                            </a:pathLst>
                          </a:custGeom>
                          <a:ln w="7594">
                            <a:solidFill>
                              <a:srgbClr val="748D99"/>
                            </a:solidFill>
                            <a:prstDash val="solid"/>
                          </a:ln>
                        </wps:spPr>
                        <wps:bodyPr wrap="square" lIns="0" tIns="0" rIns="0" bIns="0" rtlCol="0">
                          <a:prstTxWarp prst="textNoShape">
                            <a:avLst/>
                          </a:prstTxWarp>
                          <a:noAutofit/>
                        </wps:bodyPr>
                      </wps:wsp>
                      <wps:wsp>
                        <wps:cNvPr id="665" name="Graphic 665"/>
                        <wps:cNvSpPr/>
                        <wps:spPr>
                          <a:xfrm>
                            <a:off x="0" y="1027973"/>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66" name="Graphic 666"/>
                        <wps:cNvSpPr/>
                        <wps:spPr>
                          <a:xfrm>
                            <a:off x="0" y="1027973"/>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67" name="Graphic 667"/>
                        <wps:cNvSpPr/>
                        <wps:spPr>
                          <a:xfrm>
                            <a:off x="33227" y="702631"/>
                            <a:ext cx="3504565" cy="1270"/>
                          </a:xfrm>
                          <a:custGeom>
                            <a:avLst/>
                            <a:gdLst/>
                            <a:ahLst/>
                            <a:cxnLst/>
                            <a:rect l="l" t="t" r="r" b="b"/>
                            <a:pathLst>
                              <a:path w="3504565" h="0">
                                <a:moveTo>
                                  <a:pt x="3344903" y="0"/>
                                </a:moveTo>
                                <a:lnTo>
                                  <a:pt x="3504184" y="0"/>
                                </a:lnTo>
                              </a:path>
                              <a:path w="3504565" h="0">
                                <a:moveTo>
                                  <a:pt x="2407955" y="0"/>
                                </a:moveTo>
                                <a:lnTo>
                                  <a:pt x="2970124" y="0"/>
                                </a:lnTo>
                              </a:path>
                              <a:path w="3504565" h="0">
                                <a:moveTo>
                                  <a:pt x="1002534" y="0"/>
                                </a:moveTo>
                                <a:lnTo>
                                  <a:pt x="1096228" y="0"/>
                                </a:lnTo>
                              </a:path>
                              <a:path w="3504565" h="0">
                                <a:moveTo>
                                  <a:pt x="1939481" y="0"/>
                                </a:moveTo>
                                <a:lnTo>
                                  <a:pt x="2033176" y="0"/>
                                </a:lnTo>
                              </a:path>
                              <a:path w="3504565" h="0">
                                <a:moveTo>
                                  <a:pt x="0" y="0"/>
                                </a:moveTo>
                                <a:lnTo>
                                  <a:pt x="159281" y="0"/>
                                </a:lnTo>
                              </a:path>
                              <a:path w="3504565" h="0">
                                <a:moveTo>
                                  <a:pt x="534060" y="0"/>
                                </a:moveTo>
                                <a:lnTo>
                                  <a:pt x="627754" y="0"/>
                                </a:lnTo>
                              </a:path>
                              <a:path w="3504565" h="0">
                                <a:moveTo>
                                  <a:pt x="1471007" y="0"/>
                                </a:moveTo>
                                <a:lnTo>
                                  <a:pt x="1564702" y="0"/>
                                </a:lnTo>
                              </a:path>
                            </a:pathLst>
                          </a:custGeom>
                          <a:ln w="7594">
                            <a:solidFill>
                              <a:srgbClr val="748D99"/>
                            </a:solidFill>
                            <a:prstDash val="solid"/>
                          </a:ln>
                        </wps:spPr>
                        <wps:bodyPr wrap="square" lIns="0" tIns="0" rIns="0" bIns="0" rtlCol="0">
                          <a:prstTxWarp prst="textNoShape">
                            <a:avLst/>
                          </a:prstTxWarp>
                          <a:noAutofit/>
                        </wps:bodyPr>
                      </wps:wsp>
                      <wps:wsp>
                        <wps:cNvPr id="668" name="Graphic 668"/>
                        <wps:cNvSpPr/>
                        <wps:spPr>
                          <a:xfrm>
                            <a:off x="0" y="702631"/>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69" name="Graphic 669"/>
                        <wps:cNvSpPr/>
                        <wps:spPr>
                          <a:xfrm>
                            <a:off x="0" y="702631"/>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70" name="Graphic 670"/>
                        <wps:cNvSpPr/>
                        <wps:spPr>
                          <a:xfrm>
                            <a:off x="33227" y="377289"/>
                            <a:ext cx="3504565" cy="1270"/>
                          </a:xfrm>
                          <a:custGeom>
                            <a:avLst/>
                            <a:gdLst/>
                            <a:ahLst/>
                            <a:cxnLst/>
                            <a:rect l="l" t="t" r="r" b="b"/>
                            <a:pathLst>
                              <a:path w="3504565" h="0">
                                <a:moveTo>
                                  <a:pt x="0" y="0"/>
                                </a:moveTo>
                                <a:lnTo>
                                  <a:pt x="3504184" y="0"/>
                                </a:lnTo>
                              </a:path>
                            </a:pathLst>
                          </a:custGeom>
                          <a:ln w="7594">
                            <a:solidFill>
                              <a:srgbClr val="748D99"/>
                            </a:solidFill>
                            <a:prstDash val="solid"/>
                          </a:ln>
                        </wps:spPr>
                        <wps:bodyPr wrap="square" lIns="0" tIns="0" rIns="0" bIns="0" rtlCol="0">
                          <a:prstTxWarp prst="textNoShape">
                            <a:avLst/>
                          </a:prstTxWarp>
                          <a:noAutofit/>
                        </wps:bodyPr>
                      </wps:wsp>
                      <wps:wsp>
                        <wps:cNvPr id="671" name="Graphic 671"/>
                        <wps:cNvSpPr/>
                        <wps:spPr>
                          <a:xfrm>
                            <a:off x="0" y="377289"/>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72" name="Graphic 672"/>
                        <wps:cNvSpPr/>
                        <wps:spPr>
                          <a:xfrm>
                            <a:off x="0" y="377289"/>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73" name="Graphic 673"/>
                        <wps:cNvSpPr/>
                        <wps:spPr>
                          <a:xfrm>
                            <a:off x="33227" y="51948"/>
                            <a:ext cx="3504565" cy="1270"/>
                          </a:xfrm>
                          <a:custGeom>
                            <a:avLst/>
                            <a:gdLst/>
                            <a:ahLst/>
                            <a:cxnLst/>
                            <a:rect l="l" t="t" r="r" b="b"/>
                            <a:pathLst>
                              <a:path w="3504565" h="0">
                                <a:moveTo>
                                  <a:pt x="0" y="0"/>
                                </a:moveTo>
                                <a:lnTo>
                                  <a:pt x="3504184" y="0"/>
                                </a:lnTo>
                              </a:path>
                            </a:pathLst>
                          </a:custGeom>
                          <a:ln w="7594">
                            <a:solidFill>
                              <a:srgbClr val="748D99"/>
                            </a:solidFill>
                            <a:prstDash val="solid"/>
                          </a:ln>
                        </wps:spPr>
                        <wps:bodyPr wrap="square" lIns="0" tIns="0" rIns="0" bIns="0" rtlCol="0">
                          <a:prstTxWarp prst="textNoShape">
                            <a:avLst/>
                          </a:prstTxWarp>
                          <a:noAutofit/>
                        </wps:bodyPr>
                      </wps:wsp>
                      <wps:wsp>
                        <wps:cNvPr id="674" name="Graphic 674"/>
                        <wps:cNvSpPr/>
                        <wps:spPr>
                          <a:xfrm>
                            <a:off x="0" y="51948"/>
                            <a:ext cx="33655" cy="1270"/>
                          </a:xfrm>
                          <a:custGeom>
                            <a:avLst/>
                            <a:gdLst/>
                            <a:ahLst/>
                            <a:cxnLst/>
                            <a:rect l="l" t="t" r="r" b="b"/>
                            <a:pathLst>
                              <a:path w="33655" h="0">
                                <a:moveTo>
                                  <a:pt x="33227" y="0"/>
                                </a:moveTo>
                                <a:lnTo>
                                  <a:pt x="0" y="0"/>
                                </a:lnTo>
                              </a:path>
                            </a:pathLst>
                          </a:custGeom>
                          <a:solidFill>
                            <a:srgbClr val="000000"/>
                          </a:solidFill>
                        </wps:spPr>
                        <wps:bodyPr wrap="square" lIns="0" tIns="0" rIns="0" bIns="0" rtlCol="0">
                          <a:prstTxWarp prst="textNoShape">
                            <a:avLst/>
                          </a:prstTxWarp>
                          <a:noAutofit/>
                        </wps:bodyPr>
                      </wps:wsp>
                      <wps:wsp>
                        <wps:cNvPr id="675" name="Graphic 675"/>
                        <wps:cNvSpPr/>
                        <wps:spPr>
                          <a:xfrm>
                            <a:off x="0" y="51948"/>
                            <a:ext cx="33655" cy="1270"/>
                          </a:xfrm>
                          <a:custGeom>
                            <a:avLst/>
                            <a:gdLst/>
                            <a:ahLst/>
                            <a:cxnLst/>
                            <a:rect l="l" t="t" r="r" b="b"/>
                            <a:pathLst>
                              <a:path w="33655" h="0">
                                <a:moveTo>
                                  <a:pt x="33227" y="0"/>
                                </a:moveTo>
                                <a:lnTo>
                                  <a:pt x="0" y="0"/>
                                </a:lnTo>
                              </a:path>
                            </a:pathLst>
                          </a:custGeom>
                          <a:ln w="7594">
                            <a:solidFill>
                              <a:srgbClr val="000000"/>
                            </a:solidFill>
                            <a:prstDash val="solid"/>
                          </a:ln>
                        </wps:spPr>
                        <wps:bodyPr wrap="square" lIns="0" tIns="0" rIns="0" bIns="0" rtlCol="0">
                          <a:prstTxWarp prst="textNoShape">
                            <a:avLst/>
                          </a:prstTxWarp>
                          <a:noAutofit/>
                        </wps:bodyPr>
                      </wps:wsp>
                      <wps:wsp>
                        <wps:cNvPr id="676" name="Graphic 676"/>
                        <wps:cNvSpPr/>
                        <wps:spPr>
                          <a:xfrm>
                            <a:off x="33227" y="3797"/>
                            <a:ext cx="3504565" cy="1675130"/>
                          </a:xfrm>
                          <a:custGeom>
                            <a:avLst/>
                            <a:gdLst/>
                            <a:ahLst/>
                            <a:cxnLst/>
                            <a:rect l="l" t="t" r="r" b="b"/>
                            <a:pathLst>
                              <a:path w="3504565" h="1675130">
                                <a:moveTo>
                                  <a:pt x="0" y="1674859"/>
                                </a:moveTo>
                                <a:lnTo>
                                  <a:pt x="0" y="0"/>
                                </a:lnTo>
                              </a:path>
                              <a:path w="3504565" h="1675130">
                                <a:moveTo>
                                  <a:pt x="3504184" y="1674859"/>
                                </a:moveTo>
                                <a:lnTo>
                                  <a:pt x="3504184" y="0"/>
                                </a:lnTo>
                              </a:path>
                              <a:path w="3504565" h="1675130">
                                <a:moveTo>
                                  <a:pt x="0" y="1674859"/>
                                </a:moveTo>
                                <a:lnTo>
                                  <a:pt x="3504184" y="1674859"/>
                                </a:lnTo>
                              </a:path>
                              <a:path w="3504565" h="1675130">
                                <a:moveTo>
                                  <a:pt x="0" y="0"/>
                                </a:moveTo>
                                <a:lnTo>
                                  <a:pt x="3504184" y="0"/>
                                </a:lnTo>
                              </a:path>
                            </a:pathLst>
                          </a:custGeom>
                          <a:ln w="7594">
                            <a:solidFill>
                              <a:srgbClr val="000000"/>
                            </a:solidFill>
                            <a:prstDash val="solid"/>
                          </a:ln>
                        </wps:spPr>
                        <wps:bodyPr wrap="square" lIns="0" tIns="0" rIns="0" bIns="0" rtlCol="0">
                          <a:prstTxWarp prst="textNoShape">
                            <a:avLst/>
                          </a:prstTxWarp>
                          <a:noAutofit/>
                        </wps:bodyPr>
                      </wps:wsp>
                      <pic:pic>
                        <pic:nvPicPr>
                          <pic:cNvPr id="677" name="Image 677"/>
                          <pic:cNvPicPr/>
                        </pic:nvPicPr>
                        <pic:blipFill>
                          <a:blip r:embed="rId7" cstate="print"/>
                          <a:stretch>
                            <a:fillRect/>
                          </a:stretch>
                        </pic:blipFill>
                        <pic:spPr>
                          <a:xfrm>
                            <a:off x="192508" y="390303"/>
                            <a:ext cx="374779" cy="1288353"/>
                          </a:xfrm>
                          <a:prstGeom prst="rect">
                            <a:avLst/>
                          </a:prstGeom>
                        </pic:spPr>
                      </pic:pic>
                      <wps:wsp>
                        <wps:cNvPr id="678" name="Graphic 678"/>
                        <wps:cNvSpPr/>
                        <wps:spPr>
                          <a:xfrm>
                            <a:off x="192508" y="390303"/>
                            <a:ext cx="375285" cy="1288415"/>
                          </a:xfrm>
                          <a:custGeom>
                            <a:avLst/>
                            <a:gdLst/>
                            <a:ahLst/>
                            <a:cxnLst/>
                            <a:rect l="l" t="t" r="r" b="b"/>
                            <a:pathLst>
                              <a:path w="375285" h="1288415">
                                <a:moveTo>
                                  <a:pt x="0" y="1288353"/>
                                </a:moveTo>
                                <a:lnTo>
                                  <a:pt x="374779" y="1288353"/>
                                </a:lnTo>
                                <a:lnTo>
                                  <a:pt x="374779" y="0"/>
                                </a:lnTo>
                                <a:lnTo>
                                  <a:pt x="0" y="0"/>
                                </a:lnTo>
                                <a:lnTo>
                                  <a:pt x="0" y="1288353"/>
                                </a:lnTo>
                                <a:close/>
                              </a:path>
                            </a:pathLst>
                          </a:custGeom>
                          <a:ln w="9493">
                            <a:solidFill>
                              <a:srgbClr val="C5CF9B"/>
                            </a:solidFill>
                            <a:prstDash val="solid"/>
                          </a:ln>
                        </wps:spPr>
                        <wps:bodyPr wrap="square" lIns="0" tIns="0" rIns="0" bIns="0" rtlCol="0">
                          <a:prstTxWarp prst="textNoShape">
                            <a:avLst/>
                          </a:prstTxWarp>
                          <a:noAutofit/>
                        </wps:bodyPr>
                      </wps:wsp>
                      <wps:wsp>
                        <wps:cNvPr id="679" name="Graphic 679"/>
                        <wps:cNvSpPr/>
                        <wps:spPr>
                          <a:xfrm>
                            <a:off x="660981" y="390306"/>
                            <a:ext cx="2717165" cy="1288415"/>
                          </a:xfrm>
                          <a:custGeom>
                            <a:avLst/>
                            <a:gdLst/>
                            <a:ahLst/>
                            <a:cxnLst/>
                            <a:rect l="l" t="t" r="r" b="b"/>
                            <a:pathLst>
                              <a:path w="2717165" h="1288415">
                                <a:moveTo>
                                  <a:pt x="374777" y="271843"/>
                                </a:moveTo>
                                <a:lnTo>
                                  <a:pt x="0" y="271843"/>
                                </a:lnTo>
                                <a:lnTo>
                                  <a:pt x="0" y="1288351"/>
                                </a:lnTo>
                                <a:lnTo>
                                  <a:pt x="374777" y="1288351"/>
                                </a:lnTo>
                                <a:lnTo>
                                  <a:pt x="374777" y="271843"/>
                                </a:lnTo>
                                <a:close/>
                              </a:path>
                              <a:path w="2717165" h="1288415">
                                <a:moveTo>
                                  <a:pt x="843241" y="297611"/>
                                </a:moveTo>
                                <a:lnTo>
                                  <a:pt x="468464" y="297611"/>
                                </a:lnTo>
                                <a:lnTo>
                                  <a:pt x="468464" y="1288351"/>
                                </a:lnTo>
                                <a:lnTo>
                                  <a:pt x="843241" y="1288351"/>
                                </a:lnTo>
                                <a:lnTo>
                                  <a:pt x="843241" y="297611"/>
                                </a:lnTo>
                                <a:close/>
                              </a:path>
                              <a:path w="2717165" h="1288415">
                                <a:moveTo>
                                  <a:pt x="1311719" y="271843"/>
                                </a:moveTo>
                                <a:lnTo>
                                  <a:pt x="936942" y="271843"/>
                                </a:lnTo>
                                <a:lnTo>
                                  <a:pt x="936942" y="1288351"/>
                                </a:lnTo>
                                <a:lnTo>
                                  <a:pt x="1311719" y="1288351"/>
                                </a:lnTo>
                                <a:lnTo>
                                  <a:pt x="1311719" y="271843"/>
                                </a:lnTo>
                                <a:close/>
                              </a:path>
                              <a:path w="2717165" h="1288415">
                                <a:moveTo>
                                  <a:pt x="1780197" y="0"/>
                                </a:moveTo>
                                <a:lnTo>
                                  <a:pt x="1405420" y="0"/>
                                </a:lnTo>
                                <a:lnTo>
                                  <a:pt x="1405420" y="1288351"/>
                                </a:lnTo>
                                <a:lnTo>
                                  <a:pt x="1780197" y="1288351"/>
                                </a:lnTo>
                                <a:lnTo>
                                  <a:pt x="1780197" y="0"/>
                                </a:lnTo>
                                <a:close/>
                              </a:path>
                              <a:path w="2717165" h="1288415">
                                <a:moveTo>
                                  <a:pt x="2248674" y="472833"/>
                                </a:moveTo>
                                <a:lnTo>
                                  <a:pt x="1873885" y="472833"/>
                                </a:lnTo>
                                <a:lnTo>
                                  <a:pt x="1873885" y="1288351"/>
                                </a:lnTo>
                                <a:lnTo>
                                  <a:pt x="2248674" y="1288351"/>
                                </a:lnTo>
                                <a:lnTo>
                                  <a:pt x="2248674" y="472833"/>
                                </a:lnTo>
                                <a:close/>
                              </a:path>
                              <a:path w="2717165" h="1288415">
                                <a:moveTo>
                                  <a:pt x="2717139" y="271843"/>
                                </a:moveTo>
                                <a:lnTo>
                                  <a:pt x="2342362" y="271843"/>
                                </a:lnTo>
                                <a:lnTo>
                                  <a:pt x="2342362" y="1288351"/>
                                </a:lnTo>
                                <a:lnTo>
                                  <a:pt x="2717139" y="1288351"/>
                                </a:lnTo>
                                <a:lnTo>
                                  <a:pt x="2717139" y="271843"/>
                                </a:lnTo>
                                <a:close/>
                              </a:path>
                            </a:pathLst>
                          </a:custGeom>
                          <a:solidFill>
                            <a:srgbClr val="11235A"/>
                          </a:solidFill>
                        </wps:spPr>
                        <wps:bodyPr wrap="square" lIns="0" tIns="0" rIns="0" bIns="0" rtlCol="0">
                          <a:prstTxWarp prst="textNoShape">
                            <a:avLst/>
                          </a:prstTxWarp>
                          <a:noAutofit/>
                        </wps:bodyPr>
                      </wps:wsp>
                      <wps:wsp>
                        <wps:cNvPr id="680" name="Graphic 680"/>
                        <wps:cNvSpPr/>
                        <wps:spPr>
                          <a:xfrm>
                            <a:off x="945578" y="85162"/>
                            <a:ext cx="156845" cy="73660"/>
                          </a:xfrm>
                          <a:custGeom>
                            <a:avLst/>
                            <a:gdLst/>
                            <a:ahLst/>
                            <a:cxnLst/>
                            <a:rect l="l" t="t" r="r" b="b"/>
                            <a:pathLst>
                              <a:path w="156845" h="73660">
                                <a:moveTo>
                                  <a:pt x="156644" y="0"/>
                                </a:moveTo>
                                <a:lnTo>
                                  <a:pt x="0" y="0"/>
                                </a:lnTo>
                                <a:lnTo>
                                  <a:pt x="0" y="73100"/>
                                </a:lnTo>
                                <a:lnTo>
                                  <a:pt x="156644" y="73100"/>
                                </a:lnTo>
                                <a:lnTo>
                                  <a:pt x="156644" y="0"/>
                                </a:lnTo>
                                <a:close/>
                              </a:path>
                            </a:pathLst>
                          </a:custGeom>
                          <a:solidFill>
                            <a:srgbClr val="11235A"/>
                          </a:solidFill>
                        </wps:spPr>
                        <wps:bodyPr wrap="square" lIns="0" tIns="0" rIns="0" bIns="0" rtlCol="0">
                          <a:prstTxWarp prst="textNoShape">
                            <a:avLst/>
                          </a:prstTxWarp>
                          <a:noAutofit/>
                        </wps:bodyPr>
                      </wps:wsp>
                      <wps:wsp>
                        <wps:cNvPr id="681" name="Graphic 681"/>
                        <wps:cNvSpPr/>
                        <wps:spPr>
                          <a:xfrm>
                            <a:off x="1731473" y="85162"/>
                            <a:ext cx="156845" cy="73660"/>
                          </a:xfrm>
                          <a:custGeom>
                            <a:avLst/>
                            <a:gdLst/>
                            <a:ahLst/>
                            <a:cxnLst/>
                            <a:rect l="l" t="t" r="r" b="b"/>
                            <a:pathLst>
                              <a:path w="156845" h="73660">
                                <a:moveTo>
                                  <a:pt x="156644" y="0"/>
                                </a:moveTo>
                                <a:lnTo>
                                  <a:pt x="0" y="0"/>
                                </a:lnTo>
                                <a:lnTo>
                                  <a:pt x="0" y="73100"/>
                                </a:lnTo>
                                <a:lnTo>
                                  <a:pt x="156644" y="73100"/>
                                </a:lnTo>
                                <a:lnTo>
                                  <a:pt x="156644" y="0"/>
                                </a:lnTo>
                                <a:close/>
                              </a:path>
                            </a:pathLst>
                          </a:custGeom>
                          <a:solidFill>
                            <a:srgbClr val="C5CF9B"/>
                          </a:solidFill>
                        </wps:spPr>
                        <wps:bodyPr wrap="square" lIns="0" tIns="0" rIns="0" bIns="0" rtlCol="0">
                          <a:prstTxWarp prst="textNoShape">
                            <a:avLst/>
                          </a:prstTxWarp>
                          <a:noAutofit/>
                        </wps:bodyPr>
                      </wps:wsp>
                      <wps:wsp>
                        <wps:cNvPr id="682" name="Textbox 682"/>
                        <wps:cNvSpPr txBox="1"/>
                        <wps:spPr>
                          <a:xfrm>
                            <a:off x="1154438" y="78896"/>
                            <a:ext cx="485140" cy="101600"/>
                          </a:xfrm>
                          <a:prstGeom prst="rect">
                            <a:avLst/>
                          </a:prstGeom>
                        </wps:spPr>
                        <wps:txbx>
                          <w:txbxContent>
                            <w:p>
                              <w:pPr>
                                <w:spacing w:line="159" w:lineRule="exact" w:before="0"/>
                                <w:ind w:left="0" w:right="0" w:firstLine="0"/>
                                <w:jc w:val="left"/>
                                <w:rPr>
                                  <w:rFonts w:ascii="Verdana"/>
                                  <w:sz w:val="18"/>
                                </w:rPr>
                              </w:pPr>
                              <w:r>
                                <w:rPr>
                                  <w:rFonts w:ascii="Verdana"/>
                                  <w:spacing w:val="-2"/>
                                  <w:w w:val="90"/>
                                  <w:sz w:val="18"/>
                                </w:rPr>
                                <w:t>Exported</w:t>
                              </w:r>
                            </w:p>
                          </w:txbxContent>
                        </wps:txbx>
                        <wps:bodyPr wrap="square" lIns="0" tIns="0" rIns="0" bIns="0" rtlCol="0">
                          <a:noAutofit/>
                        </wps:bodyPr>
                      </wps:wsp>
                      <wps:wsp>
                        <wps:cNvPr id="683" name="Textbox 683"/>
                        <wps:cNvSpPr txBox="1"/>
                        <wps:spPr>
                          <a:xfrm>
                            <a:off x="1940333" y="78896"/>
                            <a:ext cx="697865" cy="101600"/>
                          </a:xfrm>
                          <a:prstGeom prst="rect">
                            <a:avLst/>
                          </a:prstGeom>
                        </wps:spPr>
                        <wps:txbx>
                          <w:txbxContent>
                            <w:p>
                              <w:pPr>
                                <w:spacing w:line="159" w:lineRule="exact" w:before="0"/>
                                <w:ind w:left="0" w:right="0" w:firstLine="0"/>
                                <w:jc w:val="left"/>
                                <w:rPr>
                                  <w:rFonts w:ascii="Verdana"/>
                                  <w:sz w:val="18"/>
                                </w:rPr>
                              </w:pPr>
                              <w:r>
                                <w:rPr>
                                  <w:rFonts w:ascii="Verdana"/>
                                  <w:w w:val="90"/>
                                  <w:sz w:val="18"/>
                                </w:rPr>
                                <w:t>Not </w:t>
                              </w:r>
                              <w:r>
                                <w:rPr>
                                  <w:rFonts w:ascii="Verdana"/>
                                  <w:spacing w:val="-2"/>
                                  <w:w w:val="90"/>
                                  <w:sz w:val="18"/>
                                </w:rPr>
                                <w:t>exported</w:t>
                              </w:r>
                            </w:p>
                          </w:txbxContent>
                        </wps:txbx>
                        <wps:bodyPr wrap="square" lIns="0" tIns="0" rIns="0" bIns="0" rtlCol="0">
                          <a:noAutofit/>
                        </wps:bodyPr>
                      </wps:wsp>
                      <wps:wsp>
                        <wps:cNvPr id="684" name="Textbox 684"/>
                        <wps:cNvSpPr txBox="1"/>
                        <wps:spPr>
                          <a:xfrm>
                            <a:off x="244243" y="285943"/>
                            <a:ext cx="722630" cy="92075"/>
                          </a:xfrm>
                          <a:prstGeom prst="rect">
                            <a:avLst/>
                          </a:prstGeom>
                        </wps:spPr>
                        <wps:txbx>
                          <w:txbxContent>
                            <w:p>
                              <w:pPr>
                                <w:tabs>
                                  <w:tab w:pos="785" w:val="left" w:leader="none"/>
                                </w:tabs>
                                <w:spacing w:line="145" w:lineRule="exact" w:before="0"/>
                                <w:ind w:left="0" w:right="0" w:firstLine="0"/>
                                <w:jc w:val="left"/>
                                <w:rPr>
                                  <w:rFonts w:ascii="Verdana"/>
                                  <w:sz w:val="17"/>
                                </w:rPr>
                              </w:pPr>
                              <w:r>
                                <w:rPr>
                                  <w:rFonts w:ascii="Verdana"/>
                                  <w:color w:val="11235A"/>
                                  <w:spacing w:val="-4"/>
                                  <w:w w:val="95"/>
                                  <w:sz w:val="17"/>
                                </w:rPr>
                                <w:t>100%</w:t>
                              </w:r>
                              <w:r>
                                <w:rPr>
                                  <w:rFonts w:ascii="Verdana"/>
                                  <w:color w:val="11235A"/>
                                  <w:sz w:val="17"/>
                                </w:rPr>
                                <w:tab/>
                              </w:r>
                              <w:r>
                                <w:rPr>
                                  <w:rFonts w:ascii="Verdana"/>
                                  <w:color w:val="11235A"/>
                                  <w:spacing w:val="-5"/>
                                  <w:w w:val="85"/>
                                  <w:sz w:val="17"/>
                                </w:rPr>
                                <w:t>78%</w:t>
                              </w:r>
                            </w:p>
                          </w:txbxContent>
                        </wps:txbx>
                        <wps:bodyPr wrap="square" lIns="0" tIns="0" rIns="0" bIns="0" rtlCol="0">
                          <a:noAutofit/>
                        </wps:bodyPr>
                      </wps:wsp>
                      <wps:wsp>
                        <wps:cNvPr id="685" name="Textbox 685"/>
                        <wps:cNvSpPr txBox="1"/>
                        <wps:spPr>
                          <a:xfrm>
                            <a:off x="1211377" y="285943"/>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235A"/>
                                  <w:spacing w:val="-5"/>
                                  <w:w w:val="85"/>
                                  <w:sz w:val="17"/>
                                </w:rPr>
                                <w:t>76%</w:t>
                              </w:r>
                            </w:p>
                          </w:txbxContent>
                        </wps:txbx>
                        <wps:bodyPr wrap="square" lIns="0" tIns="0" rIns="0" bIns="0" rtlCol="0">
                          <a:noAutofit/>
                        </wps:bodyPr>
                      </wps:wsp>
                      <wps:wsp>
                        <wps:cNvPr id="686" name="Textbox 686"/>
                        <wps:cNvSpPr txBox="1"/>
                        <wps:spPr>
                          <a:xfrm>
                            <a:off x="1679851" y="285943"/>
                            <a:ext cx="1160780" cy="92075"/>
                          </a:xfrm>
                          <a:prstGeom prst="rect">
                            <a:avLst/>
                          </a:prstGeom>
                        </wps:spPr>
                        <wps:txbx>
                          <w:txbxContent>
                            <w:p>
                              <w:pPr>
                                <w:tabs>
                                  <w:tab w:pos="690" w:val="left" w:leader="none"/>
                                  <w:tab w:pos="1475" w:val="left" w:leader="none"/>
                                </w:tabs>
                                <w:spacing w:line="145" w:lineRule="exact" w:before="0"/>
                                <w:ind w:left="0" w:right="0" w:firstLine="0"/>
                                <w:jc w:val="left"/>
                                <w:rPr>
                                  <w:rFonts w:ascii="Verdana"/>
                                  <w:sz w:val="17"/>
                                </w:rPr>
                              </w:pPr>
                              <w:r>
                                <w:rPr>
                                  <w:rFonts w:ascii="Verdana"/>
                                  <w:color w:val="11235A"/>
                                  <w:spacing w:val="-5"/>
                                  <w:w w:val="95"/>
                                  <w:sz w:val="17"/>
                                </w:rPr>
                                <w:t>78%</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5"/>
                                  <w:w w:val="85"/>
                                  <w:sz w:val="17"/>
                                </w:rPr>
                                <w:t>63%</w:t>
                              </w:r>
                            </w:p>
                          </w:txbxContent>
                        </wps:txbx>
                        <wps:bodyPr wrap="square" lIns="0" tIns="0" rIns="0" bIns="0" rtlCol="0">
                          <a:noAutofit/>
                        </wps:bodyPr>
                      </wps:wsp>
                      <wps:wsp>
                        <wps:cNvPr id="687" name="Textbox 687"/>
                        <wps:cNvSpPr txBox="1"/>
                        <wps:spPr>
                          <a:xfrm>
                            <a:off x="3085273" y="285943"/>
                            <a:ext cx="224154" cy="92075"/>
                          </a:xfrm>
                          <a:prstGeom prst="rect">
                            <a:avLst/>
                          </a:prstGeom>
                        </wps:spPr>
                        <wps:txbx>
                          <w:txbxContent>
                            <w:p>
                              <w:pPr>
                                <w:spacing w:line="145" w:lineRule="exact" w:before="0"/>
                                <w:ind w:left="0" w:right="0" w:firstLine="0"/>
                                <w:jc w:val="left"/>
                                <w:rPr>
                                  <w:rFonts w:ascii="Verdana"/>
                                  <w:sz w:val="17"/>
                                </w:rPr>
                              </w:pPr>
                              <w:r>
                                <w:rPr>
                                  <w:rFonts w:ascii="Verdana"/>
                                  <w:color w:val="11235A"/>
                                  <w:spacing w:val="-5"/>
                                  <w:w w:val="85"/>
                                  <w:sz w:val="17"/>
                                </w:rPr>
                                <w:t>78%</w:t>
                              </w:r>
                            </w:p>
                          </w:txbxContent>
                        </wps:txbx>
                        <wps:bodyPr wrap="square" lIns="0" tIns="0" rIns="0" bIns="0" rtlCol="0">
                          <a:noAutofit/>
                        </wps:bodyPr>
                      </wps:wsp>
                    </wpg:wgp>
                  </a:graphicData>
                </a:graphic>
              </wp:anchor>
            </w:drawing>
          </mc:Choice>
          <mc:Fallback>
            <w:pict>
              <v:group style="position:absolute;margin-left:180.865234pt;margin-top:-23.541378pt;width:278.850pt;height:134.8pt;mso-position-horizontal-relative:page;mso-position-vertical-relative:paragraph;z-index:15759872" id="docshapegroup382" coordorigin="3617,-471" coordsize="5577,2696">
                <v:shape style="position:absolute;left:4658;top:143;width:4279;height:745" id="docshape383" coordorigin="4658,144" coordsize="4279,745" path="m5248,144l4658,144,4658,572,5248,572,5248,144xm5986,144l5396,144,5396,613,5986,613,5986,144xm6724,144l6134,144,6134,572,6724,572,6724,144xm8199,144l7609,144,7609,888,8199,888,8199,144xm8937,144l8347,144,8347,572,8937,572,8937,144xe" filled="true" fillcolor="#c5cf9b" stroked="false">
                  <v:path arrowok="t"/>
                  <v:fill type="solid"/>
                </v:shape>
                <v:line style="position:absolute" from="4216,-465" to="4216,144" stroked="true" strokeweight=".598024pt" strokecolor="#748d99">
                  <v:stroke dashstyle="solid"/>
                </v:line>
                <v:shape style="position:absolute;left:4215;top:2172;width:2;height:53" id="docshape384" coordorigin="4216,2173" coordsize="0,53" path="m4216,2173l4216,2225e" filled="true" fillcolor="#000000" stroked="false">
                  <v:path arrowok="t"/>
                  <v:fill type="solid"/>
                </v:shape>
                <v:line style="position:absolute" from="4216,2173" to="4216,2225" stroked="true" strokeweight=".598024pt" strokecolor="#000000">
                  <v:stroke dashstyle="solid"/>
                </v:line>
                <v:line style="position:absolute" from="4953,-465" to="4953,572" stroked="true" strokeweight=".598024pt" strokecolor="#748d99">
                  <v:stroke dashstyle="solid"/>
                </v:line>
                <v:shape style="position:absolute;left:4953;top:2172;width:2;height:53" id="docshape385" coordorigin="4953,2173" coordsize="0,53" path="m4953,2173l4953,2225e" filled="true" fillcolor="#000000" stroked="false">
                  <v:path arrowok="t"/>
                  <v:fill type="solid"/>
                </v:shape>
                <v:line style="position:absolute" from="4953,2173" to="4953,2225" stroked="true" strokeweight=".598024pt" strokecolor="#000000">
                  <v:stroke dashstyle="solid"/>
                </v:line>
                <v:line style="position:absolute" from="5691,-465" to="5691,613" stroked="true" strokeweight=".598024pt" strokecolor="#748d99">
                  <v:stroke dashstyle="solid"/>
                </v:line>
                <v:shape style="position:absolute;left:5691;top:2172;width:2;height:53" id="docshape386" coordorigin="5691,2173" coordsize="0,53" path="m5691,2173l5691,2225e" filled="true" fillcolor="#000000" stroked="false">
                  <v:path arrowok="t"/>
                  <v:fill type="solid"/>
                </v:shape>
                <v:line style="position:absolute" from="5691,2173" to="5691,2225" stroked="true" strokeweight=".598024pt" strokecolor="#000000">
                  <v:stroke dashstyle="solid"/>
                </v:line>
                <v:shape style="position:absolute;left:6428;top:-465;width:2;height:1037" id="docshape387" coordorigin="6429,-465" coordsize="0,1037" path="m6429,-222l6429,572m6429,-465l6429,-337e" filled="false" stroked="true" strokeweight=".598024pt" strokecolor="#748d99">
                  <v:path arrowok="t"/>
                  <v:stroke dashstyle="solid"/>
                </v:shape>
                <v:shape style="position:absolute;left:6428;top:2172;width:2;height:53" id="docshape388" coordorigin="6429,2173" coordsize="0,53" path="m6429,2173l6429,2225e" filled="true" fillcolor="#000000" stroked="false">
                  <v:path arrowok="t"/>
                  <v:fill type="solid"/>
                </v:shape>
                <v:line style="position:absolute" from="6429,2173" to="6429,2225" stroked="true" strokeweight=".598024pt" strokecolor="#000000">
                  <v:stroke dashstyle="solid"/>
                </v:line>
                <v:line style="position:absolute" from="7167,-465" to="7167,144" stroked="true" strokeweight=".598024pt" strokecolor="#748d99">
                  <v:stroke dashstyle="solid"/>
                </v:line>
                <v:shape style="position:absolute;left:7166;top:2172;width:2;height:53" id="docshape389" coordorigin="7167,2173" coordsize="0,53" path="m7167,2173l7167,2225e" filled="true" fillcolor="#000000" stroked="false">
                  <v:path arrowok="t"/>
                  <v:fill type="solid"/>
                </v:shape>
                <v:line style="position:absolute" from="7167,2173" to="7167,2225" stroked="true" strokeweight=".598024pt" strokecolor="#000000">
                  <v:stroke dashstyle="solid"/>
                </v:line>
                <v:line style="position:absolute" from="7904,-465" to="7904,888" stroked="true" strokeweight=".598024pt" strokecolor="#748d99">
                  <v:stroke dashstyle="solid"/>
                </v:line>
                <v:shape style="position:absolute;left:7904;top:2172;width:2;height:53" id="docshape390" coordorigin="7904,2173" coordsize="0,53" path="m7904,2173l7904,2225e" filled="true" fillcolor="#000000" stroked="false">
                  <v:path arrowok="t"/>
                  <v:fill type="solid"/>
                </v:shape>
                <v:line style="position:absolute" from="7904,2173" to="7904,2225" stroked="true" strokeweight=".598024pt" strokecolor="#000000">
                  <v:stroke dashstyle="solid"/>
                </v:line>
                <v:line style="position:absolute" from="8642,-465" to="8642,572" stroked="true" strokeweight=".598024pt" strokecolor="#748d99">
                  <v:stroke dashstyle="solid"/>
                </v:line>
                <v:shape style="position:absolute;left:8642;top:2172;width:2;height:53" id="docshape391" coordorigin="8642,2173" coordsize="0,53" path="m8642,2173l8642,2225e" filled="true" fillcolor="#000000" stroked="false">
                  <v:path arrowok="t"/>
                  <v:fill type="solid"/>
                </v:shape>
                <v:line style="position:absolute" from="8642,2173" to="8642,2225" stroked="true" strokeweight=".598024pt" strokecolor="#000000">
                  <v:stroke dashstyle="solid"/>
                </v:line>
                <v:line style="position:absolute" from="3670,2173" to="9188,2173" stroked="true" strokeweight=".598024pt" strokecolor="#748d99">
                  <v:stroke dashstyle="solid"/>
                </v:line>
                <v:shape style="position:absolute;left:3617;top:2172;width:53;height:2" id="docshape392" coordorigin="3617,2173" coordsize="53,0" path="m3670,2173l3617,2173e" filled="true" fillcolor="#000000" stroked="false">
                  <v:path arrowok="t"/>
                  <v:fill type="solid"/>
                </v:shape>
                <v:line style="position:absolute" from="3670,2173" to="3617,2173" stroked="true" strokeweight=".598024pt" strokecolor="#000000">
                  <v:stroke dashstyle="solid"/>
                </v:line>
                <v:shape style="position:absolute;left:3669;top:1660;width:5519;height:2" id="docshape393" coordorigin="3670,1660" coordsize="5519,0" path="m3670,1660l3920,1660m8937,1660l9188,1660m4511,1660l4658,1660m5248,1660l5396,1660m5986,1660l6134,1660m6724,1660l6871,1660m7462,1660l7609,1660m8199,1660l8347,1660e" filled="false" stroked="true" strokeweight=".598024pt" strokecolor="#748d99">
                  <v:path arrowok="t"/>
                  <v:stroke dashstyle="solid"/>
                </v:shape>
                <v:shape style="position:absolute;left:3617;top:1660;width:53;height:2" id="docshape394" coordorigin="3617,1660" coordsize="53,0" path="m3670,1660l3617,1660e" filled="true" fillcolor="#000000" stroked="false">
                  <v:path arrowok="t"/>
                  <v:fill type="solid"/>
                </v:shape>
                <v:line style="position:absolute" from="3670,1660" to="3617,1660" stroked="true" strokeweight=".598024pt" strokecolor="#000000">
                  <v:stroke dashstyle="solid"/>
                </v:line>
                <v:shape style="position:absolute;left:3669;top:1148;width:5519;height:2" id="docshape395" coordorigin="3670,1148" coordsize="5519,0" path="m3670,1148l3920,1148m8937,1148l9188,1148m4511,1148l4658,1148m5248,1148l5396,1148m5986,1148l6134,1148m6724,1148l6871,1148m7462,1148l7609,1148m8199,1148l8347,1148e" filled="false" stroked="true" strokeweight=".598024pt" strokecolor="#748d99">
                  <v:path arrowok="t"/>
                  <v:stroke dashstyle="solid"/>
                </v:shape>
                <v:shape style="position:absolute;left:3617;top:1148;width:53;height:2" id="docshape396" coordorigin="3617,1148" coordsize="53,0" path="m3670,1148l3617,1148e" filled="true" fillcolor="#000000" stroked="false">
                  <v:path arrowok="t"/>
                  <v:fill type="solid"/>
                </v:shape>
                <v:line style="position:absolute" from="3670,1148" to="3617,1148" stroked="true" strokeweight=".598024pt" strokecolor="#000000">
                  <v:stroke dashstyle="solid"/>
                </v:line>
                <v:shape style="position:absolute;left:3669;top:635;width:5519;height:2" id="docshape397" coordorigin="3670,636" coordsize="5519,0" path="m8937,636l9188,636m7462,636l8347,636m5248,636l5396,636m6724,636l6871,636m3670,636l3920,636m4511,636l4658,636m5986,636l6134,636e" filled="false" stroked="true" strokeweight=".598024pt" strokecolor="#748d99">
                  <v:path arrowok="t"/>
                  <v:stroke dashstyle="solid"/>
                </v:shape>
                <v:shape style="position:absolute;left:3617;top:635;width:53;height:2" id="docshape398" coordorigin="3617,636" coordsize="53,0" path="m3670,636l3617,636e" filled="true" fillcolor="#000000" stroked="false">
                  <v:path arrowok="t"/>
                  <v:fill type="solid"/>
                </v:shape>
                <v:line style="position:absolute" from="3670,636" to="3617,636" stroked="true" strokeweight=".598024pt" strokecolor="#000000">
                  <v:stroke dashstyle="solid"/>
                </v:line>
                <v:line style="position:absolute" from="3670,123" to="9188,123" stroked="true" strokeweight=".598024pt" strokecolor="#748d99">
                  <v:stroke dashstyle="solid"/>
                </v:line>
                <v:shape style="position:absolute;left:3617;top:123;width:53;height:2" id="docshape399" coordorigin="3617,123" coordsize="53,0" path="m3670,123l3617,123e" filled="true" fillcolor="#000000" stroked="false">
                  <v:path arrowok="t"/>
                  <v:fill type="solid"/>
                </v:shape>
                <v:line style="position:absolute" from="3670,123" to="3617,123" stroked="true" strokeweight=".598024pt" strokecolor="#000000">
                  <v:stroke dashstyle="solid"/>
                </v:line>
                <v:line style="position:absolute" from="3670,-389" to="9188,-389" stroked="true" strokeweight=".598024pt" strokecolor="#748d99">
                  <v:stroke dashstyle="solid"/>
                </v:line>
                <v:shape style="position:absolute;left:3617;top:-390;width:53;height:2" id="docshape400" coordorigin="3617,-389" coordsize="53,0" path="m3670,-389l3617,-389e" filled="true" fillcolor="#000000" stroked="false">
                  <v:path arrowok="t"/>
                  <v:fill type="solid"/>
                </v:shape>
                <v:line style="position:absolute" from="3670,-389" to="3617,-389" stroked="true" strokeweight=".598024pt" strokecolor="#000000">
                  <v:stroke dashstyle="solid"/>
                </v:line>
                <v:shape style="position:absolute;left:3669;top:-465;width:5519;height:2638" id="docshape401" coordorigin="3670,-465" coordsize="5519,2638" path="m3670,2173l3670,-465m9188,2173l9188,-465m3670,2173l9188,2173m3670,-465l9188,-465e" filled="false" stroked="true" strokeweight=".598024pt" strokecolor="#000000">
                  <v:path arrowok="t"/>
                  <v:stroke dashstyle="solid"/>
                </v:shape>
                <v:shape style="position:absolute;left:3920;top:143;width:591;height:2029" type="#_x0000_t75" id="docshape402" stroked="false">
                  <v:imagedata r:id="rId7" o:title=""/>
                </v:shape>
                <v:rect style="position:absolute;left:3920;top:143;width:591;height:2029" id="docshape403" filled="false" stroked="true" strokeweight=".74753pt" strokecolor="#c5cf9b">
                  <v:stroke dashstyle="solid"/>
                </v:rect>
                <v:shape style="position:absolute;left:4658;top:143;width:4279;height:2029" id="docshape404" coordorigin="4658,144" coordsize="4279,2029" path="m5248,572l4658,572,4658,2173,5248,2173,5248,572xm5986,613l5396,613,5396,2173,5986,2173,5986,613xm6724,572l6134,572,6134,2173,6724,2173,6724,572xm7462,144l6871,144,6871,2173,7462,2173,7462,144xm8199,888l7609,888,7609,2173,8199,2173,8199,888xm8937,572l8347,572,8347,2173,8937,2173,8937,572xe" filled="true" fillcolor="#11235a" stroked="false">
                  <v:path arrowok="t"/>
                  <v:fill type="solid"/>
                </v:shape>
                <v:rect style="position:absolute;left:5106;top:-337;width:247;height:116" id="docshape405" filled="true" fillcolor="#11235a" stroked="false">
                  <v:fill type="solid"/>
                </v:rect>
                <v:rect style="position:absolute;left:6344;top:-337;width:247;height:116" id="docshape406" filled="true" fillcolor="#c5cf9b" stroked="false">
                  <v:fill type="solid"/>
                </v:rect>
                <v:shape style="position:absolute;left:5435;top:-347;width:764;height:160" type="#_x0000_t202" id="docshape407" filled="false" stroked="false">
                  <v:textbox inset="0,0,0,0">
                    <w:txbxContent>
                      <w:p>
                        <w:pPr>
                          <w:spacing w:line="159" w:lineRule="exact" w:before="0"/>
                          <w:ind w:left="0" w:right="0" w:firstLine="0"/>
                          <w:jc w:val="left"/>
                          <w:rPr>
                            <w:rFonts w:ascii="Verdana"/>
                            <w:sz w:val="18"/>
                          </w:rPr>
                        </w:pPr>
                        <w:r>
                          <w:rPr>
                            <w:rFonts w:ascii="Verdana"/>
                            <w:spacing w:val="-2"/>
                            <w:w w:val="90"/>
                            <w:sz w:val="18"/>
                          </w:rPr>
                          <w:t>Exported</w:t>
                        </w:r>
                      </w:p>
                    </w:txbxContent>
                  </v:textbox>
                  <w10:wrap type="none"/>
                </v:shape>
                <v:shape style="position:absolute;left:6672;top:-347;width:1099;height:160" type="#_x0000_t202" id="docshape408" filled="false" stroked="false">
                  <v:textbox inset="0,0,0,0">
                    <w:txbxContent>
                      <w:p>
                        <w:pPr>
                          <w:spacing w:line="159" w:lineRule="exact" w:before="0"/>
                          <w:ind w:left="0" w:right="0" w:firstLine="0"/>
                          <w:jc w:val="left"/>
                          <w:rPr>
                            <w:rFonts w:ascii="Verdana"/>
                            <w:sz w:val="18"/>
                          </w:rPr>
                        </w:pPr>
                        <w:r>
                          <w:rPr>
                            <w:rFonts w:ascii="Verdana"/>
                            <w:w w:val="90"/>
                            <w:sz w:val="18"/>
                          </w:rPr>
                          <w:t>Not </w:t>
                        </w:r>
                        <w:r>
                          <w:rPr>
                            <w:rFonts w:ascii="Verdana"/>
                            <w:spacing w:val="-2"/>
                            <w:w w:val="90"/>
                            <w:sz w:val="18"/>
                          </w:rPr>
                          <w:t>exported</w:t>
                        </w:r>
                      </w:p>
                    </w:txbxContent>
                  </v:textbox>
                  <w10:wrap type="none"/>
                </v:shape>
                <v:shape style="position:absolute;left:4001;top:-21;width:1138;height:145" type="#_x0000_t202" id="docshape409" filled="false" stroked="false">
                  <v:textbox inset="0,0,0,0">
                    <w:txbxContent>
                      <w:p>
                        <w:pPr>
                          <w:tabs>
                            <w:tab w:pos="785" w:val="left" w:leader="none"/>
                          </w:tabs>
                          <w:spacing w:line="145" w:lineRule="exact" w:before="0"/>
                          <w:ind w:left="0" w:right="0" w:firstLine="0"/>
                          <w:jc w:val="left"/>
                          <w:rPr>
                            <w:rFonts w:ascii="Verdana"/>
                            <w:sz w:val="17"/>
                          </w:rPr>
                        </w:pPr>
                        <w:r>
                          <w:rPr>
                            <w:rFonts w:ascii="Verdana"/>
                            <w:color w:val="11235A"/>
                            <w:spacing w:val="-4"/>
                            <w:w w:val="95"/>
                            <w:sz w:val="17"/>
                          </w:rPr>
                          <w:t>100%</w:t>
                        </w:r>
                        <w:r>
                          <w:rPr>
                            <w:rFonts w:ascii="Verdana"/>
                            <w:color w:val="11235A"/>
                            <w:sz w:val="17"/>
                          </w:rPr>
                          <w:tab/>
                        </w:r>
                        <w:r>
                          <w:rPr>
                            <w:rFonts w:ascii="Verdana"/>
                            <w:color w:val="11235A"/>
                            <w:spacing w:val="-5"/>
                            <w:w w:val="85"/>
                            <w:sz w:val="17"/>
                          </w:rPr>
                          <w:t>78%</w:t>
                        </w:r>
                      </w:p>
                    </w:txbxContent>
                  </v:textbox>
                  <w10:wrap type="none"/>
                </v:shape>
                <v:shape style="position:absolute;left:5524;top:-21;width:353;height:145" type="#_x0000_t202" id="docshape410" filled="false" stroked="false">
                  <v:textbox inset="0,0,0,0">
                    <w:txbxContent>
                      <w:p>
                        <w:pPr>
                          <w:spacing w:line="145" w:lineRule="exact" w:before="0"/>
                          <w:ind w:left="0" w:right="0" w:firstLine="0"/>
                          <w:jc w:val="left"/>
                          <w:rPr>
                            <w:rFonts w:ascii="Verdana"/>
                            <w:sz w:val="17"/>
                          </w:rPr>
                        </w:pPr>
                        <w:r>
                          <w:rPr>
                            <w:rFonts w:ascii="Verdana"/>
                            <w:color w:val="11235A"/>
                            <w:spacing w:val="-5"/>
                            <w:w w:val="85"/>
                            <w:sz w:val="17"/>
                          </w:rPr>
                          <w:t>76%</w:t>
                        </w:r>
                      </w:p>
                    </w:txbxContent>
                  </v:textbox>
                  <w10:wrap type="none"/>
                </v:shape>
                <v:shape style="position:absolute;left:6262;top:-21;width:1828;height:145" type="#_x0000_t202" id="docshape411" filled="false" stroked="false">
                  <v:textbox inset="0,0,0,0">
                    <w:txbxContent>
                      <w:p>
                        <w:pPr>
                          <w:tabs>
                            <w:tab w:pos="690" w:val="left" w:leader="none"/>
                            <w:tab w:pos="1475" w:val="left" w:leader="none"/>
                          </w:tabs>
                          <w:spacing w:line="145" w:lineRule="exact" w:before="0"/>
                          <w:ind w:left="0" w:right="0" w:firstLine="0"/>
                          <w:jc w:val="left"/>
                          <w:rPr>
                            <w:rFonts w:ascii="Verdana"/>
                            <w:sz w:val="17"/>
                          </w:rPr>
                        </w:pPr>
                        <w:r>
                          <w:rPr>
                            <w:rFonts w:ascii="Verdana"/>
                            <w:color w:val="11235A"/>
                            <w:spacing w:val="-5"/>
                            <w:w w:val="95"/>
                            <w:sz w:val="17"/>
                          </w:rPr>
                          <w:t>78%</w:t>
                        </w:r>
                        <w:r>
                          <w:rPr>
                            <w:rFonts w:ascii="Verdana"/>
                            <w:color w:val="11235A"/>
                            <w:sz w:val="17"/>
                          </w:rPr>
                          <w:tab/>
                        </w:r>
                        <w:r>
                          <w:rPr>
                            <w:rFonts w:ascii="Verdana"/>
                            <w:color w:val="11235A"/>
                            <w:spacing w:val="-4"/>
                            <w:w w:val="95"/>
                            <w:sz w:val="17"/>
                          </w:rPr>
                          <w:t>100%</w:t>
                        </w:r>
                        <w:r>
                          <w:rPr>
                            <w:rFonts w:ascii="Verdana"/>
                            <w:color w:val="11235A"/>
                            <w:sz w:val="17"/>
                          </w:rPr>
                          <w:tab/>
                        </w:r>
                        <w:r>
                          <w:rPr>
                            <w:rFonts w:ascii="Verdana"/>
                            <w:color w:val="11235A"/>
                            <w:spacing w:val="-5"/>
                            <w:w w:val="85"/>
                            <w:sz w:val="17"/>
                          </w:rPr>
                          <w:t>63%</w:t>
                        </w:r>
                      </w:p>
                    </w:txbxContent>
                  </v:textbox>
                  <w10:wrap type="none"/>
                </v:shape>
                <v:shape style="position:absolute;left:8476;top:-21;width:353;height:145" type="#_x0000_t202" id="docshape412" filled="false" stroked="false">
                  <v:textbox inset="0,0,0,0">
                    <w:txbxContent>
                      <w:p>
                        <w:pPr>
                          <w:spacing w:line="145" w:lineRule="exact" w:before="0"/>
                          <w:ind w:left="0" w:right="0" w:firstLine="0"/>
                          <w:jc w:val="left"/>
                          <w:rPr>
                            <w:rFonts w:ascii="Verdana"/>
                            <w:sz w:val="17"/>
                          </w:rPr>
                        </w:pPr>
                        <w:r>
                          <w:rPr>
                            <w:rFonts w:ascii="Verdana"/>
                            <w:color w:val="11235A"/>
                            <w:spacing w:val="-5"/>
                            <w:w w:val="85"/>
                            <w:sz w:val="17"/>
                          </w:rPr>
                          <w:t>78%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1950872</wp:posOffset>
                </wp:positionH>
                <wp:positionV relativeFrom="paragraph">
                  <wp:posOffset>-173996</wp:posOffset>
                </wp:positionV>
                <wp:extent cx="135890" cy="143319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35890" cy="1433195"/>
                        </a:xfrm>
                        <a:prstGeom prst="rect">
                          <a:avLst/>
                        </a:prstGeom>
                      </wps:spPr>
                      <wps:txbx>
                        <w:txbxContent>
                          <w:p>
                            <w:pPr>
                              <w:spacing w:line="198" w:lineRule="exact" w:before="0"/>
                              <w:ind w:left="20" w:right="0" w:firstLine="0"/>
                              <w:jc w:val="left"/>
                              <w:rPr>
                                <w:rFonts w:ascii="Verdana"/>
                                <w:sz w:val="20"/>
                              </w:rPr>
                            </w:pPr>
                            <w:r>
                              <w:rPr>
                                <w:rFonts w:ascii="Verdana"/>
                                <w:w w:val="85"/>
                                <w:sz w:val="20"/>
                              </w:rPr>
                              <w:t>Export</w:t>
                            </w:r>
                            <w:r>
                              <w:rPr>
                                <w:rFonts w:ascii="Verdana"/>
                                <w:spacing w:val="13"/>
                                <w:sz w:val="20"/>
                              </w:rPr>
                              <w:t> </w:t>
                            </w:r>
                            <w:r>
                              <w:rPr>
                                <w:rFonts w:ascii="Verdana"/>
                                <w:w w:val="85"/>
                                <w:sz w:val="20"/>
                              </w:rPr>
                              <w:t>volumes</w:t>
                            </w:r>
                            <w:r>
                              <w:rPr>
                                <w:rFonts w:ascii="Verdana"/>
                                <w:spacing w:val="14"/>
                                <w:sz w:val="20"/>
                              </w:rPr>
                              <w:t> </w:t>
                            </w:r>
                            <w:r>
                              <w:rPr>
                                <w:rFonts w:ascii="Verdana"/>
                                <w:spacing w:val="-2"/>
                                <w:w w:val="85"/>
                                <w:sz w:val="20"/>
                              </w:rPr>
                              <w:t>[MMBtu]</w:t>
                            </w:r>
                          </w:p>
                        </w:txbxContent>
                      </wps:txbx>
                      <wps:bodyPr wrap="square" lIns="0" tIns="0" rIns="0" bIns="0" rtlCol="0" vert="vert270">
                        <a:noAutofit/>
                      </wps:bodyPr>
                    </wps:wsp>
                  </a:graphicData>
                </a:graphic>
              </wp:anchor>
            </w:drawing>
          </mc:Choice>
          <mc:Fallback>
            <w:pict>
              <v:shape style="position:absolute;margin-left:153.611984pt;margin-top:-13.700496pt;width:10.7pt;height:112.85pt;mso-position-horizontal-relative:page;mso-position-vertical-relative:paragraph;z-index:15760384" type="#_x0000_t202" id="docshape413" filled="false" stroked="false">
                <v:textbox inset="0,0,0,0" style="layout-flow:vertical;mso-layout-flow-alt:bottom-to-top">
                  <w:txbxContent>
                    <w:p>
                      <w:pPr>
                        <w:spacing w:line="198" w:lineRule="exact" w:before="0"/>
                        <w:ind w:left="20" w:right="0" w:firstLine="0"/>
                        <w:jc w:val="left"/>
                        <w:rPr>
                          <w:rFonts w:ascii="Verdana"/>
                          <w:sz w:val="20"/>
                        </w:rPr>
                      </w:pPr>
                      <w:r>
                        <w:rPr>
                          <w:rFonts w:ascii="Verdana"/>
                          <w:w w:val="85"/>
                          <w:sz w:val="20"/>
                        </w:rPr>
                        <w:t>Export</w:t>
                      </w:r>
                      <w:r>
                        <w:rPr>
                          <w:rFonts w:ascii="Verdana"/>
                          <w:spacing w:val="13"/>
                          <w:sz w:val="20"/>
                        </w:rPr>
                        <w:t> </w:t>
                      </w:r>
                      <w:r>
                        <w:rPr>
                          <w:rFonts w:ascii="Verdana"/>
                          <w:w w:val="85"/>
                          <w:sz w:val="20"/>
                        </w:rPr>
                        <w:t>volumes</w:t>
                      </w:r>
                      <w:r>
                        <w:rPr>
                          <w:rFonts w:ascii="Verdana"/>
                          <w:spacing w:val="14"/>
                          <w:sz w:val="20"/>
                        </w:rPr>
                        <w:t> </w:t>
                      </w:r>
                      <w:r>
                        <w:rPr>
                          <w:rFonts w:ascii="Verdana"/>
                          <w:spacing w:val="-2"/>
                          <w:w w:val="85"/>
                          <w:sz w:val="20"/>
                        </w:rPr>
                        <w:t>[MMBtu]</w:t>
                      </w:r>
                    </w:p>
                  </w:txbxContent>
                </v:textbox>
                <w10:wrap type="none"/>
              </v:shape>
            </w:pict>
          </mc:Fallback>
        </mc:AlternateContent>
      </w:r>
      <w:r>
        <w:rPr>
          <w:rFonts w:ascii="Verdana"/>
          <w:spacing w:val="-5"/>
          <w:w w:val="95"/>
          <w:sz w:val="17"/>
        </w:rPr>
        <w:t>0.8</w:t>
      </w:r>
    </w:p>
    <w:p>
      <w:pPr>
        <w:pStyle w:val="BodyText"/>
        <w:spacing w:before="123"/>
        <w:rPr>
          <w:rFonts w:ascii="Verdana"/>
          <w:sz w:val="15"/>
        </w:rPr>
      </w:pPr>
    </w:p>
    <w:p>
      <w:pPr>
        <w:spacing w:before="1"/>
        <w:ind w:left="2285" w:right="0" w:firstLine="0"/>
        <w:jc w:val="left"/>
        <w:rPr>
          <w:rFonts w:ascii="Verdana"/>
          <w:sz w:val="17"/>
        </w:rPr>
      </w:pPr>
      <w:r>
        <w:rPr>
          <w:rFonts w:ascii="Verdana"/>
          <w:spacing w:val="-5"/>
          <w:w w:val="95"/>
          <w:sz w:val="17"/>
        </w:rPr>
        <w:t>0.6</w:t>
      </w:r>
    </w:p>
    <w:p>
      <w:pPr>
        <w:pStyle w:val="BodyText"/>
        <w:spacing w:before="123"/>
        <w:rPr>
          <w:rFonts w:ascii="Verdana"/>
          <w:sz w:val="15"/>
        </w:rPr>
      </w:pPr>
    </w:p>
    <w:p>
      <w:pPr>
        <w:spacing w:before="0"/>
        <w:ind w:left="2285" w:right="0" w:firstLine="0"/>
        <w:jc w:val="left"/>
        <w:rPr>
          <w:rFonts w:ascii="Verdana"/>
          <w:sz w:val="17"/>
        </w:rPr>
      </w:pPr>
      <w:r>
        <w:rPr>
          <w:rFonts w:ascii="Verdana"/>
          <w:spacing w:val="-5"/>
          <w:w w:val="95"/>
          <w:sz w:val="17"/>
        </w:rPr>
        <w:t>0.4</w:t>
      </w:r>
    </w:p>
    <w:p>
      <w:pPr>
        <w:pStyle w:val="BodyText"/>
        <w:spacing w:before="123"/>
        <w:rPr>
          <w:rFonts w:ascii="Verdana"/>
          <w:sz w:val="15"/>
        </w:rPr>
      </w:pPr>
    </w:p>
    <w:p>
      <w:pPr>
        <w:spacing w:before="1"/>
        <w:ind w:left="2285" w:right="0" w:firstLine="0"/>
        <w:jc w:val="left"/>
        <w:rPr>
          <w:rFonts w:ascii="Verdana"/>
          <w:sz w:val="17"/>
        </w:rPr>
      </w:pPr>
      <w:r>
        <w:rPr>
          <w:rFonts w:ascii="Verdana"/>
          <w:spacing w:val="-5"/>
          <w:w w:val="95"/>
          <w:sz w:val="17"/>
        </w:rPr>
        <w:t>0.2</w:t>
      </w:r>
    </w:p>
    <w:p>
      <w:pPr>
        <w:pStyle w:val="BodyText"/>
        <w:spacing w:before="123"/>
        <w:rPr>
          <w:rFonts w:ascii="Verdana"/>
          <w:sz w:val="15"/>
        </w:rPr>
      </w:pPr>
    </w:p>
    <w:p>
      <w:pPr>
        <w:spacing w:before="0"/>
        <w:ind w:left="2285" w:right="0" w:firstLine="0"/>
        <w:jc w:val="left"/>
        <w:rPr>
          <w:rFonts w:ascii="Verdana"/>
          <w:sz w:val="17"/>
        </w:rPr>
      </w:pPr>
      <w:r>
        <w:rPr/>
        <mc:AlternateContent>
          <mc:Choice Requires="wps">
            <w:drawing>
              <wp:anchor distT="0" distB="0" distL="0" distR="0" allowOverlap="1" layoutInCell="1" locked="0" behindDoc="0" simplePos="0" relativeHeight="15768064">
                <wp:simplePos x="0" y="0"/>
                <wp:positionH relativeFrom="page">
                  <wp:posOffset>2346741</wp:posOffset>
                </wp:positionH>
                <wp:positionV relativeFrom="paragraph">
                  <wp:posOffset>335548</wp:posOffset>
                </wp:positionV>
                <wp:extent cx="584200" cy="9525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rot="18900000">
                          <a:off x="0" y="0"/>
                          <a:ext cx="58420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Liquefaction</w:t>
                            </w:r>
                          </w:p>
                        </w:txbxContent>
                      </wps:txbx>
                      <wps:bodyPr wrap="square" lIns="0" tIns="0" rIns="0" bIns="0" rtlCol="0">
                        <a:noAutofit/>
                      </wps:bodyPr>
                    </wps:wsp>
                  </a:graphicData>
                </a:graphic>
              </wp:anchor>
            </w:drawing>
          </mc:Choice>
          <mc:Fallback>
            <w:pict>
              <v:shape style="position:absolute;margin-left:184.782806pt;margin-top:26.421122pt;width:46pt;height:7.5pt;mso-position-horizontal-relative:page;mso-position-vertical-relative:paragraph;z-index:15768064;rotation:315" type="#_x0000_t136" fillcolor="#000000" stroked="f">
                <o:extrusion v:ext="view" autorotationcenter="t"/>
                <v:textpath style="font-family:&quot;Verdana&quot;;font-size:8pt;v-text-kern:t;mso-text-shadow:auto" string="Liquefaction"/>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2513425</wp:posOffset>
                </wp:positionH>
                <wp:positionV relativeFrom="paragraph">
                  <wp:posOffset>410580</wp:posOffset>
                </wp:positionV>
                <wp:extent cx="401320" cy="9525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rot="18900000">
                          <a:off x="0" y="0"/>
                          <a:ext cx="401320" cy="95250"/>
                        </a:xfrm>
                        <a:prstGeom prst="rect">
                          <a:avLst/>
                        </a:prstGeom>
                      </wps:spPr>
                      <wps:txbx>
                        <w:txbxContent>
                          <w:p>
                            <w:pPr>
                              <w:spacing w:line="150" w:lineRule="exact" w:before="0"/>
                              <w:ind w:left="0" w:right="0" w:firstLine="0"/>
                              <w:jc w:val="left"/>
                              <w:rPr>
                                <w:rFonts w:ascii="Verdana"/>
                                <w:sz w:val="17"/>
                              </w:rPr>
                            </w:pPr>
                            <w:r>
                              <w:rPr>
                                <w:rFonts w:ascii="Verdana"/>
                                <w:spacing w:val="-2"/>
                                <w:w w:val="90"/>
                                <w:sz w:val="17"/>
                              </w:rPr>
                              <w:t>capacity</w:t>
                            </w:r>
                          </w:p>
                        </w:txbxContent>
                      </wps:txbx>
                      <wps:bodyPr wrap="square" lIns="0" tIns="0" rIns="0" bIns="0" rtlCol="0">
                        <a:noAutofit/>
                      </wps:bodyPr>
                    </wps:wsp>
                  </a:graphicData>
                </a:graphic>
              </wp:anchor>
            </w:drawing>
          </mc:Choice>
          <mc:Fallback>
            <w:pict>
              <v:shape style="position:absolute;margin-left:197.907547pt;margin-top:32.329201pt;width:31.6pt;height:7.5pt;mso-position-horizontal-relative:page;mso-position-vertical-relative:paragraph;z-index:15768576;rotation:315" type="#_x0000_t136" fillcolor="#000000" stroked="f">
                <o:extrusion v:ext="view" autorotationcenter="t"/>
                <v:textpath style="font-family:&quot;Verdana&quot;;font-size:8pt;v-text-kern:t;mso-text-shadow:auto" string="capacity"/>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2876821</wp:posOffset>
                </wp:positionH>
                <wp:positionV relativeFrom="paragraph">
                  <wp:posOffset>374393</wp:posOffset>
                </wp:positionV>
                <wp:extent cx="461009" cy="9525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rot="18900000">
                          <a:off x="0" y="0"/>
                          <a:ext cx="461009"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Persisting</w:t>
                            </w:r>
                          </w:p>
                        </w:txbxContent>
                      </wps:txbx>
                      <wps:bodyPr wrap="square" lIns="0" tIns="0" rIns="0" bIns="0" rtlCol="0">
                        <a:noAutofit/>
                      </wps:bodyPr>
                    </wps:wsp>
                  </a:graphicData>
                </a:graphic>
              </wp:anchor>
            </w:drawing>
          </mc:Choice>
          <mc:Fallback>
            <w:pict>
              <v:shape style="position:absolute;margin-left:226.521362pt;margin-top:29.479803pt;width:36.3pt;height:7.5pt;mso-position-horizontal-relative:page;mso-position-vertical-relative:paragraph;z-index:15769088;rotation:315" type="#_x0000_t136" fillcolor="#000000" stroked="f">
                <o:extrusion v:ext="view" autorotationcenter="t"/>
                <v:textpath style="font-family:&quot;Verdana&quot;;font-size:8pt;v-text-kern:t;mso-text-shadow:auto" string="Persisting"/>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2835301</wp:posOffset>
                </wp:positionH>
                <wp:positionV relativeFrom="paragraph">
                  <wp:posOffset>449577</wp:posOffset>
                </wp:positionV>
                <wp:extent cx="694055" cy="9525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rot="18900000">
                          <a:off x="0" y="0"/>
                          <a:ext cx="69405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Fossil</w:t>
                            </w:r>
                            <w:r>
                              <w:rPr>
                                <w:rFonts w:ascii="Verdana"/>
                                <w:spacing w:val="-2"/>
                                <w:sz w:val="17"/>
                              </w:rPr>
                              <w:t> </w:t>
                            </w:r>
                            <w:r>
                              <w:rPr>
                                <w:rFonts w:ascii="Verdana"/>
                                <w:spacing w:val="-5"/>
                                <w:w w:val="90"/>
                                <w:sz w:val="17"/>
                              </w:rPr>
                              <w:t>Demand</w:t>
                            </w:r>
                          </w:p>
                        </w:txbxContent>
                      </wps:txbx>
                      <wps:bodyPr wrap="square" lIns="0" tIns="0" rIns="0" bIns="0" rtlCol="0">
                        <a:noAutofit/>
                      </wps:bodyPr>
                    </wps:wsp>
                  </a:graphicData>
                </a:graphic>
              </wp:anchor>
            </w:drawing>
          </mc:Choice>
          <mc:Fallback>
            <w:pict>
              <v:shape style="position:absolute;margin-left:223.25209pt;margin-top:35.399773pt;width:54.65pt;height:7.5pt;mso-position-horizontal-relative:page;mso-position-vertical-relative:paragraph;z-index:15769600;rotation:315" type="#_x0000_t136" fillcolor="#000000" stroked="f">
                <o:extrusion v:ext="view" autorotationcenter="t"/>
                <v:textpath style="font-family:&quot;Verdana&quot;;font-size:8pt;v-text-kern:t;mso-text-shadow:auto" string="Fossil Deman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3366977</wp:posOffset>
                </wp:positionH>
                <wp:positionV relativeFrom="paragraph">
                  <wp:posOffset>292083</wp:posOffset>
                </wp:positionV>
                <wp:extent cx="417195" cy="9525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rot="18900000">
                          <a:off x="0" y="0"/>
                          <a:ext cx="41719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Diversify</w:t>
                            </w:r>
                          </w:p>
                        </w:txbxContent>
                      </wps:txbx>
                      <wps:bodyPr wrap="square" lIns="0" tIns="0" rIns="0" bIns="0" rtlCol="0">
                        <a:noAutofit/>
                      </wps:bodyPr>
                    </wps:wsp>
                  </a:graphicData>
                </a:graphic>
              </wp:anchor>
            </w:drawing>
          </mc:Choice>
          <mc:Fallback>
            <w:pict>
              <v:shape style="position:absolute;margin-left:265.116333pt;margin-top:22.998707pt;width:32.85pt;height:7.5pt;mso-position-horizontal-relative:page;mso-position-vertical-relative:paragraph;z-index:15770112;rotation:315" type="#_x0000_t136" fillcolor="#000000" stroked="f">
                <o:extrusion v:ext="view" autorotationcenter="t"/>
                <v:textpath style="font-family:&quot;Verdana&quot;;font-size:8pt;v-text-kern:t;mso-text-shadow:auto" string="Diversify"/>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3420535</wp:posOffset>
                </wp:positionH>
                <wp:positionV relativeFrom="paragraph">
                  <wp:posOffset>367070</wp:posOffset>
                </wp:positionV>
                <wp:extent cx="460375" cy="9525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rot="18900000">
                          <a:off x="0" y="0"/>
                          <a:ext cx="460375"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importers</w:t>
                            </w:r>
                          </w:p>
                        </w:txbxContent>
                      </wps:txbx>
                      <wps:bodyPr wrap="square" lIns="0" tIns="0" rIns="0" bIns="0" rtlCol="0">
                        <a:noAutofit/>
                      </wps:bodyPr>
                    </wps:wsp>
                  </a:graphicData>
                </a:graphic>
              </wp:anchor>
            </w:drawing>
          </mc:Choice>
          <mc:Fallback>
            <w:pict>
              <v:shape style="position:absolute;margin-left:269.333466pt;margin-top:28.903152pt;width:36.25pt;height:7.5pt;mso-position-horizontal-relative:page;mso-position-vertical-relative:paragraph;z-index:15770624;rotation:315" type="#_x0000_t136" fillcolor="#000000" stroked="f">
                <o:extrusion v:ext="view" autorotationcenter="t"/>
                <v:textpath style="font-family:&quot;Verdana&quot;;font-size:8pt;v-text-kern:t;mso-text-shadow:auto" string="importers"/>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3801764</wp:posOffset>
                </wp:positionH>
                <wp:positionV relativeFrom="paragraph">
                  <wp:posOffset>323022</wp:posOffset>
                </wp:positionV>
                <wp:extent cx="485140" cy="9525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rot="18900000">
                          <a:off x="0" y="0"/>
                          <a:ext cx="485140"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High</w:t>
                            </w:r>
                            <w:r>
                              <w:rPr>
                                <w:rFonts w:ascii="Verdana"/>
                                <w:spacing w:val="-9"/>
                                <w:w w:val="90"/>
                                <w:sz w:val="17"/>
                              </w:rPr>
                              <w:t> </w:t>
                            </w:r>
                            <w:r>
                              <w:rPr>
                                <w:rFonts w:ascii="Verdana"/>
                                <w:spacing w:val="-4"/>
                                <w:w w:val="90"/>
                                <w:sz w:val="17"/>
                              </w:rPr>
                              <w:t>price</w:t>
                            </w:r>
                          </w:p>
                        </w:txbxContent>
                      </wps:txbx>
                      <wps:bodyPr wrap="square" lIns="0" tIns="0" rIns="0" bIns="0" rtlCol="0">
                        <a:noAutofit/>
                      </wps:bodyPr>
                    </wps:wsp>
                  </a:graphicData>
                </a:graphic>
              </wp:anchor>
            </w:drawing>
          </mc:Choice>
          <mc:Fallback>
            <w:pict>
              <v:shape style="position:absolute;margin-left:299.351501pt;margin-top:25.434818pt;width:38.2pt;height:7.5pt;mso-position-horizontal-relative:page;mso-position-vertical-relative:paragraph;z-index:15771136;rotation:315" type="#_x0000_t136" fillcolor="#000000" stroked="f">
                <o:extrusion v:ext="view" autorotationcenter="t"/>
                <v:textpath style="font-family:&quot;Verdana&quot;;font-size:8pt;v-text-kern:t;mso-text-shadow:auto" string="High price"/>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3844912</wp:posOffset>
                </wp:positionH>
                <wp:positionV relativeFrom="paragraph">
                  <wp:posOffset>398126</wp:posOffset>
                </wp:positionV>
                <wp:extent cx="549275" cy="9525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rot="18900000">
                          <a:off x="0" y="0"/>
                          <a:ext cx="54927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Middle</w:t>
                            </w:r>
                            <w:r>
                              <w:rPr>
                                <w:rFonts w:ascii="Verdana"/>
                                <w:spacing w:val="9"/>
                                <w:sz w:val="17"/>
                              </w:rPr>
                              <w:t> </w:t>
                            </w:r>
                            <w:r>
                              <w:rPr>
                                <w:rFonts w:ascii="Verdana"/>
                                <w:spacing w:val="-9"/>
                                <w:w w:val="95"/>
                                <w:sz w:val="17"/>
                              </w:rPr>
                              <w:t>East</w:t>
                            </w:r>
                          </w:p>
                        </w:txbxContent>
                      </wps:txbx>
                      <wps:bodyPr wrap="square" lIns="0" tIns="0" rIns="0" bIns="0" rtlCol="0">
                        <a:noAutofit/>
                      </wps:bodyPr>
                    </wps:wsp>
                  </a:graphicData>
                </a:graphic>
              </wp:anchor>
            </w:drawing>
          </mc:Choice>
          <mc:Fallback>
            <w:pict>
              <v:shape style="position:absolute;margin-left:302.748993pt;margin-top:31.348511pt;width:43.25pt;height:7.5pt;mso-position-horizontal-relative:page;mso-position-vertical-relative:paragraph;z-index:15771648;rotation:315" type="#_x0000_t136" fillcolor="#000000" stroked="f">
                <o:extrusion v:ext="view" autorotationcenter="t"/>
                <v:textpath style="font-family:&quot;Verdana&quot;;font-size:8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4278938</wp:posOffset>
                </wp:positionH>
                <wp:positionV relativeFrom="paragraph">
                  <wp:posOffset>313657</wp:posOffset>
                </wp:positionV>
                <wp:extent cx="467359" cy="95250"/>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rot="18900000">
                          <a:off x="0" y="0"/>
                          <a:ext cx="467359" cy="95250"/>
                        </a:xfrm>
                        <a:prstGeom prst="rect">
                          <a:avLst/>
                        </a:prstGeom>
                      </wps:spPr>
                      <wps:txbx>
                        <w:txbxContent>
                          <w:p>
                            <w:pPr>
                              <w:spacing w:line="150" w:lineRule="exact" w:before="0"/>
                              <w:ind w:left="0" w:right="0" w:firstLine="0"/>
                              <w:jc w:val="left"/>
                              <w:rPr>
                                <w:rFonts w:ascii="Verdana"/>
                                <w:sz w:val="17"/>
                              </w:rPr>
                            </w:pPr>
                            <w:r>
                              <w:rPr>
                                <w:rFonts w:ascii="Verdana"/>
                                <w:w w:val="90"/>
                                <w:sz w:val="17"/>
                              </w:rPr>
                              <w:t>No</w:t>
                            </w:r>
                            <w:r>
                              <w:rPr>
                                <w:rFonts w:ascii="Verdana"/>
                                <w:spacing w:val="-9"/>
                                <w:w w:val="90"/>
                                <w:sz w:val="17"/>
                              </w:rPr>
                              <w:t> </w:t>
                            </w:r>
                            <w:r>
                              <w:rPr>
                                <w:rFonts w:ascii="Verdana"/>
                                <w:spacing w:val="-5"/>
                                <w:w w:val="90"/>
                                <w:sz w:val="17"/>
                              </w:rPr>
                              <w:t>export</w:t>
                            </w:r>
                          </w:p>
                        </w:txbxContent>
                      </wps:txbx>
                      <wps:bodyPr wrap="square" lIns="0" tIns="0" rIns="0" bIns="0" rtlCol="0">
                        <a:noAutofit/>
                      </wps:bodyPr>
                    </wps:wsp>
                  </a:graphicData>
                </a:graphic>
              </wp:anchor>
            </w:drawing>
          </mc:Choice>
          <mc:Fallback>
            <w:pict>
              <v:shape style="position:absolute;margin-left:336.924255pt;margin-top:24.697443pt;width:36.8pt;height:7.5pt;mso-position-horizontal-relative:page;mso-position-vertical-relative:paragraph;z-index:15772160;rotation:315" type="#_x0000_t136" fillcolor="#000000" stroked="f">
                <o:extrusion v:ext="view" autorotationcenter="t"/>
                <v:textpath style="font-family:&quot;Verdana&quot;;font-size:8pt;v-text-kern:t;mso-text-shadow:auto" string="No export"/>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4326894</wp:posOffset>
                </wp:positionH>
                <wp:positionV relativeFrom="paragraph">
                  <wp:posOffset>388371</wp:posOffset>
                </wp:positionV>
                <wp:extent cx="522605" cy="9525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rot="18900000">
                          <a:off x="0" y="0"/>
                          <a:ext cx="52260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from</w:t>
                            </w:r>
                            <w:r>
                              <w:rPr>
                                <w:rFonts w:ascii="Verdana"/>
                                <w:spacing w:val="-6"/>
                                <w:sz w:val="17"/>
                              </w:rPr>
                              <w:t> </w:t>
                            </w:r>
                            <w:r>
                              <w:rPr>
                                <w:rFonts w:ascii="Verdana"/>
                                <w:spacing w:val="-5"/>
                                <w:w w:val="90"/>
                                <w:sz w:val="17"/>
                              </w:rPr>
                              <w:t>Africa</w:t>
                            </w:r>
                          </w:p>
                        </w:txbxContent>
                      </wps:txbx>
                      <wps:bodyPr wrap="square" lIns="0" tIns="0" rIns="0" bIns="0" rtlCol="0">
                        <a:noAutofit/>
                      </wps:bodyPr>
                    </wps:wsp>
                  </a:graphicData>
                </a:graphic>
              </wp:anchor>
            </w:drawing>
          </mc:Choice>
          <mc:Fallback>
            <w:pict>
              <v:shape style="position:absolute;margin-left:340.700317pt;margin-top:30.580414pt;width:41.15pt;height:7.5pt;mso-position-horizontal-relative:page;mso-position-vertical-relative:paragraph;z-index:15772672;rotation:315" type="#_x0000_t136" fillcolor="#000000" stroked="f">
                <o:extrusion v:ext="view" autorotationcenter="t"/>
                <v:textpath style="font-family:&quot;Verdana&quot;;font-size:8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4648435</wp:posOffset>
                </wp:positionH>
                <wp:positionV relativeFrom="paragraph">
                  <wp:posOffset>363982</wp:posOffset>
                </wp:positionV>
                <wp:extent cx="666115" cy="9525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rot="18900000">
                          <a:off x="0" y="0"/>
                          <a:ext cx="66611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Panama</w:t>
                            </w:r>
                            <w:r>
                              <w:rPr>
                                <w:rFonts w:ascii="Verdana"/>
                                <w:spacing w:val="5"/>
                                <w:sz w:val="17"/>
                              </w:rPr>
                              <w:t> </w:t>
                            </w:r>
                            <w:r>
                              <w:rPr>
                                <w:rFonts w:ascii="Verdana"/>
                                <w:spacing w:val="-2"/>
                                <w:w w:val="90"/>
                                <w:sz w:val="17"/>
                              </w:rPr>
                              <w:t>canal</w:t>
                            </w:r>
                          </w:p>
                        </w:txbxContent>
                      </wps:txbx>
                      <wps:bodyPr wrap="square" lIns="0" tIns="0" rIns="0" bIns="0" rtlCol="0">
                        <a:noAutofit/>
                      </wps:bodyPr>
                    </wps:wsp>
                  </a:graphicData>
                </a:graphic>
              </wp:anchor>
            </w:drawing>
          </mc:Choice>
          <mc:Fallback>
            <w:pict>
              <v:shape style="position:absolute;margin-left:366.018555pt;margin-top:28.660004pt;width:52.45pt;height:7.5pt;mso-position-horizontal-relative:page;mso-position-vertical-relative:paragraph;z-index:15773184;rotation:315" type="#_x0000_t136" fillcolor="#000000" stroked="f">
                <o:extrusion v:ext="view" autorotationcenter="t"/>
                <v:textpath style="font-family:&quot;Verdana&quot;;font-size:8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4828499</wp:posOffset>
                </wp:positionH>
                <wp:positionV relativeFrom="paragraph">
                  <wp:posOffset>439264</wp:posOffset>
                </wp:positionV>
                <wp:extent cx="455930" cy="9525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rot="18900000">
                          <a:off x="0" y="0"/>
                          <a:ext cx="455930" cy="95250"/>
                        </a:xfrm>
                        <a:prstGeom prst="rect">
                          <a:avLst/>
                        </a:prstGeom>
                      </wps:spPr>
                      <wps:txbx>
                        <w:txbxContent>
                          <w:p>
                            <w:pPr>
                              <w:spacing w:line="150" w:lineRule="exact" w:before="0"/>
                              <w:ind w:left="0" w:right="0" w:firstLine="0"/>
                              <w:jc w:val="left"/>
                              <w:rPr>
                                <w:rFonts w:ascii="Verdana"/>
                                <w:sz w:val="17"/>
                              </w:rPr>
                            </w:pPr>
                            <w:r>
                              <w:rPr>
                                <w:rFonts w:ascii="Verdana"/>
                                <w:spacing w:val="-2"/>
                                <w:w w:val="85"/>
                                <w:sz w:val="17"/>
                              </w:rPr>
                              <w:t>restricted</w:t>
                            </w:r>
                          </w:p>
                        </w:txbxContent>
                      </wps:txbx>
                      <wps:bodyPr wrap="square" lIns="0" tIns="0" rIns="0" bIns="0" rtlCol="0">
                        <a:noAutofit/>
                      </wps:bodyPr>
                    </wps:wsp>
                  </a:graphicData>
                </a:graphic>
              </wp:anchor>
            </w:drawing>
          </mc:Choice>
          <mc:Fallback>
            <w:pict>
              <v:shape style="position:absolute;margin-left:380.196808pt;margin-top:34.587738pt;width:35.9pt;height:7.5pt;mso-position-horizontal-relative:page;mso-position-vertical-relative:paragraph;z-index:15773696;rotation:315" type="#_x0000_t136" fillcolor="#000000" stroked="f">
                <o:extrusion v:ext="view" autorotationcenter="t"/>
                <v:textpath style="font-family:&quot;Verdana&quot;;font-size:8pt;v-text-kern:t;mso-text-shadow:auto" string="restricted"/>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5234141</wp:posOffset>
                </wp:positionH>
                <wp:positionV relativeFrom="paragraph">
                  <wp:posOffset>281227</wp:posOffset>
                </wp:positionV>
                <wp:extent cx="431165" cy="9525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rot="18900000">
                          <a:off x="0" y="0"/>
                          <a:ext cx="431165"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Russia</w:t>
                            </w:r>
                            <w:r>
                              <w:rPr>
                                <w:rFonts w:ascii="Verdana"/>
                                <w:spacing w:val="-1"/>
                                <w:w w:val="95"/>
                                <w:sz w:val="17"/>
                              </w:rPr>
                              <w:t> </w:t>
                            </w:r>
                            <w:r>
                              <w:rPr>
                                <w:rFonts w:ascii="Verdana"/>
                                <w:spacing w:val="-10"/>
                                <w:w w:val="95"/>
                                <w:sz w:val="17"/>
                              </w:rPr>
                              <w:t>to</w:t>
                            </w:r>
                          </w:p>
                        </w:txbxContent>
                      </wps:txbx>
                      <wps:bodyPr wrap="square" lIns="0" tIns="0" rIns="0" bIns="0" rtlCol="0">
                        <a:noAutofit/>
                      </wps:bodyPr>
                    </wps:wsp>
                  </a:graphicData>
                </a:graphic>
              </wp:anchor>
            </w:drawing>
          </mc:Choice>
          <mc:Fallback>
            <w:pict>
              <v:shape style="position:absolute;margin-left:412.137146pt;margin-top:22.143888pt;width:33.950pt;height:7.5pt;mso-position-horizontal-relative:page;mso-position-vertical-relative:paragraph;z-index:15774208;rotation:315" type="#_x0000_t136" fillcolor="#000000" stroked="f">
                <o:extrusion v:ext="view" autorotationcenter="t"/>
                <v:textpath style="font-family:&quot;Verdana&quot;;font-size:8pt;v-text-kern:t;mso-text-shadow:auto" string="Russia to"/>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5309564</wp:posOffset>
                </wp:positionH>
                <wp:positionV relativeFrom="paragraph">
                  <wp:posOffset>356536</wp:posOffset>
                </wp:positionV>
                <wp:extent cx="430530" cy="95250"/>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rot="18900000">
                          <a:off x="0" y="0"/>
                          <a:ext cx="430530" cy="95250"/>
                        </a:xfrm>
                        <a:prstGeom prst="rect">
                          <a:avLst/>
                        </a:prstGeom>
                      </wps:spPr>
                      <wps:txbx>
                        <w:txbxContent>
                          <w:p>
                            <w:pPr>
                              <w:spacing w:line="150" w:lineRule="exact" w:before="0"/>
                              <w:ind w:left="0" w:right="0" w:firstLine="0"/>
                              <w:jc w:val="left"/>
                              <w:rPr>
                                <w:rFonts w:ascii="Verdana"/>
                                <w:sz w:val="17"/>
                              </w:rPr>
                            </w:pPr>
                            <w:r>
                              <w:rPr>
                                <w:rFonts w:ascii="Verdana"/>
                                <w:w w:val="85"/>
                                <w:sz w:val="17"/>
                              </w:rPr>
                              <w:t>Asia</w:t>
                            </w:r>
                            <w:r>
                              <w:rPr>
                                <w:rFonts w:ascii="Verdana"/>
                                <w:spacing w:val="-1"/>
                                <w:sz w:val="17"/>
                              </w:rPr>
                              <w:t> </w:t>
                            </w:r>
                            <w:r>
                              <w:rPr>
                                <w:rFonts w:ascii="Verdana"/>
                                <w:spacing w:val="-5"/>
                                <w:w w:val="90"/>
                                <w:sz w:val="17"/>
                              </w:rPr>
                              <w:t>only</w:t>
                            </w:r>
                          </w:p>
                        </w:txbxContent>
                      </wps:txbx>
                      <wps:bodyPr wrap="square" lIns="0" tIns="0" rIns="0" bIns="0" rtlCol="0">
                        <a:noAutofit/>
                      </wps:bodyPr>
                    </wps:wsp>
                  </a:graphicData>
                </a:graphic>
              </wp:anchor>
            </w:drawing>
          </mc:Choice>
          <mc:Fallback>
            <w:pict>
              <v:shape style="position:absolute;margin-left:418.075928pt;margin-top:28.073771pt;width:33.9pt;height:7.5pt;mso-position-horizontal-relative:page;mso-position-vertical-relative:paragraph;z-index:15774720;rotation:315" type="#_x0000_t136" fillcolor="#000000" stroked="f">
                <o:extrusion v:ext="view" autorotationcenter="t"/>
                <v:textpath style="font-family:&quot;Verdana&quot;;font-size:8pt;v-text-kern:t;mso-text-shadow:auto" string="Asia only"/>
                <w10:wrap type="none"/>
              </v:shape>
            </w:pict>
          </mc:Fallback>
        </mc:AlternateContent>
      </w:r>
      <w:r>
        <w:rPr>
          <w:rFonts w:ascii="Verdana"/>
          <w:spacing w:val="-5"/>
          <w:w w:val="95"/>
          <w:sz w:val="17"/>
        </w:rPr>
        <w:t>0.0</w: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54"/>
        <w:rPr>
          <w:rFonts w:ascii="Verdana"/>
        </w:rPr>
      </w:pPr>
    </w:p>
    <w:p>
      <w:pPr>
        <w:pStyle w:val="BodyText"/>
        <w:spacing w:line="206" w:lineRule="auto"/>
        <w:ind w:left="111" w:right="486"/>
      </w:pPr>
      <w:r>
        <w:rPr/>
        <w:t>Figure</w:t>
      </w:r>
      <w:r>
        <w:rPr>
          <w:spacing w:val="-11"/>
        </w:rPr>
        <w:t> </w:t>
      </w:r>
      <w:r>
        <w:rPr/>
        <w:t>8:</w:t>
      </w:r>
      <w:r>
        <w:rPr>
          <w:spacing w:val="6"/>
        </w:rPr>
        <w:t> </w:t>
      </w:r>
      <w:r>
        <w:rPr/>
        <w:t>LNG</w:t>
      </w:r>
      <w:r>
        <w:rPr>
          <w:spacing w:val="-10"/>
        </w:rPr>
        <w:t> </w:t>
      </w:r>
      <w:r>
        <w:rPr/>
        <w:t>export</w:t>
      </w:r>
      <w:r>
        <w:rPr>
          <w:spacing w:val="-10"/>
        </w:rPr>
        <w:t> </w:t>
      </w:r>
      <w:r>
        <w:rPr/>
        <w:t>volumes</w:t>
      </w:r>
      <w:r>
        <w:rPr>
          <w:spacing w:val="-10"/>
        </w:rPr>
        <w:t> </w:t>
      </w:r>
      <w:r>
        <w:rPr/>
        <w:t>in</w:t>
      </w:r>
      <w:r>
        <w:rPr>
          <w:spacing w:val="-11"/>
        </w:rPr>
        <w:t> </w:t>
      </w:r>
      <w:r>
        <w:rPr>
          <w:rFonts w:ascii="Bookman Old Style"/>
          <w:b w:val="0"/>
          <w:i/>
          <w:spacing w:val="11"/>
        </w:rPr>
        <w:t>MMBtu</w:t>
      </w:r>
      <w:r>
        <w:rPr>
          <w:rFonts w:ascii="Bookman Old Style"/>
          <w:b w:val="0"/>
          <w:i/>
          <w:spacing w:val="-17"/>
        </w:rPr>
        <w:t> </w:t>
      </w:r>
      <w:r>
        <w:rPr/>
        <w:t>and</w:t>
      </w:r>
      <w:r>
        <w:rPr>
          <w:spacing w:val="-9"/>
        </w:rPr>
        <w:t> </w:t>
      </w:r>
      <w:r>
        <w:rPr/>
        <w:t>corresponding</w:t>
      </w:r>
      <w:r>
        <w:rPr>
          <w:spacing w:val="-10"/>
        </w:rPr>
        <w:t> </w:t>
      </w:r>
      <w:r>
        <w:rPr/>
        <w:t>liquefaction</w:t>
      </w:r>
      <w:r>
        <w:rPr>
          <w:spacing w:val="-10"/>
        </w:rPr>
        <w:t> </w:t>
      </w:r>
      <w:r>
        <w:rPr/>
        <w:t>capacity</w:t>
      </w:r>
      <w:r>
        <w:rPr>
          <w:spacing w:val="-10"/>
        </w:rPr>
        <w:t> </w:t>
      </w:r>
      <w:r>
        <w:rPr/>
        <w:t>utilization</w:t>
      </w:r>
      <w:r>
        <w:rPr>
          <w:spacing w:val="-10"/>
        </w:rPr>
        <w:t> </w:t>
      </w:r>
      <w:r>
        <w:rPr/>
        <w:t>rate</w:t>
      </w:r>
      <w:r>
        <w:rPr>
          <w:spacing w:val="-10"/>
        </w:rPr>
        <w:t> </w:t>
      </w:r>
      <w:r>
        <w:rPr/>
        <w:t>in</w:t>
      </w:r>
      <w:r>
        <w:rPr>
          <w:spacing w:val="-10"/>
        </w:rPr>
        <w:t> </w:t>
      </w:r>
      <w:r>
        <w:rPr/>
        <w:t>% of the USA in the </w:t>
      </w:r>
      <w:r>
        <w:rPr>
          <w:rFonts w:ascii="Euclid"/>
          <w:i/>
        </w:rPr>
        <w:t>Persisting Fossil Demand </w:t>
      </w:r>
      <w:r>
        <w:rPr/>
        <w:t>scenario and for all cases.</w:t>
      </w:r>
    </w:p>
    <w:p>
      <w:pPr>
        <w:pStyle w:val="BodyText"/>
        <w:spacing w:line="237" w:lineRule="auto" w:before="231"/>
        <w:ind w:left="111" w:right="609" w:firstLine="338"/>
        <w:jc w:val="both"/>
      </w:pPr>
      <w:r>
        <w:rPr/>
        <w:t>In</w:t>
      </w:r>
      <w:r>
        <w:rPr>
          <w:spacing w:val="-4"/>
        </w:rPr>
        <w:t> </w:t>
      </w:r>
      <w:r>
        <w:rPr/>
        <w:t>summary,</w:t>
      </w:r>
      <w:r>
        <w:rPr>
          <w:spacing w:val="-2"/>
        </w:rPr>
        <w:t> </w:t>
      </w:r>
      <w:r>
        <w:rPr/>
        <w:t>the</w:t>
      </w:r>
      <w:r>
        <w:rPr>
          <w:spacing w:val="-4"/>
        </w:rPr>
        <w:t> </w:t>
      </w:r>
      <w:r>
        <w:rPr/>
        <w:t>LNG</w:t>
      </w:r>
      <w:r>
        <w:rPr>
          <w:spacing w:val="-3"/>
        </w:rPr>
        <w:t> </w:t>
      </w:r>
      <w:r>
        <w:rPr/>
        <w:t>export</w:t>
      </w:r>
      <w:r>
        <w:rPr>
          <w:spacing w:val="-3"/>
        </w:rPr>
        <w:t> </w:t>
      </w:r>
      <w:r>
        <w:rPr/>
        <w:t>volumes</w:t>
      </w:r>
      <w:r>
        <w:rPr>
          <w:spacing w:val="-4"/>
        </w:rPr>
        <w:t> </w:t>
      </w:r>
      <w:r>
        <w:rPr/>
        <w:t>and</w:t>
      </w:r>
      <w:r>
        <w:rPr>
          <w:spacing w:val="-4"/>
        </w:rPr>
        <w:t> </w:t>
      </w:r>
      <w:r>
        <w:rPr/>
        <w:t>corresponding</w:t>
      </w:r>
      <w:r>
        <w:rPr>
          <w:spacing w:val="-4"/>
        </w:rPr>
        <w:t> </w:t>
      </w:r>
      <w:r>
        <w:rPr/>
        <w:t>utilization</w:t>
      </w:r>
      <w:r>
        <w:rPr>
          <w:spacing w:val="-3"/>
        </w:rPr>
        <w:t> </w:t>
      </w:r>
      <w:r>
        <w:rPr/>
        <w:t>of</w:t>
      </w:r>
      <w:r>
        <w:rPr>
          <w:spacing w:val="-4"/>
        </w:rPr>
        <w:t> </w:t>
      </w:r>
      <w:r>
        <w:rPr/>
        <w:t>liquefaction</w:t>
      </w:r>
      <w:r>
        <w:rPr>
          <w:spacing w:val="-4"/>
        </w:rPr>
        <w:t> </w:t>
      </w:r>
      <w:r>
        <w:rPr/>
        <w:t>facilities</w:t>
      </w:r>
      <w:r>
        <w:rPr>
          <w:spacing w:val="-4"/>
        </w:rPr>
        <w:t> </w:t>
      </w:r>
      <w:r>
        <w:rPr/>
        <w:t>in</w:t>
      </w:r>
      <w:r>
        <w:rPr>
          <w:spacing w:val="-4"/>
        </w:rPr>
        <w:t> </w:t>
      </w:r>
      <w:r>
        <w:rPr/>
        <w:t>the USA show little variation across the cases.</w:t>
      </w:r>
      <w:r>
        <w:rPr>
          <w:spacing w:val="40"/>
        </w:rPr>
        <w:t> </w:t>
      </w:r>
      <w:r>
        <w:rPr/>
        <w:t>Nevertheless, in the case of permitted LNG exports from Africa, its liquefaction utilization rate increases to the maximum value of 100</w:t>
      </w:r>
      <w:r>
        <w:rPr>
          <w:spacing w:val="-19"/>
        </w:rPr>
        <w:t> </w:t>
      </w:r>
      <w:r>
        <w:rPr/>
        <w:t>%.</w:t>
      </w:r>
    </w:p>
    <w:p>
      <w:pPr>
        <w:spacing w:after="0" w:line="237" w:lineRule="auto"/>
        <w:jc w:val="both"/>
        <w:sectPr>
          <w:type w:val="continuous"/>
          <w:pgSz w:w="12240" w:h="15840"/>
          <w:pgMar w:header="0" w:footer="518" w:top="1820" w:bottom="700" w:left="1040" w:right="540"/>
        </w:sectPr>
      </w:pPr>
    </w:p>
    <w:p>
      <w:pPr>
        <w:pStyle w:val="Heading3"/>
        <w:numPr>
          <w:ilvl w:val="2"/>
          <w:numId w:val="1"/>
        </w:numPr>
        <w:tabs>
          <w:tab w:pos="878" w:val="left" w:leader="none"/>
        </w:tabs>
        <w:spacing w:line="240" w:lineRule="auto" w:before="49" w:after="0"/>
        <w:ind w:left="878" w:right="0" w:hanging="766"/>
        <w:jc w:val="left"/>
      </w:pPr>
      <w:bookmarkStart w:name="European domestic production with CCS" w:id="61"/>
      <w:bookmarkEnd w:id="61"/>
      <w:r>
        <w:rPr>
          <w:b w:val="0"/>
        </w:rPr>
      </w:r>
      <w:bookmarkStart w:name="_bookmark38" w:id="62"/>
      <w:bookmarkEnd w:id="62"/>
      <w:r>
        <w:rPr>
          <w:b w:val="0"/>
        </w:rPr>
      </w:r>
      <w:r>
        <w:rPr>
          <w:spacing w:val="-4"/>
        </w:rPr>
        <w:t>European</w:t>
      </w:r>
      <w:r>
        <w:rPr>
          <w:spacing w:val="-1"/>
        </w:rPr>
        <w:t> </w:t>
      </w:r>
      <w:r>
        <w:rPr>
          <w:spacing w:val="-4"/>
        </w:rPr>
        <w:t>domestic</w:t>
      </w:r>
      <w:r>
        <w:rPr>
          <w:spacing w:val="-1"/>
        </w:rPr>
        <w:t> </w:t>
      </w:r>
      <w:r>
        <w:rPr>
          <w:spacing w:val="-4"/>
        </w:rPr>
        <w:t>production</w:t>
      </w:r>
      <w:r>
        <w:rPr>
          <w:spacing w:val="-1"/>
        </w:rPr>
        <w:t> </w:t>
      </w:r>
      <w:r>
        <w:rPr>
          <w:spacing w:val="-4"/>
        </w:rPr>
        <w:t>with</w:t>
      </w:r>
      <w:r>
        <w:rPr>
          <w:spacing w:val="-1"/>
        </w:rPr>
        <w:t> </w:t>
      </w:r>
      <w:r>
        <w:rPr>
          <w:spacing w:val="-5"/>
        </w:rPr>
        <w:t>CCS</w:t>
      </w:r>
    </w:p>
    <w:p>
      <w:pPr>
        <w:pStyle w:val="BodyText"/>
        <w:spacing w:line="213" w:lineRule="auto" w:before="176"/>
        <w:ind w:left="112" w:right="609"/>
        <w:jc w:val="both"/>
      </w:pPr>
      <w:r>
        <w:rPr/>
        <w:t>Figure </w:t>
      </w:r>
      <w:hyperlink w:history="true" w:anchor="_bookmark39">
        <w:r>
          <w:rPr/>
          <w:t>9</w:t>
        </w:r>
      </w:hyperlink>
      <w:r>
        <w:rPr/>
        <w:t> shows if and to what extent European domestic production of natural gas with CCS plays a role as an alternative supply option to substitute LNG imports.</w:t>
      </w:r>
      <w:r>
        <w:rPr>
          <w:spacing w:val="40"/>
        </w:rPr>
        <w:t> </w:t>
      </w:r>
      <w:r>
        <w:rPr/>
        <w:t>In the </w:t>
      </w:r>
      <w:r>
        <w:rPr>
          <w:rFonts w:ascii="Euclid"/>
          <w:i/>
        </w:rPr>
        <w:t>Net</w:t>
      </w:r>
      <w:r>
        <w:rPr>
          <w:rFonts w:ascii="Euclid"/>
          <w:i/>
          <w:spacing w:val="-3"/>
        </w:rPr>
        <w:t> </w:t>
      </w:r>
      <w:r>
        <w:rPr>
          <w:rFonts w:ascii="Euclid"/>
          <w:i/>
        </w:rPr>
        <w:t>Zero </w:t>
      </w:r>
      <w:r>
        <w:rPr/>
        <w:t>scenario (Figure </w:t>
      </w:r>
      <w:hyperlink w:history="true" w:anchor="_bookmark39">
        <w:r>
          <w:rPr/>
          <w:t>9a),</w:t>
        </w:r>
      </w:hyperlink>
      <w:r>
        <w:rPr/>
        <w:t> </w:t>
      </w:r>
      <w:r>
        <w:rPr>
          <w:spacing w:val="-2"/>
        </w:rPr>
        <w:t>European</w:t>
      </w:r>
      <w:r>
        <w:rPr>
          <w:spacing w:val="-7"/>
        </w:rPr>
        <w:t> </w:t>
      </w:r>
      <w:r>
        <w:rPr>
          <w:spacing w:val="-2"/>
        </w:rPr>
        <w:t>domestic</w:t>
      </w:r>
      <w:r>
        <w:rPr>
          <w:spacing w:val="-7"/>
        </w:rPr>
        <w:t> </w:t>
      </w:r>
      <w:r>
        <w:rPr>
          <w:spacing w:val="-2"/>
        </w:rPr>
        <w:t>production</w:t>
      </w:r>
      <w:r>
        <w:rPr>
          <w:spacing w:val="-7"/>
        </w:rPr>
        <w:t> </w:t>
      </w:r>
      <w:r>
        <w:rPr>
          <w:spacing w:val="-2"/>
        </w:rPr>
        <w:t>with</w:t>
      </w:r>
      <w:r>
        <w:rPr>
          <w:spacing w:val="-7"/>
        </w:rPr>
        <w:t> </w:t>
      </w:r>
      <w:r>
        <w:rPr>
          <w:spacing w:val="-2"/>
        </w:rPr>
        <w:t>CCS</w:t>
      </w:r>
      <w:r>
        <w:rPr>
          <w:spacing w:val="-7"/>
        </w:rPr>
        <w:t> </w:t>
      </w:r>
      <w:r>
        <w:rPr>
          <w:spacing w:val="-2"/>
        </w:rPr>
        <w:t>is</w:t>
      </w:r>
      <w:r>
        <w:rPr>
          <w:spacing w:val="-7"/>
        </w:rPr>
        <w:t> </w:t>
      </w:r>
      <w:r>
        <w:rPr>
          <w:spacing w:val="-2"/>
        </w:rPr>
        <w:t>not</w:t>
      </w:r>
      <w:r>
        <w:rPr>
          <w:spacing w:val="-7"/>
        </w:rPr>
        <w:t> </w:t>
      </w:r>
      <w:r>
        <w:rPr>
          <w:spacing w:val="-2"/>
        </w:rPr>
        <w:t>used</w:t>
      </w:r>
      <w:r>
        <w:rPr>
          <w:spacing w:val="-7"/>
        </w:rPr>
        <w:t> </w:t>
      </w:r>
      <w:r>
        <w:rPr>
          <w:spacing w:val="-2"/>
        </w:rPr>
        <w:t>to</w:t>
      </w:r>
      <w:r>
        <w:rPr>
          <w:spacing w:val="-7"/>
        </w:rPr>
        <w:t> </w:t>
      </w:r>
      <w:r>
        <w:rPr>
          <w:spacing w:val="-2"/>
        </w:rPr>
        <w:t>substitute</w:t>
      </w:r>
      <w:r>
        <w:rPr>
          <w:spacing w:val="-7"/>
        </w:rPr>
        <w:t> </w:t>
      </w:r>
      <w:r>
        <w:rPr>
          <w:spacing w:val="-2"/>
        </w:rPr>
        <w:t>LNG</w:t>
      </w:r>
      <w:r>
        <w:rPr>
          <w:spacing w:val="-7"/>
        </w:rPr>
        <w:t> </w:t>
      </w:r>
      <w:r>
        <w:rPr>
          <w:spacing w:val="-2"/>
        </w:rPr>
        <w:t>imports</w:t>
      </w:r>
      <w:r>
        <w:rPr>
          <w:spacing w:val="-7"/>
        </w:rPr>
        <w:t> </w:t>
      </w:r>
      <w:r>
        <w:rPr>
          <w:spacing w:val="-2"/>
        </w:rPr>
        <w:t>from</w:t>
      </w:r>
      <w:r>
        <w:rPr>
          <w:spacing w:val="-7"/>
        </w:rPr>
        <w:t> </w:t>
      </w:r>
      <w:r>
        <w:rPr>
          <w:spacing w:val="-2"/>
        </w:rPr>
        <w:t>other</w:t>
      </w:r>
      <w:r>
        <w:rPr>
          <w:spacing w:val="-7"/>
        </w:rPr>
        <w:t> </w:t>
      </w:r>
      <w:r>
        <w:rPr>
          <w:spacing w:val="-2"/>
        </w:rPr>
        <w:t>regions.</w:t>
      </w:r>
      <w:r>
        <w:rPr>
          <w:spacing w:val="18"/>
        </w:rPr>
        <w:t> </w:t>
      </w:r>
      <w:r>
        <w:rPr>
          <w:spacing w:val="-2"/>
        </w:rPr>
        <w:t>This </w:t>
      </w:r>
      <w:r>
        <w:rPr/>
        <w:t>holds for the main scenario and all cases.</w:t>
      </w:r>
    </w:p>
    <w:p>
      <w:pPr>
        <w:pStyle w:val="BodyText"/>
        <w:spacing w:before="158"/>
        <w:rPr>
          <w:sz w:val="14"/>
        </w:rPr>
      </w:pPr>
    </w:p>
    <w:p>
      <w:pPr>
        <w:spacing w:before="0"/>
        <w:ind w:left="3025" w:right="0" w:firstLine="0"/>
        <w:jc w:val="left"/>
        <w:rPr>
          <w:rFonts w:ascii="Verdana" w:hAnsi="Verdana"/>
          <w:sz w:val="15"/>
        </w:rPr>
      </w:pPr>
      <w:r>
        <w:rPr/>
        <mc:AlternateContent>
          <mc:Choice Requires="wps">
            <w:drawing>
              <wp:anchor distT="0" distB="0" distL="0" distR="0" allowOverlap="1" layoutInCell="1" locked="0" behindDoc="0" simplePos="0" relativeHeight="15776768">
                <wp:simplePos x="0" y="0"/>
                <wp:positionH relativeFrom="page">
                  <wp:posOffset>2112314</wp:posOffset>
                </wp:positionH>
                <wp:positionV relativeFrom="paragraph">
                  <wp:posOffset>98962</wp:posOffset>
                </wp:positionV>
                <wp:extent cx="245110" cy="164020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245110" cy="1640205"/>
                        </a:xfrm>
                        <a:prstGeom prst="rect">
                          <a:avLst/>
                        </a:prstGeom>
                      </wps:spPr>
                      <wps:txbx>
                        <w:txbxContent>
                          <w:p>
                            <w:pPr>
                              <w:spacing w:line="204" w:lineRule="auto" w:before="0"/>
                              <w:ind w:left="485" w:right="0" w:hanging="466"/>
                              <w:jc w:val="left"/>
                              <w:rPr>
                                <w:rFonts w:ascii="Verdana"/>
                                <w:sz w:val="18"/>
                              </w:rPr>
                            </w:pPr>
                            <w:r>
                              <w:rPr>
                                <w:rFonts w:ascii="Verdana"/>
                                <w:w w:val="90"/>
                                <w:sz w:val="18"/>
                              </w:rPr>
                              <w:t>European domestic </w:t>
                            </w:r>
                            <w:r>
                              <w:rPr>
                                <w:rFonts w:ascii="Verdana"/>
                                <w:w w:val="90"/>
                                <w:sz w:val="18"/>
                              </w:rPr>
                              <w:t>production </w:t>
                            </w:r>
                            <w:r>
                              <w:rPr>
                                <w:rFonts w:ascii="Verdana"/>
                                <w:sz w:val="18"/>
                              </w:rPr>
                              <w:t>(incl.</w:t>
                            </w:r>
                            <w:r>
                              <w:rPr>
                                <w:rFonts w:ascii="Verdana"/>
                                <w:spacing w:val="-16"/>
                                <w:sz w:val="18"/>
                              </w:rPr>
                              <w:t> </w:t>
                            </w:r>
                            <w:r>
                              <w:rPr>
                                <w:rFonts w:ascii="Verdana"/>
                                <w:sz w:val="18"/>
                              </w:rPr>
                              <w:t>CCS)</w:t>
                            </w:r>
                            <w:r>
                              <w:rPr>
                                <w:rFonts w:ascii="Verdana"/>
                                <w:spacing w:val="-16"/>
                                <w:sz w:val="18"/>
                              </w:rPr>
                              <w:t> </w:t>
                            </w:r>
                            <w:r>
                              <w:rPr>
                                <w:rFonts w:ascii="Verdana"/>
                                <w:sz w:val="18"/>
                              </w:rPr>
                              <w:t>[MMBtu]</w:t>
                            </w:r>
                          </w:p>
                        </w:txbxContent>
                      </wps:txbx>
                      <wps:bodyPr wrap="square" lIns="0" tIns="0" rIns="0" bIns="0" rtlCol="0" vert="vert270">
                        <a:noAutofit/>
                      </wps:bodyPr>
                    </wps:wsp>
                  </a:graphicData>
                </a:graphic>
              </wp:anchor>
            </w:drawing>
          </mc:Choice>
          <mc:Fallback>
            <w:pict>
              <v:shape style="position:absolute;margin-left:166.323944pt;margin-top:7.792355pt;width:19.3pt;height:129.15pt;mso-position-horizontal-relative:page;mso-position-vertical-relative:paragraph;z-index:15776768" type="#_x0000_t202" id="docshape414" filled="false" stroked="false">
                <v:textbox inset="0,0,0,0" style="layout-flow:vertical;mso-layout-flow-alt:bottom-to-top">
                  <w:txbxContent>
                    <w:p>
                      <w:pPr>
                        <w:spacing w:line="204" w:lineRule="auto" w:before="0"/>
                        <w:ind w:left="485" w:right="0" w:hanging="466"/>
                        <w:jc w:val="left"/>
                        <w:rPr>
                          <w:rFonts w:ascii="Verdana"/>
                          <w:sz w:val="18"/>
                        </w:rPr>
                      </w:pPr>
                      <w:r>
                        <w:rPr>
                          <w:rFonts w:ascii="Verdana"/>
                          <w:w w:val="90"/>
                          <w:sz w:val="18"/>
                        </w:rPr>
                        <w:t>European domestic </w:t>
                      </w:r>
                      <w:r>
                        <w:rPr>
                          <w:rFonts w:ascii="Verdana"/>
                          <w:w w:val="90"/>
                          <w:sz w:val="18"/>
                        </w:rPr>
                        <w:t>production </w:t>
                      </w:r>
                      <w:r>
                        <w:rPr>
                          <w:rFonts w:ascii="Verdana"/>
                          <w:sz w:val="18"/>
                        </w:rPr>
                        <w:t>(incl.</w:t>
                      </w:r>
                      <w:r>
                        <w:rPr>
                          <w:rFonts w:ascii="Verdana"/>
                          <w:spacing w:val="-16"/>
                          <w:sz w:val="18"/>
                        </w:rPr>
                        <w:t> </w:t>
                      </w:r>
                      <w:r>
                        <w:rPr>
                          <w:rFonts w:ascii="Verdana"/>
                          <w:sz w:val="18"/>
                        </w:rPr>
                        <w:t>CCS)</w:t>
                      </w:r>
                      <w:r>
                        <w:rPr>
                          <w:rFonts w:ascii="Verdana"/>
                          <w:spacing w:val="-16"/>
                          <w:sz w:val="18"/>
                        </w:rPr>
                        <w:t> </w:t>
                      </w:r>
                      <w:r>
                        <w:rPr>
                          <w:rFonts w:ascii="Verdana"/>
                          <w:sz w:val="18"/>
                        </w:rPr>
                        <w:t>[MMBtu]</w:t>
                      </w:r>
                    </w:p>
                  </w:txbxContent>
                </v:textbox>
                <w10:wrap type="none"/>
              </v:shape>
            </w:pict>
          </mc:Fallback>
        </mc:AlternateContent>
      </w:r>
      <w:bookmarkStart w:name="_bookmark39" w:id="63"/>
      <w:bookmarkEnd w:id="63"/>
      <w:r>
        <w:rPr/>
      </w:r>
      <w:r>
        <w:rPr>
          <w:rFonts w:ascii="Verdana" w:hAnsi="Verdana"/>
          <w:spacing w:val="-4"/>
          <w:sz w:val="15"/>
        </w:rPr>
        <w:t>×10</w:t>
      </w:r>
      <w:r>
        <w:rPr>
          <w:rFonts w:ascii="Verdana" w:hAnsi="Verdana"/>
          <w:spacing w:val="-4"/>
          <w:sz w:val="15"/>
          <w:vertAlign w:val="superscript"/>
        </w:rPr>
        <w:t>9</w:t>
      </w:r>
    </w:p>
    <w:p>
      <w:pPr>
        <w:pStyle w:val="BodyText"/>
        <w:spacing w:before="57"/>
        <w:rPr>
          <w:rFonts w:ascii="Verdana"/>
          <w:sz w:val="14"/>
        </w:rPr>
      </w:pPr>
    </w:p>
    <w:p>
      <w:pPr>
        <w:spacing w:before="0"/>
        <w:ind w:left="2707" w:right="0" w:firstLine="0"/>
        <w:jc w:val="left"/>
        <w:rPr>
          <w:rFonts w:ascii="Verdana"/>
          <w:sz w:val="15"/>
        </w:rPr>
      </w:pPr>
      <w:r>
        <w:rPr/>
        <mc:AlternateContent>
          <mc:Choice Requires="wps">
            <w:drawing>
              <wp:anchor distT="0" distB="0" distL="0" distR="0" allowOverlap="1" layoutInCell="1" locked="0" behindDoc="0" simplePos="0" relativeHeight="15775232">
                <wp:simplePos x="0" y="0"/>
                <wp:positionH relativeFrom="page">
                  <wp:posOffset>2550651</wp:posOffset>
                </wp:positionH>
                <wp:positionV relativeFrom="paragraph">
                  <wp:posOffset>-132735</wp:posOffset>
                </wp:positionV>
                <wp:extent cx="3137535" cy="1610360"/>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3137535" cy="1610360"/>
                          <a:chExt cx="3137535" cy="1610360"/>
                        </a:xfrm>
                      </wpg:grpSpPr>
                      <wps:wsp>
                        <wps:cNvPr id="705" name="Graphic 705"/>
                        <wps:cNvSpPr/>
                        <wps:spPr>
                          <a:xfrm>
                            <a:off x="316396" y="3505"/>
                            <a:ext cx="1270" cy="143510"/>
                          </a:xfrm>
                          <a:custGeom>
                            <a:avLst/>
                            <a:gdLst/>
                            <a:ahLst/>
                            <a:cxnLst/>
                            <a:rect l="l" t="t" r="r" b="b"/>
                            <a:pathLst>
                              <a:path w="0" h="143510">
                                <a:moveTo>
                                  <a:pt x="0" y="0"/>
                                </a:moveTo>
                                <a:lnTo>
                                  <a:pt x="0" y="143264"/>
                                </a:lnTo>
                              </a:path>
                            </a:pathLst>
                          </a:custGeom>
                          <a:ln w="7010">
                            <a:solidFill>
                              <a:srgbClr val="748D99"/>
                            </a:solidFill>
                            <a:prstDash val="solid"/>
                          </a:ln>
                        </wps:spPr>
                        <wps:bodyPr wrap="square" lIns="0" tIns="0" rIns="0" bIns="0" rtlCol="0">
                          <a:prstTxWarp prst="textNoShape">
                            <a:avLst/>
                          </a:prstTxWarp>
                          <a:noAutofit/>
                        </wps:bodyPr>
                      </wps:wsp>
                      <wps:wsp>
                        <wps:cNvPr id="706" name="Graphic 706"/>
                        <wps:cNvSpPr/>
                        <wps:spPr>
                          <a:xfrm>
                            <a:off x="316396"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07" name="Graphic 707"/>
                        <wps:cNvSpPr/>
                        <wps:spPr>
                          <a:xfrm>
                            <a:off x="316396"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08" name="Graphic 708"/>
                        <wps:cNvSpPr/>
                        <wps:spPr>
                          <a:xfrm>
                            <a:off x="678074" y="3505"/>
                            <a:ext cx="1270" cy="156210"/>
                          </a:xfrm>
                          <a:custGeom>
                            <a:avLst/>
                            <a:gdLst/>
                            <a:ahLst/>
                            <a:cxnLst/>
                            <a:rect l="l" t="t" r="r" b="b"/>
                            <a:pathLst>
                              <a:path w="0" h="156210">
                                <a:moveTo>
                                  <a:pt x="0" y="0"/>
                                </a:moveTo>
                                <a:lnTo>
                                  <a:pt x="0" y="155759"/>
                                </a:lnTo>
                              </a:path>
                            </a:pathLst>
                          </a:custGeom>
                          <a:ln w="7010">
                            <a:solidFill>
                              <a:srgbClr val="748D99"/>
                            </a:solidFill>
                            <a:prstDash val="solid"/>
                          </a:ln>
                        </wps:spPr>
                        <wps:bodyPr wrap="square" lIns="0" tIns="0" rIns="0" bIns="0" rtlCol="0">
                          <a:prstTxWarp prst="textNoShape">
                            <a:avLst/>
                          </a:prstTxWarp>
                          <a:noAutofit/>
                        </wps:bodyPr>
                      </wps:wsp>
                      <wps:wsp>
                        <wps:cNvPr id="709" name="Graphic 709"/>
                        <wps:cNvSpPr/>
                        <wps:spPr>
                          <a:xfrm>
                            <a:off x="678074"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10" name="Graphic 710"/>
                        <wps:cNvSpPr/>
                        <wps:spPr>
                          <a:xfrm>
                            <a:off x="678074"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11" name="Graphic 711"/>
                        <wps:cNvSpPr/>
                        <wps:spPr>
                          <a:xfrm>
                            <a:off x="1039751"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12" name="Graphic 712"/>
                        <wps:cNvSpPr/>
                        <wps:spPr>
                          <a:xfrm>
                            <a:off x="1039751"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13" name="Graphic 713"/>
                        <wps:cNvSpPr/>
                        <wps:spPr>
                          <a:xfrm>
                            <a:off x="1039751"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14" name="Graphic 714"/>
                        <wps:cNvSpPr/>
                        <wps:spPr>
                          <a:xfrm>
                            <a:off x="1401429"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15" name="Graphic 715"/>
                        <wps:cNvSpPr/>
                        <wps:spPr>
                          <a:xfrm>
                            <a:off x="1401429"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16" name="Graphic 716"/>
                        <wps:cNvSpPr/>
                        <wps:spPr>
                          <a:xfrm>
                            <a:off x="1401429"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17" name="Graphic 717"/>
                        <wps:cNvSpPr/>
                        <wps:spPr>
                          <a:xfrm>
                            <a:off x="1763106"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18" name="Graphic 718"/>
                        <wps:cNvSpPr/>
                        <wps:spPr>
                          <a:xfrm>
                            <a:off x="1763106"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19" name="Graphic 719"/>
                        <wps:cNvSpPr/>
                        <wps:spPr>
                          <a:xfrm>
                            <a:off x="1763106"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20" name="Graphic 720"/>
                        <wps:cNvSpPr/>
                        <wps:spPr>
                          <a:xfrm>
                            <a:off x="2124783"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21" name="Graphic 721"/>
                        <wps:cNvSpPr/>
                        <wps:spPr>
                          <a:xfrm>
                            <a:off x="2124783"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22" name="Graphic 722"/>
                        <wps:cNvSpPr/>
                        <wps:spPr>
                          <a:xfrm>
                            <a:off x="2124783"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23" name="Graphic 723"/>
                        <wps:cNvSpPr/>
                        <wps:spPr>
                          <a:xfrm>
                            <a:off x="2486461"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24" name="Graphic 724"/>
                        <wps:cNvSpPr/>
                        <wps:spPr>
                          <a:xfrm>
                            <a:off x="2486461"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25" name="Graphic 725"/>
                        <wps:cNvSpPr/>
                        <wps:spPr>
                          <a:xfrm>
                            <a:off x="2486461"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26" name="Graphic 726"/>
                        <wps:cNvSpPr/>
                        <wps:spPr>
                          <a:xfrm>
                            <a:off x="2848138"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27" name="Graphic 727"/>
                        <wps:cNvSpPr/>
                        <wps:spPr>
                          <a:xfrm>
                            <a:off x="2848138"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28" name="Graphic 728"/>
                        <wps:cNvSpPr/>
                        <wps:spPr>
                          <a:xfrm>
                            <a:off x="2848138"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29" name="Graphic 729"/>
                        <wps:cNvSpPr/>
                        <wps:spPr>
                          <a:xfrm>
                            <a:off x="30671" y="1579415"/>
                            <a:ext cx="3103245" cy="1270"/>
                          </a:xfrm>
                          <a:custGeom>
                            <a:avLst/>
                            <a:gdLst/>
                            <a:ahLst/>
                            <a:cxnLst/>
                            <a:rect l="l" t="t" r="r" b="b"/>
                            <a:pathLst>
                              <a:path w="3103245" h="0">
                                <a:moveTo>
                                  <a:pt x="0"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30" name="Graphic 730"/>
                        <wps:cNvSpPr/>
                        <wps:spPr>
                          <a:xfrm>
                            <a:off x="0" y="1579415"/>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31" name="Graphic 731"/>
                        <wps:cNvSpPr/>
                        <wps:spPr>
                          <a:xfrm>
                            <a:off x="0" y="1579415"/>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32" name="Graphic 732"/>
                        <wps:cNvSpPr/>
                        <wps:spPr>
                          <a:xfrm>
                            <a:off x="30671" y="1349622"/>
                            <a:ext cx="3103245" cy="1270"/>
                          </a:xfrm>
                          <a:custGeom>
                            <a:avLst/>
                            <a:gdLst/>
                            <a:ahLst/>
                            <a:cxnLst/>
                            <a:rect l="l" t="t" r="r" b="b"/>
                            <a:pathLst>
                              <a:path w="3103245" h="0">
                                <a:moveTo>
                                  <a:pt x="0" y="0"/>
                                </a:moveTo>
                                <a:lnTo>
                                  <a:pt x="141054" y="0"/>
                                </a:lnTo>
                              </a:path>
                              <a:path w="3103245" h="0">
                                <a:moveTo>
                                  <a:pt x="430396" y="0"/>
                                </a:moveTo>
                                <a:lnTo>
                                  <a:pt x="502731" y="0"/>
                                </a:lnTo>
                              </a:path>
                              <a:path w="3103245" h="0">
                                <a:moveTo>
                                  <a:pt x="792073"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33" name="Graphic 733"/>
                        <wps:cNvSpPr/>
                        <wps:spPr>
                          <a:xfrm>
                            <a:off x="0" y="1349622"/>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34" name="Graphic 734"/>
                        <wps:cNvSpPr/>
                        <wps:spPr>
                          <a:xfrm>
                            <a:off x="0" y="1349622"/>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35" name="Graphic 735"/>
                        <wps:cNvSpPr/>
                        <wps:spPr>
                          <a:xfrm>
                            <a:off x="30671" y="1119829"/>
                            <a:ext cx="3103245" cy="1270"/>
                          </a:xfrm>
                          <a:custGeom>
                            <a:avLst/>
                            <a:gdLst/>
                            <a:ahLst/>
                            <a:cxnLst/>
                            <a:rect l="l" t="t" r="r" b="b"/>
                            <a:pathLst>
                              <a:path w="3103245" h="0">
                                <a:moveTo>
                                  <a:pt x="0" y="0"/>
                                </a:moveTo>
                                <a:lnTo>
                                  <a:pt x="141054" y="0"/>
                                </a:lnTo>
                              </a:path>
                              <a:path w="3103245" h="0">
                                <a:moveTo>
                                  <a:pt x="430396" y="0"/>
                                </a:moveTo>
                                <a:lnTo>
                                  <a:pt x="502731" y="0"/>
                                </a:lnTo>
                              </a:path>
                              <a:path w="3103245" h="0">
                                <a:moveTo>
                                  <a:pt x="792073"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36" name="Graphic 736"/>
                        <wps:cNvSpPr/>
                        <wps:spPr>
                          <a:xfrm>
                            <a:off x="0" y="1119829"/>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37" name="Graphic 737"/>
                        <wps:cNvSpPr/>
                        <wps:spPr>
                          <a:xfrm>
                            <a:off x="0" y="1119829"/>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38" name="Graphic 738"/>
                        <wps:cNvSpPr/>
                        <wps:spPr>
                          <a:xfrm>
                            <a:off x="30671" y="890035"/>
                            <a:ext cx="3103245" cy="1270"/>
                          </a:xfrm>
                          <a:custGeom>
                            <a:avLst/>
                            <a:gdLst/>
                            <a:ahLst/>
                            <a:cxnLst/>
                            <a:rect l="l" t="t" r="r" b="b"/>
                            <a:pathLst>
                              <a:path w="3103245" h="0">
                                <a:moveTo>
                                  <a:pt x="430396" y="0"/>
                                </a:moveTo>
                                <a:lnTo>
                                  <a:pt x="502731" y="0"/>
                                </a:lnTo>
                              </a:path>
                              <a:path w="3103245" h="0">
                                <a:moveTo>
                                  <a:pt x="792073" y="0"/>
                                </a:moveTo>
                                <a:lnTo>
                                  <a:pt x="3103191" y="0"/>
                                </a:lnTo>
                              </a:path>
                              <a:path w="3103245" h="0">
                                <a:moveTo>
                                  <a:pt x="0" y="0"/>
                                </a:moveTo>
                                <a:lnTo>
                                  <a:pt x="141054" y="0"/>
                                </a:lnTo>
                              </a:path>
                            </a:pathLst>
                          </a:custGeom>
                          <a:ln w="7010">
                            <a:solidFill>
                              <a:srgbClr val="748D99"/>
                            </a:solidFill>
                            <a:prstDash val="solid"/>
                          </a:ln>
                        </wps:spPr>
                        <wps:bodyPr wrap="square" lIns="0" tIns="0" rIns="0" bIns="0" rtlCol="0">
                          <a:prstTxWarp prst="textNoShape">
                            <a:avLst/>
                          </a:prstTxWarp>
                          <a:noAutofit/>
                        </wps:bodyPr>
                      </wps:wsp>
                      <wps:wsp>
                        <wps:cNvPr id="739" name="Graphic 739"/>
                        <wps:cNvSpPr/>
                        <wps:spPr>
                          <a:xfrm>
                            <a:off x="0" y="890035"/>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40" name="Graphic 740"/>
                        <wps:cNvSpPr/>
                        <wps:spPr>
                          <a:xfrm>
                            <a:off x="0" y="890035"/>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41" name="Graphic 741"/>
                        <wps:cNvSpPr/>
                        <wps:spPr>
                          <a:xfrm>
                            <a:off x="30671" y="660242"/>
                            <a:ext cx="3103245" cy="1270"/>
                          </a:xfrm>
                          <a:custGeom>
                            <a:avLst/>
                            <a:gdLst/>
                            <a:ahLst/>
                            <a:cxnLst/>
                            <a:rect l="l" t="t" r="r" b="b"/>
                            <a:pathLst>
                              <a:path w="3103245" h="0">
                                <a:moveTo>
                                  <a:pt x="0" y="0"/>
                                </a:moveTo>
                                <a:lnTo>
                                  <a:pt x="141054" y="0"/>
                                </a:lnTo>
                              </a:path>
                              <a:path w="3103245" h="0">
                                <a:moveTo>
                                  <a:pt x="430396" y="0"/>
                                </a:moveTo>
                                <a:lnTo>
                                  <a:pt x="502731" y="0"/>
                                </a:lnTo>
                              </a:path>
                              <a:path w="3103245" h="0">
                                <a:moveTo>
                                  <a:pt x="792073"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42" name="Graphic 742"/>
                        <wps:cNvSpPr/>
                        <wps:spPr>
                          <a:xfrm>
                            <a:off x="0" y="660242"/>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43" name="Graphic 743"/>
                        <wps:cNvSpPr/>
                        <wps:spPr>
                          <a:xfrm>
                            <a:off x="0" y="660242"/>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44" name="Graphic 744"/>
                        <wps:cNvSpPr/>
                        <wps:spPr>
                          <a:xfrm>
                            <a:off x="30671" y="430449"/>
                            <a:ext cx="3103245" cy="1270"/>
                          </a:xfrm>
                          <a:custGeom>
                            <a:avLst/>
                            <a:gdLst/>
                            <a:ahLst/>
                            <a:cxnLst/>
                            <a:rect l="l" t="t" r="r" b="b"/>
                            <a:pathLst>
                              <a:path w="3103245" h="0">
                                <a:moveTo>
                                  <a:pt x="0" y="0"/>
                                </a:moveTo>
                                <a:lnTo>
                                  <a:pt x="141054" y="0"/>
                                </a:lnTo>
                              </a:path>
                              <a:path w="3103245" h="0">
                                <a:moveTo>
                                  <a:pt x="430396" y="0"/>
                                </a:moveTo>
                                <a:lnTo>
                                  <a:pt x="502731" y="0"/>
                                </a:lnTo>
                              </a:path>
                              <a:path w="3103245" h="0">
                                <a:moveTo>
                                  <a:pt x="792073"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45" name="Graphic 745"/>
                        <wps:cNvSpPr/>
                        <wps:spPr>
                          <a:xfrm>
                            <a:off x="0" y="430449"/>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46" name="Graphic 746"/>
                        <wps:cNvSpPr/>
                        <wps:spPr>
                          <a:xfrm>
                            <a:off x="0" y="430449"/>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47" name="Graphic 747"/>
                        <wps:cNvSpPr/>
                        <wps:spPr>
                          <a:xfrm>
                            <a:off x="30671" y="200655"/>
                            <a:ext cx="3103245" cy="1270"/>
                          </a:xfrm>
                          <a:custGeom>
                            <a:avLst/>
                            <a:gdLst/>
                            <a:ahLst/>
                            <a:cxnLst/>
                            <a:rect l="l" t="t" r="r" b="b"/>
                            <a:pathLst>
                              <a:path w="3103245" h="0">
                                <a:moveTo>
                                  <a:pt x="0" y="0"/>
                                </a:moveTo>
                                <a:lnTo>
                                  <a:pt x="141054" y="0"/>
                                </a:lnTo>
                              </a:path>
                              <a:path w="3103245" h="0">
                                <a:moveTo>
                                  <a:pt x="430396" y="0"/>
                                </a:moveTo>
                                <a:lnTo>
                                  <a:pt x="502731" y="0"/>
                                </a:lnTo>
                              </a:path>
                              <a:path w="3103245" h="0">
                                <a:moveTo>
                                  <a:pt x="792073" y="0"/>
                                </a:moveTo>
                                <a:lnTo>
                                  <a:pt x="3103191" y="0"/>
                                </a:lnTo>
                              </a:path>
                            </a:pathLst>
                          </a:custGeom>
                          <a:ln w="7010">
                            <a:solidFill>
                              <a:srgbClr val="748D99"/>
                            </a:solidFill>
                            <a:prstDash val="solid"/>
                          </a:ln>
                        </wps:spPr>
                        <wps:bodyPr wrap="square" lIns="0" tIns="0" rIns="0" bIns="0" rtlCol="0">
                          <a:prstTxWarp prst="textNoShape">
                            <a:avLst/>
                          </a:prstTxWarp>
                          <a:noAutofit/>
                        </wps:bodyPr>
                      </wps:wsp>
                      <wps:wsp>
                        <wps:cNvPr id="748" name="Graphic 748"/>
                        <wps:cNvSpPr/>
                        <wps:spPr>
                          <a:xfrm>
                            <a:off x="0" y="200655"/>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749" name="Graphic 749"/>
                        <wps:cNvSpPr/>
                        <wps:spPr>
                          <a:xfrm>
                            <a:off x="0" y="200655"/>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750" name="Graphic 750"/>
                        <wps:cNvSpPr/>
                        <wps:spPr>
                          <a:xfrm>
                            <a:off x="171726" y="146769"/>
                            <a:ext cx="289560" cy="1433195"/>
                          </a:xfrm>
                          <a:custGeom>
                            <a:avLst/>
                            <a:gdLst/>
                            <a:ahLst/>
                            <a:cxnLst/>
                            <a:rect l="l" t="t" r="r" b="b"/>
                            <a:pathLst>
                              <a:path w="289560" h="1433195">
                                <a:moveTo>
                                  <a:pt x="289341" y="0"/>
                                </a:moveTo>
                                <a:lnTo>
                                  <a:pt x="0" y="0"/>
                                </a:lnTo>
                                <a:lnTo>
                                  <a:pt x="0" y="1432645"/>
                                </a:lnTo>
                                <a:lnTo>
                                  <a:pt x="289341" y="1432645"/>
                                </a:lnTo>
                                <a:lnTo>
                                  <a:pt x="289341" y="0"/>
                                </a:lnTo>
                                <a:close/>
                              </a:path>
                            </a:pathLst>
                          </a:custGeom>
                          <a:solidFill>
                            <a:srgbClr val="6C5E5B"/>
                          </a:solidFill>
                        </wps:spPr>
                        <wps:bodyPr wrap="square" lIns="0" tIns="0" rIns="0" bIns="0" rtlCol="0">
                          <a:prstTxWarp prst="textNoShape">
                            <a:avLst/>
                          </a:prstTxWarp>
                          <a:noAutofit/>
                        </wps:bodyPr>
                      </wps:wsp>
                      <wps:wsp>
                        <wps:cNvPr id="751" name="Graphic 751"/>
                        <wps:cNvSpPr/>
                        <wps:spPr>
                          <a:xfrm>
                            <a:off x="895080"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52" name="Graphic 752"/>
                        <wps:cNvSpPr/>
                        <wps:spPr>
                          <a:xfrm>
                            <a:off x="895080"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53" name="Graphic 753"/>
                        <wps:cNvSpPr/>
                        <wps:spPr>
                          <a:xfrm>
                            <a:off x="1256758"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54" name="Graphic 754"/>
                        <wps:cNvSpPr/>
                        <wps:spPr>
                          <a:xfrm>
                            <a:off x="1256758"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55" name="Graphic 755"/>
                        <wps:cNvSpPr/>
                        <wps:spPr>
                          <a:xfrm>
                            <a:off x="1618435"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56" name="Graphic 756"/>
                        <wps:cNvSpPr/>
                        <wps:spPr>
                          <a:xfrm>
                            <a:off x="1618435"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57" name="Graphic 757"/>
                        <wps:cNvSpPr/>
                        <wps:spPr>
                          <a:xfrm>
                            <a:off x="1980112"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58" name="Graphic 758"/>
                        <wps:cNvSpPr/>
                        <wps:spPr>
                          <a:xfrm>
                            <a:off x="1980112"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59" name="Graphic 759"/>
                        <wps:cNvSpPr/>
                        <wps:spPr>
                          <a:xfrm>
                            <a:off x="2341790"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60" name="Graphic 760"/>
                        <wps:cNvSpPr/>
                        <wps:spPr>
                          <a:xfrm>
                            <a:off x="2341790"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61" name="Graphic 761"/>
                        <wps:cNvSpPr/>
                        <wps:spPr>
                          <a:xfrm>
                            <a:off x="2703467" y="1579415"/>
                            <a:ext cx="289560" cy="1270"/>
                          </a:xfrm>
                          <a:custGeom>
                            <a:avLst/>
                            <a:gdLst/>
                            <a:ahLst/>
                            <a:cxnLst/>
                            <a:rect l="l" t="t" r="r" b="b"/>
                            <a:pathLst>
                              <a:path w="289560" h="0">
                                <a:moveTo>
                                  <a:pt x="289341" y="0"/>
                                </a:moveTo>
                                <a:lnTo>
                                  <a:pt x="0" y="0"/>
                                </a:lnTo>
                                <a:lnTo>
                                  <a:pt x="289341" y="0"/>
                                </a:lnTo>
                                <a:close/>
                              </a:path>
                            </a:pathLst>
                          </a:custGeom>
                          <a:solidFill>
                            <a:srgbClr val="EC7C30"/>
                          </a:solidFill>
                        </wps:spPr>
                        <wps:bodyPr wrap="square" lIns="0" tIns="0" rIns="0" bIns="0" rtlCol="0">
                          <a:prstTxWarp prst="textNoShape">
                            <a:avLst/>
                          </a:prstTxWarp>
                          <a:noAutofit/>
                        </wps:bodyPr>
                      </wps:wsp>
                      <wps:wsp>
                        <wps:cNvPr id="762" name="Graphic 762"/>
                        <wps:cNvSpPr/>
                        <wps:spPr>
                          <a:xfrm>
                            <a:off x="2703467" y="1579415"/>
                            <a:ext cx="289560" cy="1270"/>
                          </a:xfrm>
                          <a:custGeom>
                            <a:avLst/>
                            <a:gdLst/>
                            <a:ahLst/>
                            <a:cxnLst/>
                            <a:rect l="l" t="t" r="r" b="b"/>
                            <a:pathLst>
                              <a:path w="289560" h="0">
                                <a:moveTo>
                                  <a:pt x="0" y="0"/>
                                </a:moveTo>
                                <a:lnTo>
                                  <a:pt x="289341"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763" name="Graphic 763"/>
                        <wps:cNvSpPr/>
                        <wps:spPr>
                          <a:xfrm>
                            <a:off x="30671" y="3505"/>
                            <a:ext cx="3103245" cy="1576070"/>
                          </a:xfrm>
                          <a:custGeom>
                            <a:avLst/>
                            <a:gdLst/>
                            <a:ahLst/>
                            <a:cxnLst/>
                            <a:rect l="l" t="t" r="r" b="b"/>
                            <a:pathLst>
                              <a:path w="3103245" h="1576070">
                                <a:moveTo>
                                  <a:pt x="0" y="1575910"/>
                                </a:moveTo>
                                <a:lnTo>
                                  <a:pt x="0" y="0"/>
                                </a:lnTo>
                              </a:path>
                              <a:path w="3103245" h="1576070">
                                <a:moveTo>
                                  <a:pt x="3103191" y="1575910"/>
                                </a:moveTo>
                                <a:lnTo>
                                  <a:pt x="3103191" y="0"/>
                                </a:lnTo>
                              </a:path>
                              <a:path w="3103245" h="1576070">
                                <a:moveTo>
                                  <a:pt x="0" y="1575910"/>
                                </a:moveTo>
                                <a:lnTo>
                                  <a:pt x="3103191" y="1575910"/>
                                </a:lnTo>
                              </a:path>
                              <a:path w="3103245" h="1576070">
                                <a:moveTo>
                                  <a:pt x="0" y="0"/>
                                </a:moveTo>
                                <a:lnTo>
                                  <a:pt x="3103191" y="0"/>
                                </a:lnTo>
                              </a:path>
                            </a:pathLst>
                          </a:custGeom>
                          <a:ln w="7010">
                            <a:solidFill>
                              <a:srgbClr val="000000"/>
                            </a:solidFill>
                            <a:prstDash val="solid"/>
                          </a:ln>
                        </wps:spPr>
                        <wps:bodyPr wrap="square" lIns="0" tIns="0" rIns="0" bIns="0" rtlCol="0">
                          <a:prstTxWarp prst="textNoShape">
                            <a:avLst/>
                          </a:prstTxWarp>
                          <a:noAutofit/>
                        </wps:bodyPr>
                      </wps:wsp>
                      <pic:pic>
                        <pic:nvPicPr>
                          <pic:cNvPr id="764" name="Image 764"/>
                          <pic:cNvPicPr/>
                        </pic:nvPicPr>
                        <pic:blipFill>
                          <a:blip r:embed="rId8" cstate="print"/>
                          <a:stretch>
                            <a:fillRect/>
                          </a:stretch>
                        </pic:blipFill>
                        <pic:spPr>
                          <a:xfrm>
                            <a:off x="533403" y="159264"/>
                            <a:ext cx="289341" cy="1420151"/>
                          </a:xfrm>
                          <a:prstGeom prst="rect">
                            <a:avLst/>
                          </a:prstGeom>
                        </pic:spPr>
                      </pic:pic>
                      <wps:wsp>
                        <wps:cNvPr id="765" name="Graphic 765"/>
                        <wps:cNvSpPr/>
                        <wps:spPr>
                          <a:xfrm>
                            <a:off x="533403" y="159264"/>
                            <a:ext cx="289560" cy="1420495"/>
                          </a:xfrm>
                          <a:custGeom>
                            <a:avLst/>
                            <a:gdLst/>
                            <a:ahLst/>
                            <a:cxnLst/>
                            <a:rect l="l" t="t" r="r" b="b"/>
                            <a:pathLst>
                              <a:path w="289560" h="1420495">
                                <a:moveTo>
                                  <a:pt x="0" y="1420151"/>
                                </a:moveTo>
                                <a:lnTo>
                                  <a:pt x="289341" y="1420151"/>
                                </a:lnTo>
                                <a:lnTo>
                                  <a:pt x="289341" y="0"/>
                                </a:lnTo>
                                <a:lnTo>
                                  <a:pt x="0" y="0"/>
                                </a:lnTo>
                                <a:lnTo>
                                  <a:pt x="0" y="1420151"/>
                                </a:lnTo>
                                <a:close/>
                              </a:path>
                            </a:pathLst>
                          </a:custGeom>
                          <a:ln w="876">
                            <a:solidFill>
                              <a:srgbClr val="EC7C30"/>
                            </a:solidFill>
                            <a:prstDash val="solid"/>
                          </a:ln>
                        </wps:spPr>
                        <wps:bodyPr wrap="square" lIns="0" tIns="0" rIns="0" bIns="0" rtlCol="0">
                          <a:prstTxWarp prst="textNoShape">
                            <a:avLst/>
                          </a:prstTxWarp>
                          <a:noAutofit/>
                        </wps:bodyPr>
                      </wps:wsp>
                      <wps:wsp>
                        <wps:cNvPr id="766" name="Textbox 766"/>
                        <wps:cNvSpPr txBox="1"/>
                        <wps:spPr>
                          <a:xfrm>
                            <a:off x="580718" y="57158"/>
                            <a:ext cx="20764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99%</w:t>
                              </w:r>
                            </w:p>
                          </w:txbxContent>
                        </wps:txbx>
                        <wps:bodyPr wrap="square" lIns="0" tIns="0" rIns="0" bIns="0" rtlCol="0">
                          <a:noAutofit/>
                        </wps:bodyPr>
                      </wps:wsp>
                      <wps:wsp>
                        <wps:cNvPr id="767" name="Textbox 767"/>
                        <wps:cNvSpPr txBox="1"/>
                        <wps:spPr>
                          <a:xfrm>
                            <a:off x="970260" y="1477310"/>
                            <a:ext cx="1960245" cy="85090"/>
                          </a:xfrm>
                          <a:prstGeom prst="rect">
                            <a:avLst/>
                          </a:prstGeom>
                        </wps:spPr>
                        <wps:txbx>
                          <w:txbxContent>
                            <w:p>
                              <w:pPr>
                                <w:tabs>
                                  <w:tab w:pos="569" w:val="left" w:leader="none"/>
                                  <w:tab w:pos="1139" w:val="left" w:leader="none"/>
                                  <w:tab w:pos="1708" w:val="left" w:leader="none"/>
                                  <w:tab w:pos="2278" w:val="left" w:leader="none"/>
                                  <w:tab w:pos="2847" w:val="left" w:leader="none"/>
                                </w:tabs>
                                <w:spacing w:line="133" w:lineRule="exact" w:before="0"/>
                                <w:ind w:left="0" w:right="0" w:firstLine="0"/>
                                <w:jc w:val="left"/>
                                <w:rPr>
                                  <w:rFonts w:ascii="Verdana"/>
                                  <w:sz w:val="15"/>
                                </w:rPr>
                              </w:pP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0"/>
                                  <w:sz w:val="15"/>
                                </w:rPr>
                                <w:t>0%</w:t>
                              </w:r>
                            </w:p>
                          </w:txbxContent>
                        </wps:txbx>
                        <wps:bodyPr wrap="square" lIns="0" tIns="0" rIns="0" bIns="0" rtlCol="0">
                          <a:noAutofit/>
                        </wps:bodyPr>
                      </wps:wsp>
                    </wpg:wgp>
                  </a:graphicData>
                </a:graphic>
              </wp:anchor>
            </w:drawing>
          </mc:Choice>
          <mc:Fallback>
            <w:pict>
              <v:group style="position:absolute;margin-left:200.838715pt;margin-top:-10.451616pt;width:247.05pt;height:126.8pt;mso-position-horizontal-relative:page;mso-position-vertical-relative:paragraph;z-index:15775232" id="docshapegroup415" coordorigin="4017,-209" coordsize="4941,2536">
                <v:line style="position:absolute" from="4515,-204" to="4515,22" stroked="true" strokeweight=".552024pt" strokecolor="#748d99">
                  <v:stroke dashstyle="solid"/>
                </v:line>
                <v:shape style="position:absolute;left:4515;top:2278;width:2;height:49" id="docshape416" coordorigin="4515,2278" coordsize="0,49" path="m4515,2278l4515,2327e" filled="true" fillcolor="#000000" stroked="false">
                  <v:path arrowok="t"/>
                  <v:fill type="solid"/>
                </v:shape>
                <v:line style="position:absolute" from="4515,2278" to="4515,2327" stroked="true" strokeweight=".552024pt" strokecolor="#000000">
                  <v:stroke dashstyle="solid"/>
                </v:line>
                <v:line style="position:absolute" from="5085,-204" to="5085,42" stroked="true" strokeweight=".552024pt" strokecolor="#748d99">
                  <v:stroke dashstyle="solid"/>
                </v:line>
                <v:shape style="position:absolute;left:5084;top:2278;width:2;height:49" id="docshape417" coordorigin="5085,2278" coordsize="0,49" path="m5085,2278l5085,2327e" filled="true" fillcolor="#000000" stroked="false">
                  <v:path arrowok="t"/>
                  <v:fill type="solid"/>
                </v:shape>
                <v:line style="position:absolute" from="5085,2278" to="5085,2327" stroked="true" strokeweight=".552024pt" strokecolor="#000000">
                  <v:stroke dashstyle="solid"/>
                </v:line>
                <v:line style="position:absolute" from="5654,2278" to="5654,-204" stroked="true" strokeweight=".552024pt" strokecolor="#748d99">
                  <v:stroke dashstyle="solid"/>
                </v:line>
                <v:shape style="position:absolute;left:5654;top:2278;width:2;height:49" id="docshape418" coordorigin="5654,2278" coordsize="0,49" path="m5654,2278l5654,2327e" filled="true" fillcolor="#000000" stroked="false">
                  <v:path arrowok="t"/>
                  <v:fill type="solid"/>
                </v:shape>
                <v:line style="position:absolute" from="5654,2278" to="5654,2327" stroked="true" strokeweight=".552024pt" strokecolor="#000000">
                  <v:stroke dashstyle="solid"/>
                </v:line>
                <v:line style="position:absolute" from="6224,2278" to="6224,-204" stroked="true" strokeweight=".552024pt" strokecolor="#748d99">
                  <v:stroke dashstyle="solid"/>
                </v:line>
                <v:shape style="position:absolute;left:6223;top:2278;width:2;height:49" id="docshape419" coordorigin="6224,2278" coordsize="0,49" path="m6224,2278l6224,2327e" filled="true" fillcolor="#000000" stroked="false">
                  <v:path arrowok="t"/>
                  <v:fill type="solid"/>
                </v:shape>
                <v:line style="position:absolute" from="6224,2278" to="6224,2327" stroked="true" strokeweight=".552024pt" strokecolor="#000000">
                  <v:stroke dashstyle="solid"/>
                </v:line>
                <v:line style="position:absolute" from="6793,2278" to="6793,-204" stroked="true" strokeweight=".552024pt" strokecolor="#748d99">
                  <v:stroke dashstyle="solid"/>
                </v:line>
                <v:shape style="position:absolute;left:6793;top:2278;width:2;height:49" id="docshape420" coordorigin="6793,2278" coordsize="0,49" path="m6793,2278l6793,2327e" filled="true" fillcolor="#000000" stroked="false">
                  <v:path arrowok="t"/>
                  <v:fill type="solid"/>
                </v:shape>
                <v:line style="position:absolute" from="6793,2278" to="6793,2327" stroked="true" strokeweight=".552024pt" strokecolor="#000000">
                  <v:stroke dashstyle="solid"/>
                </v:line>
                <v:line style="position:absolute" from="7363,2278" to="7363,-204" stroked="true" strokeweight=".552024pt" strokecolor="#748d99">
                  <v:stroke dashstyle="solid"/>
                </v:line>
                <v:shape style="position:absolute;left:7362;top:2278;width:2;height:49" id="docshape421" coordorigin="7363,2278" coordsize="0,49" path="m7363,2278l7363,2327e" filled="true" fillcolor="#000000" stroked="false">
                  <v:path arrowok="t"/>
                  <v:fill type="solid"/>
                </v:shape>
                <v:line style="position:absolute" from="7363,2278" to="7363,2327" stroked="true" strokeweight=".552024pt" strokecolor="#000000">
                  <v:stroke dashstyle="solid"/>
                </v:line>
                <v:line style="position:absolute" from="7932,2278" to="7932,-204" stroked="true" strokeweight=".552024pt" strokecolor="#748d99">
                  <v:stroke dashstyle="solid"/>
                </v:line>
                <v:shape style="position:absolute;left:7932;top:2278;width:2;height:49" id="docshape422" coordorigin="7932,2278" coordsize="0,49" path="m7932,2278l7932,2327e" filled="true" fillcolor="#000000" stroked="false">
                  <v:path arrowok="t"/>
                  <v:fill type="solid"/>
                </v:shape>
                <v:line style="position:absolute" from="7932,2278" to="7932,2327" stroked="true" strokeweight=".552024pt" strokecolor="#000000">
                  <v:stroke dashstyle="solid"/>
                </v:line>
                <v:line style="position:absolute" from="8502,2278" to="8502,-204" stroked="true" strokeweight=".552024pt" strokecolor="#748d99">
                  <v:stroke dashstyle="solid"/>
                </v:line>
                <v:shape style="position:absolute;left:8502;top:2278;width:2;height:49" id="docshape423" coordorigin="8502,2278" coordsize="0,49" path="m8502,2278l8502,2327e" filled="true" fillcolor="#000000" stroked="false">
                  <v:path arrowok="t"/>
                  <v:fill type="solid"/>
                </v:shape>
                <v:line style="position:absolute" from="8502,2278" to="8502,2327" stroked="true" strokeweight=".552024pt" strokecolor="#000000">
                  <v:stroke dashstyle="solid"/>
                </v:line>
                <v:line style="position:absolute" from="4065,2278" to="8952,2278" stroked="true" strokeweight=".552024pt" strokecolor="#748d99">
                  <v:stroke dashstyle="solid"/>
                </v:line>
                <v:shape style="position:absolute;left:4016;top:2278;width:49;height:2" id="docshape424" coordorigin="4017,2278" coordsize="49,0" path="m4065,2278l4017,2278e" filled="true" fillcolor="#000000" stroked="false">
                  <v:path arrowok="t"/>
                  <v:fill type="solid"/>
                </v:shape>
                <v:line style="position:absolute" from="4065,2278" to="4017,2278" stroked="true" strokeweight=".552024pt" strokecolor="#000000">
                  <v:stroke dashstyle="solid"/>
                </v:line>
                <v:shape style="position:absolute;left:4065;top:1916;width:4887;height:2" id="docshape425" coordorigin="4065,1916" coordsize="4887,0" path="m4065,1916l4287,1916m4743,1916l4857,1916m5312,1916l8952,1916e" filled="false" stroked="true" strokeweight=".552024pt" strokecolor="#748d99">
                  <v:path arrowok="t"/>
                  <v:stroke dashstyle="solid"/>
                </v:shape>
                <v:shape style="position:absolute;left:4016;top:1916;width:49;height:2" id="docshape426" coordorigin="4017,1916" coordsize="49,0" path="m4065,1916l4017,1916e" filled="true" fillcolor="#000000" stroked="false">
                  <v:path arrowok="t"/>
                  <v:fill type="solid"/>
                </v:shape>
                <v:line style="position:absolute" from="4065,1916" to="4017,1916" stroked="true" strokeweight=".552024pt" strokecolor="#000000">
                  <v:stroke dashstyle="solid"/>
                </v:line>
                <v:shape style="position:absolute;left:4065;top:1554;width:4887;height:2" id="docshape427" coordorigin="4065,1554" coordsize="4887,0" path="m4065,1554l4287,1554m4743,1554l4857,1554m5312,1554l8952,1554e" filled="false" stroked="true" strokeweight=".552024pt" strokecolor="#748d99">
                  <v:path arrowok="t"/>
                  <v:stroke dashstyle="solid"/>
                </v:shape>
                <v:shape style="position:absolute;left:4016;top:1554;width:49;height:2" id="docshape428" coordorigin="4017,1554" coordsize="49,0" path="m4065,1554l4017,1554e" filled="true" fillcolor="#000000" stroked="false">
                  <v:path arrowok="t"/>
                  <v:fill type="solid"/>
                </v:shape>
                <v:line style="position:absolute" from="4065,1554" to="4017,1554" stroked="true" strokeweight=".552024pt" strokecolor="#000000">
                  <v:stroke dashstyle="solid"/>
                </v:line>
                <v:shape style="position:absolute;left:4065;top:1192;width:4887;height:2" id="docshape429" coordorigin="4065,1193" coordsize="4887,0" path="m4743,1193l4857,1193m5312,1193l8952,1193m4065,1193l4287,1193e" filled="false" stroked="true" strokeweight=".552024pt" strokecolor="#748d99">
                  <v:path arrowok="t"/>
                  <v:stroke dashstyle="solid"/>
                </v:shape>
                <v:shape style="position:absolute;left:4016;top:1192;width:49;height:2" id="docshape430" coordorigin="4017,1193" coordsize="49,0" path="m4065,1193l4017,1193e" filled="true" fillcolor="#000000" stroked="false">
                  <v:path arrowok="t"/>
                  <v:fill type="solid"/>
                </v:shape>
                <v:line style="position:absolute" from="4065,1193" to="4017,1193" stroked="true" strokeweight=".552024pt" strokecolor="#000000">
                  <v:stroke dashstyle="solid"/>
                </v:line>
                <v:shape style="position:absolute;left:4065;top:830;width:4887;height:2" id="docshape431" coordorigin="4065,831" coordsize="4887,0" path="m4065,831l4287,831m4743,831l4857,831m5312,831l8952,831e" filled="false" stroked="true" strokeweight=".552024pt" strokecolor="#748d99">
                  <v:path arrowok="t"/>
                  <v:stroke dashstyle="solid"/>
                </v:shape>
                <v:shape style="position:absolute;left:4016;top:830;width:49;height:2" id="docshape432" coordorigin="4017,831" coordsize="49,0" path="m4065,831l4017,831e" filled="true" fillcolor="#000000" stroked="false">
                  <v:path arrowok="t"/>
                  <v:fill type="solid"/>
                </v:shape>
                <v:line style="position:absolute" from="4065,831" to="4017,831" stroked="true" strokeweight=".552024pt" strokecolor="#000000">
                  <v:stroke dashstyle="solid"/>
                </v:line>
                <v:shape style="position:absolute;left:4065;top:468;width:4887;height:2" id="docshape433" coordorigin="4065,469" coordsize="4887,0" path="m4065,469l4287,469m4743,469l4857,469m5312,469l8952,469e" filled="false" stroked="true" strokeweight=".552024pt" strokecolor="#748d99">
                  <v:path arrowok="t"/>
                  <v:stroke dashstyle="solid"/>
                </v:shape>
                <v:shape style="position:absolute;left:4016;top:468;width:49;height:2" id="docshape434" coordorigin="4017,469" coordsize="49,0" path="m4065,469l4017,469e" filled="true" fillcolor="#000000" stroked="false">
                  <v:path arrowok="t"/>
                  <v:fill type="solid"/>
                </v:shape>
                <v:line style="position:absolute" from="4065,469" to="4017,469" stroked="true" strokeweight=".552024pt" strokecolor="#000000">
                  <v:stroke dashstyle="solid"/>
                </v:line>
                <v:shape style="position:absolute;left:4065;top:106;width:4887;height:2" id="docshape435" coordorigin="4065,107" coordsize="4887,0" path="m4065,107l4287,107m4743,107l4857,107m5312,107l8952,107e" filled="false" stroked="true" strokeweight=".552024pt" strokecolor="#748d99">
                  <v:path arrowok="t"/>
                  <v:stroke dashstyle="solid"/>
                </v:shape>
                <v:shape style="position:absolute;left:4016;top:106;width:49;height:2" id="docshape436" coordorigin="4017,107" coordsize="49,0" path="m4065,107l4017,107e" filled="true" fillcolor="#000000" stroked="false">
                  <v:path arrowok="t"/>
                  <v:fill type="solid"/>
                </v:shape>
                <v:line style="position:absolute" from="4065,107" to="4017,107" stroked="true" strokeweight=".552024pt" strokecolor="#000000">
                  <v:stroke dashstyle="solid"/>
                </v:line>
                <v:rect style="position:absolute;left:4287;top:22;width:456;height:2257" id="docshape437" filled="true" fillcolor="#6c5e5b" stroked="false">
                  <v:fill type="solid"/>
                </v:rect>
                <v:shape style="position:absolute;left:5426;top:2278;width:456;height:2" id="docshape438" coordorigin="5426,2278" coordsize="456,0" path="m5882,2278l5426,2278,5882,2278xe" filled="true" fillcolor="#ec7c30" stroked="false">
                  <v:path arrowok="t"/>
                  <v:fill type="solid"/>
                </v:shape>
                <v:shape style="position:absolute;left:5426;top:2278;width:456;height:2" id="docshape439" coordorigin="5426,2278" coordsize="456,0" path="m5426,2278l5882,2278,5426,2278xe" filled="false" stroked="true" strokeweight=".69003pt" strokecolor="#6c5e5b">
                  <v:path arrowok="t"/>
                  <v:stroke dashstyle="solid"/>
                </v:shape>
                <v:shape style="position:absolute;left:5995;top:2278;width:456;height:2" id="docshape440" coordorigin="5996,2278" coordsize="456,0" path="m6452,2278l5996,2278,6452,2278xe" filled="true" fillcolor="#ec7c30" stroked="false">
                  <v:path arrowok="t"/>
                  <v:fill type="solid"/>
                </v:shape>
                <v:shape style="position:absolute;left:5995;top:2278;width:456;height:2" id="docshape441" coordorigin="5996,2278" coordsize="456,0" path="m5996,2278l6452,2278,5996,2278xe" filled="false" stroked="true" strokeweight=".69003pt" strokecolor="#6c5e5b">
                  <v:path arrowok="t"/>
                  <v:stroke dashstyle="solid"/>
                </v:shape>
                <v:shape style="position:absolute;left:6565;top:2278;width:456;height:2" id="docshape442" coordorigin="6565,2278" coordsize="456,0" path="m7021,2278l6565,2278,7021,2278xe" filled="true" fillcolor="#ec7c30" stroked="false">
                  <v:path arrowok="t"/>
                  <v:fill type="solid"/>
                </v:shape>
                <v:shape style="position:absolute;left:6565;top:2278;width:456;height:2" id="docshape443" coordorigin="6565,2278" coordsize="456,0" path="m6565,2278l7021,2278,6565,2278xe" filled="false" stroked="true" strokeweight=".69003pt" strokecolor="#6c5e5b">
                  <v:path arrowok="t"/>
                  <v:stroke dashstyle="solid"/>
                </v:shape>
                <v:shape style="position:absolute;left:7135;top:2278;width:456;height:2" id="docshape444" coordorigin="7135,2278" coordsize="456,0" path="m7591,2278l7135,2278,7591,2278xe" filled="true" fillcolor="#ec7c30" stroked="false">
                  <v:path arrowok="t"/>
                  <v:fill type="solid"/>
                </v:shape>
                <v:shape style="position:absolute;left:7135;top:2278;width:456;height:2" id="docshape445" coordorigin="7135,2278" coordsize="456,0" path="m7135,2278l7591,2278,7135,2278xe" filled="false" stroked="true" strokeweight=".69003pt" strokecolor="#6c5e5b">
                  <v:path arrowok="t"/>
                  <v:stroke dashstyle="solid"/>
                </v:shape>
                <v:shape style="position:absolute;left:7704;top:2278;width:456;height:2" id="docshape446" coordorigin="7705,2278" coordsize="456,0" path="m8160,2278l7705,2278,8160,2278xe" filled="true" fillcolor="#ec7c30" stroked="false">
                  <v:path arrowok="t"/>
                  <v:fill type="solid"/>
                </v:shape>
                <v:shape style="position:absolute;left:7704;top:2278;width:456;height:2" id="docshape447" coordorigin="7705,2278" coordsize="456,0" path="m7705,2278l8160,2278,7705,2278xe" filled="false" stroked="true" strokeweight=".69003pt" strokecolor="#6c5e5b">
                  <v:path arrowok="t"/>
                  <v:stroke dashstyle="solid"/>
                </v:shape>
                <v:shape style="position:absolute;left:8274;top:2278;width:456;height:2" id="docshape448" coordorigin="8274,2278" coordsize="456,0" path="m8730,2278l8274,2278,8730,2278xe" filled="true" fillcolor="#ec7c30" stroked="false">
                  <v:path arrowok="t"/>
                  <v:fill type="solid"/>
                </v:shape>
                <v:shape style="position:absolute;left:8274;top:2278;width:456;height:2" id="docshape449" coordorigin="8274,2278" coordsize="456,0" path="m8274,2278l8730,2278,8274,2278xe" filled="false" stroked="true" strokeweight=".69003pt" strokecolor="#6c5e5b">
                  <v:path arrowok="t"/>
                  <v:stroke dashstyle="solid"/>
                </v:shape>
                <v:shape style="position:absolute;left:4065;top:-204;width:4887;height:2482" id="docshape450" coordorigin="4065,-204" coordsize="4887,2482" path="m4065,2278l4065,-204m8952,2278l8952,-204m4065,2278l8952,2278m4065,-204l8952,-204e" filled="false" stroked="true" strokeweight=".552024pt" strokecolor="#000000">
                  <v:path arrowok="t"/>
                  <v:stroke dashstyle="solid"/>
                </v:shape>
                <v:shape style="position:absolute;left:4856;top:41;width:456;height:2237" type="#_x0000_t75" id="docshape451" stroked="false">
                  <v:imagedata r:id="rId8" o:title=""/>
                </v:shape>
                <v:rect style="position:absolute;left:4856;top:41;width:456;height:2237" id="docshape452" filled="false" stroked="true" strokeweight=".069003pt" strokecolor="#ec7c30">
                  <v:stroke dashstyle="solid"/>
                </v:rect>
                <v:shape style="position:absolute;left:4931;top:-120;width:327;height:134" type="#_x0000_t202" id="docshape453"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99%</w:t>
                        </w:r>
                      </w:p>
                    </w:txbxContent>
                  </v:textbox>
                  <w10:wrap type="none"/>
                </v:shape>
                <v:shape style="position:absolute;left:5544;top:2117;width:3087;height:134" type="#_x0000_t202" id="docshape454" filled="false" stroked="false">
                  <v:textbox inset="0,0,0,0">
                    <w:txbxContent>
                      <w:p>
                        <w:pPr>
                          <w:tabs>
                            <w:tab w:pos="569" w:val="left" w:leader="none"/>
                            <w:tab w:pos="1139" w:val="left" w:leader="none"/>
                            <w:tab w:pos="1708" w:val="left" w:leader="none"/>
                            <w:tab w:pos="2278" w:val="left" w:leader="none"/>
                            <w:tab w:pos="2847" w:val="left" w:leader="none"/>
                          </w:tabs>
                          <w:spacing w:line="133" w:lineRule="exact" w:before="0"/>
                          <w:ind w:left="0" w:right="0" w:firstLine="0"/>
                          <w:jc w:val="left"/>
                          <w:rPr>
                            <w:rFonts w:ascii="Verdana"/>
                            <w:sz w:val="15"/>
                          </w:rPr>
                        </w:pP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5"/>
                            <w:sz w:val="15"/>
                          </w:rPr>
                          <w:t>0%</w:t>
                        </w:r>
                        <w:r>
                          <w:rPr>
                            <w:rFonts w:ascii="Verdana"/>
                            <w:color w:val="082535"/>
                            <w:sz w:val="15"/>
                          </w:rPr>
                          <w:tab/>
                        </w:r>
                        <w:r>
                          <w:rPr>
                            <w:rFonts w:ascii="Verdana"/>
                            <w:color w:val="082535"/>
                            <w:spacing w:val="-5"/>
                            <w:w w:val="90"/>
                            <w:sz w:val="15"/>
                          </w:rPr>
                          <w:t>0%</w:t>
                        </w:r>
                      </w:p>
                    </w:txbxContent>
                  </v:textbox>
                  <w10:wrap type="none"/>
                </v:shape>
                <w10:wrap type="none"/>
              </v:group>
            </w:pict>
          </mc:Fallback>
        </mc:AlternateContent>
      </w:r>
      <w:r>
        <w:rPr>
          <w:rFonts w:ascii="Verdana"/>
          <w:spacing w:val="-5"/>
          <w:sz w:val="15"/>
        </w:rPr>
        <w:t>1.2</w:t>
      </w:r>
    </w:p>
    <w:p>
      <w:pPr>
        <w:pStyle w:val="BodyText"/>
        <w:spacing w:before="10"/>
        <w:rPr>
          <w:rFonts w:ascii="Verdana"/>
          <w:sz w:val="14"/>
        </w:rPr>
      </w:pPr>
    </w:p>
    <w:p>
      <w:pPr>
        <w:spacing w:before="0"/>
        <w:ind w:left="2707" w:right="0" w:firstLine="0"/>
        <w:jc w:val="left"/>
        <w:rPr>
          <w:rFonts w:ascii="Verdana"/>
          <w:sz w:val="15"/>
        </w:rPr>
      </w:pPr>
      <w:r>
        <w:rPr>
          <w:rFonts w:ascii="Verdana"/>
          <w:spacing w:val="-5"/>
          <w:sz w:val="15"/>
        </w:rPr>
        <w:t>1.0</w:t>
      </w:r>
    </w:p>
    <w:p>
      <w:pPr>
        <w:pStyle w:val="BodyText"/>
        <w:spacing w:before="9"/>
        <w:rPr>
          <w:rFonts w:ascii="Verdana"/>
          <w:sz w:val="14"/>
        </w:rPr>
      </w:pPr>
    </w:p>
    <w:p>
      <w:pPr>
        <w:spacing w:before="0"/>
        <w:ind w:left="2707" w:right="0" w:firstLine="0"/>
        <w:jc w:val="left"/>
        <w:rPr>
          <w:rFonts w:ascii="Verdana"/>
          <w:sz w:val="15"/>
        </w:rPr>
      </w:pPr>
      <w:r>
        <w:rPr>
          <w:rFonts w:ascii="Verdana"/>
          <w:spacing w:val="-5"/>
          <w:sz w:val="15"/>
        </w:rPr>
        <w:t>0.8</w:t>
      </w:r>
    </w:p>
    <w:p>
      <w:pPr>
        <w:pStyle w:val="BodyText"/>
        <w:spacing w:before="9"/>
        <w:rPr>
          <w:rFonts w:ascii="Verdana"/>
          <w:sz w:val="14"/>
        </w:rPr>
      </w:pPr>
    </w:p>
    <w:p>
      <w:pPr>
        <w:spacing w:before="1"/>
        <w:ind w:left="2707" w:right="0" w:firstLine="0"/>
        <w:jc w:val="left"/>
        <w:rPr>
          <w:rFonts w:ascii="Verdana"/>
          <w:sz w:val="15"/>
        </w:rPr>
      </w:pPr>
      <w:r>
        <w:rPr>
          <w:rFonts w:ascii="Verdana"/>
          <w:spacing w:val="-5"/>
          <w:sz w:val="15"/>
        </w:rPr>
        <w:t>0.6</w:t>
      </w:r>
    </w:p>
    <w:p>
      <w:pPr>
        <w:pStyle w:val="BodyText"/>
        <w:spacing w:before="9"/>
        <w:rPr>
          <w:rFonts w:ascii="Verdana"/>
          <w:sz w:val="14"/>
        </w:rPr>
      </w:pPr>
    </w:p>
    <w:p>
      <w:pPr>
        <w:spacing w:before="0"/>
        <w:ind w:left="2707" w:right="0" w:firstLine="0"/>
        <w:jc w:val="left"/>
        <w:rPr>
          <w:rFonts w:ascii="Verdana"/>
          <w:sz w:val="15"/>
        </w:rPr>
      </w:pPr>
      <w:r>
        <w:rPr>
          <w:rFonts w:ascii="Verdana"/>
          <w:spacing w:val="-5"/>
          <w:sz w:val="15"/>
        </w:rPr>
        <w:t>0.4</w:t>
      </w:r>
    </w:p>
    <w:p>
      <w:pPr>
        <w:pStyle w:val="BodyText"/>
        <w:spacing w:before="9"/>
        <w:rPr>
          <w:rFonts w:ascii="Verdana"/>
          <w:sz w:val="14"/>
        </w:rPr>
      </w:pPr>
    </w:p>
    <w:p>
      <w:pPr>
        <w:spacing w:before="0"/>
        <w:ind w:left="2707" w:right="0" w:firstLine="0"/>
        <w:jc w:val="left"/>
        <w:rPr>
          <w:rFonts w:ascii="Verdana"/>
          <w:sz w:val="15"/>
        </w:rPr>
      </w:pPr>
      <w:r>
        <w:rPr>
          <w:rFonts w:ascii="Verdana"/>
          <w:spacing w:val="-5"/>
          <w:sz w:val="15"/>
        </w:rPr>
        <w:t>0.2</w:t>
      </w:r>
    </w:p>
    <w:p>
      <w:pPr>
        <w:pStyle w:val="BodyText"/>
        <w:spacing w:before="10"/>
        <w:rPr>
          <w:rFonts w:ascii="Verdana"/>
          <w:sz w:val="14"/>
        </w:rPr>
      </w:pPr>
    </w:p>
    <w:p>
      <w:pPr>
        <w:spacing w:before="0"/>
        <w:ind w:left="2707" w:right="0" w:firstLine="0"/>
        <w:jc w:val="left"/>
        <w:rPr>
          <w:rFonts w:ascii="Verdana"/>
          <w:sz w:val="15"/>
        </w:rPr>
      </w:pPr>
      <w:r>
        <w:rPr/>
        <mc:AlternateContent>
          <mc:Choice Requires="wps">
            <w:drawing>
              <wp:anchor distT="0" distB="0" distL="0" distR="0" allowOverlap="1" layoutInCell="1" locked="0" behindDoc="0" simplePos="0" relativeHeight="15777280">
                <wp:simplePos x="0" y="0"/>
                <wp:positionH relativeFrom="page">
                  <wp:posOffset>2729595</wp:posOffset>
                </wp:positionH>
                <wp:positionV relativeFrom="paragraph">
                  <wp:posOffset>241640</wp:posOffset>
                </wp:positionV>
                <wp:extent cx="205104" cy="8763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rot="18900000">
                          <a:off x="0" y="0"/>
                          <a:ext cx="205104" cy="87630"/>
                        </a:xfrm>
                        <a:prstGeom prst="rect">
                          <a:avLst/>
                        </a:prstGeom>
                      </wps:spPr>
                      <wps:txbx>
                        <w:txbxContent>
                          <w:p>
                            <w:pPr>
                              <w:spacing w:line="138" w:lineRule="exact" w:before="0"/>
                              <w:ind w:left="0" w:right="0" w:firstLine="0"/>
                              <w:jc w:val="left"/>
                              <w:rPr>
                                <w:rFonts w:ascii="Verdana"/>
                                <w:sz w:val="15"/>
                              </w:rPr>
                            </w:pPr>
                            <w:r>
                              <w:rPr>
                                <w:rFonts w:ascii="Verdana"/>
                                <w:spacing w:val="-6"/>
                                <w:w w:val="90"/>
                                <w:sz w:val="15"/>
                              </w:rPr>
                              <w:t>Total</w:t>
                            </w:r>
                          </w:p>
                        </w:txbxContent>
                      </wps:txbx>
                      <wps:bodyPr wrap="square" lIns="0" tIns="0" rIns="0" bIns="0" rtlCol="0">
                        <a:noAutofit/>
                      </wps:bodyPr>
                    </wps:wsp>
                  </a:graphicData>
                </a:graphic>
              </wp:anchor>
            </w:drawing>
          </mc:Choice>
          <mc:Fallback>
            <w:pict>
              <v:shape style="position:absolute;margin-left:214.928772pt;margin-top:19.026808pt;width:16.1500pt;height:6.9pt;mso-position-horizontal-relative:page;mso-position-vertical-relative:paragraph;z-index:15777280;rotation:315" type="#_x0000_t136" fillcolor="#000000" stroked="f">
                <o:extrusion v:ext="view" autorotationcenter="t"/>
                <v:textpath style="font-family:&quot;Verdana&quot;;font-size:7pt;v-text-kern:t;mso-text-shadow:auto" string="Total"/>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2721244</wp:posOffset>
                </wp:positionH>
                <wp:positionV relativeFrom="paragraph">
                  <wp:posOffset>311178</wp:posOffset>
                </wp:positionV>
                <wp:extent cx="360045" cy="8763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rot="18900000">
                          <a:off x="0" y="0"/>
                          <a:ext cx="36004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demand</w:t>
                            </w:r>
                          </w:p>
                        </w:txbxContent>
                      </wps:txbx>
                      <wps:bodyPr wrap="square" lIns="0" tIns="0" rIns="0" bIns="0" rtlCol="0">
                        <a:noAutofit/>
                      </wps:bodyPr>
                    </wps:wsp>
                  </a:graphicData>
                </a:graphic>
              </wp:anchor>
            </w:drawing>
          </mc:Choice>
          <mc:Fallback>
            <w:pict>
              <v:shape style="position:absolute;margin-left:214.271255pt;margin-top:24.502239pt;width:28.35pt;height:6.9pt;mso-position-horizontal-relative:page;mso-position-vertical-relative:paragraph;z-index:15777792;rotation:315" type="#_x0000_t136" fillcolor="#000000" stroked="f">
                <o:extrusion v:ext="view" autorotationcenter="t"/>
                <v:textpath style="font-family:&quot;Verdana&quot;;font-size:7pt;v-text-kern:t;mso-text-shadow:auto" string="demand"/>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2960212</wp:posOffset>
                </wp:positionH>
                <wp:positionV relativeFrom="paragraph">
                  <wp:posOffset>279682</wp:posOffset>
                </wp:positionV>
                <wp:extent cx="466725" cy="8763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rot="18900000">
                          <a:off x="0" y="0"/>
                          <a:ext cx="46672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Production</w:t>
                            </w:r>
                          </w:p>
                        </w:txbxContent>
                      </wps:txbx>
                      <wps:bodyPr wrap="square" lIns="0" tIns="0" rIns="0" bIns="0" rtlCol="0">
                        <a:noAutofit/>
                      </wps:bodyPr>
                    </wps:wsp>
                  </a:graphicData>
                </a:graphic>
              </wp:anchor>
            </w:drawing>
          </mc:Choice>
          <mc:Fallback>
            <w:pict>
              <v:shape style="position:absolute;margin-left:233.08757pt;margin-top:22.022209pt;width:36.75pt;height:6.9pt;mso-position-horizontal-relative:page;mso-position-vertical-relative:paragraph;z-index:15778304;rotation:315" type="#_x0000_t136" fillcolor="#000000" stroked="f">
                <o:extrusion v:ext="view" autorotationcenter="t"/>
                <v:textpath style="font-family:&quot;Verdana&quot;;font-size:7pt;v-text-kern:t;mso-text-shadow:auto" string="Production"/>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3077838</wp:posOffset>
                </wp:positionH>
                <wp:positionV relativeFrom="paragraph">
                  <wp:posOffset>348896</wp:posOffset>
                </wp:positionV>
                <wp:extent cx="370205" cy="8763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rot="18900000">
                          <a:off x="0" y="0"/>
                          <a:ext cx="37020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capacity</w:t>
                            </w:r>
                          </w:p>
                        </w:txbxContent>
                      </wps:txbx>
                      <wps:bodyPr wrap="square" lIns="0" tIns="0" rIns="0" bIns="0" rtlCol="0">
                        <a:noAutofit/>
                      </wps:bodyPr>
                    </wps:wsp>
                  </a:graphicData>
                </a:graphic>
              </wp:anchor>
            </w:drawing>
          </mc:Choice>
          <mc:Fallback>
            <w:pict>
              <v:shape style="position:absolute;margin-left:242.349472pt;margin-top:27.472178pt;width:29.15pt;height:6.9pt;mso-position-horizontal-relative:page;mso-position-vertical-relative:paragraph;z-index:15778816;rotation:315" type="#_x0000_t136" fillcolor="#000000" stroked="f">
                <o:extrusion v:ext="view" autorotationcenter="t"/>
                <v:textpath style="font-family:&quot;Verdana&quot;;font-size:7pt;v-text-kern:t;mso-text-shadow:auto" string="capacity"/>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3398159</wp:posOffset>
                </wp:positionH>
                <wp:positionV relativeFrom="paragraph">
                  <wp:posOffset>250180</wp:posOffset>
                </wp:positionV>
                <wp:extent cx="383540" cy="8763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rot="18900000">
                          <a:off x="0" y="0"/>
                          <a:ext cx="38354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Net</w:t>
                            </w:r>
                            <w:r>
                              <w:rPr>
                                <w:rFonts w:ascii="Verdana"/>
                                <w:spacing w:val="-3"/>
                                <w:sz w:val="15"/>
                              </w:rPr>
                              <w:t> </w:t>
                            </w:r>
                            <w:r>
                              <w:rPr>
                                <w:rFonts w:ascii="Verdana"/>
                                <w:spacing w:val="-7"/>
                                <w:w w:val="95"/>
                                <w:sz w:val="15"/>
                              </w:rPr>
                              <w:t>Zero</w:t>
                            </w:r>
                          </w:p>
                        </w:txbxContent>
                      </wps:txbx>
                      <wps:bodyPr wrap="square" lIns="0" tIns="0" rIns="0" bIns="0" rtlCol="0">
                        <a:noAutofit/>
                      </wps:bodyPr>
                    </wps:wsp>
                  </a:graphicData>
                </a:graphic>
              </wp:anchor>
            </w:drawing>
          </mc:Choice>
          <mc:Fallback>
            <w:pict>
              <v:shape style="position:absolute;margin-left:267.571625pt;margin-top:19.699228pt;width:30.2pt;height:6.9pt;mso-position-horizontal-relative:page;mso-position-vertical-relative:paragraph;z-index:15779328;rotation:315" type="#_x0000_t136" fillcolor="#000000" stroked="f">
                <o:extrusion v:ext="view" autorotationcenter="t"/>
                <v:textpath style="font-family:&quot;Verdana&quot;;font-size:7pt;v-text-kern:t;mso-text-shadow:auto" string="Net Zero"/>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3724211</wp:posOffset>
                </wp:positionH>
                <wp:positionV relativeFrom="paragraph">
                  <wp:posOffset>265123</wp:posOffset>
                </wp:positionV>
                <wp:extent cx="385445" cy="87630"/>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rot="18900000">
                          <a:off x="0" y="0"/>
                          <a:ext cx="38544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Diversify</w:t>
                            </w:r>
                          </w:p>
                        </w:txbxContent>
                      </wps:txbx>
                      <wps:bodyPr wrap="square" lIns="0" tIns="0" rIns="0" bIns="0" rtlCol="0">
                        <a:noAutofit/>
                      </wps:bodyPr>
                    </wps:wsp>
                  </a:graphicData>
                </a:graphic>
              </wp:anchor>
            </w:drawing>
          </mc:Choice>
          <mc:Fallback>
            <w:pict>
              <v:shape style="position:absolute;margin-left:293.245026pt;margin-top:20.875891pt;width:30.35pt;height:6.9pt;mso-position-horizontal-relative:page;mso-position-vertical-relative:paragraph;z-index:15779840;rotation:315" type="#_x0000_t136" fillcolor="#000000" stroked="f">
                <o:extrusion v:ext="view" autorotationcenter="t"/>
                <v:textpath style="font-family:&quot;Verdana&quot;;font-size:7pt;v-text-kern:t;mso-text-shadow:auto" string="Diversify"/>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3773649</wp:posOffset>
                </wp:positionH>
                <wp:positionV relativeFrom="paragraph">
                  <wp:posOffset>334342</wp:posOffset>
                </wp:positionV>
                <wp:extent cx="425450" cy="87630"/>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rot="18900000">
                          <a:off x="0" y="0"/>
                          <a:ext cx="425450"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importers</w:t>
                            </w:r>
                          </w:p>
                        </w:txbxContent>
                      </wps:txbx>
                      <wps:bodyPr wrap="square" lIns="0" tIns="0" rIns="0" bIns="0" rtlCol="0">
                        <a:noAutofit/>
                      </wps:bodyPr>
                    </wps:wsp>
                  </a:graphicData>
                </a:graphic>
              </wp:anchor>
            </w:drawing>
          </mc:Choice>
          <mc:Fallback>
            <w:pict>
              <v:shape style="position:absolute;margin-left:297.137756pt;margin-top:26.326164pt;width:33.5pt;height:6.9pt;mso-position-horizontal-relative:page;mso-position-vertical-relative:paragraph;z-index:15780352;rotation:315" type="#_x0000_t136" fillcolor="#000000" stroked="f">
                <o:extrusion v:ext="view" autorotationcenter="t"/>
                <v:textpath style="font-family:&quot;Verdana&quot;;font-size:7pt;v-text-kern:t;mso-text-shadow:auto" string="importers"/>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4054793</wp:posOffset>
                </wp:positionH>
                <wp:positionV relativeFrom="paragraph">
                  <wp:posOffset>293682</wp:posOffset>
                </wp:positionV>
                <wp:extent cx="447675" cy="87630"/>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rot="18900000">
                          <a:off x="0" y="0"/>
                          <a:ext cx="44767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High</w:t>
                            </w:r>
                            <w:r>
                              <w:rPr>
                                <w:rFonts w:ascii="Verdana"/>
                                <w:spacing w:val="2"/>
                                <w:sz w:val="15"/>
                              </w:rPr>
                              <w:t> </w:t>
                            </w:r>
                            <w:r>
                              <w:rPr>
                                <w:rFonts w:ascii="Verdana"/>
                                <w:spacing w:val="-5"/>
                                <w:w w:val="95"/>
                                <w:sz w:val="15"/>
                              </w:rPr>
                              <w:t>price</w:t>
                            </w:r>
                          </w:p>
                        </w:txbxContent>
                      </wps:txbx>
                      <wps:bodyPr wrap="square" lIns="0" tIns="0" rIns="0" bIns="0" rtlCol="0">
                        <a:noAutofit/>
                      </wps:bodyPr>
                    </wps:wsp>
                  </a:graphicData>
                </a:graphic>
              </wp:anchor>
            </w:drawing>
          </mc:Choice>
          <mc:Fallback>
            <w:pict>
              <v:shape style="position:absolute;margin-left:319.275055pt;margin-top:23.124615pt;width:35.25pt;height:6.9pt;mso-position-horizontal-relative:page;mso-position-vertical-relative:paragraph;z-index:15780864;rotation:315" type="#_x0000_t136" fillcolor="#000000" stroked="f">
                <o:extrusion v:ext="view" autorotationcenter="t"/>
                <v:textpath style="font-family:&quot;Verdana&quot;;font-size:7pt;v-text-kern:t;mso-text-shadow:auto" string="High price"/>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4094622</wp:posOffset>
                </wp:positionH>
                <wp:positionV relativeFrom="paragraph">
                  <wp:posOffset>363009</wp:posOffset>
                </wp:positionV>
                <wp:extent cx="506730" cy="87630"/>
                <wp:effectExtent l="0" t="0" r="0" b="0"/>
                <wp:wrapNone/>
                <wp:docPr id="776" name="Textbox 776"/>
                <wp:cNvGraphicFramePr>
                  <a:graphicFrameLocks/>
                </wp:cNvGraphicFramePr>
                <a:graphic>
                  <a:graphicData uri="http://schemas.microsoft.com/office/word/2010/wordprocessingShape">
                    <wps:wsp>
                      <wps:cNvPr id="776" name="Textbox 776"/>
                      <wps:cNvSpPr txBox="1"/>
                      <wps:spPr>
                        <a:xfrm rot="18900000">
                          <a:off x="0" y="0"/>
                          <a:ext cx="50673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Middle</w:t>
                            </w:r>
                            <w:r>
                              <w:rPr>
                                <w:rFonts w:ascii="Verdana"/>
                                <w:spacing w:val="5"/>
                                <w:sz w:val="15"/>
                              </w:rPr>
                              <w:t> </w:t>
                            </w:r>
                            <w:r>
                              <w:rPr>
                                <w:rFonts w:ascii="Verdana"/>
                                <w:spacing w:val="-9"/>
                                <w:sz w:val="15"/>
                              </w:rPr>
                              <w:t>East</w:t>
                            </w:r>
                          </w:p>
                        </w:txbxContent>
                      </wps:txbx>
                      <wps:bodyPr wrap="square" lIns="0" tIns="0" rIns="0" bIns="0" rtlCol="0">
                        <a:noAutofit/>
                      </wps:bodyPr>
                    </wps:wsp>
                  </a:graphicData>
                </a:graphic>
              </wp:anchor>
            </w:drawing>
          </mc:Choice>
          <mc:Fallback>
            <w:pict>
              <v:shape style="position:absolute;margin-left:322.411224pt;margin-top:28.583427pt;width:39.9pt;height:6.9pt;mso-position-horizontal-relative:page;mso-position-vertical-relative:paragraph;z-index:15781376;rotation:315" type="#_x0000_t136" fillcolor="#000000" stroked="f">
                <o:extrusion v:ext="view" autorotationcenter="t"/>
                <v:textpath style="font-family:&quot;Verdana&quot;;font-size:7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4424501</wp:posOffset>
                </wp:positionH>
                <wp:positionV relativeFrom="paragraph">
                  <wp:posOffset>285038</wp:posOffset>
                </wp:positionV>
                <wp:extent cx="431165" cy="87630"/>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rot="18900000">
                          <a:off x="0" y="0"/>
                          <a:ext cx="431165" cy="87630"/>
                        </a:xfrm>
                        <a:prstGeom prst="rect">
                          <a:avLst/>
                        </a:prstGeom>
                      </wps:spPr>
                      <wps:txbx>
                        <w:txbxContent>
                          <w:p>
                            <w:pPr>
                              <w:spacing w:line="138" w:lineRule="exact" w:before="0"/>
                              <w:ind w:left="0" w:right="0" w:firstLine="0"/>
                              <w:jc w:val="left"/>
                              <w:rPr>
                                <w:rFonts w:ascii="Verdana"/>
                                <w:sz w:val="15"/>
                              </w:rPr>
                            </w:pPr>
                            <w:r>
                              <w:rPr>
                                <w:rFonts w:ascii="Verdana"/>
                                <w:spacing w:val="-10"/>
                                <w:sz w:val="15"/>
                              </w:rPr>
                              <w:t>No</w:t>
                            </w:r>
                            <w:r>
                              <w:rPr>
                                <w:rFonts w:ascii="Verdana"/>
                                <w:spacing w:val="-4"/>
                                <w:sz w:val="15"/>
                              </w:rPr>
                              <w:t> </w:t>
                            </w:r>
                            <w:r>
                              <w:rPr>
                                <w:rFonts w:ascii="Verdana"/>
                                <w:spacing w:val="-10"/>
                                <w:sz w:val="15"/>
                              </w:rPr>
                              <w:t>export</w:t>
                            </w:r>
                          </w:p>
                        </w:txbxContent>
                      </wps:txbx>
                      <wps:bodyPr wrap="square" lIns="0" tIns="0" rIns="0" bIns="0" rtlCol="0">
                        <a:noAutofit/>
                      </wps:bodyPr>
                    </wps:wsp>
                  </a:graphicData>
                </a:graphic>
              </wp:anchor>
            </w:drawing>
          </mc:Choice>
          <mc:Fallback>
            <w:pict>
              <v:shape style="position:absolute;margin-left:348.385956pt;margin-top:22.443958pt;width:33.950pt;height:6.9pt;mso-position-horizontal-relative:page;mso-position-vertical-relative:paragraph;z-index:15781888;rotation:315" type="#_x0000_t136" fillcolor="#000000" stroked="f">
                <o:extrusion v:ext="view" autorotationcenter="t"/>
                <v:textpath style="font-family:&quot;Verdana&quot;;font-size:7pt;v-text-kern:t;mso-text-shadow:auto" string="No export"/>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4468768</wp:posOffset>
                </wp:positionH>
                <wp:positionV relativeFrom="paragraph">
                  <wp:posOffset>354005</wp:posOffset>
                </wp:positionV>
                <wp:extent cx="481965" cy="87630"/>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rot="18900000">
                          <a:off x="0" y="0"/>
                          <a:ext cx="48196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from</w:t>
                            </w:r>
                            <w:r>
                              <w:rPr>
                                <w:rFonts w:ascii="Verdana"/>
                                <w:spacing w:val="-2"/>
                                <w:w w:val="90"/>
                                <w:sz w:val="15"/>
                              </w:rPr>
                              <w:t> </w:t>
                            </w:r>
                            <w:r>
                              <w:rPr>
                                <w:rFonts w:ascii="Verdana"/>
                                <w:spacing w:val="-5"/>
                                <w:w w:val="95"/>
                                <w:sz w:val="15"/>
                              </w:rPr>
                              <w:t>Africa</w:t>
                            </w:r>
                          </w:p>
                        </w:txbxContent>
                      </wps:txbx>
                      <wps:bodyPr wrap="square" lIns="0" tIns="0" rIns="0" bIns="0" rtlCol="0">
                        <a:noAutofit/>
                      </wps:bodyPr>
                    </wps:wsp>
                  </a:graphicData>
                </a:graphic>
              </wp:anchor>
            </w:drawing>
          </mc:Choice>
          <mc:Fallback>
            <w:pict>
              <v:shape style="position:absolute;margin-left:351.871552pt;margin-top:27.874411pt;width:37.950pt;height:6.9pt;mso-position-horizontal-relative:page;mso-position-vertical-relative:paragraph;z-index:15782400;rotation:315" type="#_x0000_t136" fillcolor="#000000" stroked="f">
                <o:extrusion v:ext="view" autorotationcenter="t"/>
                <v:textpath style="font-family:&quot;Verdana&quot;;font-size:7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4694815</wp:posOffset>
                </wp:positionH>
                <wp:positionV relativeFrom="paragraph">
                  <wp:posOffset>331491</wp:posOffset>
                </wp:positionV>
                <wp:extent cx="614680" cy="87630"/>
                <wp:effectExtent l="0" t="0" r="0" b="0"/>
                <wp:wrapNone/>
                <wp:docPr id="779" name="Textbox 779"/>
                <wp:cNvGraphicFramePr>
                  <a:graphicFrameLocks/>
                </wp:cNvGraphicFramePr>
                <a:graphic>
                  <a:graphicData uri="http://schemas.microsoft.com/office/word/2010/wordprocessingShape">
                    <wps:wsp>
                      <wps:cNvPr id="779" name="Textbox 779"/>
                      <wps:cNvSpPr txBox="1"/>
                      <wps:spPr>
                        <a:xfrm rot="18900000">
                          <a:off x="0" y="0"/>
                          <a:ext cx="61468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Panama</w:t>
                            </w:r>
                            <w:r>
                              <w:rPr>
                                <w:rFonts w:ascii="Verdana"/>
                                <w:sz w:val="15"/>
                              </w:rPr>
                              <w:t> </w:t>
                            </w:r>
                            <w:r>
                              <w:rPr>
                                <w:rFonts w:ascii="Verdana"/>
                                <w:spacing w:val="-4"/>
                                <w:w w:val="95"/>
                                <w:sz w:val="15"/>
                              </w:rPr>
                              <w:t>canal</w:t>
                            </w:r>
                          </w:p>
                        </w:txbxContent>
                      </wps:txbx>
                      <wps:bodyPr wrap="square" lIns="0" tIns="0" rIns="0" bIns="0" rtlCol="0">
                        <a:noAutofit/>
                      </wps:bodyPr>
                    </wps:wsp>
                  </a:graphicData>
                </a:graphic>
              </wp:anchor>
            </w:drawing>
          </mc:Choice>
          <mc:Fallback>
            <w:pict>
              <v:shape style="position:absolute;margin-left:369.670532pt;margin-top:26.101719pt;width:48.4pt;height:6.9pt;mso-position-horizontal-relative:page;mso-position-vertical-relative:paragraph;z-index:15782912;rotation:315" type="#_x0000_t136" fillcolor="#000000" stroked="f">
                <o:extrusion v:ext="view" autorotationcenter="t"/>
                <v:textpath style="font-family:&quot;Verdana&quot;;font-size:7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4861028</wp:posOffset>
                </wp:positionH>
                <wp:positionV relativeFrom="paragraph">
                  <wp:posOffset>400983</wp:posOffset>
                </wp:positionV>
                <wp:extent cx="421005" cy="87630"/>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rot="18900000">
                          <a:off x="0" y="0"/>
                          <a:ext cx="42100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restricted</w:t>
                            </w:r>
                          </w:p>
                        </w:txbxContent>
                      </wps:txbx>
                      <wps:bodyPr wrap="square" lIns="0" tIns="0" rIns="0" bIns="0" rtlCol="0">
                        <a:noAutofit/>
                      </wps:bodyPr>
                    </wps:wsp>
                  </a:graphicData>
                </a:graphic>
              </wp:anchor>
            </w:drawing>
          </mc:Choice>
          <mc:Fallback>
            <w:pict>
              <v:shape style="position:absolute;margin-left:382.758179pt;margin-top:31.573492pt;width:33.15pt;height:6.9pt;mso-position-horizontal-relative:page;mso-position-vertical-relative:paragraph;z-index:15783424;rotation:315" type="#_x0000_t136" fillcolor="#000000" stroked="f">
                <o:extrusion v:ext="view" autorotationcenter="t"/>
                <v:textpath style="font-family:&quot;Verdana&quot;;font-size:7pt;v-text-kern:t;mso-text-shadow:auto" string="restricted"/>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5164708</wp:posOffset>
                </wp:positionH>
                <wp:positionV relativeFrom="paragraph">
                  <wp:posOffset>255102</wp:posOffset>
                </wp:positionV>
                <wp:extent cx="398145" cy="87630"/>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rot="18900000">
                          <a:off x="0" y="0"/>
                          <a:ext cx="39814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Russia</w:t>
                            </w:r>
                            <w:r>
                              <w:rPr>
                                <w:rFonts w:ascii="Verdana"/>
                                <w:spacing w:val="-2"/>
                                <w:w w:val="90"/>
                                <w:sz w:val="15"/>
                              </w:rPr>
                              <w:t> </w:t>
                            </w:r>
                            <w:r>
                              <w:rPr>
                                <w:rFonts w:ascii="Verdana"/>
                                <w:spacing w:val="-10"/>
                                <w:sz w:val="15"/>
                              </w:rPr>
                              <w:t>to</w:t>
                            </w:r>
                          </w:p>
                        </w:txbxContent>
                      </wps:txbx>
                      <wps:bodyPr wrap="square" lIns="0" tIns="0" rIns="0" bIns="0" rtlCol="0">
                        <a:noAutofit/>
                      </wps:bodyPr>
                    </wps:wsp>
                  </a:graphicData>
                </a:graphic>
              </wp:anchor>
            </w:drawing>
          </mc:Choice>
          <mc:Fallback>
            <w:pict>
              <v:shape style="position:absolute;margin-left:406.669922pt;margin-top:20.086824pt;width:31.35pt;height:6.9pt;mso-position-horizontal-relative:page;mso-position-vertical-relative:paragraph;z-index:15783936;rotation:315" type="#_x0000_t136" fillcolor="#000000" stroked="f">
                <o:extrusion v:ext="view" autorotationcenter="t"/>
                <v:textpath style="font-family:&quot;Verdana&quot;;font-size:7pt;v-text-kern:t;mso-text-shadow:auto" string="Russia to"/>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5234328</wp:posOffset>
                </wp:positionH>
                <wp:positionV relativeFrom="paragraph">
                  <wp:posOffset>324619</wp:posOffset>
                </wp:positionV>
                <wp:extent cx="397510" cy="87630"/>
                <wp:effectExtent l="0" t="0" r="0" b="0"/>
                <wp:wrapNone/>
                <wp:docPr id="782" name="Textbox 782"/>
                <wp:cNvGraphicFramePr>
                  <a:graphicFrameLocks/>
                </wp:cNvGraphicFramePr>
                <a:graphic>
                  <a:graphicData uri="http://schemas.microsoft.com/office/word/2010/wordprocessingShape">
                    <wps:wsp>
                      <wps:cNvPr id="782" name="Textbox 782"/>
                      <wps:cNvSpPr txBox="1"/>
                      <wps:spPr>
                        <a:xfrm rot="18900000">
                          <a:off x="0" y="0"/>
                          <a:ext cx="39751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Asia</w:t>
                            </w:r>
                            <w:r>
                              <w:rPr>
                                <w:rFonts w:ascii="Verdana"/>
                                <w:spacing w:val="-2"/>
                                <w:sz w:val="15"/>
                              </w:rPr>
                              <w:t> </w:t>
                            </w:r>
                            <w:r>
                              <w:rPr>
                                <w:rFonts w:ascii="Verdana"/>
                                <w:spacing w:val="-5"/>
                                <w:w w:val="95"/>
                                <w:sz w:val="15"/>
                              </w:rPr>
                              <w:t>only</w:t>
                            </w:r>
                          </w:p>
                        </w:txbxContent>
                      </wps:txbx>
                      <wps:bodyPr wrap="square" lIns="0" tIns="0" rIns="0" bIns="0" rtlCol="0">
                        <a:noAutofit/>
                      </wps:bodyPr>
                    </wps:wsp>
                  </a:graphicData>
                </a:graphic>
              </wp:anchor>
            </w:drawing>
          </mc:Choice>
          <mc:Fallback>
            <w:pict>
              <v:shape style="position:absolute;margin-left:412.151886pt;margin-top:25.560579pt;width:31.3pt;height:6.9pt;mso-position-horizontal-relative:page;mso-position-vertical-relative:paragraph;z-index:15784448;rotation:315" type="#_x0000_t136" fillcolor="#000000" stroked="f">
                <o:extrusion v:ext="view" autorotationcenter="t"/>
                <v:textpath style="font-family:&quot;Verdana&quot;;font-size:7pt;v-text-kern:t;mso-text-shadow:auto" string="Asia only"/>
                <w10:wrap type="none"/>
              </v:shape>
            </w:pict>
          </mc:Fallback>
        </mc:AlternateContent>
      </w:r>
      <w:r>
        <w:rPr>
          <w:rFonts w:ascii="Verdana"/>
          <w:spacing w:val="-5"/>
          <w:sz w:val="15"/>
        </w:rPr>
        <w:t>0.0</w:t>
      </w: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47"/>
        <w:rPr>
          <w:rFonts w:ascii="Verdana"/>
          <w:sz w:val="20"/>
        </w:rPr>
      </w:pPr>
    </w:p>
    <w:p>
      <w:pPr>
        <w:pStyle w:val="ListParagraph"/>
        <w:numPr>
          <w:ilvl w:val="3"/>
          <w:numId w:val="1"/>
        </w:numPr>
        <w:tabs>
          <w:tab w:pos="4849" w:val="left" w:leader="none"/>
        </w:tabs>
        <w:spacing w:line="240" w:lineRule="auto" w:before="0" w:after="0"/>
        <w:ind w:left="4849" w:right="0" w:hanging="320"/>
        <w:jc w:val="left"/>
        <w:rPr>
          <w:rFonts w:ascii="Euclid"/>
          <w:i/>
          <w:sz w:val="20"/>
        </w:rPr>
      </w:pPr>
      <w:r>
        <w:rPr>
          <w:rFonts w:ascii="Euclid"/>
          <w:i/>
          <w:sz w:val="20"/>
        </w:rPr>
        <w:t>Net </w:t>
      </w:r>
      <w:r>
        <w:rPr>
          <w:rFonts w:ascii="Euclid"/>
          <w:i/>
          <w:spacing w:val="-4"/>
          <w:sz w:val="20"/>
        </w:rPr>
        <w:t>Zero</w:t>
      </w:r>
    </w:p>
    <w:p>
      <w:pPr>
        <w:spacing w:line="156" w:lineRule="exact" w:before="138"/>
        <w:ind w:left="2893" w:right="0" w:firstLine="0"/>
        <w:jc w:val="left"/>
        <w:rPr>
          <w:rFonts w:ascii="Verdana" w:hAnsi="Verdana"/>
          <w:sz w:val="15"/>
        </w:rPr>
      </w:pPr>
      <w:r>
        <w:rPr/>
        <mc:AlternateContent>
          <mc:Choice Requires="wps">
            <w:drawing>
              <wp:anchor distT="0" distB="0" distL="0" distR="0" allowOverlap="1" layoutInCell="1" locked="0" behindDoc="0" simplePos="0" relativeHeight="15776256">
                <wp:simplePos x="0" y="0"/>
                <wp:positionH relativeFrom="page">
                  <wp:posOffset>2107436</wp:posOffset>
                </wp:positionH>
                <wp:positionV relativeFrom="paragraph">
                  <wp:posOffset>186510</wp:posOffset>
                </wp:positionV>
                <wp:extent cx="245110" cy="1640205"/>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245110" cy="1640205"/>
                        </a:xfrm>
                        <a:prstGeom prst="rect">
                          <a:avLst/>
                        </a:prstGeom>
                      </wps:spPr>
                      <wps:txbx>
                        <w:txbxContent>
                          <w:p>
                            <w:pPr>
                              <w:spacing w:line="204" w:lineRule="auto" w:before="0"/>
                              <w:ind w:left="485" w:right="0" w:hanging="466"/>
                              <w:jc w:val="left"/>
                              <w:rPr>
                                <w:rFonts w:ascii="Verdana"/>
                                <w:sz w:val="18"/>
                              </w:rPr>
                            </w:pPr>
                            <w:r>
                              <w:rPr>
                                <w:rFonts w:ascii="Verdana"/>
                                <w:w w:val="90"/>
                                <w:sz w:val="18"/>
                              </w:rPr>
                              <w:t>European domestic </w:t>
                            </w:r>
                            <w:r>
                              <w:rPr>
                                <w:rFonts w:ascii="Verdana"/>
                                <w:w w:val="90"/>
                                <w:sz w:val="18"/>
                              </w:rPr>
                              <w:t>production </w:t>
                            </w:r>
                            <w:r>
                              <w:rPr>
                                <w:rFonts w:ascii="Verdana"/>
                                <w:sz w:val="18"/>
                              </w:rPr>
                              <w:t>(incl.</w:t>
                            </w:r>
                            <w:r>
                              <w:rPr>
                                <w:rFonts w:ascii="Verdana"/>
                                <w:spacing w:val="-16"/>
                                <w:sz w:val="18"/>
                              </w:rPr>
                              <w:t> </w:t>
                            </w:r>
                            <w:r>
                              <w:rPr>
                                <w:rFonts w:ascii="Verdana"/>
                                <w:sz w:val="18"/>
                              </w:rPr>
                              <w:t>CCS)</w:t>
                            </w:r>
                            <w:r>
                              <w:rPr>
                                <w:rFonts w:ascii="Verdana"/>
                                <w:spacing w:val="-16"/>
                                <w:sz w:val="18"/>
                              </w:rPr>
                              <w:t> </w:t>
                            </w:r>
                            <w:r>
                              <w:rPr>
                                <w:rFonts w:ascii="Verdana"/>
                                <w:sz w:val="18"/>
                              </w:rPr>
                              <w:t>[MMBtu]</w:t>
                            </w:r>
                          </w:p>
                        </w:txbxContent>
                      </wps:txbx>
                      <wps:bodyPr wrap="square" lIns="0" tIns="0" rIns="0" bIns="0" rtlCol="0" vert="vert270">
                        <a:noAutofit/>
                      </wps:bodyPr>
                    </wps:wsp>
                  </a:graphicData>
                </a:graphic>
              </wp:anchor>
            </w:drawing>
          </mc:Choice>
          <mc:Fallback>
            <w:pict>
              <v:shape style="position:absolute;margin-left:165.93985pt;margin-top:14.685882pt;width:19.3pt;height:129.15pt;mso-position-horizontal-relative:page;mso-position-vertical-relative:paragraph;z-index:15776256" type="#_x0000_t202" id="docshape455" filled="false" stroked="false">
                <v:textbox inset="0,0,0,0" style="layout-flow:vertical;mso-layout-flow-alt:bottom-to-top">
                  <w:txbxContent>
                    <w:p>
                      <w:pPr>
                        <w:spacing w:line="204" w:lineRule="auto" w:before="0"/>
                        <w:ind w:left="485" w:right="0" w:hanging="466"/>
                        <w:jc w:val="left"/>
                        <w:rPr>
                          <w:rFonts w:ascii="Verdana"/>
                          <w:sz w:val="18"/>
                        </w:rPr>
                      </w:pPr>
                      <w:r>
                        <w:rPr>
                          <w:rFonts w:ascii="Verdana"/>
                          <w:w w:val="90"/>
                          <w:sz w:val="18"/>
                        </w:rPr>
                        <w:t>European domestic </w:t>
                      </w:r>
                      <w:r>
                        <w:rPr>
                          <w:rFonts w:ascii="Verdana"/>
                          <w:w w:val="90"/>
                          <w:sz w:val="18"/>
                        </w:rPr>
                        <w:t>production </w:t>
                      </w:r>
                      <w:r>
                        <w:rPr>
                          <w:rFonts w:ascii="Verdana"/>
                          <w:sz w:val="18"/>
                        </w:rPr>
                        <w:t>(incl.</w:t>
                      </w:r>
                      <w:r>
                        <w:rPr>
                          <w:rFonts w:ascii="Verdana"/>
                          <w:spacing w:val="-16"/>
                          <w:sz w:val="18"/>
                        </w:rPr>
                        <w:t> </w:t>
                      </w:r>
                      <w:r>
                        <w:rPr>
                          <w:rFonts w:ascii="Verdana"/>
                          <w:sz w:val="18"/>
                        </w:rPr>
                        <w:t>CCS)</w:t>
                      </w:r>
                      <w:r>
                        <w:rPr>
                          <w:rFonts w:ascii="Verdana"/>
                          <w:spacing w:val="-16"/>
                          <w:sz w:val="18"/>
                        </w:rPr>
                        <w:t> </w:t>
                      </w:r>
                      <w:r>
                        <w:rPr>
                          <w:rFonts w:ascii="Verdana"/>
                          <w:sz w:val="18"/>
                        </w:rPr>
                        <w:t>[MMBtu]</w:t>
                      </w:r>
                    </w:p>
                  </w:txbxContent>
                </v:textbox>
                <w10:wrap type="none"/>
              </v:shape>
            </w:pict>
          </mc:Fallback>
        </mc:AlternateContent>
      </w:r>
      <w:r>
        <w:rPr>
          <w:rFonts w:ascii="Verdana" w:hAnsi="Verdana"/>
          <w:spacing w:val="-4"/>
          <w:sz w:val="15"/>
        </w:rPr>
        <w:t>×10</w:t>
      </w:r>
      <w:r>
        <w:rPr>
          <w:rFonts w:ascii="Verdana" w:hAnsi="Verdana"/>
          <w:spacing w:val="-4"/>
          <w:sz w:val="15"/>
          <w:vertAlign w:val="superscript"/>
        </w:rPr>
        <w:t>9</w:t>
      </w:r>
    </w:p>
    <w:p>
      <w:pPr>
        <w:spacing w:line="156" w:lineRule="exact" w:before="0"/>
        <w:ind w:left="2699" w:right="0" w:firstLine="0"/>
        <w:jc w:val="left"/>
        <w:rPr>
          <w:rFonts w:ascii="Verdana"/>
          <w:sz w:val="15"/>
        </w:rPr>
      </w:pPr>
      <w:r>
        <w:rPr/>
        <mc:AlternateContent>
          <mc:Choice Requires="wps">
            <w:drawing>
              <wp:anchor distT="0" distB="0" distL="0" distR="0" allowOverlap="1" layoutInCell="1" locked="0" behindDoc="0" simplePos="0" relativeHeight="15775744">
                <wp:simplePos x="0" y="0"/>
                <wp:positionH relativeFrom="page">
                  <wp:posOffset>2466903</wp:posOffset>
                </wp:positionH>
                <wp:positionV relativeFrom="paragraph">
                  <wp:posOffset>28110</wp:posOffset>
                </wp:positionV>
                <wp:extent cx="3221355" cy="161036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3221355" cy="1610360"/>
                          <a:chExt cx="3221355" cy="1610360"/>
                        </a:xfrm>
                      </wpg:grpSpPr>
                      <wps:wsp>
                        <wps:cNvPr id="785" name="Graphic 785"/>
                        <wps:cNvSpPr/>
                        <wps:spPr>
                          <a:xfrm>
                            <a:off x="324108" y="3505"/>
                            <a:ext cx="1270" cy="75565"/>
                          </a:xfrm>
                          <a:custGeom>
                            <a:avLst/>
                            <a:gdLst/>
                            <a:ahLst/>
                            <a:cxnLst/>
                            <a:rect l="l" t="t" r="r" b="b"/>
                            <a:pathLst>
                              <a:path w="0" h="75565">
                                <a:moveTo>
                                  <a:pt x="0" y="0"/>
                                </a:moveTo>
                                <a:lnTo>
                                  <a:pt x="0" y="75043"/>
                                </a:lnTo>
                              </a:path>
                            </a:pathLst>
                          </a:custGeom>
                          <a:ln w="7010">
                            <a:solidFill>
                              <a:srgbClr val="748D99"/>
                            </a:solidFill>
                            <a:prstDash val="solid"/>
                          </a:ln>
                        </wps:spPr>
                        <wps:bodyPr wrap="square" lIns="0" tIns="0" rIns="0" bIns="0" rtlCol="0">
                          <a:prstTxWarp prst="textNoShape">
                            <a:avLst/>
                          </a:prstTxWarp>
                          <a:noAutofit/>
                        </wps:bodyPr>
                      </wps:wsp>
                      <wps:wsp>
                        <wps:cNvPr id="786" name="Graphic 786"/>
                        <wps:cNvSpPr/>
                        <wps:spPr>
                          <a:xfrm>
                            <a:off x="324108"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87" name="Graphic 787"/>
                        <wps:cNvSpPr/>
                        <wps:spPr>
                          <a:xfrm>
                            <a:off x="324108"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88" name="Graphic 788"/>
                        <wps:cNvSpPr/>
                        <wps:spPr>
                          <a:xfrm>
                            <a:off x="695546" y="3505"/>
                            <a:ext cx="1270" cy="1191895"/>
                          </a:xfrm>
                          <a:custGeom>
                            <a:avLst/>
                            <a:gdLst/>
                            <a:ahLst/>
                            <a:cxnLst/>
                            <a:rect l="l" t="t" r="r" b="b"/>
                            <a:pathLst>
                              <a:path w="0" h="1191895">
                                <a:moveTo>
                                  <a:pt x="0" y="0"/>
                                </a:moveTo>
                                <a:lnTo>
                                  <a:pt x="0" y="1191385"/>
                                </a:lnTo>
                              </a:path>
                            </a:pathLst>
                          </a:custGeom>
                          <a:ln w="7010">
                            <a:solidFill>
                              <a:srgbClr val="748D99"/>
                            </a:solidFill>
                            <a:prstDash val="solid"/>
                          </a:ln>
                        </wps:spPr>
                        <wps:bodyPr wrap="square" lIns="0" tIns="0" rIns="0" bIns="0" rtlCol="0">
                          <a:prstTxWarp prst="textNoShape">
                            <a:avLst/>
                          </a:prstTxWarp>
                          <a:noAutofit/>
                        </wps:bodyPr>
                      </wps:wsp>
                      <wps:wsp>
                        <wps:cNvPr id="789" name="Graphic 789"/>
                        <wps:cNvSpPr/>
                        <wps:spPr>
                          <a:xfrm>
                            <a:off x="695546"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90" name="Graphic 790"/>
                        <wps:cNvSpPr/>
                        <wps:spPr>
                          <a:xfrm>
                            <a:off x="695546"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91" name="Graphic 791"/>
                        <wps:cNvSpPr/>
                        <wps:spPr>
                          <a:xfrm>
                            <a:off x="1066984"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92" name="Graphic 792"/>
                        <wps:cNvSpPr/>
                        <wps:spPr>
                          <a:xfrm>
                            <a:off x="1066984"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93" name="Graphic 793"/>
                        <wps:cNvSpPr/>
                        <wps:spPr>
                          <a:xfrm>
                            <a:off x="1066984"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94" name="Graphic 794"/>
                        <wps:cNvSpPr/>
                        <wps:spPr>
                          <a:xfrm>
                            <a:off x="1438422"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95" name="Graphic 795"/>
                        <wps:cNvSpPr/>
                        <wps:spPr>
                          <a:xfrm>
                            <a:off x="1438422"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96" name="Graphic 796"/>
                        <wps:cNvSpPr/>
                        <wps:spPr>
                          <a:xfrm>
                            <a:off x="1438422"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797" name="Graphic 797"/>
                        <wps:cNvSpPr/>
                        <wps:spPr>
                          <a:xfrm>
                            <a:off x="1809861"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798" name="Graphic 798"/>
                        <wps:cNvSpPr/>
                        <wps:spPr>
                          <a:xfrm>
                            <a:off x="1809861"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799" name="Graphic 799"/>
                        <wps:cNvSpPr/>
                        <wps:spPr>
                          <a:xfrm>
                            <a:off x="1809861"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800" name="Graphic 800"/>
                        <wps:cNvSpPr/>
                        <wps:spPr>
                          <a:xfrm>
                            <a:off x="2181299" y="3505"/>
                            <a:ext cx="1270" cy="1191895"/>
                          </a:xfrm>
                          <a:custGeom>
                            <a:avLst/>
                            <a:gdLst/>
                            <a:ahLst/>
                            <a:cxnLst/>
                            <a:rect l="l" t="t" r="r" b="b"/>
                            <a:pathLst>
                              <a:path w="0" h="1191895">
                                <a:moveTo>
                                  <a:pt x="0" y="0"/>
                                </a:moveTo>
                                <a:lnTo>
                                  <a:pt x="0" y="1191385"/>
                                </a:lnTo>
                              </a:path>
                            </a:pathLst>
                          </a:custGeom>
                          <a:ln w="7010">
                            <a:solidFill>
                              <a:srgbClr val="748D99"/>
                            </a:solidFill>
                            <a:prstDash val="solid"/>
                          </a:ln>
                        </wps:spPr>
                        <wps:bodyPr wrap="square" lIns="0" tIns="0" rIns="0" bIns="0" rtlCol="0">
                          <a:prstTxWarp prst="textNoShape">
                            <a:avLst/>
                          </a:prstTxWarp>
                          <a:noAutofit/>
                        </wps:bodyPr>
                      </wps:wsp>
                      <wps:wsp>
                        <wps:cNvPr id="801" name="Graphic 801"/>
                        <wps:cNvSpPr/>
                        <wps:spPr>
                          <a:xfrm>
                            <a:off x="2181299"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802" name="Graphic 802"/>
                        <wps:cNvSpPr/>
                        <wps:spPr>
                          <a:xfrm>
                            <a:off x="2181299"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803" name="Graphic 803"/>
                        <wps:cNvSpPr/>
                        <wps:spPr>
                          <a:xfrm>
                            <a:off x="2552737" y="3505"/>
                            <a:ext cx="1270" cy="1191895"/>
                          </a:xfrm>
                          <a:custGeom>
                            <a:avLst/>
                            <a:gdLst/>
                            <a:ahLst/>
                            <a:cxnLst/>
                            <a:rect l="l" t="t" r="r" b="b"/>
                            <a:pathLst>
                              <a:path w="0" h="1191895">
                                <a:moveTo>
                                  <a:pt x="0" y="0"/>
                                </a:moveTo>
                                <a:lnTo>
                                  <a:pt x="0" y="1191385"/>
                                </a:lnTo>
                              </a:path>
                            </a:pathLst>
                          </a:custGeom>
                          <a:ln w="7010">
                            <a:solidFill>
                              <a:srgbClr val="748D99"/>
                            </a:solidFill>
                            <a:prstDash val="solid"/>
                          </a:ln>
                        </wps:spPr>
                        <wps:bodyPr wrap="square" lIns="0" tIns="0" rIns="0" bIns="0" rtlCol="0">
                          <a:prstTxWarp prst="textNoShape">
                            <a:avLst/>
                          </a:prstTxWarp>
                          <a:noAutofit/>
                        </wps:bodyPr>
                      </wps:wsp>
                      <wps:wsp>
                        <wps:cNvPr id="804" name="Graphic 804"/>
                        <wps:cNvSpPr/>
                        <wps:spPr>
                          <a:xfrm>
                            <a:off x="2552737"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805" name="Graphic 805"/>
                        <wps:cNvSpPr/>
                        <wps:spPr>
                          <a:xfrm>
                            <a:off x="2552737"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806" name="Graphic 806"/>
                        <wps:cNvSpPr/>
                        <wps:spPr>
                          <a:xfrm>
                            <a:off x="2924175" y="3505"/>
                            <a:ext cx="1270" cy="1576070"/>
                          </a:xfrm>
                          <a:custGeom>
                            <a:avLst/>
                            <a:gdLst/>
                            <a:ahLst/>
                            <a:cxnLst/>
                            <a:rect l="l" t="t" r="r" b="b"/>
                            <a:pathLst>
                              <a:path w="0" h="1576070">
                                <a:moveTo>
                                  <a:pt x="0" y="1575910"/>
                                </a:moveTo>
                                <a:lnTo>
                                  <a:pt x="0" y="0"/>
                                </a:lnTo>
                              </a:path>
                            </a:pathLst>
                          </a:custGeom>
                          <a:ln w="7010">
                            <a:solidFill>
                              <a:srgbClr val="748D99"/>
                            </a:solidFill>
                            <a:prstDash val="solid"/>
                          </a:ln>
                        </wps:spPr>
                        <wps:bodyPr wrap="square" lIns="0" tIns="0" rIns="0" bIns="0" rtlCol="0">
                          <a:prstTxWarp prst="textNoShape">
                            <a:avLst/>
                          </a:prstTxWarp>
                          <a:noAutofit/>
                        </wps:bodyPr>
                      </wps:wsp>
                      <wps:wsp>
                        <wps:cNvPr id="807" name="Graphic 807"/>
                        <wps:cNvSpPr/>
                        <wps:spPr>
                          <a:xfrm>
                            <a:off x="2924175" y="1579415"/>
                            <a:ext cx="1270" cy="31115"/>
                          </a:xfrm>
                          <a:custGeom>
                            <a:avLst/>
                            <a:gdLst/>
                            <a:ahLst/>
                            <a:cxnLst/>
                            <a:rect l="l" t="t" r="r" b="b"/>
                            <a:pathLst>
                              <a:path w="0" h="31115">
                                <a:moveTo>
                                  <a:pt x="0" y="0"/>
                                </a:moveTo>
                                <a:lnTo>
                                  <a:pt x="0" y="30671"/>
                                </a:lnTo>
                              </a:path>
                            </a:pathLst>
                          </a:custGeom>
                          <a:solidFill>
                            <a:srgbClr val="000000"/>
                          </a:solidFill>
                        </wps:spPr>
                        <wps:bodyPr wrap="square" lIns="0" tIns="0" rIns="0" bIns="0" rtlCol="0">
                          <a:prstTxWarp prst="textNoShape">
                            <a:avLst/>
                          </a:prstTxWarp>
                          <a:noAutofit/>
                        </wps:bodyPr>
                      </wps:wsp>
                      <wps:wsp>
                        <wps:cNvPr id="808" name="Graphic 808"/>
                        <wps:cNvSpPr/>
                        <wps:spPr>
                          <a:xfrm>
                            <a:off x="2924175" y="1579415"/>
                            <a:ext cx="1270" cy="31115"/>
                          </a:xfrm>
                          <a:custGeom>
                            <a:avLst/>
                            <a:gdLst/>
                            <a:ahLst/>
                            <a:cxnLst/>
                            <a:rect l="l" t="t" r="r" b="b"/>
                            <a:pathLst>
                              <a:path w="0" h="31115">
                                <a:moveTo>
                                  <a:pt x="0" y="0"/>
                                </a:moveTo>
                                <a:lnTo>
                                  <a:pt x="0" y="30671"/>
                                </a:lnTo>
                              </a:path>
                            </a:pathLst>
                          </a:custGeom>
                          <a:ln w="7010">
                            <a:solidFill>
                              <a:srgbClr val="000000"/>
                            </a:solidFill>
                            <a:prstDash val="solid"/>
                          </a:ln>
                        </wps:spPr>
                        <wps:bodyPr wrap="square" lIns="0" tIns="0" rIns="0" bIns="0" rtlCol="0">
                          <a:prstTxWarp prst="textNoShape">
                            <a:avLst/>
                          </a:prstTxWarp>
                          <a:noAutofit/>
                        </wps:bodyPr>
                      </wps:wsp>
                      <wps:wsp>
                        <wps:cNvPr id="809" name="Graphic 809"/>
                        <wps:cNvSpPr/>
                        <wps:spPr>
                          <a:xfrm>
                            <a:off x="30671" y="1579415"/>
                            <a:ext cx="3187065" cy="1270"/>
                          </a:xfrm>
                          <a:custGeom>
                            <a:avLst/>
                            <a:gdLst/>
                            <a:ahLst/>
                            <a:cxnLst/>
                            <a:rect l="l" t="t" r="r" b="b"/>
                            <a:pathLst>
                              <a:path w="3187065" h="0">
                                <a:moveTo>
                                  <a:pt x="0"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10" name="Graphic 810"/>
                        <wps:cNvSpPr/>
                        <wps:spPr>
                          <a:xfrm>
                            <a:off x="0" y="1579415"/>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11" name="Graphic 811"/>
                        <wps:cNvSpPr/>
                        <wps:spPr>
                          <a:xfrm>
                            <a:off x="0" y="1579415"/>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12" name="Graphic 812"/>
                        <wps:cNvSpPr/>
                        <wps:spPr>
                          <a:xfrm>
                            <a:off x="30671" y="1268317"/>
                            <a:ext cx="3187065" cy="1270"/>
                          </a:xfrm>
                          <a:custGeom>
                            <a:avLst/>
                            <a:gdLst/>
                            <a:ahLst/>
                            <a:cxnLst/>
                            <a:rect l="l" t="t" r="r" b="b"/>
                            <a:pathLst>
                              <a:path w="3187065" h="0">
                                <a:moveTo>
                                  <a:pt x="0" y="0"/>
                                </a:moveTo>
                                <a:lnTo>
                                  <a:pt x="144860" y="0"/>
                                </a:lnTo>
                              </a:path>
                              <a:path w="3187065" h="0">
                                <a:moveTo>
                                  <a:pt x="442011" y="0"/>
                                </a:moveTo>
                                <a:lnTo>
                                  <a:pt x="516299" y="0"/>
                                </a:lnTo>
                              </a:path>
                              <a:path w="3187065" h="0">
                                <a:moveTo>
                                  <a:pt x="813449" y="0"/>
                                </a:moveTo>
                                <a:lnTo>
                                  <a:pt x="2002052" y="0"/>
                                </a:lnTo>
                              </a:path>
                              <a:path w="3187065" h="0">
                                <a:moveTo>
                                  <a:pt x="2299202" y="0"/>
                                </a:moveTo>
                                <a:lnTo>
                                  <a:pt x="2373490" y="0"/>
                                </a:lnTo>
                              </a:path>
                              <a:path w="3187065" h="0">
                                <a:moveTo>
                                  <a:pt x="2670641"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13" name="Graphic 813"/>
                        <wps:cNvSpPr/>
                        <wps:spPr>
                          <a:xfrm>
                            <a:off x="0" y="1268317"/>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14" name="Graphic 814"/>
                        <wps:cNvSpPr/>
                        <wps:spPr>
                          <a:xfrm>
                            <a:off x="0" y="1268317"/>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15" name="Graphic 815"/>
                        <wps:cNvSpPr/>
                        <wps:spPr>
                          <a:xfrm>
                            <a:off x="30671" y="957219"/>
                            <a:ext cx="3187065" cy="1270"/>
                          </a:xfrm>
                          <a:custGeom>
                            <a:avLst/>
                            <a:gdLst/>
                            <a:ahLst/>
                            <a:cxnLst/>
                            <a:rect l="l" t="t" r="r" b="b"/>
                            <a:pathLst>
                              <a:path w="3187065" h="0">
                                <a:moveTo>
                                  <a:pt x="0" y="0"/>
                                </a:moveTo>
                                <a:lnTo>
                                  <a:pt x="144860" y="0"/>
                                </a:lnTo>
                              </a:path>
                              <a:path w="3187065" h="0">
                                <a:moveTo>
                                  <a:pt x="442011"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16" name="Graphic 816"/>
                        <wps:cNvSpPr/>
                        <wps:spPr>
                          <a:xfrm>
                            <a:off x="0" y="957219"/>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17" name="Graphic 817"/>
                        <wps:cNvSpPr/>
                        <wps:spPr>
                          <a:xfrm>
                            <a:off x="0" y="957219"/>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18" name="Graphic 818"/>
                        <wps:cNvSpPr/>
                        <wps:spPr>
                          <a:xfrm>
                            <a:off x="30671" y="646121"/>
                            <a:ext cx="3187065" cy="1270"/>
                          </a:xfrm>
                          <a:custGeom>
                            <a:avLst/>
                            <a:gdLst/>
                            <a:ahLst/>
                            <a:cxnLst/>
                            <a:rect l="l" t="t" r="r" b="b"/>
                            <a:pathLst>
                              <a:path w="3187065" h="0">
                                <a:moveTo>
                                  <a:pt x="0" y="0"/>
                                </a:moveTo>
                                <a:lnTo>
                                  <a:pt x="144860" y="0"/>
                                </a:lnTo>
                              </a:path>
                              <a:path w="3187065" h="0">
                                <a:moveTo>
                                  <a:pt x="442011"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19" name="Graphic 819"/>
                        <wps:cNvSpPr/>
                        <wps:spPr>
                          <a:xfrm>
                            <a:off x="0" y="646121"/>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20" name="Graphic 820"/>
                        <wps:cNvSpPr/>
                        <wps:spPr>
                          <a:xfrm>
                            <a:off x="0" y="646121"/>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21" name="Graphic 821"/>
                        <wps:cNvSpPr/>
                        <wps:spPr>
                          <a:xfrm>
                            <a:off x="30671" y="335023"/>
                            <a:ext cx="3187065" cy="1270"/>
                          </a:xfrm>
                          <a:custGeom>
                            <a:avLst/>
                            <a:gdLst/>
                            <a:ahLst/>
                            <a:cxnLst/>
                            <a:rect l="l" t="t" r="r" b="b"/>
                            <a:pathLst>
                              <a:path w="3187065" h="0">
                                <a:moveTo>
                                  <a:pt x="0" y="0"/>
                                </a:moveTo>
                                <a:lnTo>
                                  <a:pt x="144860" y="0"/>
                                </a:lnTo>
                              </a:path>
                              <a:path w="3187065" h="0">
                                <a:moveTo>
                                  <a:pt x="442011"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22" name="Graphic 822"/>
                        <wps:cNvSpPr/>
                        <wps:spPr>
                          <a:xfrm>
                            <a:off x="0" y="335023"/>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23" name="Graphic 823"/>
                        <wps:cNvSpPr/>
                        <wps:spPr>
                          <a:xfrm>
                            <a:off x="0" y="335023"/>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24" name="Graphic 824"/>
                        <wps:cNvSpPr/>
                        <wps:spPr>
                          <a:xfrm>
                            <a:off x="30671" y="23925"/>
                            <a:ext cx="3187065" cy="1270"/>
                          </a:xfrm>
                          <a:custGeom>
                            <a:avLst/>
                            <a:gdLst/>
                            <a:ahLst/>
                            <a:cxnLst/>
                            <a:rect l="l" t="t" r="r" b="b"/>
                            <a:pathLst>
                              <a:path w="3187065" h="0">
                                <a:moveTo>
                                  <a:pt x="0" y="0"/>
                                </a:moveTo>
                                <a:lnTo>
                                  <a:pt x="3186940" y="0"/>
                                </a:lnTo>
                              </a:path>
                            </a:pathLst>
                          </a:custGeom>
                          <a:ln w="7010">
                            <a:solidFill>
                              <a:srgbClr val="748D99"/>
                            </a:solidFill>
                            <a:prstDash val="solid"/>
                          </a:ln>
                        </wps:spPr>
                        <wps:bodyPr wrap="square" lIns="0" tIns="0" rIns="0" bIns="0" rtlCol="0">
                          <a:prstTxWarp prst="textNoShape">
                            <a:avLst/>
                          </a:prstTxWarp>
                          <a:noAutofit/>
                        </wps:bodyPr>
                      </wps:wsp>
                      <wps:wsp>
                        <wps:cNvPr id="825" name="Graphic 825"/>
                        <wps:cNvSpPr/>
                        <wps:spPr>
                          <a:xfrm>
                            <a:off x="0" y="23925"/>
                            <a:ext cx="31115" cy="1270"/>
                          </a:xfrm>
                          <a:custGeom>
                            <a:avLst/>
                            <a:gdLst/>
                            <a:ahLst/>
                            <a:cxnLst/>
                            <a:rect l="l" t="t" r="r" b="b"/>
                            <a:pathLst>
                              <a:path w="31115" h="0">
                                <a:moveTo>
                                  <a:pt x="30671" y="0"/>
                                </a:moveTo>
                                <a:lnTo>
                                  <a:pt x="0" y="0"/>
                                </a:lnTo>
                              </a:path>
                            </a:pathLst>
                          </a:custGeom>
                          <a:solidFill>
                            <a:srgbClr val="000000"/>
                          </a:solidFill>
                        </wps:spPr>
                        <wps:bodyPr wrap="square" lIns="0" tIns="0" rIns="0" bIns="0" rtlCol="0">
                          <a:prstTxWarp prst="textNoShape">
                            <a:avLst/>
                          </a:prstTxWarp>
                          <a:noAutofit/>
                        </wps:bodyPr>
                      </wps:wsp>
                      <wps:wsp>
                        <wps:cNvPr id="826" name="Graphic 826"/>
                        <wps:cNvSpPr/>
                        <wps:spPr>
                          <a:xfrm>
                            <a:off x="0" y="23925"/>
                            <a:ext cx="31115" cy="1270"/>
                          </a:xfrm>
                          <a:custGeom>
                            <a:avLst/>
                            <a:gdLst/>
                            <a:ahLst/>
                            <a:cxnLst/>
                            <a:rect l="l" t="t" r="r" b="b"/>
                            <a:pathLst>
                              <a:path w="31115" h="0">
                                <a:moveTo>
                                  <a:pt x="30671" y="0"/>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827" name="Graphic 827"/>
                        <wps:cNvSpPr/>
                        <wps:spPr>
                          <a:xfrm>
                            <a:off x="175532" y="78548"/>
                            <a:ext cx="297180" cy="1501140"/>
                          </a:xfrm>
                          <a:custGeom>
                            <a:avLst/>
                            <a:gdLst/>
                            <a:ahLst/>
                            <a:cxnLst/>
                            <a:rect l="l" t="t" r="r" b="b"/>
                            <a:pathLst>
                              <a:path w="297180" h="1501140">
                                <a:moveTo>
                                  <a:pt x="297150" y="0"/>
                                </a:moveTo>
                                <a:lnTo>
                                  <a:pt x="0" y="0"/>
                                </a:lnTo>
                                <a:lnTo>
                                  <a:pt x="0" y="1500866"/>
                                </a:lnTo>
                                <a:lnTo>
                                  <a:pt x="297150" y="1500866"/>
                                </a:lnTo>
                                <a:lnTo>
                                  <a:pt x="297150" y="0"/>
                                </a:lnTo>
                                <a:close/>
                              </a:path>
                            </a:pathLst>
                          </a:custGeom>
                          <a:solidFill>
                            <a:srgbClr val="6C5E5B"/>
                          </a:solidFill>
                        </wps:spPr>
                        <wps:bodyPr wrap="square" lIns="0" tIns="0" rIns="0" bIns="0" rtlCol="0">
                          <a:prstTxWarp prst="textNoShape">
                            <a:avLst/>
                          </a:prstTxWarp>
                          <a:noAutofit/>
                        </wps:bodyPr>
                      </wps:wsp>
                      <wps:wsp>
                        <wps:cNvPr id="828" name="Graphic 828"/>
                        <wps:cNvSpPr/>
                        <wps:spPr>
                          <a:xfrm>
                            <a:off x="918409" y="1579415"/>
                            <a:ext cx="297180" cy="1270"/>
                          </a:xfrm>
                          <a:custGeom>
                            <a:avLst/>
                            <a:gdLst/>
                            <a:ahLst/>
                            <a:cxnLst/>
                            <a:rect l="l" t="t" r="r" b="b"/>
                            <a:pathLst>
                              <a:path w="297180" h="0">
                                <a:moveTo>
                                  <a:pt x="297150" y="0"/>
                                </a:moveTo>
                                <a:lnTo>
                                  <a:pt x="0" y="0"/>
                                </a:lnTo>
                                <a:lnTo>
                                  <a:pt x="297150" y="0"/>
                                </a:lnTo>
                                <a:close/>
                              </a:path>
                            </a:pathLst>
                          </a:custGeom>
                          <a:solidFill>
                            <a:srgbClr val="EC7C30"/>
                          </a:solidFill>
                        </wps:spPr>
                        <wps:bodyPr wrap="square" lIns="0" tIns="0" rIns="0" bIns="0" rtlCol="0">
                          <a:prstTxWarp prst="textNoShape">
                            <a:avLst/>
                          </a:prstTxWarp>
                          <a:noAutofit/>
                        </wps:bodyPr>
                      </wps:wsp>
                      <wps:wsp>
                        <wps:cNvPr id="829" name="Graphic 829"/>
                        <wps:cNvSpPr/>
                        <wps:spPr>
                          <a:xfrm>
                            <a:off x="918409" y="1579415"/>
                            <a:ext cx="297180" cy="1270"/>
                          </a:xfrm>
                          <a:custGeom>
                            <a:avLst/>
                            <a:gdLst/>
                            <a:ahLst/>
                            <a:cxnLst/>
                            <a:rect l="l" t="t" r="r" b="b"/>
                            <a:pathLst>
                              <a:path w="297180" h="0">
                                <a:moveTo>
                                  <a:pt x="0" y="0"/>
                                </a:moveTo>
                                <a:lnTo>
                                  <a:pt x="297150"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830" name="Graphic 830"/>
                        <wps:cNvSpPr/>
                        <wps:spPr>
                          <a:xfrm>
                            <a:off x="1289847" y="1530884"/>
                            <a:ext cx="297180" cy="48895"/>
                          </a:xfrm>
                          <a:custGeom>
                            <a:avLst/>
                            <a:gdLst/>
                            <a:ahLst/>
                            <a:cxnLst/>
                            <a:rect l="l" t="t" r="r" b="b"/>
                            <a:pathLst>
                              <a:path w="297180" h="48895">
                                <a:moveTo>
                                  <a:pt x="297150" y="0"/>
                                </a:moveTo>
                                <a:lnTo>
                                  <a:pt x="0" y="0"/>
                                </a:lnTo>
                                <a:lnTo>
                                  <a:pt x="0" y="48531"/>
                                </a:lnTo>
                                <a:lnTo>
                                  <a:pt x="297150" y="48531"/>
                                </a:lnTo>
                                <a:lnTo>
                                  <a:pt x="297150" y="0"/>
                                </a:lnTo>
                                <a:close/>
                              </a:path>
                            </a:pathLst>
                          </a:custGeom>
                          <a:solidFill>
                            <a:srgbClr val="EC7C30"/>
                          </a:solidFill>
                        </wps:spPr>
                        <wps:bodyPr wrap="square" lIns="0" tIns="0" rIns="0" bIns="0" rtlCol="0">
                          <a:prstTxWarp prst="textNoShape">
                            <a:avLst/>
                          </a:prstTxWarp>
                          <a:noAutofit/>
                        </wps:bodyPr>
                      </wps:wsp>
                      <wps:wsp>
                        <wps:cNvPr id="831" name="Graphic 831"/>
                        <wps:cNvSpPr/>
                        <wps:spPr>
                          <a:xfrm>
                            <a:off x="1289847" y="1530884"/>
                            <a:ext cx="297180" cy="48895"/>
                          </a:xfrm>
                          <a:custGeom>
                            <a:avLst/>
                            <a:gdLst/>
                            <a:ahLst/>
                            <a:cxnLst/>
                            <a:rect l="l" t="t" r="r" b="b"/>
                            <a:pathLst>
                              <a:path w="297180" h="48895">
                                <a:moveTo>
                                  <a:pt x="0" y="48531"/>
                                </a:moveTo>
                                <a:lnTo>
                                  <a:pt x="297150" y="48531"/>
                                </a:lnTo>
                                <a:lnTo>
                                  <a:pt x="297150" y="0"/>
                                </a:lnTo>
                                <a:lnTo>
                                  <a:pt x="0" y="0"/>
                                </a:lnTo>
                                <a:lnTo>
                                  <a:pt x="0" y="48531"/>
                                </a:lnTo>
                                <a:close/>
                              </a:path>
                            </a:pathLst>
                          </a:custGeom>
                          <a:ln w="8763">
                            <a:solidFill>
                              <a:srgbClr val="6C5E5B"/>
                            </a:solidFill>
                            <a:prstDash val="solid"/>
                          </a:ln>
                        </wps:spPr>
                        <wps:bodyPr wrap="square" lIns="0" tIns="0" rIns="0" bIns="0" rtlCol="0">
                          <a:prstTxWarp prst="textNoShape">
                            <a:avLst/>
                          </a:prstTxWarp>
                          <a:noAutofit/>
                        </wps:bodyPr>
                      </wps:wsp>
                      <wps:wsp>
                        <wps:cNvPr id="832" name="Graphic 832"/>
                        <wps:cNvSpPr/>
                        <wps:spPr>
                          <a:xfrm>
                            <a:off x="1661285" y="1579415"/>
                            <a:ext cx="297180" cy="1270"/>
                          </a:xfrm>
                          <a:custGeom>
                            <a:avLst/>
                            <a:gdLst/>
                            <a:ahLst/>
                            <a:cxnLst/>
                            <a:rect l="l" t="t" r="r" b="b"/>
                            <a:pathLst>
                              <a:path w="297180" h="0">
                                <a:moveTo>
                                  <a:pt x="297150" y="0"/>
                                </a:moveTo>
                                <a:lnTo>
                                  <a:pt x="0" y="0"/>
                                </a:lnTo>
                                <a:lnTo>
                                  <a:pt x="297150" y="0"/>
                                </a:lnTo>
                                <a:close/>
                              </a:path>
                            </a:pathLst>
                          </a:custGeom>
                          <a:solidFill>
                            <a:srgbClr val="EC7C30"/>
                          </a:solidFill>
                        </wps:spPr>
                        <wps:bodyPr wrap="square" lIns="0" tIns="0" rIns="0" bIns="0" rtlCol="0">
                          <a:prstTxWarp prst="textNoShape">
                            <a:avLst/>
                          </a:prstTxWarp>
                          <a:noAutofit/>
                        </wps:bodyPr>
                      </wps:wsp>
                      <wps:wsp>
                        <wps:cNvPr id="833" name="Graphic 833"/>
                        <wps:cNvSpPr/>
                        <wps:spPr>
                          <a:xfrm>
                            <a:off x="1661285" y="1579415"/>
                            <a:ext cx="297180" cy="1270"/>
                          </a:xfrm>
                          <a:custGeom>
                            <a:avLst/>
                            <a:gdLst/>
                            <a:ahLst/>
                            <a:cxnLst/>
                            <a:rect l="l" t="t" r="r" b="b"/>
                            <a:pathLst>
                              <a:path w="297180" h="0">
                                <a:moveTo>
                                  <a:pt x="0" y="0"/>
                                </a:moveTo>
                                <a:lnTo>
                                  <a:pt x="297150"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834" name="Graphic 834"/>
                        <wps:cNvSpPr/>
                        <wps:spPr>
                          <a:xfrm>
                            <a:off x="2032724" y="1194890"/>
                            <a:ext cx="297180" cy="384810"/>
                          </a:xfrm>
                          <a:custGeom>
                            <a:avLst/>
                            <a:gdLst/>
                            <a:ahLst/>
                            <a:cxnLst/>
                            <a:rect l="l" t="t" r="r" b="b"/>
                            <a:pathLst>
                              <a:path w="297180" h="384810">
                                <a:moveTo>
                                  <a:pt x="297150" y="0"/>
                                </a:moveTo>
                                <a:lnTo>
                                  <a:pt x="0" y="0"/>
                                </a:lnTo>
                                <a:lnTo>
                                  <a:pt x="0" y="384524"/>
                                </a:lnTo>
                                <a:lnTo>
                                  <a:pt x="297150" y="384524"/>
                                </a:lnTo>
                                <a:lnTo>
                                  <a:pt x="297150" y="0"/>
                                </a:lnTo>
                                <a:close/>
                              </a:path>
                            </a:pathLst>
                          </a:custGeom>
                          <a:solidFill>
                            <a:srgbClr val="EC7C30"/>
                          </a:solidFill>
                        </wps:spPr>
                        <wps:bodyPr wrap="square" lIns="0" tIns="0" rIns="0" bIns="0" rtlCol="0">
                          <a:prstTxWarp prst="textNoShape">
                            <a:avLst/>
                          </a:prstTxWarp>
                          <a:noAutofit/>
                        </wps:bodyPr>
                      </wps:wsp>
                      <wps:wsp>
                        <wps:cNvPr id="835" name="Graphic 835"/>
                        <wps:cNvSpPr/>
                        <wps:spPr>
                          <a:xfrm>
                            <a:off x="2032724" y="1194890"/>
                            <a:ext cx="297180" cy="384810"/>
                          </a:xfrm>
                          <a:custGeom>
                            <a:avLst/>
                            <a:gdLst/>
                            <a:ahLst/>
                            <a:cxnLst/>
                            <a:rect l="l" t="t" r="r" b="b"/>
                            <a:pathLst>
                              <a:path w="297180" h="384810">
                                <a:moveTo>
                                  <a:pt x="0" y="384524"/>
                                </a:moveTo>
                                <a:lnTo>
                                  <a:pt x="297150" y="384524"/>
                                </a:lnTo>
                                <a:lnTo>
                                  <a:pt x="297150" y="0"/>
                                </a:lnTo>
                                <a:lnTo>
                                  <a:pt x="0" y="0"/>
                                </a:lnTo>
                                <a:lnTo>
                                  <a:pt x="0" y="384524"/>
                                </a:lnTo>
                                <a:close/>
                              </a:path>
                            </a:pathLst>
                          </a:custGeom>
                          <a:ln w="8763">
                            <a:solidFill>
                              <a:srgbClr val="6C5E5B"/>
                            </a:solidFill>
                            <a:prstDash val="solid"/>
                          </a:ln>
                        </wps:spPr>
                        <wps:bodyPr wrap="square" lIns="0" tIns="0" rIns="0" bIns="0" rtlCol="0">
                          <a:prstTxWarp prst="textNoShape">
                            <a:avLst/>
                          </a:prstTxWarp>
                          <a:noAutofit/>
                        </wps:bodyPr>
                      </wps:wsp>
                      <wps:wsp>
                        <wps:cNvPr id="836" name="Graphic 836"/>
                        <wps:cNvSpPr/>
                        <wps:spPr>
                          <a:xfrm>
                            <a:off x="2404162" y="1194890"/>
                            <a:ext cx="297180" cy="384810"/>
                          </a:xfrm>
                          <a:custGeom>
                            <a:avLst/>
                            <a:gdLst/>
                            <a:ahLst/>
                            <a:cxnLst/>
                            <a:rect l="l" t="t" r="r" b="b"/>
                            <a:pathLst>
                              <a:path w="297180" h="384810">
                                <a:moveTo>
                                  <a:pt x="297150" y="0"/>
                                </a:moveTo>
                                <a:lnTo>
                                  <a:pt x="0" y="0"/>
                                </a:lnTo>
                                <a:lnTo>
                                  <a:pt x="0" y="384524"/>
                                </a:lnTo>
                                <a:lnTo>
                                  <a:pt x="297150" y="384524"/>
                                </a:lnTo>
                                <a:lnTo>
                                  <a:pt x="297150" y="0"/>
                                </a:lnTo>
                                <a:close/>
                              </a:path>
                            </a:pathLst>
                          </a:custGeom>
                          <a:solidFill>
                            <a:srgbClr val="EC7C30"/>
                          </a:solidFill>
                        </wps:spPr>
                        <wps:bodyPr wrap="square" lIns="0" tIns="0" rIns="0" bIns="0" rtlCol="0">
                          <a:prstTxWarp prst="textNoShape">
                            <a:avLst/>
                          </a:prstTxWarp>
                          <a:noAutofit/>
                        </wps:bodyPr>
                      </wps:wsp>
                      <wps:wsp>
                        <wps:cNvPr id="837" name="Graphic 837"/>
                        <wps:cNvSpPr/>
                        <wps:spPr>
                          <a:xfrm>
                            <a:off x="2404162" y="1194890"/>
                            <a:ext cx="297180" cy="384810"/>
                          </a:xfrm>
                          <a:custGeom>
                            <a:avLst/>
                            <a:gdLst/>
                            <a:ahLst/>
                            <a:cxnLst/>
                            <a:rect l="l" t="t" r="r" b="b"/>
                            <a:pathLst>
                              <a:path w="297180" h="384810">
                                <a:moveTo>
                                  <a:pt x="0" y="384524"/>
                                </a:moveTo>
                                <a:lnTo>
                                  <a:pt x="297150" y="384524"/>
                                </a:lnTo>
                                <a:lnTo>
                                  <a:pt x="297150" y="0"/>
                                </a:lnTo>
                                <a:lnTo>
                                  <a:pt x="0" y="0"/>
                                </a:lnTo>
                                <a:lnTo>
                                  <a:pt x="0" y="384524"/>
                                </a:lnTo>
                                <a:close/>
                              </a:path>
                            </a:pathLst>
                          </a:custGeom>
                          <a:ln w="8763">
                            <a:solidFill>
                              <a:srgbClr val="6C5E5B"/>
                            </a:solidFill>
                            <a:prstDash val="solid"/>
                          </a:ln>
                        </wps:spPr>
                        <wps:bodyPr wrap="square" lIns="0" tIns="0" rIns="0" bIns="0" rtlCol="0">
                          <a:prstTxWarp prst="textNoShape">
                            <a:avLst/>
                          </a:prstTxWarp>
                          <a:noAutofit/>
                        </wps:bodyPr>
                      </wps:wsp>
                      <wps:wsp>
                        <wps:cNvPr id="838" name="Graphic 838"/>
                        <wps:cNvSpPr/>
                        <wps:spPr>
                          <a:xfrm>
                            <a:off x="2775600" y="1579415"/>
                            <a:ext cx="297180" cy="1270"/>
                          </a:xfrm>
                          <a:custGeom>
                            <a:avLst/>
                            <a:gdLst/>
                            <a:ahLst/>
                            <a:cxnLst/>
                            <a:rect l="l" t="t" r="r" b="b"/>
                            <a:pathLst>
                              <a:path w="297180" h="0">
                                <a:moveTo>
                                  <a:pt x="297150" y="0"/>
                                </a:moveTo>
                                <a:lnTo>
                                  <a:pt x="0" y="0"/>
                                </a:lnTo>
                                <a:lnTo>
                                  <a:pt x="297150" y="0"/>
                                </a:lnTo>
                                <a:close/>
                              </a:path>
                            </a:pathLst>
                          </a:custGeom>
                          <a:solidFill>
                            <a:srgbClr val="EC7C30"/>
                          </a:solidFill>
                        </wps:spPr>
                        <wps:bodyPr wrap="square" lIns="0" tIns="0" rIns="0" bIns="0" rtlCol="0">
                          <a:prstTxWarp prst="textNoShape">
                            <a:avLst/>
                          </a:prstTxWarp>
                          <a:noAutofit/>
                        </wps:bodyPr>
                      </wps:wsp>
                      <wps:wsp>
                        <wps:cNvPr id="839" name="Graphic 839"/>
                        <wps:cNvSpPr/>
                        <wps:spPr>
                          <a:xfrm>
                            <a:off x="2775600" y="1579415"/>
                            <a:ext cx="297180" cy="1270"/>
                          </a:xfrm>
                          <a:custGeom>
                            <a:avLst/>
                            <a:gdLst/>
                            <a:ahLst/>
                            <a:cxnLst/>
                            <a:rect l="l" t="t" r="r" b="b"/>
                            <a:pathLst>
                              <a:path w="297180" h="0">
                                <a:moveTo>
                                  <a:pt x="0" y="0"/>
                                </a:moveTo>
                                <a:lnTo>
                                  <a:pt x="297150" y="0"/>
                                </a:lnTo>
                                <a:lnTo>
                                  <a:pt x="0" y="0"/>
                                </a:lnTo>
                                <a:close/>
                              </a:path>
                            </a:pathLst>
                          </a:custGeom>
                          <a:ln w="8763">
                            <a:solidFill>
                              <a:srgbClr val="6C5E5B"/>
                            </a:solidFill>
                            <a:prstDash val="solid"/>
                          </a:ln>
                        </wps:spPr>
                        <wps:bodyPr wrap="square" lIns="0" tIns="0" rIns="0" bIns="0" rtlCol="0">
                          <a:prstTxWarp prst="textNoShape">
                            <a:avLst/>
                          </a:prstTxWarp>
                          <a:noAutofit/>
                        </wps:bodyPr>
                      </wps:wsp>
                      <wps:wsp>
                        <wps:cNvPr id="840" name="Graphic 840"/>
                        <wps:cNvSpPr/>
                        <wps:spPr>
                          <a:xfrm>
                            <a:off x="30671" y="3505"/>
                            <a:ext cx="3187065" cy="1576070"/>
                          </a:xfrm>
                          <a:custGeom>
                            <a:avLst/>
                            <a:gdLst/>
                            <a:ahLst/>
                            <a:cxnLst/>
                            <a:rect l="l" t="t" r="r" b="b"/>
                            <a:pathLst>
                              <a:path w="3187065" h="1576070">
                                <a:moveTo>
                                  <a:pt x="0" y="1575910"/>
                                </a:moveTo>
                                <a:lnTo>
                                  <a:pt x="0" y="0"/>
                                </a:lnTo>
                              </a:path>
                              <a:path w="3187065" h="1576070">
                                <a:moveTo>
                                  <a:pt x="3186940" y="1575910"/>
                                </a:moveTo>
                                <a:lnTo>
                                  <a:pt x="3186940" y="0"/>
                                </a:lnTo>
                              </a:path>
                              <a:path w="3187065" h="1576070">
                                <a:moveTo>
                                  <a:pt x="0" y="1575910"/>
                                </a:moveTo>
                                <a:lnTo>
                                  <a:pt x="3186940" y="1575910"/>
                                </a:lnTo>
                              </a:path>
                              <a:path w="3187065" h="1576070">
                                <a:moveTo>
                                  <a:pt x="0" y="0"/>
                                </a:moveTo>
                                <a:lnTo>
                                  <a:pt x="3186940" y="0"/>
                                </a:lnTo>
                              </a:path>
                            </a:pathLst>
                          </a:custGeom>
                          <a:ln w="7010">
                            <a:solidFill>
                              <a:srgbClr val="000000"/>
                            </a:solidFill>
                            <a:prstDash val="solid"/>
                          </a:ln>
                        </wps:spPr>
                        <wps:bodyPr wrap="square" lIns="0" tIns="0" rIns="0" bIns="0" rtlCol="0">
                          <a:prstTxWarp prst="textNoShape">
                            <a:avLst/>
                          </a:prstTxWarp>
                          <a:noAutofit/>
                        </wps:bodyPr>
                      </wps:wsp>
                      <pic:pic>
                        <pic:nvPicPr>
                          <pic:cNvPr id="841" name="Image 841"/>
                          <pic:cNvPicPr/>
                        </pic:nvPicPr>
                        <pic:blipFill>
                          <a:blip r:embed="rId9" cstate="print"/>
                          <a:stretch>
                            <a:fillRect/>
                          </a:stretch>
                        </pic:blipFill>
                        <pic:spPr>
                          <a:xfrm>
                            <a:off x="546971" y="1194890"/>
                            <a:ext cx="297150" cy="384524"/>
                          </a:xfrm>
                          <a:prstGeom prst="rect">
                            <a:avLst/>
                          </a:prstGeom>
                        </pic:spPr>
                      </pic:pic>
                      <wps:wsp>
                        <wps:cNvPr id="842" name="Graphic 842"/>
                        <wps:cNvSpPr/>
                        <wps:spPr>
                          <a:xfrm>
                            <a:off x="546971" y="1194890"/>
                            <a:ext cx="297180" cy="384810"/>
                          </a:xfrm>
                          <a:custGeom>
                            <a:avLst/>
                            <a:gdLst/>
                            <a:ahLst/>
                            <a:cxnLst/>
                            <a:rect l="l" t="t" r="r" b="b"/>
                            <a:pathLst>
                              <a:path w="297180" h="384810">
                                <a:moveTo>
                                  <a:pt x="0" y="384524"/>
                                </a:moveTo>
                                <a:lnTo>
                                  <a:pt x="297150" y="384524"/>
                                </a:lnTo>
                                <a:lnTo>
                                  <a:pt x="297150" y="0"/>
                                </a:lnTo>
                                <a:lnTo>
                                  <a:pt x="0" y="0"/>
                                </a:lnTo>
                                <a:lnTo>
                                  <a:pt x="0" y="384524"/>
                                </a:lnTo>
                                <a:close/>
                              </a:path>
                            </a:pathLst>
                          </a:custGeom>
                          <a:ln w="876">
                            <a:solidFill>
                              <a:srgbClr val="EC7C30"/>
                            </a:solidFill>
                            <a:prstDash val="solid"/>
                          </a:ln>
                        </wps:spPr>
                        <wps:bodyPr wrap="square" lIns="0" tIns="0" rIns="0" bIns="0" rtlCol="0">
                          <a:prstTxWarp prst="textNoShape">
                            <a:avLst/>
                          </a:prstTxWarp>
                          <a:noAutofit/>
                        </wps:bodyPr>
                      </wps:wsp>
                      <wps:wsp>
                        <wps:cNvPr id="843" name="Textbox 843"/>
                        <wps:cNvSpPr txBox="1"/>
                        <wps:spPr>
                          <a:xfrm>
                            <a:off x="598190" y="1099449"/>
                            <a:ext cx="20764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25%</w:t>
                              </w:r>
                            </w:p>
                          </w:txbxContent>
                        </wps:txbx>
                        <wps:bodyPr wrap="square" lIns="0" tIns="0" rIns="0" bIns="0" rtlCol="0">
                          <a:noAutofit/>
                        </wps:bodyPr>
                      </wps:wsp>
                      <wps:wsp>
                        <wps:cNvPr id="844" name="Textbox 844"/>
                        <wps:cNvSpPr txBox="1"/>
                        <wps:spPr>
                          <a:xfrm>
                            <a:off x="2083943" y="1099449"/>
                            <a:ext cx="579120" cy="85090"/>
                          </a:xfrm>
                          <a:prstGeom prst="rect">
                            <a:avLst/>
                          </a:prstGeom>
                        </wps:spPr>
                        <wps:txbx>
                          <w:txbxContent>
                            <w:p>
                              <w:pPr>
                                <w:tabs>
                                  <w:tab w:pos="584" w:val="left" w:leader="none"/>
                                </w:tabs>
                                <w:spacing w:line="133" w:lineRule="exact" w:before="0"/>
                                <w:ind w:left="0" w:right="0" w:firstLine="0"/>
                                <w:jc w:val="left"/>
                                <w:rPr>
                                  <w:rFonts w:ascii="Verdana"/>
                                  <w:sz w:val="15"/>
                                </w:rPr>
                              </w:pPr>
                              <w:r>
                                <w:rPr>
                                  <w:rFonts w:ascii="Verdana"/>
                                  <w:color w:val="082535"/>
                                  <w:spacing w:val="-5"/>
                                  <w:w w:val="95"/>
                                  <w:sz w:val="15"/>
                                </w:rPr>
                                <w:t>25%</w:t>
                              </w:r>
                              <w:r>
                                <w:rPr>
                                  <w:rFonts w:ascii="Verdana"/>
                                  <w:color w:val="082535"/>
                                  <w:sz w:val="15"/>
                                </w:rPr>
                                <w:tab/>
                              </w:r>
                              <w:r>
                                <w:rPr>
                                  <w:rFonts w:ascii="Verdana"/>
                                  <w:color w:val="082535"/>
                                  <w:spacing w:val="-5"/>
                                  <w:w w:val="90"/>
                                  <w:sz w:val="15"/>
                                </w:rPr>
                                <w:t>25%</w:t>
                              </w:r>
                            </w:p>
                          </w:txbxContent>
                        </wps:txbx>
                        <wps:bodyPr wrap="square" lIns="0" tIns="0" rIns="0" bIns="0" rtlCol="0">
                          <a:noAutofit/>
                        </wps:bodyPr>
                      </wps:wsp>
                      <wps:wsp>
                        <wps:cNvPr id="845" name="Textbox 845"/>
                        <wps:cNvSpPr txBox="1"/>
                        <wps:spPr>
                          <a:xfrm>
                            <a:off x="997493" y="1483974"/>
                            <a:ext cx="15176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0%</w:t>
                              </w:r>
                            </w:p>
                          </w:txbxContent>
                        </wps:txbx>
                        <wps:bodyPr wrap="square" lIns="0" tIns="0" rIns="0" bIns="0" rtlCol="0">
                          <a:noAutofit/>
                        </wps:bodyPr>
                      </wps:wsp>
                      <wps:wsp>
                        <wps:cNvPr id="846" name="Textbox 846"/>
                        <wps:cNvSpPr txBox="1"/>
                        <wps:spPr>
                          <a:xfrm>
                            <a:off x="1368932" y="1435443"/>
                            <a:ext cx="15176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3%</w:t>
                              </w:r>
                            </w:p>
                          </w:txbxContent>
                        </wps:txbx>
                        <wps:bodyPr wrap="square" lIns="0" tIns="0" rIns="0" bIns="0" rtlCol="0">
                          <a:noAutofit/>
                        </wps:bodyPr>
                      </wps:wsp>
                      <wps:wsp>
                        <wps:cNvPr id="847" name="Textbox 847"/>
                        <wps:cNvSpPr txBox="1"/>
                        <wps:spPr>
                          <a:xfrm>
                            <a:off x="1740370" y="1483974"/>
                            <a:ext cx="15176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0%</w:t>
                              </w:r>
                            </w:p>
                          </w:txbxContent>
                        </wps:txbx>
                        <wps:bodyPr wrap="square" lIns="0" tIns="0" rIns="0" bIns="0" rtlCol="0">
                          <a:noAutofit/>
                        </wps:bodyPr>
                      </wps:wsp>
                      <wps:wsp>
                        <wps:cNvPr id="848" name="Textbox 848"/>
                        <wps:cNvSpPr txBox="1"/>
                        <wps:spPr>
                          <a:xfrm>
                            <a:off x="2854685" y="1483974"/>
                            <a:ext cx="151765" cy="85090"/>
                          </a:xfrm>
                          <a:prstGeom prst="rect">
                            <a:avLst/>
                          </a:prstGeom>
                        </wps:spPr>
                        <wps:txbx>
                          <w:txbxContent>
                            <w:p>
                              <w:pPr>
                                <w:spacing w:line="133" w:lineRule="exact" w:before="0"/>
                                <w:ind w:left="0" w:right="0" w:firstLine="0"/>
                                <w:jc w:val="left"/>
                                <w:rPr>
                                  <w:rFonts w:ascii="Verdana"/>
                                  <w:sz w:val="15"/>
                                </w:rPr>
                              </w:pPr>
                              <w:r>
                                <w:rPr>
                                  <w:rFonts w:ascii="Verdana"/>
                                  <w:color w:val="082535"/>
                                  <w:spacing w:val="-5"/>
                                  <w:w w:val="90"/>
                                  <w:sz w:val="15"/>
                                </w:rPr>
                                <w:t>0%</w:t>
                              </w:r>
                            </w:p>
                          </w:txbxContent>
                        </wps:txbx>
                        <wps:bodyPr wrap="square" lIns="0" tIns="0" rIns="0" bIns="0" rtlCol="0">
                          <a:noAutofit/>
                        </wps:bodyPr>
                      </wps:wsp>
                    </wpg:wgp>
                  </a:graphicData>
                </a:graphic>
              </wp:anchor>
            </w:drawing>
          </mc:Choice>
          <mc:Fallback>
            <w:pict>
              <v:group style="position:absolute;margin-left:194.244339pt;margin-top:2.213429pt;width:253.65pt;height:126.8pt;mso-position-horizontal-relative:page;mso-position-vertical-relative:paragraph;z-index:15775744" id="docshapegroup456" coordorigin="3885,44" coordsize="5073,2536">
                <v:line style="position:absolute" from="4395,50" to="4395,168" stroked="true" strokeweight=".552024pt" strokecolor="#748d99">
                  <v:stroke dashstyle="solid"/>
                </v:line>
                <v:shape style="position:absolute;left:4395;top:2531;width:2;height:49" id="docshape457" coordorigin="4395,2532" coordsize="0,49" path="m4395,2532l4395,2580e" filled="true" fillcolor="#000000" stroked="false">
                  <v:path arrowok="t"/>
                  <v:fill type="solid"/>
                </v:shape>
                <v:line style="position:absolute" from="4395,2532" to="4395,2580" stroked="true" strokeweight=".552024pt" strokecolor="#000000">
                  <v:stroke dashstyle="solid"/>
                </v:line>
                <v:line style="position:absolute" from="4980,50" to="4980,1926" stroked="true" strokeweight=".552024pt" strokecolor="#748d99">
                  <v:stroke dashstyle="solid"/>
                </v:line>
                <v:shape style="position:absolute;left:4980;top:2531;width:2;height:49" id="docshape458" coordorigin="4980,2532" coordsize="0,49" path="m4980,2532l4980,2580e" filled="true" fillcolor="#000000" stroked="false">
                  <v:path arrowok="t"/>
                  <v:fill type="solid"/>
                </v:shape>
                <v:line style="position:absolute" from="4980,2532" to="4980,2580" stroked="true" strokeweight=".552024pt" strokecolor="#000000">
                  <v:stroke dashstyle="solid"/>
                </v:line>
                <v:line style="position:absolute" from="5565,2532" to="5565,50" stroked="true" strokeweight=".552024pt" strokecolor="#748d99">
                  <v:stroke dashstyle="solid"/>
                </v:line>
                <v:shape style="position:absolute;left:5565;top:2531;width:2;height:49" id="docshape459" coordorigin="5565,2532" coordsize="0,49" path="m5565,2532l5565,2580e" filled="true" fillcolor="#000000" stroked="false">
                  <v:path arrowok="t"/>
                  <v:fill type="solid"/>
                </v:shape>
                <v:line style="position:absolute" from="5565,2532" to="5565,2580" stroked="true" strokeweight=".552024pt" strokecolor="#000000">
                  <v:stroke dashstyle="solid"/>
                </v:line>
                <v:line style="position:absolute" from="6150,2532" to="6150,50" stroked="true" strokeweight=".552024pt" strokecolor="#748d99">
                  <v:stroke dashstyle="solid"/>
                </v:line>
                <v:shape style="position:absolute;left:6150;top:2531;width:2;height:49" id="docshape460" coordorigin="6150,2532" coordsize="0,49" path="m6150,2532l6150,2580e" filled="true" fillcolor="#000000" stroked="false">
                  <v:path arrowok="t"/>
                  <v:fill type="solid"/>
                </v:shape>
                <v:line style="position:absolute" from="6150,2532" to="6150,2580" stroked="true" strokeweight=".552024pt" strokecolor="#000000">
                  <v:stroke dashstyle="solid"/>
                </v:line>
                <v:line style="position:absolute" from="6735,2532" to="6735,50" stroked="true" strokeweight=".552024pt" strokecolor="#748d99">
                  <v:stroke dashstyle="solid"/>
                </v:line>
                <v:shape style="position:absolute;left:6735;top:2531;width:2;height:49" id="docshape461" coordorigin="6735,2532" coordsize="0,49" path="m6735,2532l6735,2580e" filled="true" fillcolor="#000000" stroked="false">
                  <v:path arrowok="t"/>
                  <v:fill type="solid"/>
                </v:shape>
                <v:line style="position:absolute" from="6735,2532" to="6735,2580" stroked="true" strokeweight=".552024pt" strokecolor="#000000">
                  <v:stroke dashstyle="solid"/>
                </v:line>
                <v:line style="position:absolute" from="7320,50" to="7320,1926" stroked="true" strokeweight=".552024pt" strokecolor="#748d99">
                  <v:stroke dashstyle="solid"/>
                </v:line>
                <v:shape style="position:absolute;left:7320;top:2531;width:2;height:49" id="docshape462" coordorigin="7320,2532" coordsize="0,49" path="m7320,2532l7320,2580e" filled="true" fillcolor="#000000" stroked="false">
                  <v:path arrowok="t"/>
                  <v:fill type="solid"/>
                </v:shape>
                <v:line style="position:absolute" from="7320,2532" to="7320,2580" stroked="true" strokeweight=".552024pt" strokecolor="#000000">
                  <v:stroke dashstyle="solid"/>
                </v:line>
                <v:line style="position:absolute" from="7905,50" to="7905,1926" stroked="true" strokeweight=".552024pt" strokecolor="#748d99">
                  <v:stroke dashstyle="solid"/>
                </v:line>
                <v:shape style="position:absolute;left:7904;top:2531;width:2;height:49" id="docshape463" coordorigin="7905,2532" coordsize="0,49" path="m7905,2532l7905,2580e" filled="true" fillcolor="#000000" stroked="false">
                  <v:path arrowok="t"/>
                  <v:fill type="solid"/>
                </v:shape>
                <v:line style="position:absolute" from="7905,2532" to="7905,2580" stroked="true" strokeweight=".552024pt" strokecolor="#000000">
                  <v:stroke dashstyle="solid"/>
                </v:line>
                <v:line style="position:absolute" from="8490,2532" to="8490,50" stroked="true" strokeweight=".552024pt" strokecolor="#748d99">
                  <v:stroke dashstyle="solid"/>
                </v:line>
                <v:shape style="position:absolute;left:8489;top:2531;width:2;height:49" id="docshape464" coordorigin="8490,2532" coordsize="0,49" path="m8490,2532l8490,2580e" filled="true" fillcolor="#000000" stroked="false">
                  <v:path arrowok="t"/>
                  <v:fill type="solid"/>
                </v:shape>
                <v:line style="position:absolute" from="8490,2532" to="8490,2580" stroked="true" strokeweight=".552024pt" strokecolor="#000000">
                  <v:stroke dashstyle="solid"/>
                </v:line>
                <v:line style="position:absolute" from="3933,2532" to="8952,2532" stroked="true" strokeweight=".552024pt" strokecolor="#748d99">
                  <v:stroke dashstyle="solid"/>
                </v:line>
                <v:shape style="position:absolute;left:3884;top:2531;width:49;height:2" id="docshape465" coordorigin="3885,2532" coordsize="49,0" path="m3933,2532l3885,2532e" filled="true" fillcolor="#000000" stroked="false">
                  <v:path arrowok="t"/>
                  <v:fill type="solid"/>
                </v:shape>
                <v:line style="position:absolute" from="3933,2532" to="3885,2532" stroked="true" strokeweight=".552024pt" strokecolor="#000000">
                  <v:stroke dashstyle="solid"/>
                </v:line>
                <v:shape style="position:absolute;left:3933;top:2041;width:5019;height:2" id="docshape466" coordorigin="3933,2042" coordsize="5019,0" path="m3933,2042l4161,2042m4629,2042l4746,2042m5214,2042l7086,2042m7554,2042l7671,2042m8139,2042l8952,2042e" filled="false" stroked="true" strokeweight=".552024pt" strokecolor="#748d99">
                  <v:path arrowok="t"/>
                  <v:stroke dashstyle="solid"/>
                </v:shape>
                <v:shape style="position:absolute;left:3884;top:2041;width:49;height:2" id="docshape467" coordorigin="3885,2042" coordsize="49,0" path="m3933,2042l3885,2042e" filled="true" fillcolor="#000000" stroked="false">
                  <v:path arrowok="t"/>
                  <v:fill type="solid"/>
                </v:shape>
                <v:line style="position:absolute" from="3933,2042" to="3885,2042" stroked="true" strokeweight=".552024pt" strokecolor="#000000">
                  <v:stroke dashstyle="solid"/>
                </v:line>
                <v:shape style="position:absolute;left:3933;top:1551;width:5019;height:2" id="docshape468" coordorigin="3933,1552" coordsize="5019,0" path="m3933,1552l4161,1552m4629,1552l8952,1552e" filled="false" stroked="true" strokeweight=".552024pt" strokecolor="#748d99">
                  <v:path arrowok="t"/>
                  <v:stroke dashstyle="solid"/>
                </v:shape>
                <v:shape style="position:absolute;left:3884;top:1551;width:49;height:2" id="docshape469" coordorigin="3885,1552" coordsize="49,0" path="m3933,1552l3885,1552e" filled="true" fillcolor="#000000" stroked="false">
                  <v:path arrowok="t"/>
                  <v:fill type="solid"/>
                </v:shape>
                <v:line style="position:absolute" from="3933,1552" to="3885,1552" stroked="true" strokeweight=".552024pt" strokecolor="#000000">
                  <v:stroke dashstyle="solid"/>
                </v:line>
                <v:shape style="position:absolute;left:3933;top:1061;width:5019;height:2" id="docshape470" coordorigin="3933,1062" coordsize="5019,0" path="m3933,1062l4161,1062m4629,1062l8952,1062e" filled="false" stroked="true" strokeweight=".552024pt" strokecolor="#748d99">
                  <v:path arrowok="t"/>
                  <v:stroke dashstyle="solid"/>
                </v:shape>
                <v:shape style="position:absolute;left:3884;top:1061;width:49;height:2" id="docshape471" coordorigin="3885,1062" coordsize="49,0" path="m3933,1062l3885,1062e" filled="true" fillcolor="#000000" stroked="false">
                  <v:path arrowok="t"/>
                  <v:fill type="solid"/>
                </v:shape>
                <v:line style="position:absolute" from="3933,1062" to="3885,1062" stroked="true" strokeweight=".552024pt" strokecolor="#000000">
                  <v:stroke dashstyle="solid"/>
                </v:line>
                <v:shape style="position:absolute;left:3933;top:571;width:5019;height:2" id="docshape472" coordorigin="3933,572" coordsize="5019,0" path="m3933,572l4161,572m4629,572l8952,572e" filled="false" stroked="true" strokeweight=".552024pt" strokecolor="#748d99">
                  <v:path arrowok="t"/>
                  <v:stroke dashstyle="solid"/>
                </v:shape>
                <v:shape style="position:absolute;left:3884;top:571;width:49;height:2" id="docshape473" coordorigin="3885,572" coordsize="49,0" path="m3933,572l3885,572e" filled="true" fillcolor="#000000" stroked="false">
                  <v:path arrowok="t"/>
                  <v:fill type="solid"/>
                </v:shape>
                <v:line style="position:absolute" from="3933,572" to="3885,572" stroked="true" strokeweight=".552024pt" strokecolor="#000000">
                  <v:stroke dashstyle="solid"/>
                </v:line>
                <v:line style="position:absolute" from="3933,82" to="8952,82" stroked="true" strokeweight=".552024pt" strokecolor="#748d99">
                  <v:stroke dashstyle="solid"/>
                </v:line>
                <v:shape style="position:absolute;left:3884;top:81;width:49;height:2" id="docshape474" coordorigin="3885,82" coordsize="49,0" path="m3933,82l3885,82e" filled="true" fillcolor="#000000" stroked="false">
                  <v:path arrowok="t"/>
                  <v:fill type="solid"/>
                </v:shape>
                <v:line style="position:absolute" from="3933,82" to="3885,82" stroked="true" strokeweight=".552024pt" strokecolor="#000000">
                  <v:stroke dashstyle="solid"/>
                </v:line>
                <v:rect style="position:absolute;left:4161;top:167;width:468;height:2364" id="docshape475" filled="true" fillcolor="#6c5e5b" stroked="false">
                  <v:fill type="solid"/>
                </v:rect>
                <v:shape style="position:absolute;left:5331;top:2531;width:468;height:2" id="docshape476" coordorigin="5331,2532" coordsize="468,0" path="m5799,2532l5331,2532,5799,2532xe" filled="true" fillcolor="#ec7c30" stroked="false">
                  <v:path arrowok="t"/>
                  <v:fill type="solid"/>
                </v:shape>
                <v:shape style="position:absolute;left:5331;top:2531;width:468;height:2" id="docshape477" coordorigin="5331,2532" coordsize="468,0" path="m5331,2532l5799,2532,5331,2532xe" filled="false" stroked="true" strokeweight=".69003pt" strokecolor="#6c5e5b">
                  <v:path arrowok="t"/>
                  <v:stroke dashstyle="solid"/>
                </v:shape>
                <v:rect style="position:absolute;left:5916;top:2455;width:468;height:77" id="docshape478" filled="true" fillcolor="#ec7c30" stroked="false">
                  <v:fill type="solid"/>
                </v:rect>
                <v:rect style="position:absolute;left:5916;top:2455;width:468;height:77" id="docshape479" filled="false" stroked="true" strokeweight=".69003pt" strokecolor="#6c5e5b">
                  <v:stroke dashstyle="solid"/>
                </v:rect>
                <v:shape style="position:absolute;left:6501;top:2531;width:468;height:2" id="docshape480" coordorigin="6501,2532" coordsize="468,0" path="m6969,2532l6501,2532,6969,2532xe" filled="true" fillcolor="#ec7c30" stroked="false">
                  <v:path arrowok="t"/>
                  <v:fill type="solid"/>
                </v:shape>
                <v:shape style="position:absolute;left:6501;top:2531;width:468;height:2" id="docshape481" coordorigin="6501,2532" coordsize="468,0" path="m6501,2532l6969,2532,6501,2532xe" filled="false" stroked="true" strokeweight=".69003pt" strokecolor="#6c5e5b">
                  <v:path arrowok="t"/>
                  <v:stroke dashstyle="solid"/>
                </v:shape>
                <v:rect style="position:absolute;left:7086;top:1925;width:468;height:606" id="docshape482" filled="true" fillcolor="#ec7c30" stroked="false">
                  <v:fill type="solid"/>
                </v:rect>
                <v:rect style="position:absolute;left:7086;top:1925;width:468;height:606" id="docshape483" filled="false" stroked="true" strokeweight=".69003pt" strokecolor="#6c5e5b">
                  <v:stroke dashstyle="solid"/>
                </v:rect>
                <v:rect style="position:absolute;left:7670;top:1925;width:468;height:606" id="docshape484" filled="true" fillcolor="#ec7c30" stroked="false">
                  <v:fill type="solid"/>
                </v:rect>
                <v:rect style="position:absolute;left:7670;top:1925;width:468;height:606" id="docshape485" filled="false" stroked="true" strokeweight=".69003pt" strokecolor="#6c5e5b">
                  <v:stroke dashstyle="solid"/>
                </v:rect>
                <v:shape style="position:absolute;left:8255;top:2531;width:468;height:2" id="docshape486" coordorigin="8256,2532" coordsize="468,0" path="m8724,2532l8256,2532,8724,2532xe" filled="true" fillcolor="#ec7c30" stroked="false">
                  <v:path arrowok="t"/>
                  <v:fill type="solid"/>
                </v:shape>
                <v:shape style="position:absolute;left:8255;top:2531;width:468;height:2" id="docshape487" coordorigin="8256,2532" coordsize="468,0" path="m8256,2532l8724,2532,8256,2532xe" filled="false" stroked="true" strokeweight=".69003pt" strokecolor="#6c5e5b">
                  <v:path arrowok="t"/>
                  <v:stroke dashstyle="solid"/>
                </v:shape>
                <v:shape style="position:absolute;left:3933;top:49;width:5019;height:2482" id="docshape488" coordorigin="3933,50" coordsize="5019,2482" path="m3933,2532l3933,50m8952,2532l8952,50m3933,2532l8952,2532m3933,50l8952,50e" filled="false" stroked="true" strokeweight=".552024pt" strokecolor="#000000">
                  <v:path arrowok="t"/>
                  <v:stroke dashstyle="solid"/>
                </v:shape>
                <v:shape style="position:absolute;left:4746;top:1925;width:468;height:606" type="#_x0000_t75" id="docshape489" stroked="false">
                  <v:imagedata r:id="rId9" o:title=""/>
                </v:shape>
                <v:rect style="position:absolute;left:4746;top:1925;width:468;height:606" id="docshape490" filled="false" stroked="true" strokeweight=".069003pt" strokecolor="#ec7c30">
                  <v:stroke dashstyle="solid"/>
                </v:rect>
                <v:shape style="position:absolute;left:4826;top:1775;width:327;height:134" type="#_x0000_t202" id="docshape491"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25%</w:t>
                        </w:r>
                      </w:p>
                    </w:txbxContent>
                  </v:textbox>
                  <w10:wrap type="none"/>
                </v:shape>
                <v:shape style="position:absolute;left:7166;top:1775;width:912;height:134" type="#_x0000_t202" id="docshape492" filled="false" stroked="false">
                  <v:textbox inset="0,0,0,0">
                    <w:txbxContent>
                      <w:p>
                        <w:pPr>
                          <w:tabs>
                            <w:tab w:pos="584" w:val="left" w:leader="none"/>
                          </w:tabs>
                          <w:spacing w:line="133" w:lineRule="exact" w:before="0"/>
                          <w:ind w:left="0" w:right="0" w:firstLine="0"/>
                          <w:jc w:val="left"/>
                          <w:rPr>
                            <w:rFonts w:ascii="Verdana"/>
                            <w:sz w:val="15"/>
                          </w:rPr>
                        </w:pPr>
                        <w:r>
                          <w:rPr>
                            <w:rFonts w:ascii="Verdana"/>
                            <w:color w:val="082535"/>
                            <w:spacing w:val="-5"/>
                            <w:w w:val="95"/>
                            <w:sz w:val="15"/>
                          </w:rPr>
                          <w:t>25%</w:t>
                        </w:r>
                        <w:r>
                          <w:rPr>
                            <w:rFonts w:ascii="Verdana"/>
                            <w:color w:val="082535"/>
                            <w:sz w:val="15"/>
                          </w:rPr>
                          <w:tab/>
                        </w:r>
                        <w:r>
                          <w:rPr>
                            <w:rFonts w:ascii="Verdana"/>
                            <w:color w:val="082535"/>
                            <w:spacing w:val="-5"/>
                            <w:w w:val="90"/>
                            <w:sz w:val="15"/>
                          </w:rPr>
                          <w:t>25%</w:t>
                        </w:r>
                      </w:p>
                    </w:txbxContent>
                  </v:textbox>
                  <w10:wrap type="none"/>
                </v:shape>
                <v:shape style="position:absolute;left:5455;top:2381;width:239;height:134" type="#_x0000_t202" id="docshape493"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0%</w:t>
                        </w:r>
                      </w:p>
                    </w:txbxContent>
                  </v:textbox>
                  <w10:wrap type="none"/>
                </v:shape>
                <v:shape style="position:absolute;left:6040;top:2304;width:239;height:134" type="#_x0000_t202" id="docshape494"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3%</w:t>
                        </w:r>
                      </w:p>
                    </w:txbxContent>
                  </v:textbox>
                  <w10:wrap type="none"/>
                </v:shape>
                <v:shape style="position:absolute;left:6625;top:2381;width:239;height:134" type="#_x0000_t202" id="docshape495"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0%</w:t>
                        </w:r>
                      </w:p>
                    </w:txbxContent>
                  </v:textbox>
                  <w10:wrap type="none"/>
                </v:shape>
                <v:shape style="position:absolute;left:8380;top:2381;width:239;height:134" type="#_x0000_t202" id="docshape496" filled="false" stroked="false">
                  <v:textbox inset="0,0,0,0">
                    <w:txbxContent>
                      <w:p>
                        <w:pPr>
                          <w:spacing w:line="133" w:lineRule="exact" w:before="0"/>
                          <w:ind w:left="0" w:right="0" w:firstLine="0"/>
                          <w:jc w:val="left"/>
                          <w:rPr>
                            <w:rFonts w:ascii="Verdana"/>
                            <w:sz w:val="15"/>
                          </w:rPr>
                        </w:pPr>
                        <w:r>
                          <w:rPr>
                            <w:rFonts w:ascii="Verdana"/>
                            <w:color w:val="082535"/>
                            <w:spacing w:val="-5"/>
                            <w:w w:val="90"/>
                            <w:sz w:val="15"/>
                          </w:rPr>
                          <w:t>0%</w:t>
                        </w:r>
                      </w:p>
                    </w:txbxContent>
                  </v:textbox>
                  <w10:wrap type="none"/>
                </v:shape>
                <w10:wrap type="none"/>
              </v:group>
            </w:pict>
          </mc:Fallback>
        </mc:AlternateContent>
      </w:r>
      <w:r>
        <w:rPr>
          <w:rFonts w:ascii="Verdana"/>
          <w:spacing w:val="-10"/>
          <w:sz w:val="15"/>
        </w:rPr>
        <w:t>5</w:t>
      </w:r>
    </w:p>
    <w:p>
      <w:pPr>
        <w:pStyle w:val="BodyText"/>
        <w:spacing w:before="137"/>
        <w:rPr>
          <w:rFonts w:ascii="Verdana"/>
          <w:sz w:val="14"/>
        </w:rPr>
      </w:pPr>
    </w:p>
    <w:p>
      <w:pPr>
        <w:spacing w:before="0"/>
        <w:ind w:left="2699" w:right="0" w:firstLine="0"/>
        <w:jc w:val="left"/>
        <w:rPr>
          <w:rFonts w:ascii="Verdana"/>
          <w:sz w:val="15"/>
        </w:rPr>
      </w:pPr>
      <w:r>
        <w:rPr>
          <w:rFonts w:ascii="Verdana"/>
          <w:spacing w:val="-10"/>
          <w:sz w:val="15"/>
        </w:rPr>
        <w:t>4</w:t>
      </w:r>
    </w:p>
    <w:p>
      <w:pPr>
        <w:pStyle w:val="BodyText"/>
        <w:spacing w:before="139"/>
        <w:rPr>
          <w:rFonts w:ascii="Verdana"/>
          <w:sz w:val="14"/>
        </w:rPr>
      </w:pPr>
    </w:p>
    <w:p>
      <w:pPr>
        <w:spacing w:before="0"/>
        <w:ind w:left="2699" w:right="0" w:firstLine="0"/>
        <w:jc w:val="left"/>
        <w:rPr>
          <w:rFonts w:ascii="Verdana"/>
          <w:sz w:val="15"/>
        </w:rPr>
      </w:pPr>
      <w:r>
        <w:rPr>
          <w:rFonts w:ascii="Verdana"/>
          <w:spacing w:val="-10"/>
          <w:sz w:val="15"/>
        </w:rPr>
        <w:t>3</w:t>
      </w:r>
    </w:p>
    <w:p>
      <w:pPr>
        <w:pStyle w:val="BodyText"/>
        <w:spacing w:before="138"/>
        <w:rPr>
          <w:rFonts w:ascii="Verdana"/>
          <w:sz w:val="14"/>
        </w:rPr>
      </w:pPr>
    </w:p>
    <w:p>
      <w:pPr>
        <w:spacing w:before="0"/>
        <w:ind w:left="2699" w:right="0" w:firstLine="0"/>
        <w:jc w:val="left"/>
        <w:rPr>
          <w:rFonts w:ascii="Verdana"/>
          <w:sz w:val="15"/>
        </w:rPr>
      </w:pPr>
      <w:r>
        <w:rPr>
          <w:rFonts w:ascii="Verdana"/>
          <w:spacing w:val="-10"/>
          <w:sz w:val="15"/>
        </w:rPr>
        <w:t>2</w:t>
      </w:r>
    </w:p>
    <w:p>
      <w:pPr>
        <w:pStyle w:val="BodyText"/>
        <w:spacing w:before="136"/>
        <w:rPr>
          <w:rFonts w:ascii="Verdana"/>
          <w:sz w:val="14"/>
        </w:rPr>
      </w:pPr>
    </w:p>
    <w:p>
      <w:pPr>
        <w:spacing w:before="0"/>
        <w:ind w:left="2699" w:right="0" w:firstLine="0"/>
        <w:jc w:val="left"/>
        <w:rPr>
          <w:rFonts w:ascii="Verdana"/>
          <w:sz w:val="15"/>
        </w:rPr>
      </w:pPr>
      <w:r>
        <w:rPr>
          <w:rFonts w:ascii="Verdana"/>
          <w:spacing w:val="-10"/>
          <w:sz w:val="15"/>
        </w:rPr>
        <w:t>1</w:t>
      </w:r>
    </w:p>
    <w:p>
      <w:pPr>
        <w:pStyle w:val="BodyText"/>
        <w:spacing w:before="139"/>
        <w:rPr>
          <w:rFonts w:ascii="Verdana"/>
          <w:sz w:val="14"/>
        </w:rPr>
      </w:pPr>
    </w:p>
    <w:p>
      <w:pPr>
        <w:spacing w:before="0"/>
        <w:ind w:left="2699" w:right="0" w:firstLine="0"/>
        <w:jc w:val="left"/>
        <w:rPr>
          <w:rFonts w:ascii="Verdana"/>
          <w:sz w:val="15"/>
        </w:rPr>
      </w:pPr>
      <w:r>
        <w:rPr/>
        <mc:AlternateContent>
          <mc:Choice Requires="wps">
            <w:drawing>
              <wp:anchor distT="0" distB="0" distL="0" distR="0" allowOverlap="1" layoutInCell="1" locked="0" behindDoc="0" simplePos="0" relativeHeight="15784960">
                <wp:simplePos x="0" y="0"/>
                <wp:positionH relativeFrom="page">
                  <wp:posOffset>2653557</wp:posOffset>
                </wp:positionH>
                <wp:positionV relativeFrom="paragraph">
                  <wp:posOffset>241660</wp:posOffset>
                </wp:positionV>
                <wp:extent cx="205104" cy="87630"/>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rot="18900000">
                          <a:off x="0" y="0"/>
                          <a:ext cx="205104" cy="87630"/>
                        </a:xfrm>
                        <a:prstGeom prst="rect">
                          <a:avLst/>
                        </a:prstGeom>
                      </wps:spPr>
                      <wps:txbx>
                        <w:txbxContent>
                          <w:p>
                            <w:pPr>
                              <w:spacing w:line="138" w:lineRule="exact" w:before="0"/>
                              <w:ind w:left="0" w:right="0" w:firstLine="0"/>
                              <w:jc w:val="left"/>
                              <w:rPr>
                                <w:rFonts w:ascii="Verdana"/>
                                <w:sz w:val="15"/>
                              </w:rPr>
                            </w:pPr>
                            <w:r>
                              <w:rPr>
                                <w:rFonts w:ascii="Verdana"/>
                                <w:spacing w:val="-6"/>
                                <w:w w:val="90"/>
                                <w:sz w:val="15"/>
                              </w:rPr>
                              <w:t>Total</w:t>
                            </w:r>
                          </w:p>
                        </w:txbxContent>
                      </wps:txbx>
                      <wps:bodyPr wrap="square" lIns="0" tIns="0" rIns="0" bIns="0" rtlCol="0">
                        <a:noAutofit/>
                      </wps:bodyPr>
                    </wps:wsp>
                  </a:graphicData>
                </a:graphic>
              </wp:anchor>
            </w:drawing>
          </mc:Choice>
          <mc:Fallback>
            <w:pict>
              <v:shape style="position:absolute;margin-left:208.941574pt;margin-top:19.028376pt;width:16.1500pt;height:6.9pt;mso-position-horizontal-relative:page;mso-position-vertical-relative:paragraph;z-index:15784960;rotation:315" type="#_x0000_t136" fillcolor="#000000" stroked="f">
                <o:extrusion v:ext="view" autorotationcenter="t"/>
                <v:textpath style="font-family:&quot;Verdana&quot;;font-size:7pt;v-text-kern:t;mso-text-shadow:auto" string="Total"/>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2645207</wp:posOffset>
                </wp:positionH>
                <wp:positionV relativeFrom="paragraph">
                  <wp:posOffset>311198</wp:posOffset>
                </wp:positionV>
                <wp:extent cx="360045" cy="87630"/>
                <wp:effectExtent l="0" t="0" r="0" b="0"/>
                <wp:wrapNone/>
                <wp:docPr id="850" name="Textbox 850"/>
                <wp:cNvGraphicFramePr>
                  <a:graphicFrameLocks/>
                </wp:cNvGraphicFramePr>
                <a:graphic>
                  <a:graphicData uri="http://schemas.microsoft.com/office/word/2010/wordprocessingShape">
                    <wps:wsp>
                      <wps:cNvPr id="850" name="Textbox 850"/>
                      <wps:cNvSpPr txBox="1"/>
                      <wps:spPr>
                        <a:xfrm rot="18900000">
                          <a:off x="0" y="0"/>
                          <a:ext cx="36004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demand</w:t>
                            </w:r>
                          </w:p>
                        </w:txbxContent>
                      </wps:txbx>
                      <wps:bodyPr wrap="square" lIns="0" tIns="0" rIns="0" bIns="0" rtlCol="0">
                        <a:noAutofit/>
                      </wps:bodyPr>
                    </wps:wsp>
                  </a:graphicData>
                </a:graphic>
              </wp:anchor>
            </w:drawing>
          </mc:Choice>
          <mc:Fallback>
            <w:pict>
              <v:shape style="position:absolute;margin-left:208.284058pt;margin-top:24.503807pt;width:28.35pt;height:6.9pt;mso-position-horizontal-relative:page;mso-position-vertical-relative:paragraph;z-index:15785472;rotation:315" type="#_x0000_t136" fillcolor="#000000" stroked="f">
                <o:extrusion v:ext="view" autorotationcenter="t"/>
                <v:textpath style="font-family:&quot;Verdana&quot;;font-size:7pt;v-text-kern:t;mso-text-shadow:auto" string="demand"/>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2893935</wp:posOffset>
                </wp:positionH>
                <wp:positionV relativeFrom="paragraph">
                  <wp:posOffset>279701</wp:posOffset>
                </wp:positionV>
                <wp:extent cx="466725" cy="87630"/>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rot="18900000">
                          <a:off x="0" y="0"/>
                          <a:ext cx="46672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Production</w:t>
                            </w:r>
                          </w:p>
                        </w:txbxContent>
                      </wps:txbx>
                      <wps:bodyPr wrap="square" lIns="0" tIns="0" rIns="0" bIns="0" rtlCol="0">
                        <a:noAutofit/>
                      </wps:bodyPr>
                    </wps:wsp>
                  </a:graphicData>
                </a:graphic>
              </wp:anchor>
            </w:drawing>
          </mc:Choice>
          <mc:Fallback>
            <w:pict>
              <v:shape style="position:absolute;margin-left:227.868958pt;margin-top:22.023777pt;width:36.75pt;height:6.9pt;mso-position-horizontal-relative:page;mso-position-vertical-relative:paragraph;z-index:15785984;rotation:315" type="#_x0000_t136" fillcolor="#000000" stroked="f">
                <o:extrusion v:ext="view" autorotationcenter="t"/>
                <v:textpath style="font-family:&quot;Verdana&quot;;font-size:7pt;v-text-kern:t;mso-text-shadow:auto" string="Production"/>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3011561</wp:posOffset>
                </wp:positionH>
                <wp:positionV relativeFrom="paragraph">
                  <wp:posOffset>348916</wp:posOffset>
                </wp:positionV>
                <wp:extent cx="370205" cy="87630"/>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rot="18900000">
                          <a:off x="0" y="0"/>
                          <a:ext cx="37020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capacity</w:t>
                            </w:r>
                          </w:p>
                        </w:txbxContent>
                      </wps:txbx>
                      <wps:bodyPr wrap="square" lIns="0" tIns="0" rIns="0" bIns="0" rtlCol="0">
                        <a:noAutofit/>
                      </wps:bodyPr>
                    </wps:wsp>
                  </a:graphicData>
                </a:graphic>
              </wp:anchor>
            </w:drawing>
          </mc:Choice>
          <mc:Fallback>
            <w:pict>
              <v:shape style="position:absolute;margin-left:237.130859pt;margin-top:27.473745pt;width:29.15pt;height:6.9pt;mso-position-horizontal-relative:page;mso-position-vertical-relative:paragraph;z-index:15786496;rotation:315" type="#_x0000_t136" fillcolor="#000000" stroked="f">
                <o:extrusion v:ext="view" autorotationcenter="t"/>
                <v:textpath style="font-family:&quot;Verdana&quot;;font-size:7pt;v-text-kern:t;mso-text-shadow:auto" string="capacity"/>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3403038</wp:posOffset>
                </wp:positionH>
                <wp:positionV relativeFrom="paragraph">
                  <wp:posOffset>291330</wp:posOffset>
                </wp:positionV>
                <wp:extent cx="191135" cy="87630"/>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rot="18900000">
                          <a:off x="0" y="0"/>
                          <a:ext cx="191135" cy="87630"/>
                        </a:xfrm>
                        <a:prstGeom prst="rect">
                          <a:avLst/>
                        </a:prstGeom>
                      </wps:spPr>
                      <wps:txbx>
                        <w:txbxContent>
                          <w:p>
                            <w:pPr>
                              <w:spacing w:line="138" w:lineRule="exact" w:before="0"/>
                              <w:ind w:left="0" w:right="0" w:firstLine="0"/>
                              <w:jc w:val="left"/>
                              <w:rPr>
                                <w:rFonts w:ascii="Verdana"/>
                                <w:sz w:val="15"/>
                              </w:rPr>
                            </w:pPr>
                            <w:r>
                              <w:rPr>
                                <w:rFonts w:ascii="Verdana"/>
                                <w:spacing w:val="-5"/>
                                <w:w w:val="90"/>
                                <w:sz w:val="15"/>
                              </w:rPr>
                              <w:t>New</w:t>
                            </w:r>
                          </w:p>
                        </w:txbxContent>
                      </wps:txbx>
                      <wps:bodyPr wrap="square" lIns="0" tIns="0" rIns="0" bIns="0" rtlCol="0">
                        <a:noAutofit/>
                      </wps:bodyPr>
                    </wps:wsp>
                  </a:graphicData>
                </a:graphic>
              </wp:anchor>
            </w:drawing>
          </mc:Choice>
          <mc:Fallback>
            <w:pict>
              <v:shape style="position:absolute;margin-left:267.955811pt;margin-top:22.939398pt;width:15.05pt;height:6.9pt;mso-position-horizontal-relative:page;mso-position-vertical-relative:paragraph;z-index:15787008;rotation:315" type="#_x0000_t136" fillcolor="#000000" stroked="f">
                <o:extrusion v:ext="view" autorotationcenter="t"/>
                <v:textpath style="font-family:&quot;Verdana&quot;;font-size:7pt;v-text-kern:t;mso-text-shadow:auto" string="New"/>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3318224</wp:posOffset>
                </wp:positionH>
                <wp:positionV relativeFrom="paragraph">
                  <wp:posOffset>360728</wp:posOffset>
                </wp:positionV>
                <wp:extent cx="499745" cy="87630"/>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rot="18900000">
                          <a:off x="0" y="0"/>
                          <a:ext cx="49974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Momentum</w:t>
                            </w:r>
                          </w:p>
                        </w:txbxContent>
                      </wps:txbx>
                      <wps:bodyPr wrap="square" lIns="0" tIns="0" rIns="0" bIns="0" rtlCol="0">
                        <a:noAutofit/>
                      </wps:bodyPr>
                    </wps:wsp>
                  </a:graphicData>
                </a:graphic>
              </wp:anchor>
            </w:drawing>
          </mc:Choice>
          <mc:Fallback>
            <w:pict>
              <v:shape style="position:absolute;margin-left:261.277557pt;margin-top:28.403852pt;width:39.35pt;height:6.9pt;mso-position-horizontal-relative:page;mso-position-vertical-relative:paragraph;z-index:15787520;rotation:315" type="#_x0000_t136" fillcolor="#000000" stroked="f">
                <o:extrusion v:ext="view" autorotationcenter="t"/>
                <v:textpath style="font-family:&quot;Verdana&quot;;font-size:7pt;v-text-kern:t;mso-text-shadow:auto" string="Momentum"/>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3677457</wp:posOffset>
                </wp:positionH>
                <wp:positionV relativeFrom="paragraph">
                  <wp:posOffset>265143</wp:posOffset>
                </wp:positionV>
                <wp:extent cx="385445" cy="87630"/>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rot="18900000">
                          <a:off x="0" y="0"/>
                          <a:ext cx="38544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Diversify</w:t>
                            </w:r>
                          </w:p>
                        </w:txbxContent>
                      </wps:txbx>
                      <wps:bodyPr wrap="square" lIns="0" tIns="0" rIns="0" bIns="0" rtlCol="0">
                        <a:noAutofit/>
                      </wps:bodyPr>
                    </wps:wsp>
                  </a:graphicData>
                </a:graphic>
              </wp:anchor>
            </w:drawing>
          </mc:Choice>
          <mc:Fallback>
            <w:pict>
              <v:shape style="position:absolute;margin-left:289.563568pt;margin-top:20.877459pt;width:30.35pt;height:6.9pt;mso-position-horizontal-relative:page;mso-position-vertical-relative:paragraph;z-index:15788032;rotation:315" type="#_x0000_t136" fillcolor="#000000" stroked="f">
                <o:extrusion v:ext="view" autorotationcenter="t"/>
                <v:textpath style="font-family:&quot;Verdana&quot;;font-size:7pt;v-text-kern:t;mso-text-shadow:auto" string="Diversify"/>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3726894</wp:posOffset>
                </wp:positionH>
                <wp:positionV relativeFrom="paragraph">
                  <wp:posOffset>334362</wp:posOffset>
                </wp:positionV>
                <wp:extent cx="425450" cy="87630"/>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rot="18900000">
                          <a:off x="0" y="0"/>
                          <a:ext cx="425450"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importers</w:t>
                            </w:r>
                          </w:p>
                        </w:txbxContent>
                      </wps:txbx>
                      <wps:bodyPr wrap="square" lIns="0" tIns="0" rIns="0" bIns="0" rtlCol="0">
                        <a:noAutofit/>
                      </wps:bodyPr>
                    </wps:wsp>
                  </a:graphicData>
                </a:graphic>
              </wp:anchor>
            </w:drawing>
          </mc:Choice>
          <mc:Fallback>
            <w:pict>
              <v:shape style="position:absolute;margin-left:293.456299pt;margin-top:26.327732pt;width:33.5pt;height:6.9pt;mso-position-horizontal-relative:page;mso-position-vertical-relative:paragraph;z-index:15788544;rotation:315" type="#_x0000_t136" fillcolor="#000000" stroked="f">
                <o:extrusion v:ext="view" autorotationcenter="t"/>
                <v:textpath style="font-family:&quot;Verdana&quot;;font-size:7pt;v-text-kern:t;mso-text-shadow:auto" string="importers"/>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4017799</wp:posOffset>
                </wp:positionH>
                <wp:positionV relativeFrom="paragraph">
                  <wp:posOffset>293702</wp:posOffset>
                </wp:positionV>
                <wp:extent cx="447675" cy="8763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rot="18900000">
                          <a:off x="0" y="0"/>
                          <a:ext cx="44767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High</w:t>
                            </w:r>
                            <w:r>
                              <w:rPr>
                                <w:rFonts w:ascii="Verdana"/>
                                <w:spacing w:val="2"/>
                                <w:sz w:val="15"/>
                              </w:rPr>
                              <w:t> </w:t>
                            </w:r>
                            <w:r>
                              <w:rPr>
                                <w:rFonts w:ascii="Verdana"/>
                                <w:spacing w:val="-5"/>
                                <w:w w:val="95"/>
                                <w:sz w:val="15"/>
                              </w:rPr>
                              <w:t>price</w:t>
                            </w:r>
                          </w:p>
                        </w:txbxContent>
                      </wps:txbx>
                      <wps:bodyPr wrap="square" lIns="0" tIns="0" rIns="0" bIns="0" rtlCol="0">
                        <a:noAutofit/>
                      </wps:bodyPr>
                    </wps:wsp>
                  </a:graphicData>
                </a:graphic>
              </wp:anchor>
            </w:drawing>
          </mc:Choice>
          <mc:Fallback>
            <w:pict>
              <v:shape style="position:absolute;margin-left:316.362152pt;margin-top:23.126183pt;width:35.25pt;height:6.9pt;mso-position-horizontal-relative:page;mso-position-vertical-relative:paragraph;z-index:15789056;rotation:315" type="#_x0000_t136" fillcolor="#000000" stroked="f">
                <o:extrusion v:ext="view" autorotationcenter="t"/>
                <v:textpath style="font-family:&quot;Verdana&quot;;font-size:7pt;v-text-kern:t;mso-text-shadow:auto" string="High price"/>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4057628</wp:posOffset>
                </wp:positionH>
                <wp:positionV relativeFrom="paragraph">
                  <wp:posOffset>363029</wp:posOffset>
                </wp:positionV>
                <wp:extent cx="506730" cy="8763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rot="18900000">
                          <a:off x="0" y="0"/>
                          <a:ext cx="50673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Middle</w:t>
                            </w:r>
                            <w:r>
                              <w:rPr>
                                <w:rFonts w:ascii="Verdana"/>
                                <w:spacing w:val="5"/>
                                <w:sz w:val="15"/>
                              </w:rPr>
                              <w:t> </w:t>
                            </w:r>
                            <w:r>
                              <w:rPr>
                                <w:rFonts w:ascii="Verdana"/>
                                <w:spacing w:val="-9"/>
                                <w:sz w:val="15"/>
                              </w:rPr>
                              <w:t>East</w:t>
                            </w:r>
                          </w:p>
                        </w:txbxContent>
                      </wps:txbx>
                      <wps:bodyPr wrap="square" lIns="0" tIns="0" rIns="0" bIns="0" rtlCol="0">
                        <a:noAutofit/>
                      </wps:bodyPr>
                    </wps:wsp>
                  </a:graphicData>
                </a:graphic>
              </wp:anchor>
            </w:drawing>
          </mc:Choice>
          <mc:Fallback>
            <w:pict>
              <v:shape style="position:absolute;margin-left:319.498322pt;margin-top:28.584995pt;width:39.9pt;height:6.9pt;mso-position-horizontal-relative:page;mso-position-vertical-relative:paragraph;z-index:15789568;rotation:315" type="#_x0000_t136" fillcolor="#000000" stroked="f">
                <o:extrusion v:ext="view" autorotationcenter="t"/>
                <v:textpath style="font-family:&quot;Verdana&quot;;font-size:7pt;v-text-kern:t;mso-text-shadow:auto" string="Middle East"/>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4397268</wp:posOffset>
                </wp:positionH>
                <wp:positionV relativeFrom="paragraph">
                  <wp:posOffset>285058</wp:posOffset>
                </wp:positionV>
                <wp:extent cx="431165" cy="8763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rot="18900000">
                          <a:off x="0" y="0"/>
                          <a:ext cx="431165" cy="87630"/>
                        </a:xfrm>
                        <a:prstGeom prst="rect">
                          <a:avLst/>
                        </a:prstGeom>
                      </wps:spPr>
                      <wps:txbx>
                        <w:txbxContent>
                          <w:p>
                            <w:pPr>
                              <w:spacing w:line="138" w:lineRule="exact" w:before="0"/>
                              <w:ind w:left="0" w:right="0" w:firstLine="0"/>
                              <w:jc w:val="left"/>
                              <w:rPr>
                                <w:rFonts w:ascii="Verdana"/>
                                <w:sz w:val="15"/>
                              </w:rPr>
                            </w:pPr>
                            <w:r>
                              <w:rPr>
                                <w:rFonts w:ascii="Verdana"/>
                                <w:spacing w:val="-10"/>
                                <w:sz w:val="15"/>
                              </w:rPr>
                              <w:t>No</w:t>
                            </w:r>
                            <w:r>
                              <w:rPr>
                                <w:rFonts w:ascii="Verdana"/>
                                <w:spacing w:val="-4"/>
                                <w:sz w:val="15"/>
                              </w:rPr>
                              <w:t> </w:t>
                            </w:r>
                            <w:r>
                              <w:rPr>
                                <w:rFonts w:ascii="Verdana"/>
                                <w:spacing w:val="-10"/>
                                <w:sz w:val="15"/>
                              </w:rPr>
                              <w:t>export</w:t>
                            </w:r>
                          </w:p>
                        </w:txbxContent>
                      </wps:txbx>
                      <wps:bodyPr wrap="square" lIns="0" tIns="0" rIns="0" bIns="0" rtlCol="0">
                        <a:noAutofit/>
                      </wps:bodyPr>
                    </wps:wsp>
                  </a:graphicData>
                </a:graphic>
              </wp:anchor>
            </w:drawing>
          </mc:Choice>
          <mc:Fallback>
            <w:pict>
              <v:shape style="position:absolute;margin-left:346.241638pt;margin-top:22.445526pt;width:33.950pt;height:6.9pt;mso-position-horizontal-relative:page;mso-position-vertical-relative:paragraph;z-index:15790080;rotation:315" type="#_x0000_t136" fillcolor="#000000" stroked="f">
                <o:extrusion v:ext="view" autorotationcenter="t"/>
                <v:textpath style="font-family:&quot;Verdana&quot;;font-size:7pt;v-text-kern:t;mso-text-shadow:auto" string="No export"/>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4441535</wp:posOffset>
                </wp:positionH>
                <wp:positionV relativeFrom="paragraph">
                  <wp:posOffset>354024</wp:posOffset>
                </wp:positionV>
                <wp:extent cx="481965" cy="87630"/>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rot="18900000">
                          <a:off x="0" y="0"/>
                          <a:ext cx="48196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from</w:t>
                            </w:r>
                            <w:r>
                              <w:rPr>
                                <w:rFonts w:ascii="Verdana"/>
                                <w:spacing w:val="-2"/>
                                <w:w w:val="90"/>
                                <w:sz w:val="15"/>
                              </w:rPr>
                              <w:t> </w:t>
                            </w:r>
                            <w:r>
                              <w:rPr>
                                <w:rFonts w:ascii="Verdana"/>
                                <w:spacing w:val="-5"/>
                                <w:w w:val="95"/>
                                <w:sz w:val="15"/>
                              </w:rPr>
                              <w:t>Africa</w:t>
                            </w:r>
                          </w:p>
                        </w:txbxContent>
                      </wps:txbx>
                      <wps:bodyPr wrap="square" lIns="0" tIns="0" rIns="0" bIns="0" rtlCol="0">
                        <a:noAutofit/>
                      </wps:bodyPr>
                    </wps:wsp>
                  </a:graphicData>
                </a:graphic>
              </wp:anchor>
            </w:drawing>
          </mc:Choice>
          <mc:Fallback>
            <w:pict>
              <v:shape style="position:absolute;margin-left:349.727234pt;margin-top:27.875978pt;width:37.950pt;height:6.9pt;mso-position-horizontal-relative:page;mso-position-vertical-relative:paragraph;z-index:15790592;rotation:315" type="#_x0000_t136" fillcolor="#000000" stroked="f">
                <o:extrusion v:ext="view" autorotationcenter="t"/>
                <v:textpath style="font-family:&quot;Verdana&quot;;font-size:7pt;v-text-kern:t;mso-text-shadow:auto" string="from Africa"/>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4677343</wp:posOffset>
                </wp:positionH>
                <wp:positionV relativeFrom="paragraph">
                  <wp:posOffset>331511</wp:posOffset>
                </wp:positionV>
                <wp:extent cx="614680" cy="8763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rot="18900000">
                          <a:off x="0" y="0"/>
                          <a:ext cx="61468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Panama</w:t>
                            </w:r>
                            <w:r>
                              <w:rPr>
                                <w:rFonts w:ascii="Verdana"/>
                                <w:sz w:val="15"/>
                              </w:rPr>
                              <w:t> </w:t>
                            </w:r>
                            <w:r>
                              <w:rPr>
                                <w:rFonts w:ascii="Verdana"/>
                                <w:spacing w:val="-4"/>
                                <w:w w:val="95"/>
                                <w:sz w:val="15"/>
                              </w:rPr>
                              <w:t>canal</w:t>
                            </w:r>
                          </w:p>
                        </w:txbxContent>
                      </wps:txbx>
                      <wps:bodyPr wrap="square" lIns="0" tIns="0" rIns="0" bIns="0" rtlCol="0">
                        <a:noAutofit/>
                      </wps:bodyPr>
                    </wps:wsp>
                  </a:graphicData>
                </a:graphic>
              </wp:anchor>
            </w:drawing>
          </mc:Choice>
          <mc:Fallback>
            <w:pict>
              <v:shape style="position:absolute;margin-left:368.294769pt;margin-top:26.103287pt;width:48.4pt;height:6.9pt;mso-position-horizontal-relative:page;mso-position-vertical-relative:paragraph;z-index:15791104;rotation:315" type="#_x0000_t136" fillcolor="#000000" stroked="f">
                <o:extrusion v:ext="view" autorotationcenter="t"/>
                <v:textpath style="font-family:&quot;Verdana&quot;;font-size:7pt;v-text-kern:t;mso-text-shadow:auto" string="Panama canal"/>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4843557</wp:posOffset>
                </wp:positionH>
                <wp:positionV relativeFrom="paragraph">
                  <wp:posOffset>401003</wp:posOffset>
                </wp:positionV>
                <wp:extent cx="421005" cy="87630"/>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rot="18900000">
                          <a:off x="0" y="0"/>
                          <a:ext cx="421005" cy="87630"/>
                        </a:xfrm>
                        <a:prstGeom prst="rect">
                          <a:avLst/>
                        </a:prstGeom>
                      </wps:spPr>
                      <wps:txbx>
                        <w:txbxContent>
                          <w:p>
                            <w:pPr>
                              <w:spacing w:line="138" w:lineRule="exact" w:before="0"/>
                              <w:ind w:left="0" w:right="0" w:firstLine="0"/>
                              <w:jc w:val="left"/>
                              <w:rPr>
                                <w:rFonts w:ascii="Verdana"/>
                                <w:sz w:val="15"/>
                              </w:rPr>
                            </w:pPr>
                            <w:r>
                              <w:rPr>
                                <w:rFonts w:ascii="Verdana"/>
                                <w:spacing w:val="-2"/>
                                <w:w w:val="90"/>
                                <w:sz w:val="15"/>
                              </w:rPr>
                              <w:t>restricted</w:t>
                            </w:r>
                          </w:p>
                        </w:txbxContent>
                      </wps:txbx>
                      <wps:bodyPr wrap="square" lIns="0" tIns="0" rIns="0" bIns="0" rtlCol="0">
                        <a:noAutofit/>
                      </wps:bodyPr>
                    </wps:wsp>
                  </a:graphicData>
                </a:graphic>
              </wp:anchor>
            </w:drawing>
          </mc:Choice>
          <mc:Fallback>
            <w:pict>
              <v:shape style="position:absolute;margin-left:381.382446pt;margin-top:31.57506pt;width:33.15pt;height:6.9pt;mso-position-horizontal-relative:page;mso-position-vertical-relative:paragraph;z-index:15791616;rotation:315" type="#_x0000_t136" fillcolor="#000000" stroked="f">
                <o:extrusion v:ext="view" autorotationcenter="t"/>
                <v:textpath style="font-family:&quot;Verdana&quot;;font-size:7pt;v-text-kern:t;mso-text-shadow:auto" string="restricte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5156996</wp:posOffset>
                </wp:positionH>
                <wp:positionV relativeFrom="paragraph">
                  <wp:posOffset>255122</wp:posOffset>
                </wp:positionV>
                <wp:extent cx="398145" cy="8763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rot="18900000">
                          <a:off x="0" y="0"/>
                          <a:ext cx="398145"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Russia</w:t>
                            </w:r>
                            <w:r>
                              <w:rPr>
                                <w:rFonts w:ascii="Verdana"/>
                                <w:spacing w:val="-2"/>
                                <w:w w:val="90"/>
                                <w:sz w:val="15"/>
                              </w:rPr>
                              <w:t> </w:t>
                            </w:r>
                            <w:r>
                              <w:rPr>
                                <w:rFonts w:ascii="Verdana"/>
                                <w:spacing w:val="-10"/>
                                <w:sz w:val="15"/>
                              </w:rPr>
                              <w:t>to</w:t>
                            </w:r>
                          </w:p>
                        </w:txbxContent>
                      </wps:txbx>
                      <wps:bodyPr wrap="square" lIns="0" tIns="0" rIns="0" bIns="0" rtlCol="0">
                        <a:noAutofit/>
                      </wps:bodyPr>
                    </wps:wsp>
                  </a:graphicData>
                </a:graphic>
              </wp:anchor>
            </w:drawing>
          </mc:Choice>
          <mc:Fallback>
            <w:pict>
              <v:shape style="position:absolute;margin-left:406.062744pt;margin-top:20.088392pt;width:31.35pt;height:6.9pt;mso-position-horizontal-relative:page;mso-position-vertical-relative:paragraph;z-index:15792128;rotation:315" type="#_x0000_t136" fillcolor="#000000" stroked="f">
                <o:extrusion v:ext="view" autorotationcenter="t"/>
                <v:textpath style="font-family:&quot;Verdana&quot;;font-size:7pt;v-text-kern:t;mso-text-shadow:auto" string="Russia to"/>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5226617</wp:posOffset>
                </wp:positionH>
                <wp:positionV relativeFrom="paragraph">
                  <wp:posOffset>324639</wp:posOffset>
                </wp:positionV>
                <wp:extent cx="397510" cy="87630"/>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rot="18900000">
                          <a:off x="0" y="0"/>
                          <a:ext cx="397510" cy="87630"/>
                        </a:xfrm>
                        <a:prstGeom prst="rect">
                          <a:avLst/>
                        </a:prstGeom>
                      </wps:spPr>
                      <wps:txbx>
                        <w:txbxContent>
                          <w:p>
                            <w:pPr>
                              <w:spacing w:line="138" w:lineRule="exact" w:before="0"/>
                              <w:ind w:left="0" w:right="0" w:firstLine="0"/>
                              <w:jc w:val="left"/>
                              <w:rPr>
                                <w:rFonts w:ascii="Verdana"/>
                                <w:sz w:val="15"/>
                              </w:rPr>
                            </w:pPr>
                            <w:r>
                              <w:rPr>
                                <w:rFonts w:ascii="Verdana"/>
                                <w:w w:val="90"/>
                                <w:sz w:val="15"/>
                              </w:rPr>
                              <w:t>Asia</w:t>
                            </w:r>
                            <w:r>
                              <w:rPr>
                                <w:rFonts w:ascii="Verdana"/>
                                <w:spacing w:val="-2"/>
                                <w:sz w:val="15"/>
                              </w:rPr>
                              <w:t> </w:t>
                            </w:r>
                            <w:r>
                              <w:rPr>
                                <w:rFonts w:ascii="Verdana"/>
                                <w:spacing w:val="-5"/>
                                <w:w w:val="95"/>
                                <w:sz w:val="15"/>
                              </w:rPr>
                              <w:t>only</w:t>
                            </w:r>
                          </w:p>
                        </w:txbxContent>
                      </wps:txbx>
                      <wps:bodyPr wrap="square" lIns="0" tIns="0" rIns="0" bIns="0" rtlCol="0">
                        <a:noAutofit/>
                      </wps:bodyPr>
                    </wps:wsp>
                  </a:graphicData>
                </a:graphic>
              </wp:anchor>
            </w:drawing>
          </mc:Choice>
          <mc:Fallback>
            <w:pict>
              <v:shape style="position:absolute;margin-left:411.544708pt;margin-top:25.562147pt;width:31.3pt;height:6.9pt;mso-position-horizontal-relative:page;mso-position-vertical-relative:paragraph;z-index:15792640;rotation:315" type="#_x0000_t136" fillcolor="#000000" stroked="f">
                <o:extrusion v:ext="view" autorotationcenter="t"/>
                <v:textpath style="font-family:&quot;Verdana&quot;;font-size:7pt;v-text-kern:t;mso-text-shadow:auto" string="Asia only"/>
                <w10:wrap type="none"/>
              </v:shape>
            </w:pict>
          </mc:Fallback>
        </mc:AlternateContent>
      </w:r>
      <w:r>
        <w:rPr>
          <w:rFonts w:ascii="Verdana"/>
          <w:spacing w:val="-10"/>
          <w:sz w:val="15"/>
        </w:rPr>
        <w:t>0</w:t>
      </w: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47"/>
        <w:rPr>
          <w:rFonts w:ascii="Verdana"/>
          <w:sz w:val="20"/>
        </w:rPr>
      </w:pPr>
    </w:p>
    <w:p>
      <w:pPr>
        <w:pStyle w:val="ListParagraph"/>
        <w:numPr>
          <w:ilvl w:val="3"/>
          <w:numId w:val="1"/>
        </w:numPr>
        <w:tabs>
          <w:tab w:pos="4124" w:val="left" w:leader="none"/>
        </w:tabs>
        <w:spacing w:line="240" w:lineRule="auto" w:before="0" w:after="0"/>
        <w:ind w:left="4124" w:right="0" w:hanging="331"/>
        <w:jc w:val="left"/>
        <w:rPr>
          <w:rFonts w:ascii="Euclid"/>
          <w:i/>
          <w:sz w:val="20"/>
        </w:rPr>
      </w:pPr>
      <w:r>
        <w:rPr>
          <w:rFonts w:ascii="Euclid"/>
          <w:i/>
          <w:sz w:val="20"/>
        </w:rPr>
        <w:t>Persisting</w:t>
      </w:r>
      <w:r>
        <w:rPr>
          <w:rFonts w:ascii="Euclid"/>
          <w:i/>
          <w:spacing w:val="-11"/>
          <w:sz w:val="20"/>
        </w:rPr>
        <w:t> </w:t>
      </w:r>
      <w:r>
        <w:rPr>
          <w:rFonts w:ascii="Euclid"/>
          <w:i/>
          <w:sz w:val="20"/>
        </w:rPr>
        <w:t>Fossil</w:t>
      </w:r>
      <w:r>
        <w:rPr>
          <w:rFonts w:ascii="Euclid"/>
          <w:i/>
          <w:spacing w:val="-11"/>
          <w:sz w:val="20"/>
        </w:rPr>
        <w:t> </w:t>
      </w:r>
      <w:r>
        <w:rPr>
          <w:rFonts w:ascii="Euclid"/>
          <w:i/>
          <w:spacing w:val="-2"/>
          <w:sz w:val="20"/>
        </w:rPr>
        <w:t>Demand</w:t>
      </w:r>
    </w:p>
    <w:p>
      <w:pPr>
        <w:spacing w:line="206" w:lineRule="auto" w:before="178"/>
        <w:ind w:left="111" w:right="610" w:firstLine="0"/>
        <w:jc w:val="both"/>
        <w:rPr>
          <w:sz w:val="22"/>
        </w:rPr>
      </w:pPr>
      <w:r>
        <w:rPr>
          <w:sz w:val="22"/>
        </w:rPr>
        <w:t>Figure</w:t>
      </w:r>
      <w:r>
        <w:rPr>
          <w:spacing w:val="-14"/>
          <w:sz w:val="22"/>
        </w:rPr>
        <w:t> </w:t>
      </w:r>
      <w:r>
        <w:rPr>
          <w:sz w:val="22"/>
        </w:rPr>
        <w:t>9:</w:t>
      </w:r>
      <w:r>
        <w:rPr>
          <w:spacing w:val="-12"/>
          <w:sz w:val="22"/>
        </w:rPr>
        <w:t> </w:t>
      </w:r>
      <w:r>
        <w:rPr>
          <w:sz w:val="22"/>
        </w:rPr>
        <w:t>European</w:t>
      </w:r>
      <w:r>
        <w:rPr>
          <w:spacing w:val="-14"/>
          <w:sz w:val="22"/>
        </w:rPr>
        <w:t> </w:t>
      </w:r>
      <w:r>
        <w:rPr>
          <w:sz w:val="22"/>
        </w:rPr>
        <w:t>domestic</w:t>
      </w:r>
      <w:r>
        <w:rPr>
          <w:spacing w:val="-14"/>
          <w:sz w:val="22"/>
        </w:rPr>
        <w:t> </w:t>
      </w:r>
      <w:r>
        <w:rPr>
          <w:sz w:val="22"/>
        </w:rPr>
        <w:t>production</w:t>
      </w:r>
      <w:r>
        <w:rPr>
          <w:spacing w:val="-14"/>
          <w:sz w:val="22"/>
        </w:rPr>
        <w:t> </w:t>
      </w:r>
      <w:r>
        <w:rPr>
          <w:sz w:val="22"/>
        </w:rPr>
        <w:t>with</w:t>
      </w:r>
      <w:r>
        <w:rPr>
          <w:spacing w:val="-13"/>
          <w:sz w:val="22"/>
        </w:rPr>
        <w:t> </w:t>
      </w:r>
      <w:r>
        <w:rPr>
          <w:sz w:val="22"/>
        </w:rPr>
        <w:t>CCS</w:t>
      </w:r>
      <w:r>
        <w:rPr>
          <w:spacing w:val="-14"/>
          <w:sz w:val="22"/>
        </w:rPr>
        <w:t> </w:t>
      </w:r>
      <w:r>
        <w:rPr>
          <w:sz w:val="22"/>
        </w:rPr>
        <w:t>supplying</w:t>
      </w:r>
      <w:r>
        <w:rPr>
          <w:spacing w:val="-14"/>
          <w:sz w:val="22"/>
        </w:rPr>
        <w:t> </w:t>
      </w:r>
      <w:r>
        <w:rPr>
          <w:sz w:val="22"/>
        </w:rPr>
        <w:t>Europe’s</w:t>
      </w:r>
      <w:r>
        <w:rPr>
          <w:spacing w:val="-14"/>
          <w:sz w:val="22"/>
        </w:rPr>
        <w:t> </w:t>
      </w:r>
      <w:r>
        <w:rPr>
          <w:sz w:val="22"/>
        </w:rPr>
        <w:t>LNG</w:t>
      </w:r>
      <w:r>
        <w:rPr>
          <w:spacing w:val="-13"/>
          <w:sz w:val="22"/>
        </w:rPr>
        <w:t> </w:t>
      </w:r>
      <w:r>
        <w:rPr>
          <w:sz w:val="22"/>
        </w:rPr>
        <w:t>demand</w:t>
      </w:r>
      <w:r>
        <w:rPr>
          <w:spacing w:val="-14"/>
          <w:sz w:val="22"/>
        </w:rPr>
        <w:t> </w:t>
      </w:r>
      <w:r>
        <w:rPr>
          <w:sz w:val="22"/>
        </w:rPr>
        <w:t>in</w:t>
      </w:r>
      <w:r>
        <w:rPr>
          <w:spacing w:val="-14"/>
          <w:sz w:val="22"/>
        </w:rPr>
        <w:t> </w:t>
      </w:r>
      <w:r>
        <w:rPr>
          <w:sz w:val="22"/>
        </w:rPr>
        <w:t>2040</w:t>
      </w:r>
      <w:r>
        <w:rPr>
          <w:spacing w:val="-14"/>
          <w:sz w:val="22"/>
        </w:rPr>
        <w:t> </w:t>
      </w:r>
      <w:r>
        <w:rPr>
          <w:sz w:val="22"/>
        </w:rPr>
        <w:t>in</w:t>
      </w:r>
      <w:r>
        <w:rPr>
          <w:spacing w:val="-13"/>
          <w:sz w:val="22"/>
        </w:rPr>
        <w:t> </w:t>
      </w:r>
      <w:r>
        <w:rPr>
          <w:sz w:val="22"/>
        </w:rPr>
        <w:t>MMBtu in the two scenarios </w:t>
      </w:r>
      <w:r>
        <w:rPr>
          <w:rFonts w:ascii="Euclid" w:hAnsi="Euclid"/>
          <w:i/>
          <w:sz w:val="22"/>
        </w:rPr>
        <w:t>Net Zero </w:t>
      </w:r>
      <w:r>
        <w:rPr>
          <w:sz w:val="22"/>
        </w:rPr>
        <w:t>(a) and </w:t>
      </w:r>
      <w:r>
        <w:rPr>
          <w:rFonts w:ascii="Euclid" w:hAnsi="Euclid"/>
          <w:i/>
          <w:sz w:val="22"/>
        </w:rPr>
        <w:t>Persisting Fossil Demand </w:t>
      </w:r>
      <w:r>
        <w:rPr>
          <w:sz w:val="22"/>
        </w:rPr>
        <w:t>(b).</w:t>
      </w:r>
    </w:p>
    <w:p>
      <w:pPr>
        <w:pStyle w:val="BodyText"/>
        <w:spacing w:before="28"/>
      </w:pPr>
    </w:p>
    <w:p>
      <w:pPr>
        <w:pStyle w:val="BodyText"/>
        <w:spacing w:line="218" w:lineRule="auto"/>
        <w:ind w:left="111" w:right="607" w:firstLine="338"/>
        <w:jc w:val="both"/>
      </w:pPr>
      <w:r>
        <w:rPr/>
        <w:t>In contrast, European domestic production of natural gas with CCS is needed in some cases in the </w:t>
      </w:r>
      <w:r>
        <w:rPr>
          <w:rFonts w:ascii="Euclid"/>
          <w:i/>
        </w:rPr>
        <w:t>Persisting</w:t>
      </w:r>
      <w:r>
        <w:rPr>
          <w:rFonts w:ascii="Euclid"/>
          <w:i/>
          <w:spacing w:val="-19"/>
        </w:rPr>
        <w:t> </w:t>
      </w:r>
      <w:r>
        <w:rPr>
          <w:rFonts w:ascii="Euclid"/>
          <w:i/>
        </w:rPr>
        <w:t>Fossil</w:t>
      </w:r>
      <w:r>
        <w:rPr>
          <w:rFonts w:ascii="Euclid"/>
          <w:i/>
          <w:spacing w:val="-18"/>
        </w:rPr>
        <w:t> </w:t>
      </w:r>
      <w:r>
        <w:rPr>
          <w:rFonts w:ascii="Euclid"/>
          <w:i/>
        </w:rPr>
        <w:t>Demand</w:t>
      </w:r>
      <w:r>
        <w:rPr>
          <w:rFonts w:ascii="Euclid"/>
          <w:i/>
          <w:spacing w:val="-18"/>
        </w:rPr>
        <w:t> </w:t>
      </w:r>
      <w:r>
        <w:rPr/>
        <w:t>scenario</w:t>
      </w:r>
      <w:r>
        <w:rPr>
          <w:spacing w:val="-14"/>
        </w:rPr>
        <w:t> </w:t>
      </w:r>
      <w:r>
        <w:rPr/>
        <w:t>(see</w:t>
      </w:r>
      <w:r>
        <w:rPr>
          <w:spacing w:val="-9"/>
        </w:rPr>
        <w:t> </w:t>
      </w:r>
      <w:r>
        <w:rPr/>
        <w:t>Subfigure</w:t>
      </w:r>
      <w:r>
        <w:rPr>
          <w:spacing w:val="-10"/>
        </w:rPr>
        <w:t> </w:t>
      </w:r>
      <w:hyperlink w:history="true" w:anchor="_bookmark39">
        <w:r>
          <w:rPr/>
          <w:t>9b).</w:t>
        </w:r>
      </w:hyperlink>
      <w:r>
        <w:rPr>
          <w:spacing w:val="10"/>
        </w:rPr>
        <w:t> </w:t>
      </w:r>
      <w:r>
        <w:rPr/>
        <w:t>In</w:t>
      </w:r>
      <w:r>
        <w:rPr>
          <w:spacing w:val="-10"/>
        </w:rPr>
        <w:t> </w:t>
      </w:r>
      <w:r>
        <w:rPr/>
        <w:t>particular,</w:t>
      </w:r>
      <w:r>
        <w:rPr>
          <w:spacing w:val="-9"/>
        </w:rPr>
        <w:t> </w:t>
      </w:r>
      <w:r>
        <w:rPr/>
        <w:t>for</w:t>
      </w:r>
      <w:r>
        <w:rPr>
          <w:spacing w:val="-10"/>
        </w:rPr>
        <w:t> </w:t>
      </w:r>
      <w:r>
        <w:rPr/>
        <w:t>the</w:t>
      </w:r>
      <w:r>
        <w:rPr>
          <w:spacing w:val="-10"/>
        </w:rPr>
        <w:t> </w:t>
      </w:r>
      <w:r>
        <w:rPr/>
        <w:t>cases</w:t>
      </w:r>
      <w:r>
        <w:rPr>
          <w:spacing w:val="-10"/>
        </w:rPr>
        <w:t> </w:t>
      </w:r>
      <w:r>
        <w:rPr/>
        <w:t>where</w:t>
      </w:r>
      <w:r>
        <w:rPr>
          <w:spacing w:val="-10"/>
        </w:rPr>
        <w:t> </w:t>
      </w:r>
      <w:r>
        <w:rPr/>
        <w:t>no</w:t>
      </w:r>
      <w:r>
        <w:rPr>
          <w:spacing w:val="-10"/>
        </w:rPr>
        <w:t> </w:t>
      </w:r>
      <w:r>
        <w:rPr/>
        <w:t>LNG</w:t>
      </w:r>
      <w:r>
        <w:rPr>
          <w:spacing w:val="-10"/>
        </w:rPr>
        <w:t> </w:t>
      </w:r>
      <w:r>
        <w:rPr/>
        <w:t>exports </w:t>
      </w:r>
      <w:r>
        <w:rPr>
          <w:spacing w:val="-2"/>
        </w:rPr>
        <w:t>from</w:t>
      </w:r>
      <w:r>
        <w:rPr>
          <w:spacing w:val="-12"/>
        </w:rPr>
        <w:t> </w:t>
      </w:r>
      <w:r>
        <w:rPr>
          <w:spacing w:val="-2"/>
        </w:rPr>
        <w:t>Africa</w:t>
      </w:r>
      <w:r>
        <w:rPr>
          <w:spacing w:val="-12"/>
        </w:rPr>
        <w:t> </w:t>
      </w:r>
      <w:r>
        <w:rPr>
          <w:spacing w:val="-2"/>
        </w:rPr>
        <w:t>are</w:t>
      </w:r>
      <w:r>
        <w:rPr>
          <w:spacing w:val="-12"/>
        </w:rPr>
        <w:t> </w:t>
      </w:r>
      <w:r>
        <w:rPr>
          <w:spacing w:val="-2"/>
        </w:rPr>
        <w:t>permitted</w:t>
      </w:r>
      <w:r>
        <w:rPr>
          <w:spacing w:val="-11"/>
        </w:rPr>
        <w:t> </w:t>
      </w:r>
      <w:r>
        <w:rPr>
          <w:spacing w:val="-2"/>
        </w:rPr>
        <w:t>and</w:t>
      </w:r>
      <w:r>
        <w:rPr>
          <w:spacing w:val="-12"/>
        </w:rPr>
        <w:t> </w:t>
      </w:r>
      <w:r>
        <w:rPr>
          <w:spacing w:val="-2"/>
        </w:rPr>
        <w:t>where</w:t>
      </w:r>
      <w:r>
        <w:rPr>
          <w:spacing w:val="-12"/>
        </w:rPr>
        <w:t> </w:t>
      </w:r>
      <w:r>
        <w:rPr>
          <w:spacing w:val="-2"/>
        </w:rPr>
        <w:t>the</w:t>
      </w:r>
      <w:r>
        <w:rPr>
          <w:spacing w:val="-12"/>
        </w:rPr>
        <w:t> </w:t>
      </w:r>
      <w:r>
        <w:rPr>
          <w:spacing w:val="-2"/>
        </w:rPr>
        <w:t>Panama</w:t>
      </w:r>
      <w:r>
        <w:rPr>
          <w:spacing w:val="-11"/>
        </w:rPr>
        <w:t> </w:t>
      </w:r>
      <w:r>
        <w:rPr>
          <w:spacing w:val="-2"/>
        </w:rPr>
        <w:t>canal</w:t>
      </w:r>
      <w:r>
        <w:rPr>
          <w:spacing w:val="-12"/>
        </w:rPr>
        <w:t> </w:t>
      </w:r>
      <w:r>
        <w:rPr>
          <w:spacing w:val="-2"/>
        </w:rPr>
        <w:t>is</w:t>
      </w:r>
      <w:r>
        <w:rPr>
          <w:spacing w:val="-12"/>
        </w:rPr>
        <w:t> </w:t>
      </w:r>
      <w:r>
        <w:rPr>
          <w:spacing w:val="-2"/>
        </w:rPr>
        <w:t>restricted,</w:t>
      </w:r>
      <w:r>
        <w:rPr>
          <w:spacing w:val="-12"/>
        </w:rPr>
        <w:t> </w:t>
      </w:r>
      <w:r>
        <w:rPr>
          <w:spacing w:val="-2"/>
        </w:rPr>
        <w:t>LNG</w:t>
      </w:r>
      <w:r>
        <w:rPr>
          <w:spacing w:val="-11"/>
        </w:rPr>
        <w:t> </w:t>
      </w:r>
      <w:r>
        <w:rPr>
          <w:spacing w:val="-2"/>
        </w:rPr>
        <w:t>demand</w:t>
      </w:r>
      <w:r>
        <w:rPr>
          <w:spacing w:val="-12"/>
        </w:rPr>
        <w:t> </w:t>
      </w:r>
      <w:r>
        <w:rPr>
          <w:spacing w:val="-2"/>
        </w:rPr>
        <w:t>is</w:t>
      </w:r>
      <w:r>
        <w:rPr>
          <w:spacing w:val="-12"/>
        </w:rPr>
        <w:t> </w:t>
      </w:r>
      <w:r>
        <w:rPr>
          <w:spacing w:val="-2"/>
        </w:rPr>
        <w:t>covered</w:t>
      </w:r>
      <w:r>
        <w:rPr>
          <w:spacing w:val="-12"/>
        </w:rPr>
        <w:t> </w:t>
      </w:r>
      <w:r>
        <w:rPr>
          <w:spacing w:val="-2"/>
        </w:rPr>
        <w:t>by</w:t>
      </w:r>
      <w:r>
        <w:rPr>
          <w:spacing w:val="-11"/>
        </w:rPr>
        <w:t> </w:t>
      </w:r>
      <w:r>
        <w:rPr>
          <w:spacing w:val="-2"/>
        </w:rPr>
        <w:t>domestic production</w:t>
      </w:r>
      <w:r>
        <w:rPr>
          <w:spacing w:val="-12"/>
        </w:rPr>
        <w:t> </w:t>
      </w:r>
      <w:r>
        <w:rPr>
          <w:spacing w:val="-2"/>
        </w:rPr>
        <w:t>of</w:t>
      </w:r>
      <w:r>
        <w:rPr>
          <w:spacing w:val="-12"/>
        </w:rPr>
        <w:t> </w:t>
      </w:r>
      <w:r>
        <w:rPr>
          <w:spacing w:val="-2"/>
        </w:rPr>
        <w:t>natural</w:t>
      </w:r>
      <w:r>
        <w:rPr>
          <w:spacing w:val="-12"/>
        </w:rPr>
        <w:t> </w:t>
      </w:r>
      <w:r>
        <w:rPr>
          <w:spacing w:val="-2"/>
        </w:rPr>
        <w:t>gas</w:t>
      </w:r>
      <w:r>
        <w:rPr>
          <w:spacing w:val="-11"/>
        </w:rPr>
        <w:t> </w:t>
      </w:r>
      <w:r>
        <w:rPr>
          <w:spacing w:val="-2"/>
        </w:rPr>
        <w:t>equipped</w:t>
      </w:r>
      <w:r>
        <w:rPr>
          <w:spacing w:val="-12"/>
        </w:rPr>
        <w:t> </w:t>
      </w:r>
      <w:r>
        <w:rPr>
          <w:spacing w:val="-2"/>
        </w:rPr>
        <w:t>with</w:t>
      </w:r>
      <w:r>
        <w:rPr>
          <w:spacing w:val="-12"/>
        </w:rPr>
        <w:t> </w:t>
      </w:r>
      <w:r>
        <w:rPr>
          <w:spacing w:val="-2"/>
        </w:rPr>
        <w:t>CCS.</w:t>
      </w:r>
      <w:r>
        <w:rPr>
          <w:spacing w:val="-12"/>
        </w:rPr>
        <w:t> </w:t>
      </w:r>
      <w:r>
        <w:rPr>
          <w:spacing w:val="-2"/>
        </w:rPr>
        <w:t>The</w:t>
      </w:r>
      <w:r>
        <w:rPr>
          <w:spacing w:val="-11"/>
        </w:rPr>
        <w:t> </w:t>
      </w:r>
      <w:r>
        <w:rPr>
          <w:spacing w:val="-2"/>
        </w:rPr>
        <w:t>supply</w:t>
      </w:r>
      <w:r>
        <w:rPr>
          <w:spacing w:val="-12"/>
        </w:rPr>
        <w:t> </w:t>
      </w:r>
      <w:r>
        <w:rPr>
          <w:spacing w:val="-2"/>
        </w:rPr>
        <w:t>from</w:t>
      </w:r>
      <w:r>
        <w:rPr>
          <w:spacing w:val="-12"/>
        </w:rPr>
        <w:t> </w:t>
      </w:r>
      <w:r>
        <w:rPr>
          <w:spacing w:val="-2"/>
        </w:rPr>
        <w:t>European</w:t>
      </w:r>
      <w:r>
        <w:rPr>
          <w:spacing w:val="-12"/>
        </w:rPr>
        <w:t> </w:t>
      </w:r>
      <w:r>
        <w:rPr>
          <w:spacing w:val="-2"/>
        </w:rPr>
        <w:t>domestic</w:t>
      </w:r>
      <w:r>
        <w:rPr>
          <w:spacing w:val="-11"/>
        </w:rPr>
        <w:t> </w:t>
      </w:r>
      <w:r>
        <w:rPr>
          <w:spacing w:val="-2"/>
        </w:rPr>
        <w:t>production</w:t>
      </w:r>
      <w:r>
        <w:rPr>
          <w:spacing w:val="-12"/>
        </w:rPr>
        <w:t> </w:t>
      </w:r>
      <w:r>
        <w:rPr>
          <w:spacing w:val="-2"/>
        </w:rPr>
        <w:t>with</w:t>
      </w:r>
      <w:r>
        <w:rPr>
          <w:spacing w:val="-12"/>
        </w:rPr>
        <w:t> </w:t>
      </w:r>
      <w:r>
        <w:rPr>
          <w:spacing w:val="-2"/>
        </w:rPr>
        <w:t>CCS is</w:t>
      </w:r>
      <w:r>
        <w:rPr>
          <w:spacing w:val="9"/>
        </w:rPr>
        <w:t> </w:t>
      </w:r>
      <w:r>
        <w:rPr>
          <w:spacing w:val="-2"/>
        </w:rPr>
        <w:t>at</w:t>
      </w:r>
      <w:r>
        <w:rPr>
          <w:spacing w:val="9"/>
        </w:rPr>
        <w:t> </w:t>
      </w:r>
      <w:r>
        <w:rPr>
          <w:spacing w:val="-2"/>
        </w:rPr>
        <w:t>maximum</w:t>
      </w:r>
      <w:r>
        <w:rPr>
          <w:spacing w:val="9"/>
        </w:rPr>
        <w:t> </w:t>
      </w:r>
      <w:r>
        <w:rPr>
          <w:spacing w:val="-2"/>
        </w:rPr>
        <w:t>capacity</w:t>
      </w:r>
      <w:r>
        <w:rPr>
          <w:spacing w:val="9"/>
        </w:rPr>
        <w:t> </w:t>
      </w:r>
      <w:r>
        <w:rPr>
          <w:spacing w:val="-2"/>
        </w:rPr>
        <w:t>in</w:t>
      </w:r>
      <w:r>
        <w:rPr>
          <w:spacing w:val="10"/>
        </w:rPr>
        <w:t> </w:t>
      </w:r>
      <w:r>
        <w:rPr>
          <w:spacing w:val="-2"/>
        </w:rPr>
        <w:t>these</w:t>
      </w:r>
      <w:r>
        <w:rPr>
          <w:spacing w:val="9"/>
        </w:rPr>
        <w:t> </w:t>
      </w:r>
      <w:r>
        <w:rPr>
          <w:spacing w:val="-2"/>
        </w:rPr>
        <w:t>cases.</w:t>
      </w:r>
      <w:r>
        <w:rPr>
          <w:spacing w:val="45"/>
        </w:rPr>
        <w:t> </w:t>
      </w:r>
      <w:r>
        <w:rPr>
          <w:spacing w:val="-2"/>
        </w:rPr>
        <w:t>By</w:t>
      </w:r>
      <w:r>
        <w:rPr>
          <w:spacing w:val="10"/>
        </w:rPr>
        <w:t> </w:t>
      </w:r>
      <w:r>
        <w:rPr>
          <w:spacing w:val="-2"/>
        </w:rPr>
        <w:t>definition/assumption</w:t>
      </w:r>
      <w:r>
        <w:rPr>
          <w:spacing w:val="9"/>
        </w:rPr>
        <w:t> </w:t>
      </w:r>
      <w:r>
        <w:rPr>
          <w:spacing w:val="-2"/>
        </w:rPr>
        <w:t>this</w:t>
      </w:r>
      <w:r>
        <w:rPr>
          <w:spacing w:val="9"/>
        </w:rPr>
        <w:t> </w:t>
      </w:r>
      <w:r>
        <w:rPr>
          <w:spacing w:val="-2"/>
        </w:rPr>
        <w:t>maximum</w:t>
      </w:r>
      <w:r>
        <w:rPr>
          <w:spacing w:val="9"/>
        </w:rPr>
        <w:t> </w:t>
      </w:r>
      <w:r>
        <w:rPr>
          <w:spacing w:val="-2"/>
        </w:rPr>
        <w:t>capacity</w:t>
      </w:r>
      <w:r>
        <w:rPr>
          <w:spacing w:val="10"/>
        </w:rPr>
        <w:t> </w:t>
      </w:r>
      <w:r>
        <w:rPr>
          <w:spacing w:val="-2"/>
        </w:rPr>
        <w:t>accounts</w:t>
      </w:r>
      <w:r>
        <w:rPr>
          <w:spacing w:val="9"/>
        </w:rPr>
        <w:t> </w:t>
      </w:r>
      <w:r>
        <w:rPr>
          <w:spacing w:val="-5"/>
        </w:rPr>
        <w:t>for</w:t>
      </w:r>
    </w:p>
    <w:p>
      <w:pPr>
        <w:pStyle w:val="BodyText"/>
        <w:spacing w:line="204" w:lineRule="auto" w:before="40"/>
        <w:ind w:left="111" w:right="608"/>
        <w:jc w:val="both"/>
      </w:pPr>
      <w:r>
        <w:rPr>
          <w:spacing w:val="-4"/>
        </w:rPr>
        <w:t>25</w:t>
      </w:r>
      <w:r>
        <w:rPr>
          <w:spacing w:val="-10"/>
        </w:rPr>
        <w:t> </w:t>
      </w:r>
      <w:r>
        <w:rPr>
          <w:spacing w:val="-4"/>
        </w:rPr>
        <w:t>%</w:t>
      </w:r>
      <w:r>
        <w:rPr>
          <w:spacing w:val="-10"/>
        </w:rPr>
        <w:t> </w:t>
      </w:r>
      <w:r>
        <w:rPr>
          <w:spacing w:val="-4"/>
        </w:rPr>
        <w:t>of</w:t>
      </w:r>
      <w:r>
        <w:rPr>
          <w:spacing w:val="-10"/>
        </w:rPr>
        <w:t> </w:t>
      </w:r>
      <w:r>
        <w:rPr>
          <w:spacing w:val="-4"/>
        </w:rPr>
        <w:t>total</w:t>
      </w:r>
      <w:r>
        <w:rPr>
          <w:spacing w:val="-9"/>
        </w:rPr>
        <w:t> </w:t>
      </w:r>
      <w:r>
        <w:rPr>
          <w:spacing w:val="-4"/>
        </w:rPr>
        <w:t>European</w:t>
      </w:r>
      <w:r>
        <w:rPr>
          <w:spacing w:val="-10"/>
        </w:rPr>
        <w:t> </w:t>
      </w:r>
      <w:r>
        <w:rPr>
          <w:spacing w:val="-4"/>
        </w:rPr>
        <w:t>LNG</w:t>
      </w:r>
      <w:r>
        <w:rPr>
          <w:spacing w:val="-10"/>
        </w:rPr>
        <w:t> </w:t>
      </w:r>
      <w:r>
        <w:rPr>
          <w:spacing w:val="-4"/>
        </w:rPr>
        <w:t>demand.</w:t>
      </w:r>
      <w:r>
        <w:rPr>
          <w:spacing w:val="25"/>
        </w:rPr>
        <w:t> </w:t>
      </w:r>
      <w:r>
        <w:rPr>
          <w:spacing w:val="-4"/>
        </w:rPr>
        <w:t>Considering</w:t>
      </w:r>
      <w:r>
        <w:rPr>
          <w:spacing w:val="-8"/>
        </w:rPr>
        <w:t> </w:t>
      </w:r>
      <w:r>
        <w:rPr>
          <w:spacing w:val="-4"/>
        </w:rPr>
        <w:t>the</w:t>
      </w:r>
      <w:r>
        <w:rPr>
          <w:spacing w:val="-8"/>
        </w:rPr>
        <w:t> </w:t>
      </w:r>
      <w:r>
        <w:rPr>
          <w:spacing w:val="-4"/>
        </w:rPr>
        <w:t>case</w:t>
      </w:r>
      <w:r>
        <w:rPr>
          <w:spacing w:val="-8"/>
        </w:rPr>
        <w:t> </w:t>
      </w:r>
      <w:r>
        <w:rPr>
          <w:spacing w:val="-4"/>
        </w:rPr>
        <w:t>with</w:t>
      </w:r>
      <w:r>
        <w:rPr>
          <w:spacing w:val="-8"/>
        </w:rPr>
        <w:t> </w:t>
      </w:r>
      <w:r>
        <w:rPr>
          <w:spacing w:val="-4"/>
        </w:rPr>
        <w:t>a</w:t>
      </w:r>
      <w:r>
        <w:rPr>
          <w:spacing w:val="-8"/>
        </w:rPr>
        <w:t> </w:t>
      </w:r>
      <w:r>
        <w:rPr>
          <w:spacing w:val="-4"/>
        </w:rPr>
        <w:t>focus</w:t>
      </w:r>
      <w:r>
        <w:rPr>
          <w:spacing w:val="-8"/>
        </w:rPr>
        <w:t> </w:t>
      </w:r>
      <w:r>
        <w:rPr>
          <w:spacing w:val="-4"/>
        </w:rPr>
        <w:t>on</w:t>
      </w:r>
      <w:r>
        <w:rPr>
          <w:spacing w:val="-8"/>
        </w:rPr>
        <w:t> </w:t>
      </w:r>
      <w:r>
        <w:rPr>
          <w:spacing w:val="-4"/>
        </w:rPr>
        <w:t>the</w:t>
      </w:r>
      <w:r>
        <w:rPr>
          <w:spacing w:val="-8"/>
        </w:rPr>
        <w:t> </w:t>
      </w:r>
      <w:r>
        <w:rPr>
          <w:spacing w:val="-4"/>
        </w:rPr>
        <w:t>diversification</w:t>
      </w:r>
      <w:r>
        <w:rPr>
          <w:spacing w:val="-8"/>
        </w:rPr>
        <w:t> </w:t>
      </w:r>
      <w:r>
        <w:rPr>
          <w:spacing w:val="-4"/>
        </w:rPr>
        <w:t>of</w:t>
      </w:r>
      <w:r>
        <w:rPr>
          <w:spacing w:val="-8"/>
        </w:rPr>
        <w:t> </w:t>
      </w:r>
      <w:r>
        <w:rPr>
          <w:spacing w:val="-4"/>
        </w:rPr>
        <w:t>importers </w:t>
      </w:r>
      <w:r>
        <w:rPr/>
        <w:t>(</w:t>
      </w:r>
      <w:r>
        <w:rPr>
          <w:rFonts w:ascii="Euclid"/>
          <w:i/>
        </w:rPr>
        <w:t>Diversify</w:t>
      </w:r>
      <w:r>
        <w:rPr>
          <w:rFonts w:ascii="Euclid"/>
          <w:i/>
          <w:spacing w:val="-19"/>
        </w:rPr>
        <w:t> </w:t>
      </w:r>
      <w:r>
        <w:rPr>
          <w:rFonts w:ascii="Euclid"/>
          <w:i/>
        </w:rPr>
        <w:t>importers</w:t>
      </w:r>
      <w:r>
        <w:rPr/>
        <w:t>),</w:t>
      </w:r>
      <w:r>
        <w:rPr>
          <w:spacing w:val="-14"/>
        </w:rPr>
        <w:t> </w:t>
      </w:r>
      <w:r>
        <w:rPr/>
        <w:t>a</w:t>
      </w:r>
      <w:r>
        <w:rPr>
          <w:spacing w:val="-13"/>
        </w:rPr>
        <w:t> </w:t>
      </w:r>
      <w:r>
        <w:rPr/>
        <w:t>small</w:t>
      </w:r>
      <w:r>
        <w:rPr>
          <w:spacing w:val="-14"/>
        </w:rPr>
        <w:t> </w:t>
      </w:r>
      <w:r>
        <w:rPr/>
        <w:t>share</w:t>
      </w:r>
      <w:r>
        <w:rPr>
          <w:spacing w:val="-10"/>
        </w:rPr>
        <w:t> </w:t>
      </w:r>
      <w:r>
        <w:rPr/>
        <w:t>of</w:t>
      </w:r>
      <w:r>
        <w:rPr>
          <w:spacing w:val="-8"/>
        </w:rPr>
        <w:t> </w:t>
      </w:r>
      <w:r>
        <w:rPr/>
        <w:t>total</w:t>
      </w:r>
      <w:r>
        <w:rPr>
          <w:spacing w:val="-8"/>
        </w:rPr>
        <w:t> </w:t>
      </w:r>
      <w:r>
        <w:rPr/>
        <w:t>LNG</w:t>
      </w:r>
      <w:r>
        <w:rPr>
          <w:spacing w:val="-8"/>
        </w:rPr>
        <w:t> </w:t>
      </w:r>
      <w:r>
        <w:rPr/>
        <w:t>demand</w:t>
      </w:r>
      <w:r>
        <w:rPr>
          <w:spacing w:val="-9"/>
        </w:rPr>
        <w:t> </w:t>
      </w:r>
      <w:r>
        <w:rPr/>
        <w:t>(around</w:t>
      </w:r>
      <w:r>
        <w:rPr>
          <w:spacing w:val="-8"/>
        </w:rPr>
        <w:t> </w:t>
      </w:r>
      <w:r>
        <w:rPr/>
        <w:t>3</w:t>
      </w:r>
      <w:r>
        <w:rPr>
          <w:spacing w:val="-14"/>
        </w:rPr>
        <w:t> </w:t>
      </w:r>
      <w:r>
        <w:rPr/>
        <w:t>%)</w:t>
      </w:r>
      <w:r>
        <w:rPr>
          <w:spacing w:val="-8"/>
        </w:rPr>
        <w:t> </w:t>
      </w:r>
      <w:r>
        <w:rPr/>
        <w:t>is</w:t>
      </w:r>
      <w:r>
        <w:rPr>
          <w:spacing w:val="-9"/>
        </w:rPr>
        <w:t> </w:t>
      </w:r>
      <w:r>
        <w:rPr/>
        <w:t>also</w:t>
      </w:r>
      <w:r>
        <w:rPr>
          <w:spacing w:val="-9"/>
        </w:rPr>
        <w:t> </w:t>
      </w:r>
      <w:r>
        <w:rPr/>
        <w:t>supplied</w:t>
      </w:r>
      <w:r>
        <w:rPr>
          <w:spacing w:val="-9"/>
        </w:rPr>
        <w:t> </w:t>
      </w:r>
      <w:r>
        <w:rPr/>
        <w:t>by</w:t>
      </w:r>
      <w:r>
        <w:rPr>
          <w:spacing w:val="-8"/>
        </w:rPr>
        <w:t> </w:t>
      </w:r>
      <w:r>
        <w:rPr/>
        <w:t>the</w:t>
      </w:r>
      <w:r>
        <w:rPr>
          <w:spacing w:val="-9"/>
        </w:rPr>
        <w:t> </w:t>
      </w:r>
      <w:r>
        <w:rPr/>
        <w:t>European domestic production equipped with CCS.</w:t>
      </w:r>
    </w:p>
    <w:p>
      <w:pPr>
        <w:spacing w:after="0" w:line="204" w:lineRule="auto"/>
        <w:jc w:val="both"/>
        <w:sectPr>
          <w:pgSz w:w="12240" w:h="15840"/>
          <w:pgMar w:header="0" w:footer="518" w:top="1120" w:bottom="700" w:left="1040" w:right="540"/>
        </w:sectPr>
      </w:pPr>
    </w:p>
    <w:p>
      <w:pPr>
        <w:pStyle w:val="Heading1"/>
        <w:numPr>
          <w:ilvl w:val="0"/>
          <w:numId w:val="1"/>
        </w:numPr>
        <w:tabs>
          <w:tab w:pos="596" w:val="left" w:leader="none"/>
        </w:tabs>
        <w:spacing w:line="240" w:lineRule="auto" w:before="28" w:after="0"/>
        <w:ind w:left="596" w:right="0" w:hanging="484"/>
        <w:jc w:val="left"/>
      </w:pPr>
      <w:bookmarkStart w:name="Conclusions and outlook" w:id="64"/>
      <w:bookmarkEnd w:id="64"/>
      <w:r>
        <w:rPr>
          <w:b w:val="0"/>
        </w:rPr>
      </w:r>
      <w:bookmarkStart w:name="_bookmark40" w:id="65"/>
      <w:bookmarkEnd w:id="65"/>
      <w:r>
        <w:rPr>
          <w:b w:val="0"/>
        </w:rPr>
      </w:r>
      <w:r>
        <w:rPr>
          <w:w w:val="105"/>
        </w:rPr>
        <w:t>Conclusions</w:t>
      </w:r>
      <w:r>
        <w:rPr>
          <w:spacing w:val="35"/>
          <w:w w:val="105"/>
        </w:rPr>
        <w:t> </w:t>
      </w:r>
      <w:r>
        <w:rPr>
          <w:w w:val="105"/>
        </w:rPr>
        <w:t>and</w:t>
      </w:r>
      <w:r>
        <w:rPr>
          <w:spacing w:val="36"/>
          <w:w w:val="105"/>
        </w:rPr>
        <w:t> </w:t>
      </w:r>
      <w:r>
        <w:rPr>
          <w:spacing w:val="-2"/>
          <w:w w:val="105"/>
        </w:rPr>
        <w:t>outlook</w:t>
      </w:r>
    </w:p>
    <w:p>
      <w:pPr>
        <w:pStyle w:val="BodyText"/>
        <w:spacing w:line="218" w:lineRule="auto" w:before="220"/>
        <w:ind w:left="111" w:right="607"/>
        <w:jc w:val="both"/>
      </w:pPr>
      <w:r>
        <w:rPr>
          <w:spacing w:val="-4"/>
        </w:rPr>
        <w:t>This paper comprehensively examines the global liquefied natural gas (LNG) trade in 2040, with a specific </w:t>
      </w:r>
      <w:r>
        <w:rPr/>
        <w:t>emphasis</w:t>
      </w:r>
      <w:r>
        <w:rPr>
          <w:spacing w:val="-3"/>
        </w:rPr>
        <w:t> </w:t>
      </w:r>
      <w:r>
        <w:rPr/>
        <w:t>on</w:t>
      </w:r>
      <w:r>
        <w:rPr>
          <w:spacing w:val="-3"/>
        </w:rPr>
        <w:t> </w:t>
      </w:r>
      <w:r>
        <w:rPr/>
        <w:t>elucidating</w:t>
      </w:r>
      <w:r>
        <w:rPr>
          <w:spacing w:val="-3"/>
        </w:rPr>
        <w:t> </w:t>
      </w:r>
      <w:r>
        <w:rPr/>
        <w:t>the</w:t>
      </w:r>
      <w:r>
        <w:rPr>
          <w:spacing w:val="-3"/>
        </w:rPr>
        <w:t> </w:t>
      </w:r>
      <w:r>
        <w:rPr/>
        <w:t>pressing</w:t>
      </w:r>
      <w:r>
        <w:rPr>
          <w:spacing w:val="-3"/>
        </w:rPr>
        <w:t> </w:t>
      </w:r>
      <w:r>
        <w:rPr/>
        <w:t>role</w:t>
      </w:r>
      <w:r>
        <w:rPr>
          <w:spacing w:val="-3"/>
        </w:rPr>
        <w:t> </w:t>
      </w:r>
      <w:r>
        <w:rPr/>
        <w:t>of</w:t>
      </w:r>
      <w:r>
        <w:rPr>
          <w:spacing w:val="-3"/>
        </w:rPr>
        <w:t> </w:t>
      </w:r>
      <w:r>
        <w:rPr/>
        <w:t>Europe</w:t>
      </w:r>
      <w:r>
        <w:rPr>
          <w:spacing w:val="-3"/>
        </w:rPr>
        <w:t> </w:t>
      </w:r>
      <w:r>
        <w:rPr/>
        <w:t>as</w:t>
      </w:r>
      <w:r>
        <w:rPr>
          <w:spacing w:val="-3"/>
        </w:rPr>
        <w:t> </w:t>
      </w:r>
      <w:r>
        <w:rPr/>
        <w:t>an</w:t>
      </w:r>
      <w:r>
        <w:rPr>
          <w:spacing w:val="-3"/>
        </w:rPr>
        <w:t> </w:t>
      </w:r>
      <w:r>
        <w:rPr/>
        <w:t>LNG</w:t>
      </w:r>
      <w:r>
        <w:rPr>
          <w:spacing w:val="-3"/>
        </w:rPr>
        <w:t> </w:t>
      </w:r>
      <w:r>
        <w:rPr/>
        <w:t>importer.</w:t>
      </w:r>
      <w:r>
        <w:rPr>
          <w:spacing w:val="23"/>
        </w:rPr>
        <w:t> </w:t>
      </w:r>
      <w:r>
        <w:rPr/>
        <w:t>The</w:t>
      </w:r>
      <w:r>
        <w:rPr>
          <w:spacing w:val="-3"/>
        </w:rPr>
        <w:t> </w:t>
      </w:r>
      <w:r>
        <w:rPr/>
        <w:t>analysis</w:t>
      </w:r>
      <w:r>
        <w:rPr>
          <w:spacing w:val="-3"/>
        </w:rPr>
        <w:t> </w:t>
      </w:r>
      <w:r>
        <w:rPr/>
        <w:t>exemplifies</w:t>
      </w:r>
      <w:r>
        <w:rPr>
          <w:spacing w:val="-3"/>
        </w:rPr>
        <w:t> </w:t>
      </w:r>
      <w:r>
        <w:rPr/>
        <w:t>the complexities</w:t>
      </w:r>
      <w:r>
        <w:rPr>
          <w:spacing w:val="-14"/>
        </w:rPr>
        <w:t> </w:t>
      </w:r>
      <w:r>
        <w:rPr/>
        <w:t>of</w:t>
      </w:r>
      <w:r>
        <w:rPr>
          <w:spacing w:val="-14"/>
        </w:rPr>
        <w:t> </w:t>
      </w:r>
      <w:r>
        <w:rPr/>
        <w:t>Europe’s</w:t>
      </w:r>
      <w:r>
        <w:rPr>
          <w:spacing w:val="-14"/>
        </w:rPr>
        <w:t> </w:t>
      </w:r>
      <w:r>
        <w:rPr/>
        <w:t>strategy</w:t>
      </w:r>
      <w:r>
        <w:rPr>
          <w:spacing w:val="-13"/>
        </w:rPr>
        <w:t> </w:t>
      </w:r>
      <w:r>
        <w:rPr/>
        <w:t>of</w:t>
      </w:r>
      <w:r>
        <w:rPr>
          <w:spacing w:val="-14"/>
        </w:rPr>
        <w:t> </w:t>
      </w:r>
      <w:r>
        <w:rPr/>
        <w:t>simultaneously</w:t>
      </w:r>
      <w:r>
        <w:rPr>
          <w:spacing w:val="-14"/>
        </w:rPr>
        <w:t> </w:t>
      </w:r>
      <w:r>
        <w:rPr/>
        <w:t>achieving</w:t>
      </w:r>
      <w:r>
        <w:rPr>
          <w:spacing w:val="-14"/>
        </w:rPr>
        <w:t> </w:t>
      </w:r>
      <w:r>
        <w:rPr/>
        <w:t>decarbonization</w:t>
      </w:r>
      <w:r>
        <w:rPr>
          <w:spacing w:val="-13"/>
        </w:rPr>
        <w:t> </w:t>
      </w:r>
      <w:r>
        <w:rPr/>
        <w:t>objectives</w:t>
      </w:r>
      <w:r>
        <w:rPr>
          <w:spacing w:val="-14"/>
        </w:rPr>
        <w:t> </w:t>
      </w:r>
      <w:r>
        <w:rPr/>
        <w:t>and</w:t>
      </w:r>
      <w:r>
        <w:rPr>
          <w:spacing w:val="-14"/>
        </w:rPr>
        <w:t> </w:t>
      </w:r>
      <w:r>
        <w:rPr/>
        <w:t>resolving </w:t>
      </w:r>
      <w:r>
        <w:rPr>
          <w:spacing w:val="-4"/>
        </w:rPr>
        <w:t>energy</w:t>
      </w:r>
      <w:r>
        <w:rPr>
          <w:spacing w:val="-10"/>
        </w:rPr>
        <w:t> </w:t>
      </w:r>
      <w:r>
        <w:rPr>
          <w:spacing w:val="-4"/>
        </w:rPr>
        <w:t>security</w:t>
      </w:r>
      <w:r>
        <w:rPr>
          <w:spacing w:val="-10"/>
        </w:rPr>
        <w:t> </w:t>
      </w:r>
      <w:r>
        <w:rPr>
          <w:spacing w:val="-4"/>
        </w:rPr>
        <w:t>concerns</w:t>
      </w:r>
      <w:r>
        <w:rPr>
          <w:spacing w:val="-10"/>
        </w:rPr>
        <w:t> </w:t>
      </w:r>
      <w:r>
        <w:rPr>
          <w:spacing w:val="-4"/>
        </w:rPr>
        <w:t>in</w:t>
      </w:r>
      <w:r>
        <w:rPr>
          <w:spacing w:val="-6"/>
        </w:rPr>
        <w:t> </w:t>
      </w:r>
      <w:r>
        <w:rPr>
          <w:spacing w:val="-4"/>
        </w:rPr>
        <w:t>the context of LNG in two scenarios (</w:t>
      </w:r>
      <w:r>
        <w:rPr>
          <w:rFonts w:ascii="Euclid" w:hAnsi="Euclid"/>
          <w:i/>
          <w:spacing w:val="-4"/>
        </w:rPr>
        <w:t>Net</w:t>
      </w:r>
      <w:r>
        <w:rPr>
          <w:rFonts w:ascii="Euclid" w:hAnsi="Euclid"/>
          <w:i/>
          <w:spacing w:val="-11"/>
        </w:rPr>
        <w:t> </w:t>
      </w:r>
      <w:r>
        <w:rPr>
          <w:rFonts w:ascii="Euclid" w:hAnsi="Euclid"/>
          <w:i/>
          <w:spacing w:val="-4"/>
        </w:rPr>
        <w:t>Zero</w:t>
      </w:r>
      <w:r>
        <w:rPr>
          <w:rFonts w:ascii="Euclid" w:hAnsi="Euclid"/>
          <w:i/>
          <w:spacing w:val="-5"/>
        </w:rPr>
        <w:t> </w:t>
      </w:r>
      <w:r>
        <w:rPr>
          <w:spacing w:val="-4"/>
        </w:rPr>
        <w:t>and </w:t>
      </w:r>
      <w:r>
        <w:rPr>
          <w:rFonts w:ascii="Euclid" w:hAnsi="Euclid"/>
          <w:i/>
          <w:spacing w:val="-4"/>
        </w:rPr>
        <w:t>Persisting</w:t>
      </w:r>
      <w:r>
        <w:rPr>
          <w:rFonts w:ascii="Euclid" w:hAnsi="Euclid"/>
          <w:i/>
          <w:spacing w:val="-11"/>
        </w:rPr>
        <w:t> </w:t>
      </w:r>
      <w:r>
        <w:rPr>
          <w:rFonts w:ascii="Euclid" w:hAnsi="Euclid"/>
          <w:i/>
          <w:spacing w:val="-4"/>
        </w:rPr>
        <w:t>Fossil</w:t>
      </w:r>
      <w:r>
        <w:rPr>
          <w:rFonts w:ascii="Euclid" w:hAnsi="Euclid"/>
          <w:i/>
          <w:spacing w:val="-11"/>
        </w:rPr>
        <w:t> </w:t>
      </w:r>
      <w:r>
        <w:rPr>
          <w:rFonts w:ascii="Euclid" w:hAnsi="Euclid"/>
          <w:i/>
          <w:spacing w:val="-4"/>
        </w:rPr>
        <w:t>Demand</w:t>
      </w:r>
      <w:r>
        <w:rPr>
          <w:rFonts w:ascii="Euclid" w:hAnsi="Euclid"/>
          <w:i/>
          <w:spacing w:val="-15"/>
        </w:rPr>
        <w:t> </w:t>
      </w:r>
      <w:r>
        <w:rPr>
          <w:spacing w:val="-4"/>
        </w:rPr>
        <w:t>). We</w:t>
      </w:r>
      <w:r>
        <w:rPr>
          <w:spacing w:val="-5"/>
        </w:rPr>
        <w:t> </w:t>
      </w:r>
      <w:r>
        <w:rPr>
          <w:spacing w:val="-4"/>
        </w:rPr>
        <w:t>assess</w:t>
      </w:r>
      <w:r>
        <w:rPr>
          <w:spacing w:val="-5"/>
        </w:rPr>
        <w:t> </w:t>
      </w:r>
      <w:r>
        <w:rPr>
          <w:spacing w:val="-4"/>
        </w:rPr>
        <w:t>the</w:t>
      </w:r>
      <w:r>
        <w:rPr>
          <w:spacing w:val="-5"/>
        </w:rPr>
        <w:t> </w:t>
      </w:r>
      <w:r>
        <w:rPr>
          <w:spacing w:val="-4"/>
        </w:rPr>
        <w:t>potential</w:t>
      </w:r>
      <w:r>
        <w:rPr>
          <w:spacing w:val="-5"/>
        </w:rPr>
        <w:t> </w:t>
      </w:r>
      <w:r>
        <w:rPr>
          <w:spacing w:val="-4"/>
        </w:rPr>
        <w:t>susceptibility</w:t>
      </w:r>
      <w:r>
        <w:rPr>
          <w:spacing w:val="-5"/>
        </w:rPr>
        <w:t> </w:t>
      </w:r>
      <w:r>
        <w:rPr>
          <w:spacing w:val="-4"/>
        </w:rPr>
        <w:t>of</w:t>
      </w:r>
      <w:r>
        <w:rPr>
          <w:spacing w:val="-5"/>
        </w:rPr>
        <w:t> </w:t>
      </w:r>
      <w:r>
        <w:rPr>
          <w:spacing w:val="-4"/>
        </w:rPr>
        <w:t>Europe’s</w:t>
      </w:r>
      <w:r>
        <w:rPr>
          <w:spacing w:val="-5"/>
        </w:rPr>
        <w:t> </w:t>
      </w:r>
      <w:r>
        <w:rPr>
          <w:spacing w:val="-4"/>
        </w:rPr>
        <w:t>LNG</w:t>
      </w:r>
      <w:r>
        <w:rPr>
          <w:spacing w:val="-5"/>
        </w:rPr>
        <w:t> </w:t>
      </w:r>
      <w:r>
        <w:rPr>
          <w:spacing w:val="-4"/>
        </w:rPr>
        <w:t>supply to</w:t>
      </w:r>
      <w:r>
        <w:rPr>
          <w:spacing w:val="-6"/>
        </w:rPr>
        <w:t> </w:t>
      </w:r>
      <w:r>
        <w:rPr>
          <w:spacing w:val="-4"/>
        </w:rPr>
        <w:t>geopolitical</w:t>
      </w:r>
      <w:r>
        <w:rPr>
          <w:spacing w:val="-5"/>
        </w:rPr>
        <w:t> </w:t>
      </w:r>
      <w:r>
        <w:rPr>
          <w:spacing w:val="-4"/>
        </w:rPr>
        <w:t>tensions</w:t>
      </w:r>
      <w:r>
        <w:rPr>
          <w:spacing w:val="-5"/>
        </w:rPr>
        <w:t> </w:t>
      </w:r>
      <w:r>
        <w:rPr>
          <w:spacing w:val="-4"/>
        </w:rPr>
        <w:t>through</w:t>
      </w:r>
      <w:r>
        <w:rPr>
          <w:spacing w:val="-5"/>
        </w:rPr>
        <w:t> </w:t>
      </w:r>
      <w:r>
        <w:rPr>
          <w:spacing w:val="-4"/>
        </w:rPr>
        <w:t>an</w:t>
      </w:r>
      <w:r>
        <w:rPr>
          <w:spacing w:val="-5"/>
        </w:rPr>
        <w:t> </w:t>
      </w:r>
      <w:r>
        <w:rPr>
          <w:spacing w:val="-4"/>
        </w:rPr>
        <w:t>analysis</w:t>
      </w:r>
    </w:p>
    <w:p>
      <w:pPr>
        <w:pStyle w:val="BodyText"/>
        <w:spacing w:line="237" w:lineRule="auto" w:before="10"/>
        <w:ind w:left="111" w:right="608"/>
        <w:jc w:val="both"/>
      </w:pPr>
      <w:r>
        <w:rPr>
          <w:spacing w:val="-2"/>
        </w:rPr>
        <w:t>of</w:t>
      </w:r>
      <w:r>
        <w:rPr>
          <w:spacing w:val="-8"/>
        </w:rPr>
        <w:t> </w:t>
      </w:r>
      <w:r>
        <w:rPr>
          <w:spacing w:val="-2"/>
        </w:rPr>
        <w:t>LNG</w:t>
      </w:r>
      <w:r>
        <w:rPr>
          <w:spacing w:val="-8"/>
        </w:rPr>
        <w:t> </w:t>
      </w:r>
      <w:r>
        <w:rPr>
          <w:spacing w:val="-2"/>
        </w:rPr>
        <w:t>import</w:t>
      </w:r>
      <w:r>
        <w:rPr>
          <w:spacing w:val="-8"/>
        </w:rPr>
        <w:t> </w:t>
      </w:r>
      <w:r>
        <w:rPr>
          <w:spacing w:val="-2"/>
        </w:rPr>
        <w:t>volumes,</w:t>
      </w:r>
      <w:r>
        <w:rPr>
          <w:spacing w:val="-7"/>
        </w:rPr>
        <w:t> </w:t>
      </w:r>
      <w:r>
        <w:rPr>
          <w:spacing w:val="-2"/>
        </w:rPr>
        <w:t>examining</w:t>
      </w:r>
      <w:r>
        <w:rPr>
          <w:spacing w:val="-8"/>
        </w:rPr>
        <w:t> </w:t>
      </w:r>
      <w:r>
        <w:rPr>
          <w:spacing w:val="-2"/>
        </w:rPr>
        <w:t>their</w:t>
      </w:r>
      <w:r>
        <w:rPr>
          <w:spacing w:val="-8"/>
        </w:rPr>
        <w:t> </w:t>
      </w:r>
      <w:r>
        <w:rPr>
          <w:spacing w:val="-2"/>
        </w:rPr>
        <w:t>variations</w:t>
      </w:r>
      <w:r>
        <w:rPr>
          <w:spacing w:val="-8"/>
        </w:rPr>
        <w:t> </w:t>
      </w:r>
      <w:r>
        <w:rPr>
          <w:spacing w:val="-2"/>
        </w:rPr>
        <w:t>under</w:t>
      </w:r>
      <w:r>
        <w:rPr>
          <w:spacing w:val="-8"/>
        </w:rPr>
        <w:t> </w:t>
      </w:r>
      <w:r>
        <w:rPr>
          <w:spacing w:val="-2"/>
        </w:rPr>
        <w:t>different</w:t>
      </w:r>
      <w:r>
        <w:rPr>
          <w:spacing w:val="-8"/>
        </w:rPr>
        <w:t> </w:t>
      </w:r>
      <w:r>
        <w:rPr>
          <w:spacing w:val="-2"/>
        </w:rPr>
        <w:t>market</w:t>
      </w:r>
      <w:r>
        <w:rPr>
          <w:spacing w:val="-8"/>
        </w:rPr>
        <w:t> </w:t>
      </w:r>
      <w:r>
        <w:rPr>
          <w:spacing w:val="-2"/>
        </w:rPr>
        <w:t>conditions.</w:t>
      </w:r>
      <w:r>
        <w:rPr>
          <w:spacing w:val="12"/>
        </w:rPr>
        <w:t> </w:t>
      </w:r>
      <w:r>
        <w:rPr>
          <w:spacing w:val="-2"/>
        </w:rPr>
        <w:t>Additionally,</w:t>
      </w:r>
      <w:r>
        <w:rPr>
          <w:spacing w:val="-7"/>
        </w:rPr>
        <w:t> </w:t>
      </w:r>
      <w:r>
        <w:rPr>
          <w:spacing w:val="-2"/>
        </w:rPr>
        <w:t>we </w:t>
      </w:r>
      <w:r>
        <w:rPr/>
        <w:t>explore the expected average and marginal supply costs associated with these LNG trades to Europe.</w:t>
      </w:r>
    </w:p>
    <w:p>
      <w:pPr>
        <w:pStyle w:val="BodyText"/>
        <w:spacing w:line="237" w:lineRule="auto" w:before="171"/>
        <w:ind w:left="111" w:right="607" w:firstLine="338"/>
        <w:jc w:val="both"/>
      </w:pPr>
      <w:r>
        <w:rPr/>
        <w:t>Methodologically,</w:t>
      </w:r>
      <w:r>
        <w:rPr>
          <w:spacing w:val="-13"/>
        </w:rPr>
        <w:t> </w:t>
      </w:r>
      <w:r>
        <w:rPr/>
        <w:t>we</w:t>
      </w:r>
      <w:r>
        <w:rPr>
          <w:spacing w:val="-14"/>
        </w:rPr>
        <w:t> </w:t>
      </w:r>
      <w:r>
        <w:rPr/>
        <w:t>use</w:t>
      </w:r>
      <w:r>
        <w:rPr>
          <w:spacing w:val="-14"/>
        </w:rPr>
        <w:t> </w:t>
      </w:r>
      <w:r>
        <w:rPr/>
        <w:t>a</w:t>
      </w:r>
      <w:r>
        <w:rPr>
          <w:spacing w:val="-13"/>
        </w:rPr>
        <w:t> </w:t>
      </w:r>
      <w:r>
        <w:rPr/>
        <w:t>straightforward</w:t>
      </w:r>
      <w:r>
        <w:rPr>
          <w:spacing w:val="-14"/>
        </w:rPr>
        <w:t> </w:t>
      </w:r>
      <w:r>
        <w:rPr/>
        <w:t>optimization</w:t>
      </w:r>
      <w:r>
        <w:rPr>
          <w:spacing w:val="-14"/>
        </w:rPr>
        <w:t> </w:t>
      </w:r>
      <w:r>
        <w:rPr/>
        <w:t>model</w:t>
      </w:r>
      <w:r>
        <w:rPr>
          <w:spacing w:val="-14"/>
        </w:rPr>
        <w:t> </w:t>
      </w:r>
      <w:r>
        <w:rPr/>
        <w:t>formulated</w:t>
      </w:r>
      <w:r>
        <w:rPr>
          <w:spacing w:val="-13"/>
        </w:rPr>
        <w:t> </w:t>
      </w:r>
      <w:r>
        <w:rPr/>
        <w:t>to</w:t>
      </w:r>
      <w:r>
        <w:rPr>
          <w:spacing w:val="-14"/>
        </w:rPr>
        <w:t> </w:t>
      </w:r>
      <w:r>
        <w:rPr/>
        <w:t>find</w:t>
      </w:r>
      <w:r>
        <w:rPr>
          <w:spacing w:val="-14"/>
        </w:rPr>
        <w:t> </w:t>
      </w:r>
      <w:r>
        <w:rPr/>
        <w:t>the</w:t>
      </w:r>
      <w:r>
        <w:rPr>
          <w:spacing w:val="-14"/>
        </w:rPr>
        <w:t> </w:t>
      </w:r>
      <w:r>
        <w:rPr/>
        <w:t>optimal</w:t>
      </w:r>
      <w:r>
        <w:rPr>
          <w:spacing w:val="-13"/>
        </w:rPr>
        <w:t> </w:t>
      </w:r>
      <w:r>
        <w:rPr/>
        <w:t>(i.e., with minimal costs) global LNG trade among strategically chosen nodes, representing crucial import and</w:t>
      </w:r>
      <w:r>
        <w:rPr>
          <w:spacing w:val="-9"/>
        </w:rPr>
        <w:t> </w:t>
      </w:r>
      <w:r>
        <w:rPr/>
        <w:t>export</w:t>
      </w:r>
      <w:r>
        <w:rPr>
          <w:spacing w:val="-9"/>
        </w:rPr>
        <w:t> </w:t>
      </w:r>
      <w:r>
        <w:rPr/>
        <w:t>regions.</w:t>
      </w:r>
      <w:r>
        <w:rPr>
          <w:spacing w:val="11"/>
        </w:rPr>
        <w:t> </w:t>
      </w:r>
      <w:r>
        <w:rPr/>
        <w:t>Our</w:t>
      </w:r>
      <w:r>
        <w:rPr>
          <w:spacing w:val="-9"/>
        </w:rPr>
        <w:t> </w:t>
      </w:r>
      <w:r>
        <w:rPr/>
        <w:t>approach</w:t>
      </w:r>
      <w:r>
        <w:rPr>
          <w:spacing w:val="-9"/>
        </w:rPr>
        <w:t> </w:t>
      </w:r>
      <w:r>
        <w:rPr/>
        <w:t>is</w:t>
      </w:r>
      <w:r>
        <w:rPr>
          <w:spacing w:val="-10"/>
        </w:rPr>
        <w:t> </w:t>
      </w:r>
      <w:r>
        <w:rPr/>
        <w:t>based</w:t>
      </w:r>
      <w:r>
        <w:rPr>
          <w:spacing w:val="-9"/>
        </w:rPr>
        <w:t> </w:t>
      </w:r>
      <w:r>
        <w:rPr/>
        <w:t>on</w:t>
      </w:r>
      <w:r>
        <w:rPr>
          <w:spacing w:val="-9"/>
        </w:rPr>
        <w:t> </w:t>
      </w:r>
      <w:r>
        <w:rPr/>
        <w:t>a</w:t>
      </w:r>
      <w:r>
        <w:rPr>
          <w:spacing w:val="-10"/>
        </w:rPr>
        <w:t> </w:t>
      </w:r>
      <w:r>
        <w:rPr/>
        <w:t>minimization</w:t>
      </w:r>
      <w:r>
        <w:rPr>
          <w:spacing w:val="-9"/>
        </w:rPr>
        <w:t> </w:t>
      </w:r>
      <w:r>
        <w:rPr/>
        <w:t>of</w:t>
      </w:r>
      <w:r>
        <w:rPr>
          <w:spacing w:val="-9"/>
        </w:rPr>
        <w:t> </w:t>
      </w:r>
      <w:r>
        <w:rPr/>
        <w:t>the</w:t>
      </w:r>
      <w:r>
        <w:rPr>
          <w:spacing w:val="-10"/>
        </w:rPr>
        <w:t> </w:t>
      </w:r>
      <w:r>
        <w:rPr/>
        <w:t>delivered</w:t>
      </w:r>
      <w:r>
        <w:rPr>
          <w:spacing w:val="-9"/>
        </w:rPr>
        <w:t> </w:t>
      </w:r>
      <w:r>
        <w:rPr/>
        <w:t>ex-ship</w:t>
      </w:r>
      <w:r>
        <w:rPr>
          <w:spacing w:val="-9"/>
        </w:rPr>
        <w:t> </w:t>
      </w:r>
      <w:r>
        <w:rPr/>
        <w:t>costs</w:t>
      </w:r>
      <w:r>
        <w:rPr>
          <w:spacing w:val="-10"/>
        </w:rPr>
        <w:t> </w:t>
      </w:r>
      <w:r>
        <w:rPr/>
        <w:t>for</w:t>
      </w:r>
      <w:r>
        <w:rPr>
          <w:spacing w:val="-9"/>
        </w:rPr>
        <w:t> </w:t>
      </w:r>
      <w:r>
        <w:rPr/>
        <w:t>sending LNG between nodes.</w:t>
      </w:r>
      <w:r>
        <w:rPr>
          <w:spacing w:val="40"/>
        </w:rPr>
        <w:t> </w:t>
      </w:r>
      <w:r>
        <w:rPr/>
        <w:t>As an alternative for European LNG importers to rely solely on imports, our </w:t>
      </w:r>
      <w:r>
        <w:rPr>
          <w:spacing w:val="-2"/>
        </w:rPr>
        <w:t>model</w:t>
      </w:r>
      <w:r>
        <w:rPr>
          <w:spacing w:val="-12"/>
        </w:rPr>
        <w:t> </w:t>
      </w:r>
      <w:r>
        <w:rPr>
          <w:spacing w:val="-2"/>
        </w:rPr>
        <w:t>contemplates</w:t>
      </w:r>
      <w:r>
        <w:rPr>
          <w:spacing w:val="-12"/>
        </w:rPr>
        <w:t> </w:t>
      </w:r>
      <w:r>
        <w:rPr>
          <w:spacing w:val="-2"/>
        </w:rPr>
        <w:t>the</w:t>
      </w:r>
      <w:r>
        <w:rPr>
          <w:spacing w:val="-12"/>
        </w:rPr>
        <w:t> </w:t>
      </w:r>
      <w:r>
        <w:rPr>
          <w:spacing w:val="-2"/>
        </w:rPr>
        <w:t>potential</w:t>
      </w:r>
      <w:r>
        <w:rPr>
          <w:spacing w:val="-11"/>
        </w:rPr>
        <w:t> </w:t>
      </w:r>
      <w:r>
        <w:rPr>
          <w:spacing w:val="-2"/>
        </w:rPr>
        <w:t>substitution</w:t>
      </w:r>
      <w:r>
        <w:rPr>
          <w:spacing w:val="-12"/>
        </w:rPr>
        <w:t> </w:t>
      </w:r>
      <w:r>
        <w:rPr>
          <w:spacing w:val="-2"/>
        </w:rPr>
        <w:t>of</w:t>
      </w:r>
      <w:r>
        <w:rPr>
          <w:spacing w:val="-12"/>
        </w:rPr>
        <w:t> </w:t>
      </w:r>
      <w:r>
        <w:rPr>
          <w:spacing w:val="-2"/>
        </w:rPr>
        <w:t>imports</w:t>
      </w:r>
      <w:r>
        <w:rPr>
          <w:spacing w:val="-12"/>
        </w:rPr>
        <w:t> </w:t>
      </w:r>
      <w:r>
        <w:rPr>
          <w:spacing w:val="-2"/>
        </w:rPr>
        <w:t>with</w:t>
      </w:r>
      <w:r>
        <w:rPr>
          <w:spacing w:val="-11"/>
        </w:rPr>
        <w:t> </w:t>
      </w:r>
      <w:r>
        <w:rPr>
          <w:spacing w:val="-2"/>
        </w:rPr>
        <w:t>domestic</w:t>
      </w:r>
      <w:r>
        <w:rPr>
          <w:spacing w:val="-12"/>
        </w:rPr>
        <w:t> </w:t>
      </w:r>
      <w:r>
        <w:rPr>
          <w:spacing w:val="-2"/>
        </w:rPr>
        <w:t>natural</w:t>
      </w:r>
      <w:r>
        <w:rPr>
          <w:spacing w:val="-12"/>
        </w:rPr>
        <w:t> </w:t>
      </w:r>
      <w:r>
        <w:rPr>
          <w:spacing w:val="-2"/>
        </w:rPr>
        <w:t>gas</w:t>
      </w:r>
      <w:r>
        <w:rPr>
          <w:spacing w:val="-12"/>
        </w:rPr>
        <w:t> </w:t>
      </w:r>
      <w:r>
        <w:rPr>
          <w:spacing w:val="-2"/>
        </w:rPr>
        <w:t>production</w:t>
      </w:r>
      <w:r>
        <w:rPr>
          <w:spacing w:val="-11"/>
        </w:rPr>
        <w:t> </w:t>
      </w:r>
      <w:r>
        <w:rPr>
          <w:spacing w:val="-2"/>
        </w:rPr>
        <w:t>equipped </w:t>
      </w:r>
      <w:r>
        <w:rPr/>
        <w:t>with carbon capture and storage.</w:t>
      </w:r>
      <w:r>
        <w:rPr>
          <w:spacing w:val="40"/>
        </w:rPr>
        <w:t> </w:t>
      </w:r>
      <w:r>
        <w:rPr/>
        <w:t>This allows us to provide insights into the economic feasibility and implications</w:t>
      </w:r>
      <w:r>
        <w:rPr>
          <w:spacing w:val="-4"/>
        </w:rPr>
        <w:t> </w:t>
      </w:r>
      <w:r>
        <w:rPr/>
        <w:t>of</w:t>
      </w:r>
      <w:r>
        <w:rPr>
          <w:spacing w:val="-3"/>
        </w:rPr>
        <w:t> </w:t>
      </w:r>
      <w:r>
        <w:rPr/>
        <w:t>prioritizing</w:t>
      </w:r>
      <w:r>
        <w:rPr>
          <w:spacing w:val="-4"/>
        </w:rPr>
        <w:t> </w:t>
      </w:r>
      <w:r>
        <w:rPr/>
        <w:t>domestic</w:t>
      </w:r>
      <w:r>
        <w:rPr>
          <w:spacing w:val="-4"/>
        </w:rPr>
        <w:t> </w:t>
      </w:r>
      <w:r>
        <w:rPr/>
        <w:t>production</w:t>
      </w:r>
      <w:r>
        <w:rPr>
          <w:spacing w:val="-4"/>
        </w:rPr>
        <w:t> </w:t>
      </w:r>
      <w:r>
        <w:rPr/>
        <w:t>over</w:t>
      </w:r>
      <w:r>
        <w:rPr>
          <w:spacing w:val="-4"/>
        </w:rPr>
        <w:t> </w:t>
      </w:r>
      <w:r>
        <w:rPr/>
        <w:t>external</w:t>
      </w:r>
      <w:r>
        <w:rPr>
          <w:spacing w:val="-4"/>
        </w:rPr>
        <w:t> </w:t>
      </w:r>
      <w:r>
        <w:rPr/>
        <w:t>LNG</w:t>
      </w:r>
      <w:r>
        <w:rPr>
          <w:spacing w:val="-4"/>
        </w:rPr>
        <w:t> </w:t>
      </w:r>
      <w:r>
        <w:rPr/>
        <w:t>imports.</w:t>
      </w:r>
    </w:p>
    <w:p>
      <w:pPr>
        <w:pStyle w:val="BodyText"/>
        <w:spacing w:line="189" w:lineRule="auto" w:before="214"/>
        <w:ind w:left="111" w:right="608" w:firstLine="338"/>
        <w:jc w:val="both"/>
      </w:pPr>
      <w:r>
        <w:rPr/>
        <w:t>The</w:t>
      </w:r>
      <w:r>
        <w:rPr>
          <w:spacing w:val="-7"/>
        </w:rPr>
        <w:t> </w:t>
      </w:r>
      <w:r>
        <w:rPr/>
        <w:t>findings</w:t>
      </w:r>
      <w:r>
        <w:rPr>
          <w:spacing w:val="-7"/>
        </w:rPr>
        <w:t> </w:t>
      </w:r>
      <w:r>
        <w:rPr/>
        <w:t>indicate</w:t>
      </w:r>
      <w:r>
        <w:rPr>
          <w:spacing w:val="-7"/>
        </w:rPr>
        <w:t> </w:t>
      </w:r>
      <w:r>
        <w:rPr/>
        <w:t>a</w:t>
      </w:r>
      <w:r>
        <w:rPr>
          <w:spacing w:val="-8"/>
        </w:rPr>
        <w:t> </w:t>
      </w:r>
      <w:r>
        <w:rPr/>
        <w:t>noteworthy</w:t>
      </w:r>
      <w:r>
        <w:rPr>
          <w:spacing w:val="-7"/>
        </w:rPr>
        <w:t> </w:t>
      </w:r>
      <w:r>
        <w:rPr/>
        <w:t>role</w:t>
      </w:r>
      <w:r>
        <w:rPr>
          <w:spacing w:val="-7"/>
        </w:rPr>
        <w:t> </w:t>
      </w:r>
      <w:r>
        <w:rPr/>
        <w:t>of</w:t>
      </w:r>
      <w:r>
        <w:rPr>
          <w:spacing w:val="-7"/>
        </w:rPr>
        <w:t> </w:t>
      </w:r>
      <w:r>
        <w:rPr/>
        <w:t>Europe</w:t>
      </w:r>
      <w:r>
        <w:rPr>
          <w:spacing w:val="-7"/>
        </w:rPr>
        <w:t> </w:t>
      </w:r>
      <w:r>
        <w:rPr/>
        <w:t>in</w:t>
      </w:r>
      <w:r>
        <w:rPr>
          <w:spacing w:val="-8"/>
        </w:rPr>
        <w:t> </w:t>
      </w:r>
      <w:r>
        <w:rPr/>
        <w:t>the</w:t>
      </w:r>
      <w:r>
        <w:rPr>
          <w:spacing w:val="-7"/>
        </w:rPr>
        <w:t> </w:t>
      </w:r>
      <w:r>
        <w:rPr/>
        <w:t>global</w:t>
      </w:r>
      <w:r>
        <w:rPr>
          <w:spacing w:val="-7"/>
        </w:rPr>
        <w:t> </w:t>
      </w:r>
      <w:r>
        <w:rPr/>
        <w:t>LNG</w:t>
      </w:r>
      <w:r>
        <w:rPr>
          <w:spacing w:val="-7"/>
        </w:rPr>
        <w:t> </w:t>
      </w:r>
      <w:r>
        <w:rPr/>
        <w:t>market</w:t>
      </w:r>
      <w:r>
        <w:rPr>
          <w:spacing w:val="-7"/>
        </w:rPr>
        <w:t> </w:t>
      </w:r>
      <w:r>
        <w:rPr/>
        <w:t>solely</w:t>
      </w:r>
      <w:r>
        <w:rPr>
          <w:spacing w:val="-7"/>
        </w:rPr>
        <w:t> </w:t>
      </w:r>
      <w:r>
        <w:rPr/>
        <w:t>in</w:t>
      </w:r>
      <w:r>
        <w:rPr>
          <w:spacing w:val="-7"/>
        </w:rPr>
        <w:t> </w:t>
      </w:r>
      <w:r>
        <w:rPr/>
        <w:t>the</w:t>
      </w:r>
      <w:r>
        <w:rPr>
          <w:spacing w:val="-7"/>
        </w:rPr>
        <w:t> </w:t>
      </w:r>
      <w:r>
        <w:rPr/>
        <w:t>ambitious sustainable scenario </w:t>
      </w:r>
      <w:r>
        <w:rPr>
          <w:rFonts w:ascii="Euclid"/>
          <w:i/>
        </w:rPr>
        <w:t>Net</w:t>
      </w:r>
      <w:r>
        <w:rPr>
          <w:rFonts w:ascii="Euclid"/>
          <w:i/>
          <w:spacing w:val="-6"/>
        </w:rPr>
        <w:t> </w:t>
      </w:r>
      <w:r>
        <w:rPr>
          <w:rFonts w:ascii="Euclid"/>
          <w:i/>
        </w:rPr>
        <w:t>Zero</w:t>
      </w:r>
      <w:r>
        <w:rPr/>
        <w:t>, whereas its significance diminishes in the contrasting </w:t>
      </w:r>
      <w:r>
        <w:rPr>
          <w:rFonts w:ascii="Euclid"/>
          <w:i/>
        </w:rPr>
        <w:t>Persisting</w:t>
      </w:r>
      <w:r>
        <w:rPr>
          <w:rFonts w:ascii="Euclid"/>
          <w:i/>
          <w:spacing w:val="-6"/>
        </w:rPr>
        <w:t> </w:t>
      </w:r>
      <w:r>
        <w:rPr>
          <w:rFonts w:ascii="Euclid"/>
          <w:i/>
        </w:rPr>
        <w:t>Fossil</w:t>
      </w:r>
      <w:r>
        <w:rPr>
          <w:rFonts w:ascii="Euclid"/>
          <w:i/>
        </w:rPr>
        <w:t> Demand</w:t>
      </w:r>
      <w:r>
        <w:rPr>
          <w:rFonts w:ascii="Euclid"/>
          <w:i/>
          <w:spacing w:val="-6"/>
        </w:rPr>
        <w:t> </w:t>
      </w:r>
      <w:r>
        <w:rPr/>
        <w:t>scenario.</w:t>
      </w:r>
      <w:r>
        <w:rPr>
          <w:spacing w:val="18"/>
        </w:rPr>
        <w:t> </w:t>
      </w:r>
      <w:r>
        <w:rPr/>
        <w:t>This</w:t>
      </w:r>
      <w:r>
        <w:rPr>
          <w:spacing w:val="-3"/>
        </w:rPr>
        <w:t> </w:t>
      </w:r>
      <w:r>
        <w:rPr/>
        <w:t>observation</w:t>
      </w:r>
      <w:r>
        <w:rPr>
          <w:spacing w:val="-3"/>
        </w:rPr>
        <w:t> </w:t>
      </w:r>
      <w:r>
        <w:rPr/>
        <w:t>is</w:t>
      </w:r>
      <w:r>
        <w:rPr>
          <w:spacing w:val="-3"/>
        </w:rPr>
        <w:t> </w:t>
      </w:r>
      <w:r>
        <w:rPr/>
        <w:t>also</w:t>
      </w:r>
      <w:r>
        <w:rPr>
          <w:spacing w:val="-3"/>
        </w:rPr>
        <w:t> </w:t>
      </w:r>
      <w:r>
        <w:rPr/>
        <w:t>substantiated</w:t>
      </w:r>
      <w:r>
        <w:rPr>
          <w:spacing w:val="-3"/>
        </w:rPr>
        <w:t> </w:t>
      </w:r>
      <w:r>
        <w:rPr/>
        <w:t>by</w:t>
      </w:r>
      <w:r>
        <w:rPr>
          <w:spacing w:val="-3"/>
        </w:rPr>
        <w:t> </w:t>
      </w:r>
      <w:r>
        <w:rPr/>
        <w:t>our</w:t>
      </w:r>
      <w:r>
        <w:rPr>
          <w:spacing w:val="-3"/>
        </w:rPr>
        <w:t> </w:t>
      </w:r>
      <w:r>
        <w:rPr/>
        <w:t>results,</w:t>
      </w:r>
      <w:r>
        <w:rPr>
          <w:spacing w:val="-3"/>
        </w:rPr>
        <w:t> </w:t>
      </w:r>
      <w:r>
        <w:rPr/>
        <w:t>which</w:t>
      </w:r>
      <w:r>
        <w:rPr>
          <w:spacing w:val="-3"/>
        </w:rPr>
        <w:t> </w:t>
      </w:r>
      <w:r>
        <w:rPr/>
        <w:t>show</w:t>
      </w:r>
      <w:r>
        <w:rPr>
          <w:spacing w:val="-3"/>
        </w:rPr>
        <w:t> </w:t>
      </w:r>
      <w:r>
        <w:rPr/>
        <w:t>that</w:t>
      </w:r>
      <w:r>
        <w:rPr>
          <w:spacing w:val="-3"/>
        </w:rPr>
        <w:t> </w:t>
      </w:r>
      <w:r>
        <w:rPr/>
        <w:t>the</w:t>
      </w:r>
      <w:r>
        <w:rPr>
          <w:spacing w:val="-4"/>
        </w:rPr>
        <w:t> </w:t>
      </w:r>
      <w:r>
        <w:rPr>
          <w:rFonts w:ascii="Euclid"/>
          <w:i/>
        </w:rPr>
        <w:t>Persisting</w:t>
      </w:r>
      <w:r>
        <w:rPr>
          <w:rFonts w:ascii="Euclid"/>
          <w:i/>
        </w:rPr>
        <w:t> Fossil</w:t>
      </w:r>
      <w:r>
        <w:rPr>
          <w:rFonts w:ascii="Euclid"/>
          <w:i/>
          <w:spacing w:val="-1"/>
        </w:rPr>
        <w:t> </w:t>
      </w:r>
      <w:r>
        <w:rPr>
          <w:rFonts w:ascii="Euclid"/>
          <w:i/>
        </w:rPr>
        <w:t>Demand </w:t>
      </w:r>
      <w:r>
        <w:rPr/>
        <w:t>scenario under geopolitical tensions prompts the adoption of the European domestic </w:t>
      </w:r>
      <w:r>
        <w:rPr>
          <w:spacing w:val="-4"/>
        </w:rPr>
        <w:t>natural</w:t>
      </w:r>
      <w:r>
        <w:rPr>
          <w:spacing w:val="-6"/>
        </w:rPr>
        <w:t> </w:t>
      </w:r>
      <w:r>
        <w:rPr>
          <w:spacing w:val="-4"/>
        </w:rPr>
        <w:t>gas</w:t>
      </w:r>
      <w:r>
        <w:rPr>
          <w:spacing w:val="-6"/>
        </w:rPr>
        <w:t> </w:t>
      </w:r>
      <w:r>
        <w:rPr>
          <w:spacing w:val="-4"/>
        </w:rPr>
        <w:t>production</w:t>
      </w:r>
      <w:r>
        <w:rPr>
          <w:spacing w:val="-6"/>
        </w:rPr>
        <w:t> </w:t>
      </w:r>
      <w:r>
        <w:rPr>
          <w:spacing w:val="-4"/>
        </w:rPr>
        <w:t>equipped</w:t>
      </w:r>
      <w:r>
        <w:rPr>
          <w:spacing w:val="-6"/>
        </w:rPr>
        <w:t> </w:t>
      </w:r>
      <w:r>
        <w:rPr>
          <w:spacing w:val="-4"/>
        </w:rPr>
        <w:t>with</w:t>
      </w:r>
      <w:r>
        <w:rPr>
          <w:spacing w:val="-6"/>
        </w:rPr>
        <w:t> </w:t>
      </w:r>
      <w:r>
        <w:rPr>
          <w:spacing w:val="-4"/>
        </w:rPr>
        <w:t>carbon</w:t>
      </w:r>
      <w:r>
        <w:rPr>
          <w:spacing w:val="-6"/>
        </w:rPr>
        <w:t> </w:t>
      </w:r>
      <w:r>
        <w:rPr>
          <w:spacing w:val="-4"/>
        </w:rPr>
        <w:t>capture</w:t>
      </w:r>
      <w:r>
        <w:rPr>
          <w:spacing w:val="-6"/>
        </w:rPr>
        <w:t> </w:t>
      </w:r>
      <w:r>
        <w:rPr>
          <w:spacing w:val="-4"/>
        </w:rPr>
        <w:t>and</w:t>
      </w:r>
      <w:r>
        <w:rPr>
          <w:spacing w:val="-6"/>
        </w:rPr>
        <w:t> </w:t>
      </w:r>
      <w:r>
        <w:rPr>
          <w:spacing w:val="-4"/>
        </w:rPr>
        <w:t>storage, despite</w:t>
      </w:r>
      <w:r>
        <w:rPr>
          <w:spacing w:val="-6"/>
        </w:rPr>
        <w:t> </w:t>
      </w:r>
      <w:r>
        <w:rPr>
          <w:spacing w:val="-4"/>
        </w:rPr>
        <w:t>its</w:t>
      </w:r>
      <w:r>
        <w:rPr>
          <w:spacing w:val="-6"/>
        </w:rPr>
        <w:t> </w:t>
      </w:r>
      <w:r>
        <w:rPr>
          <w:spacing w:val="-4"/>
        </w:rPr>
        <w:t>inherently</w:t>
      </w:r>
      <w:r>
        <w:rPr>
          <w:spacing w:val="-6"/>
        </w:rPr>
        <w:t> </w:t>
      </w:r>
      <w:r>
        <w:rPr>
          <w:spacing w:val="-4"/>
        </w:rPr>
        <w:t>outrageous</w:t>
      </w:r>
      <w:r>
        <w:rPr>
          <w:spacing w:val="-6"/>
        </w:rPr>
        <w:t> </w:t>
      </w:r>
      <w:r>
        <w:rPr>
          <w:spacing w:val="-4"/>
        </w:rPr>
        <w:t>costs,</w:t>
      </w:r>
    </w:p>
    <w:p>
      <w:pPr>
        <w:pStyle w:val="BodyText"/>
        <w:spacing w:line="237" w:lineRule="auto" w:before="14"/>
        <w:ind w:left="111" w:right="606"/>
        <w:jc w:val="both"/>
      </w:pPr>
      <w:r>
        <w:rPr/>
        <w:t>as</w:t>
      </w:r>
      <w:r>
        <w:rPr>
          <w:spacing w:val="-9"/>
        </w:rPr>
        <w:t> </w:t>
      </w:r>
      <w:r>
        <w:rPr/>
        <w:t>a</w:t>
      </w:r>
      <w:r>
        <w:rPr>
          <w:spacing w:val="-9"/>
        </w:rPr>
        <w:t> </w:t>
      </w:r>
      <w:r>
        <w:rPr/>
        <w:t>required</w:t>
      </w:r>
      <w:r>
        <w:rPr>
          <w:spacing w:val="-9"/>
        </w:rPr>
        <w:t> </w:t>
      </w:r>
      <w:r>
        <w:rPr/>
        <w:t>measure</w:t>
      </w:r>
      <w:r>
        <w:rPr>
          <w:spacing w:val="-8"/>
        </w:rPr>
        <w:t> </w:t>
      </w:r>
      <w:r>
        <w:rPr/>
        <w:t>to</w:t>
      </w:r>
      <w:r>
        <w:rPr>
          <w:spacing w:val="-9"/>
        </w:rPr>
        <w:t> </w:t>
      </w:r>
      <w:r>
        <w:rPr/>
        <w:t>substitute</w:t>
      </w:r>
      <w:r>
        <w:rPr>
          <w:spacing w:val="-9"/>
        </w:rPr>
        <w:t> </w:t>
      </w:r>
      <w:r>
        <w:rPr/>
        <w:t>LNG</w:t>
      </w:r>
      <w:r>
        <w:rPr>
          <w:spacing w:val="-9"/>
        </w:rPr>
        <w:t> </w:t>
      </w:r>
      <w:r>
        <w:rPr/>
        <w:t>imports.</w:t>
      </w:r>
      <w:r>
        <w:rPr>
          <w:spacing w:val="9"/>
        </w:rPr>
        <w:t> </w:t>
      </w:r>
      <w:r>
        <w:rPr/>
        <w:t>Examining</w:t>
      </w:r>
      <w:r>
        <w:rPr>
          <w:spacing w:val="-9"/>
        </w:rPr>
        <w:t> </w:t>
      </w:r>
      <w:r>
        <w:rPr/>
        <w:t>the</w:t>
      </w:r>
      <w:r>
        <w:rPr>
          <w:spacing w:val="-8"/>
        </w:rPr>
        <w:t> </w:t>
      </w:r>
      <w:r>
        <w:rPr/>
        <w:t>volumes</w:t>
      </w:r>
      <w:r>
        <w:rPr>
          <w:spacing w:val="-9"/>
        </w:rPr>
        <w:t> </w:t>
      </w:r>
      <w:r>
        <w:rPr/>
        <w:t>of</w:t>
      </w:r>
      <w:r>
        <w:rPr>
          <w:spacing w:val="-9"/>
        </w:rPr>
        <w:t> </w:t>
      </w:r>
      <w:r>
        <w:rPr/>
        <w:t>LNG</w:t>
      </w:r>
      <w:r>
        <w:rPr>
          <w:spacing w:val="-9"/>
        </w:rPr>
        <w:t> </w:t>
      </w:r>
      <w:r>
        <w:rPr/>
        <w:t>sent</w:t>
      </w:r>
      <w:r>
        <w:rPr>
          <w:spacing w:val="-9"/>
        </w:rPr>
        <w:t> </w:t>
      </w:r>
      <w:r>
        <w:rPr/>
        <w:t>toward</w:t>
      </w:r>
      <w:r>
        <w:rPr>
          <w:spacing w:val="-9"/>
        </w:rPr>
        <w:t> </w:t>
      </w:r>
      <w:r>
        <w:rPr/>
        <w:t>Europe, </w:t>
      </w:r>
      <w:r>
        <w:rPr>
          <w:spacing w:val="-2"/>
        </w:rPr>
        <w:t>African</w:t>
      </w:r>
      <w:r>
        <w:rPr>
          <w:spacing w:val="-12"/>
        </w:rPr>
        <w:t> </w:t>
      </w:r>
      <w:r>
        <w:rPr>
          <w:spacing w:val="-2"/>
        </w:rPr>
        <w:t>exporters</w:t>
      </w:r>
      <w:r>
        <w:rPr>
          <w:spacing w:val="-12"/>
        </w:rPr>
        <w:t> </w:t>
      </w:r>
      <w:r>
        <w:rPr>
          <w:spacing w:val="-2"/>
        </w:rPr>
        <w:t>appear</w:t>
      </w:r>
      <w:r>
        <w:rPr>
          <w:spacing w:val="-12"/>
        </w:rPr>
        <w:t> </w:t>
      </w:r>
      <w:r>
        <w:rPr>
          <w:spacing w:val="-2"/>
        </w:rPr>
        <w:t>as</w:t>
      </w:r>
      <w:r>
        <w:rPr>
          <w:spacing w:val="-11"/>
        </w:rPr>
        <w:t> </w:t>
      </w:r>
      <w:r>
        <w:rPr>
          <w:spacing w:val="-2"/>
        </w:rPr>
        <w:t>notably</w:t>
      </w:r>
      <w:r>
        <w:rPr>
          <w:spacing w:val="-12"/>
        </w:rPr>
        <w:t> </w:t>
      </w:r>
      <w:r>
        <w:rPr>
          <w:spacing w:val="-2"/>
        </w:rPr>
        <w:t>significant.</w:t>
      </w:r>
      <w:r>
        <w:rPr>
          <w:spacing w:val="-1"/>
        </w:rPr>
        <w:t> </w:t>
      </w:r>
      <w:r>
        <w:rPr>
          <w:spacing w:val="-2"/>
        </w:rPr>
        <w:t>Also</w:t>
      </w:r>
      <w:r>
        <w:rPr>
          <w:spacing w:val="-12"/>
        </w:rPr>
        <w:t> </w:t>
      </w:r>
      <w:r>
        <w:rPr>
          <w:spacing w:val="-2"/>
        </w:rPr>
        <w:t>in</w:t>
      </w:r>
      <w:r>
        <w:rPr>
          <w:spacing w:val="-12"/>
        </w:rPr>
        <w:t> </w:t>
      </w:r>
      <w:r>
        <w:rPr>
          <w:spacing w:val="-2"/>
        </w:rPr>
        <w:t>the</w:t>
      </w:r>
      <w:r>
        <w:rPr>
          <w:spacing w:val="-12"/>
        </w:rPr>
        <w:t> </w:t>
      </w:r>
      <w:r>
        <w:rPr>
          <w:spacing w:val="-2"/>
        </w:rPr>
        <w:t>broader</w:t>
      </w:r>
      <w:r>
        <w:rPr>
          <w:spacing w:val="-11"/>
        </w:rPr>
        <w:t> </w:t>
      </w:r>
      <w:r>
        <w:rPr>
          <w:spacing w:val="-2"/>
        </w:rPr>
        <w:t>context</w:t>
      </w:r>
      <w:r>
        <w:rPr>
          <w:spacing w:val="-12"/>
        </w:rPr>
        <w:t> </w:t>
      </w:r>
      <w:r>
        <w:rPr>
          <w:spacing w:val="-2"/>
        </w:rPr>
        <w:t>of</w:t>
      </w:r>
      <w:r>
        <w:rPr>
          <w:spacing w:val="-12"/>
        </w:rPr>
        <w:t> </w:t>
      </w:r>
      <w:r>
        <w:rPr>
          <w:spacing w:val="-2"/>
        </w:rPr>
        <w:t>global</w:t>
      </w:r>
      <w:r>
        <w:rPr>
          <w:spacing w:val="-12"/>
        </w:rPr>
        <w:t> </w:t>
      </w:r>
      <w:r>
        <w:rPr>
          <w:spacing w:val="-2"/>
        </w:rPr>
        <w:t>LNG</w:t>
      </w:r>
      <w:r>
        <w:rPr>
          <w:spacing w:val="-11"/>
        </w:rPr>
        <w:t> </w:t>
      </w:r>
      <w:r>
        <w:rPr>
          <w:spacing w:val="-2"/>
        </w:rPr>
        <w:t>trades,</w:t>
      </w:r>
      <w:r>
        <w:rPr>
          <w:spacing w:val="-10"/>
        </w:rPr>
        <w:t> </w:t>
      </w:r>
      <w:r>
        <w:rPr>
          <w:spacing w:val="-2"/>
        </w:rPr>
        <w:t>African </w:t>
      </w:r>
      <w:r>
        <w:rPr/>
        <w:t>exporters have turned out to act as crucial stabilizers, particularly in mitigating LNG import costs to Europe.</w:t>
      </w:r>
      <w:r>
        <w:rPr>
          <w:spacing w:val="-2"/>
        </w:rPr>
        <w:t> </w:t>
      </w:r>
      <w:r>
        <w:rPr/>
        <w:t>However,</w:t>
      </w:r>
      <w:r>
        <w:rPr>
          <w:spacing w:val="-13"/>
        </w:rPr>
        <w:t> </w:t>
      </w:r>
      <w:r>
        <w:rPr/>
        <w:t>the</w:t>
      </w:r>
      <w:r>
        <w:rPr>
          <w:spacing w:val="-14"/>
        </w:rPr>
        <w:t> </w:t>
      </w:r>
      <w:r>
        <w:rPr/>
        <w:t>findings</w:t>
      </w:r>
      <w:r>
        <w:rPr>
          <w:spacing w:val="-14"/>
        </w:rPr>
        <w:t> </w:t>
      </w:r>
      <w:r>
        <w:rPr/>
        <w:t>suggest</w:t>
      </w:r>
      <w:r>
        <w:rPr>
          <w:spacing w:val="-14"/>
        </w:rPr>
        <w:t> </w:t>
      </w:r>
      <w:r>
        <w:rPr/>
        <w:t>that</w:t>
      </w:r>
      <w:r>
        <w:rPr>
          <w:spacing w:val="-13"/>
        </w:rPr>
        <w:t> </w:t>
      </w:r>
      <w:r>
        <w:rPr/>
        <w:t>as</w:t>
      </w:r>
      <w:r>
        <w:rPr>
          <w:spacing w:val="-14"/>
        </w:rPr>
        <w:t> </w:t>
      </w:r>
      <w:r>
        <w:rPr/>
        <w:t>global</w:t>
      </w:r>
      <w:r>
        <w:rPr>
          <w:spacing w:val="-14"/>
        </w:rPr>
        <w:t> </w:t>
      </w:r>
      <w:r>
        <w:rPr/>
        <w:t>LNG</w:t>
      </w:r>
      <w:r>
        <w:rPr>
          <w:spacing w:val="-14"/>
        </w:rPr>
        <w:t> </w:t>
      </w:r>
      <w:r>
        <w:rPr/>
        <w:t>demand</w:t>
      </w:r>
      <w:r>
        <w:rPr>
          <w:spacing w:val="-13"/>
        </w:rPr>
        <w:t> </w:t>
      </w:r>
      <w:r>
        <w:rPr/>
        <w:t>rises,</w:t>
      </w:r>
      <w:r>
        <w:rPr>
          <w:spacing w:val="-14"/>
        </w:rPr>
        <w:t> </w:t>
      </w:r>
      <w:r>
        <w:rPr/>
        <w:t>the</w:t>
      </w:r>
      <w:r>
        <w:rPr>
          <w:spacing w:val="-14"/>
        </w:rPr>
        <w:t> </w:t>
      </w:r>
      <w:r>
        <w:rPr/>
        <w:t>discernibility</w:t>
      </w:r>
      <w:r>
        <w:rPr>
          <w:spacing w:val="-14"/>
        </w:rPr>
        <w:t> </w:t>
      </w:r>
      <w:r>
        <w:rPr/>
        <w:t>of</w:t>
      </w:r>
      <w:r>
        <w:rPr>
          <w:spacing w:val="-13"/>
        </w:rPr>
        <w:t> </w:t>
      </w:r>
      <w:r>
        <w:rPr/>
        <w:t>genuinely stable trends or patterns in trade declines.</w:t>
      </w:r>
      <w:r>
        <w:rPr>
          <w:spacing w:val="40"/>
        </w:rPr>
        <w:t> </w:t>
      </w:r>
      <w:r>
        <w:rPr/>
        <w:t>In light of this tendency, the value of long-term contracts may</w:t>
      </w:r>
      <w:r>
        <w:rPr>
          <w:spacing w:val="-14"/>
        </w:rPr>
        <w:t> </w:t>
      </w:r>
      <w:r>
        <w:rPr/>
        <w:t>experience</w:t>
      </w:r>
      <w:r>
        <w:rPr>
          <w:spacing w:val="-14"/>
        </w:rPr>
        <w:t> </w:t>
      </w:r>
      <w:r>
        <w:rPr/>
        <w:t>a</w:t>
      </w:r>
      <w:r>
        <w:rPr>
          <w:spacing w:val="-13"/>
        </w:rPr>
        <w:t> </w:t>
      </w:r>
      <w:r>
        <w:rPr/>
        <w:t>resurgence</w:t>
      </w:r>
      <w:r>
        <w:rPr>
          <w:spacing w:val="-14"/>
        </w:rPr>
        <w:t> </w:t>
      </w:r>
      <w:r>
        <w:rPr/>
        <w:t>in</w:t>
      </w:r>
      <w:r>
        <w:rPr>
          <w:spacing w:val="-14"/>
        </w:rPr>
        <w:t> </w:t>
      </w:r>
      <w:r>
        <w:rPr/>
        <w:t>the</w:t>
      </w:r>
      <w:r>
        <w:rPr>
          <w:spacing w:val="-13"/>
        </w:rPr>
        <w:t> </w:t>
      </w:r>
      <w:r>
        <w:rPr/>
        <w:t>future. Certain</w:t>
      </w:r>
      <w:r>
        <w:rPr>
          <w:spacing w:val="-14"/>
        </w:rPr>
        <w:t> </w:t>
      </w:r>
      <w:r>
        <w:rPr/>
        <w:t>exporters</w:t>
      </w:r>
      <w:r>
        <w:rPr>
          <w:spacing w:val="-14"/>
        </w:rPr>
        <w:t> </w:t>
      </w:r>
      <w:r>
        <w:rPr/>
        <w:t>may</w:t>
      </w:r>
      <w:r>
        <w:rPr>
          <w:spacing w:val="-13"/>
        </w:rPr>
        <w:t> </w:t>
      </w:r>
      <w:r>
        <w:rPr/>
        <w:t>even</w:t>
      </w:r>
      <w:r>
        <w:rPr>
          <w:spacing w:val="-14"/>
        </w:rPr>
        <w:t> </w:t>
      </w:r>
      <w:r>
        <w:rPr/>
        <w:t>be</w:t>
      </w:r>
      <w:r>
        <w:rPr>
          <w:spacing w:val="-14"/>
        </w:rPr>
        <w:t> </w:t>
      </w:r>
      <w:r>
        <w:rPr/>
        <w:t>dependent</w:t>
      </w:r>
      <w:r>
        <w:rPr>
          <w:spacing w:val="-13"/>
        </w:rPr>
        <w:t> </w:t>
      </w:r>
      <w:r>
        <w:rPr/>
        <w:t>on</w:t>
      </w:r>
      <w:r>
        <w:rPr>
          <w:spacing w:val="-14"/>
        </w:rPr>
        <w:t> </w:t>
      </w:r>
      <w:r>
        <w:rPr/>
        <w:t>such</w:t>
      </w:r>
      <w:r>
        <w:rPr>
          <w:spacing w:val="-14"/>
        </w:rPr>
        <w:t> </w:t>
      </w:r>
      <w:r>
        <w:rPr/>
        <w:t>long-term contracts, as they would otherwise (confronted with a significantly reduced global LNG demand) be unable</w:t>
      </w:r>
      <w:r>
        <w:rPr>
          <w:spacing w:val="-5"/>
        </w:rPr>
        <w:t> </w:t>
      </w:r>
      <w:r>
        <w:rPr/>
        <w:t>to</w:t>
      </w:r>
      <w:r>
        <w:rPr>
          <w:spacing w:val="-5"/>
        </w:rPr>
        <w:t> </w:t>
      </w:r>
      <w:r>
        <w:rPr/>
        <w:t>economically</w:t>
      </w:r>
      <w:r>
        <w:rPr>
          <w:spacing w:val="-5"/>
        </w:rPr>
        <w:t> </w:t>
      </w:r>
      <w:r>
        <w:rPr/>
        <w:t>compete</w:t>
      </w:r>
      <w:r>
        <w:rPr>
          <w:spacing w:val="-5"/>
        </w:rPr>
        <w:t> </w:t>
      </w:r>
      <w:r>
        <w:rPr/>
        <w:t>with</w:t>
      </w:r>
      <w:r>
        <w:rPr>
          <w:spacing w:val="-5"/>
        </w:rPr>
        <w:t> </w:t>
      </w:r>
      <w:r>
        <w:rPr/>
        <w:t>other</w:t>
      </w:r>
      <w:r>
        <w:rPr>
          <w:spacing w:val="-5"/>
        </w:rPr>
        <w:t> </w:t>
      </w:r>
      <w:r>
        <w:rPr/>
        <w:t>exporters</w:t>
      </w:r>
      <w:r>
        <w:rPr>
          <w:spacing w:val="-5"/>
        </w:rPr>
        <w:t> </w:t>
      </w:r>
      <w:r>
        <w:rPr/>
        <w:t>in</w:t>
      </w:r>
      <w:r>
        <w:rPr>
          <w:spacing w:val="-5"/>
        </w:rPr>
        <w:t> </w:t>
      </w:r>
      <w:r>
        <w:rPr/>
        <w:t>a</w:t>
      </w:r>
      <w:r>
        <w:rPr>
          <w:spacing w:val="-5"/>
        </w:rPr>
        <w:t> </w:t>
      </w:r>
      <w:r>
        <w:rPr/>
        <w:t>potentially</w:t>
      </w:r>
      <w:r>
        <w:rPr>
          <w:spacing w:val="-5"/>
        </w:rPr>
        <w:t> </w:t>
      </w:r>
      <w:r>
        <w:rPr/>
        <w:t>over-supplied</w:t>
      </w:r>
      <w:r>
        <w:rPr>
          <w:spacing w:val="-5"/>
        </w:rPr>
        <w:t> </w:t>
      </w:r>
      <w:r>
        <w:rPr/>
        <w:t>LNG</w:t>
      </w:r>
      <w:r>
        <w:rPr>
          <w:spacing w:val="-5"/>
        </w:rPr>
        <w:t> </w:t>
      </w:r>
      <w:r>
        <w:rPr/>
        <w:t>market.</w:t>
      </w:r>
      <w:r>
        <w:rPr>
          <w:spacing w:val="21"/>
        </w:rPr>
        <w:t> </w:t>
      </w:r>
      <w:r>
        <w:rPr/>
        <w:t>This </w:t>
      </w:r>
      <w:r>
        <w:rPr>
          <w:spacing w:val="-2"/>
        </w:rPr>
        <w:t>could</w:t>
      </w:r>
      <w:r>
        <w:rPr>
          <w:spacing w:val="-10"/>
        </w:rPr>
        <w:t> </w:t>
      </w:r>
      <w:r>
        <w:rPr>
          <w:spacing w:val="-2"/>
        </w:rPr>
        <w:t>potentially</w:t>
      </w:r>
      <w:r>
        <w:rPr>
          <w:spacing w:val="-10"/>
        </w:rPr>
        <w:t> </w:t>
      </w:r>
      <w:r>
        <w:rPr>
          <w:spacing w:val="-2"/>
        </w:rPr>
        <w:t>result</w:t>
      </w:r>
      <w:r>
        <w:rPr>
          <w:spacing w:val="-10"/>
        </w:rPr>
        <w:t> </w:t>
      </w:r>
      <w:r>
        <w:rPr>
          <w:spacing w:val="-2"/>
        </w:rPr>
        <w:t>in</w:t>
      </w:r>
      <w:r>
        <w:rPr>
          <w:spacing w:val="-10"/>
        </w:rPr>
        <w:t> </w:t>
      </w:r>
      <w:r>
        <w:rPr>
          <w:spacing w:val="-2"/>
        </w:rPr>
        <w:t>a</w:t>
      </w:r>
      <w:r>
        <w:rPr>
          <w:spacing w:val="-10"/>
        </w:rPr>
        <w:t> </w:t>
      </w:r>
      <w:r>
        <w:rPr>
          <w:spacing w:val="-2"/>
        </w:rPr>
        <w:t>situation</w:t>
      </w:r>
      <w:r>
        <w:rPr>
          <w:spacing w:val="-10"/>
        </w:rPr>
        <w:t> </w:t>
      </w:r>
      <w:r>
        <w:rPr>
          <w:spacing w:val="-2"/>
        </w:rPr>
        <w:t>where</w:t>
      </w:r>
      <w:r>
        <w:rPr>
          <w:spacing w:val="-10"/>
        </w:rPr>
        <w:t> </w:t>
      </w:r>
      <w:r>
        <w:rPr>
          <w:spacing w:val="-2"/>
        </w:rPr>
        <w:t>importers,</w:t>
      </w:r>
      <w:r>
        <w:rPr>
          <w:spacing w:val="-7"/>
        </w:rPr>
        <w:t> </w:t>
      </w:r>
      <w:r>
        <w:rPr>
          <w:spacing w:val="-2"/>
        </w:rPr>
        <w:t>rather</w:t>
      </w:r>
      <w:r>
        <w:rPr>
          <w:spacing w:val="-10"/>
        </w:rPr>
        <w:t> </w:t>
      </w:r>
      <w:r>
        <w:rPr>
          <w:spacing w:val="-2"/>
        </w:rPr>
        <w:t>than</w:t>
      </w:r>
      <w:r>
        <w:rPr>
          <w:spacing w:val="-10"/>
        </w:rPr>
        <w:t> </w:t>
      </w:r>
      <w:r>
        <w:rPr>
          <w:spacing w:val="-2"/>
        </w:rPr>
        <w:t>selecting</w:t>
      </w:r>
      <w:r>
        <w:rPr>
          <w:spacing w:val="-10"/>
        </w:rPr>
        <w:t> </w:t>
      </w:r>
      <w:r>
        <w:rPr>
          <w:spacing w:val="-2"/>
        </w:rPr>
        <w:t>the</w:t>
      </w:r>
      <w:r>
        <w:rPr>
          <w:spacing w:val="-10"/>
        </w:rPr>
        <w:t> </w:t>
      </w:r>
      <w:r>
        <w:rPr>
          <w:spacing w:val="-2"/>
        </w:rPr>
        <w:t>least</w:t>
      </w:r>
      <w:r>
        <w:rPr>
          <w:spacing w:val="-10"/>
        </w:rPr>
        <w:t> </w:t>
      </w:r>
      <w:r>
        <w:rPr>
          <w:spacing w:val="-2"/>
        </w:rPr>
        <w:t>expensive</w:t>
      </w:r>
      <w:r>
        <w:rPr>
          <w:spacing w:val="-10"/>
        </w:rPr>
        <w:t> </w:t>
      </w:r>
      <w:r>
        <w:rPr>
          <w:spacing w:val="-2"/>
        </w:rPr>
        <w:t>exporters with</w:t>
      </w:r>
      <w:r>
        <w:rPr>
          <w:spacing w:val="-5"/>
        </w:rPr>
        <w:t> </w:t>
      </w:r>
      <w:r>
        <w:rPr>
          <w:spacing w:val="-2"/>
        </w:rPr>
        <w:t>long</w:t>
      </w:r>
      <w:r>
        <w:rPr>
          <w:spacing w:val="-5"/>
        </w:rPr>
        <w:t> </w:t>
      </w:r>
      <w:r>
        <w:rPr>
          <w:spacing w:val="-2"/>
        </w:rPr>
        <w:t>contract</w:t>
      </w:r>
      <w:r>
        <w:rPr>
          <w:spacing w:val="-5"/>
        </w:rPr>
        <w:t> </w:t>
      </w:r>
      <w:r>
        <w:rPr>
          <w:spacing w:val="-2"/>
        </w:rPr>
        <w:t>durations,</w:t>
      </w:r>
      <w:r>
        <w:rPr>
          <w:spacing w:val="-4"/>
        </w:rPr>
        <w:t> </w:t>
      </w:r>
      <w:r>
        <w:rPr>
          <w:spacing w:val="-2"/>
        </w:rPr>
        <w:t>favor</w:t>
      </w:r>
      <w:r>
        <w:rPr>
          <w:spacing w:val="-5"/>
        </w:rPr>
        <w:t> </w:t>
      </w:r>
      <w:r>
        <w:rPr>
          <w:spacing w:val="-2"/>
        </w:rPr>
        <w:t>those</w:t>
      </w:r>
      <w:r>
        <w:rPr>
          <w:spacing w:val="-5"/>
        </w:rPr>
        <w:t> </w:t>
      </w:r>
      <w:r>
        <w:rPr>
          <w:spacing w:val="-2"/>
        </w:rPr>
        <w:t>exporters</w:t>
      </w:r>
      <w:r>
        <w:rPr>
          <w:spacing w:val="-5"/>
        </w:rPr>
        <w:t> </w:t>
      </w:r>
      <w:r>
        <w:rPr>
          <w:spacing w:val="-2"/>
        </w:rPr>
        <w:t>who,</w:t>
      </w:r>
      <w:r>
        <w:rPr>
          <w:spacing w:val="-5"/>
        </w:rPr>
        <w:t> </w:t>
      </w:r>
      <w:r>
        <w:rPr>
          <w:spacing w:val="-2"/>
        </w:rPr>
        <w:t>despite</w:t>
      </w:r>
      <w:r>
        <w:rPr>
          <w:spacing w:val="-5"/>
        </w:rPr>
        <w:t> </w:t>
      </w:r>
      <w:r>
        <w:rPr>
          <w:spacing w:val="-2"/>
        </w:rPr>
        <w:t>slightly</w:t>
      </w:r>
      <w:r>
        <w:rPr>
          <w:spacing w:val="-5"/>
        </w:rPr>
        <w:t> </w:t>
      </w:r>
      <w:r>
        <w:rPr>
          <w:spacing w:val="-2"/>
        </w:rPr>
        <w:t>higher</w:t>
      </w:r>
      <w:r>
        <w:rPr>
          <w:spacing w:val="-5"/>
        </w:rPr>
        <w:t> </w:t>
      </w:r>
      <w:r>
        <w:rPr>
          <w:spacing w:val="-2"/>
        </w:rPr>
        <w:t>costs,</w:t>
      </w:r>
      <w:r>
        <w:rPr>
          <w:spacing w:val="-4"/>
        </w:rPr>
        <w:t> </w:t>
      </w:r>
      <w:r>
        <w:rPr>
          <w:spacing w:val="-2"/>
        </w:rPr>
        <w:t>demonstrate</w:t>
      </w:r>
      <w:r>
        <w:rPr>
          <w:spacing w:val="-5"/>
        </w:rPr>
        <w:t> </w:t>
      </w:r>
      <w:r>
        <w:rPr>
          <w:spacing w:val="-2"/>
        </w:rPr>
        <w:t>more </w:t>
      </w:r>
      <w:r>
        <w:rPr/>
        <w:t>significant</w:t>
      </w:r>
      <w:r>
        <w:rPr>
          <w:spacing w:val="-8"/>
        </w:rPr>
        <w:t> </w:t>
      </w:r>
      <w:r>
        <w:rPr/>
        <w:t>economic</w:t>
      </w:r>
      <w:r>
        <w:rPr>
          <w:spacing w:val="-8"/>
        </w:rPr>
        <w:t> </w:t>
      </w:r>
      <w:r>
        <w:rPr/>
        <w:t>advantages</w:t>
      </w:r>
      <w:r>
        <w:rPr>
          <w:spacing w:val="-8"/>
        </w:rPr>
        <w:t> </w:t>
      </w:r>
      <w:r>
        <w:rPr/>
        <w:t>for</w:t>
      </w:r>
      <w:r>
        <w:rPr>
          <w:spacing w:val="-8"/>
        </w:rPr>
        <w:t> </w:t>
      </w:r>
      <w:r>
        <w:rPr/>
        <w:t>importers</w:t>
      </w:r>
      <w:r>
        <w:rPr>
          <w:spacing w:val="-8"/>
        </w:rPr>
        <w:t> </w:t>
      </w:r>
      <w:r>
        <w:rPr/>
        <w:t>over</w:t>
      </w:r>
      <w:r>
        <w:rPr>
          <w:spacing w:val="-8"/>
        </w:rPr>
        <w:t> </w:t>
      </w:r>
      <w:r>
        <w:rPr/>
        <w:t>comparatively</w:t>
      </w:r>
      <w:r>
        <w:rPr>
          <w:spacing w:val="-7"/>
        </w:rPr>
        <w:t> </w:t>
      </w:r>
      <w:r>
        <w:rPr/>
        <w:t>shorter</w:t>
      </w:r>
      <w:r>
        <w:rPr>
          <w:spacing w:val="-8"/>
        </w:rPr>
        <w:t> </w:t>
      </w:r>
      <w:r>
        <w:rPr/>
        <w:t>contract</w:t>
      </w:r>
      <w:r>
        <w:rPr>
          <w:spacing w:val="-8"/>
        </w:rPr>
        <w:t> </w:t>
      </w:r>
      <w:r>
        <w:rPr/>
        <w:t>terms.</w:t>
      </w:r>
    </w:p>
    <w:p>
      <w:pPr>
        <w:pStyle w:val="BodyText"/>
        <w:spacing w:line="237" w:lineRule="auto" w:before="174"/>
        <w:ind w:left="111" w:right="608" w:firstLine="338"/>
        <w:jc w:val="both"/>
      </w:pPr>
      <w:r>
        <w:rPr/>
        <w:t>One notable limitation of this study lies in its exclusive focus on the LNG spot market, neglecting </w:t>
      </w:r>
      <w:r>
        <w:rPr>
          <w:spacing w:val="-2"/>
        </w:rPr>
        <w:t>the</w:t>
      </w:r>
      <w:r>
        <w:rPr>
          <w:spacing w:val="-8"/>
        </w:rPr>
        <w:t> </w:t>
      </w:r>
      <w:r>
        <w:rPr>
          <w:spacing w:val="-2"/>
        </w:rPr>
        <w:t>analysis</w:t>
      </w:r>
      <w:r>
        <w:rPr>
          <w:spacing w:val="-9"/>
        </w:rPr>
        <w:t> </w:t>
      </w:r>
      <w:r>
        <w:rPr>
          <w:spacing w:val="-2"/>
        </w:rPr>
        <w:t>of</w:t>
      </w:r>
      <w:r>
        <w:rPr>
          <w:spacing w:val="-8"/>
        </w:rPr>
        <w:t> </w:t>
      </w:r>
      <w:r>
        <w:rPr>
          <w:spacing w:val="-2"/>
        </w:rPr>
        <w:t>long-term</w:t>
      </w:r>
      <w:r>
        <w:rPr>
          <w:spacing w:val="-9"/>
        </w:rPr>
        <w:t> </w:t>
      </w:r>
      <w:r>
        <w:rPr>
          <w:spacing w:val="-2"/>
        </w:rPr>
        <w:t>contracts</w:t>
      </w:r>
      <w:r>
        <w:rPr>
          <w:spacing w:val="-8"/>
        </w:rPr>
        <w:t> </w:t>
      </w:r>
      <w:r>
        <w:rPr>
          <w:spacing w:val="-2"/>
        </w:rPr>
        <w:t>between</w:t>
      </w:r>
      <w:r>
        <w:rPr>
          <w:spacing w:val="-9"/>
        </w:rPr>
        <w:t> </w:t>
      </w:r>
      <w:r>
        <w:rPr>
          <w:spacing w:val="-2"/>
        </w:rPr>
        <w:t>LNG</w:t>
      </w:r>
      <w:r>
        <w:rPr>
          <w:spacing w:val="-8"/>
        </w:rPr>
        <w:t> </w:t>
      </w:r>
      <w:r>
        <w:rPr>
          <w:spacing w:val="-2"/>
        </w:rPr>
        <w:t>exporters</w:t>
      </w:r>
      <w:r>
        <w:rPr>
          <w:spacing w:val="-9"/>
        </w:rPr>
        <w:t> </w:t>
      </w:r>
      <w:r>
        <w:rPr>
          <w:spacing w:val="-2"/>
        </w:rPr>
        <w:t>and</w:t>
      </w:r>
      <w:r>
        <w:rPr>
          <w:spacing w:val="-8"/>
        </w:rPr>
        <w:t> </w:t>
      </w:r>
      <w:r>
        <w:rPr>
          <w:spacing w:val="-2"/>
        </w:rPr>
        <w:t>importers.</w:t>
      </w:r>
      <w:r>
        <w:rPr>
          <w:spacing w:val="15"/>
        </w:rPr>
        <w:t> </w:t>
      </w:r>
      <w:r>
        <w:rPr>
          <w:spacing w:val="-2"/>
        </w:rPr>
        <w:t>To</w:t>
      </w:r>
      <w:r>
        <w:rPr>
          <w:spacing w:val="-8"/>
        </w:rPr>
        <w:t> </w:t>
      </w:r>
      <w:r>
        <w:rPr>
          <w:spacing w:val="-2"/>
        </w:rPr>
        <w:t>address</w:t>
      </w:r>
      <w:r>
        <w:rPr>
          <w:spacing w:val="-9"/>
        </w:rPr>
        <w:t> </w:t>
      </w:r>
      <w:r>
        <w:rPr>
          <w:spacing w:val="-2"/>
        </w:rPr>
        <w:t>this</w:t>
      </w:r>
      <w:r>
        <w:rPr>
          <w:spacing w:val="-8"/>
        </w:rPr>
        <w:t> </w:t>
      </w:r>
      <w:r>
        <w:rPr>
          <w:spacing w:val="-2"/>
        </w:rPr>
        <w:t>limitation,</w:t>
      </w:r>
      <w:r>
        <w:rPr>
          <w:spacing w:val="-7"/>
        </w:rPr>
        <w:t> </w:t>
      </w:r>
      <w:r>
        <w:rPr>
          <w:spacing w:val="-2"/>
        </w:rPr>
        <w:t>we propose</w:t>
      </w:r>
      <w:r>
        <w:rPr>
          <w:spacing w:val="-11"/>
        </w:rPr>
        <w:t> </w:t>
      </w:r>
      <w:r>
        <w:rPr>
          <w:spacing w:val="-2"/>
        </w:rPr>
        <w:t>an</w:t>
      </w:r>
      <w:r>
        <w:rPr>
          <w:spacing w:val="-11"/>
        </w:rPr>
        <w:t> </w:t>
      </w:r>
      <w:r>
        <w:rPr>
          <w:spacing w:val="-2"/>
        </w:rPr>
        <w:t>enhancement</w:t>
      </w:r>
      <w:r>
        <w:rPr>
          <w:spacing w:val="-11"/>
        </w:rPr>
        <w:t> </w:t>
      </w:r>
      <w:r>
        <w:rPr>
          <w:spacing w:val="-2"/>
        </w:rPr>
        <w:t>in</w:t>
      </w:r>
      <w:r>
        <w:rPr>
          <w:spacing w:val="-11"/>
        </w:rPr>
        <w:t> </w:t>
      </w:r>
      <w:r>
        <w:rPr>
          <w:spacing w:val="-2"/>
        </w:rPr>
        <w:t>the</w:t>
      </w:r>
      <w:r>
        <w:rPr>
          <w:spacing w:val="-11"/>
        </w:rPr>
        <w:t> </w:t>
      </w:r>
      <w:r>
        <w:rPr>
          <w:spacing w:val="-2"/>
        </w:rPr>
        <w:t>temporal</w:t>
      </w:r>
      <w:r>
        <w:rPr>
          <w:spacing w:val="-11"/>
        </w:rPr>
        <w:t> </w:t>
      </w:r>
      <w:r>
        <w:rPr>
          <w:spacing w:val="-2"/>
        </w:rPr>
        <w:t>resolution,</w:t>
      </w:r>
      <w:r>
        <w:rPr>
          <w:spacing w:val="-9"/>
        </w:rPr>
        <w:t> </w:t>
      </w:r>
      <w:r>
        <w:rPr>
          <w:spacing w:val="-2"/>
        </w:rPr>
        <w:t>extending</w:t>
      </w:r>
      <w:r>
        <w:rPr>
          <w:spacing w:val="-11"/>
        </w:rPr>
        <w:t> </w:t>
      </w:r>
      <w:r>
        <w:rPr>
          <w:spacing w:val="-2"/>
        </w:rPr>
        <w:t>the</w:t>
      </w:r>
      <w:r>
        <w:rPr>
          <w:spacing w:val="-11"/>
        </w:rPr>
        <w:t> </w:t>
      </w:r>
      <w:r>
        <w:rPr>
          <w:spacing w:val="-2"/>
        </w:rPr>
        <w:t>analysis</w:t>
      </w:r>
      <w:r>
        <w:rPr>
          <w:spacing w:val="-11"/>
        </w:rPr>
        <w:t> </w:t>
      </w:r>
      <w:r>
        <w:rPr>
          <w:spacing w:val="-2"/>
        </w:rPr>
        <w:t>until</w:t>
      </w:r>
      <w:r>
        <w:rPr>
          <w:spacing w:val="-11"/>
        </w:rPr>
        <w:t> </w:t>
      </w:r>
      <w:r>
        <w:rPr>
          <w:spacing w:val="-2"/>
        </w:rPr>
        <w:t>2040</w:t>
      </w:r>
      <w:r>
        <w:rPr>
          <w:spacing w:val="-11"/>
        </w:rPr>
        <w:t> </w:t>
      </w:r>
      <w:r>
        <w:rPr>
          <w:spacing w:val="-2"/>
        </w:rPr>
        <w:t>on</w:t>
      </w:r>
      <w:r>
        <w:rPr>
          <w:spacing w:val="-11"/>
        </w:rPr>
        <w:t> </w:t>
      </w:r>
      <w:r>
        <w:rPr>
          <w:spacing w:val="-2"/>
        </w:rPr>
        <w:t>an</w:t>
      </w:r>
      <w:r>
        <w:rPr>
          <w:spacing w:val="-11"/>
        </w:rPr>
        <w:t> </w:t>
      </w:r>
      <w:r>
        <w:rPr>
          <w:spacing w:val="-2"/>
        </w:rPr>
        <w:t>annual</w:t>
      </w:r>
      <w:r>
        <w:rPr>
          <w:spacing w:val="-11"/>
        </w:rPr>
        <w:t> </w:t>
      </w:r>
      <w:r>
        <w:rPr>
          <w:spacing w:val="-2"/>
        </w:rPr>
        <w:t>basis. </w:t>
      </w:r>
      <w:r>
        <w:rPr/>
        <w:t>This</w:t>
      </w:r>
      <w:r>
        <w:rPr>
          <w:spacing w:val="-3"/>
        </w:rPr>
        <w:t> </w:t>
      </w:r>
      <w:r>
        <w:rPr/>
        <w:t>refined</w:t>
      </w:r>
      <w:r>
        <w:rPr>
          <w:spacing w:val="-3"/>
        </w:rPr>
        <w:t> </w:t>
      </w:r>
      <w:r>
        <w:rPr/>
        <w:t>approach</w:t>
      </w:r>
      <w:r>
        <w:rPr>
          <w:spacing w:val="-3"/>
        </w:rPr>
        <w:t> </w:t>
      </w:r>
      <w:r>
        <w:rPr/>
        <w:t>would</w:t>
      </w:r>
      <w:r>
        <w:rPr>
          <w:spacing w:val="-3"/>
        </w:rPr>
        <w:t> </w:t>
      </w:r>
      <w:r>
        <w:rPr/>
        <w:t>include</w:t>
      </w:r>
      <w:r>
        <w:rPr>
          <w:spacing w:val="-3"/>
        </w:rPr>
        <w:t> </w:t>
      </w:r>
      <w:r>
        <w:rPr/>
        <w:t>long-term</w:t>
      </w:r>
      <w:r>
        <w:rPr>
          <w:spacing w:val="-3"/>
        </w:rPr>
        <w:t> </w:t>
      </w:r>
      <w:r>
        <w:rPr/>
        <w:t>contracts, allowing</w:t>
      </w:r>
      <w:r>
        <w:rPr>
          <w:spacing w:val="-3"/>
        </w:rPr>
        <w:t> </w:t>
      </w:r>
      <w:r>
        <w:rPr/>
        <w:t>for</w:t>
      </w:r>
      <w:r>
        <w:rPr>
          <w:spacing w:val="-3"/>
        </w:rPr>
        <w:t> </w:t>
      </w:r>
      <w:r>
        <w:rPr/>
        <w:t>examining</w:t>
      </w:r>
      <w:r>
        <w:rPr>
          <w:spacing w:val="-3"/>
        </w:rPr>
        <w:t> </w:t>
      </w:r>
      <w:r>
        <w:rPr/>
        <w:t>fixed</w:t>
      </w:r>
      <w:r>
        <w:rPr>
          <w:spacing w:val="-3"/>
        </w:rPr>
        <w:t> </w:t>
      </w:r>
      <w:r>
        <w:rPr/>
        <w:t>LNG</w:t>
      </w:r>
      <w:r>
        <w:rPr>
          <w:spacing w:val="-3"/>
        </w:rPr>
        <w:t> </w:t>
      </w:r>
      <w:r>
        <w:rPr/>
        <w:t>volumes traded</w:t>
      </w:r>
      <w:r>
        <w:rPr>
          <w:spacing w:val="-1"/>
        </w:rPr>
        <w:t> </w:t>
      </w:r>
      <w:r>
        <w:rPr/>
        <w:t>between</w:t>
      </w:r>
      <w:r>
        <w:rPr>
          <w:spacing w:val="-1"/>
        </w:rPr>
        <w:t> </w:t>
      </w:r>
      <w:r>
        <w:rPr/>
        <w:t>exporters</w:t>
      </w:r>
      <w:r>
        <w:rPr>
          <w:spacing w:val="-1"/>
        </w:rPr>
        <w:t> </w:t>
      </w:r>
      <w:r>
        <w:rPr/>
        <w:t>and</w:t>
      </w:r>
      <w:r>
        <w:rPr>
          <w:spacing w:val="-1"/>
        </w:rPr>
        <w:t> </w:t>
      </w:r>
      <w:r>
        <w:rPr/>
        <w:t>importers</w:t>
      </w:r>
      <w:r>
        <w:rPr>
          <w:spacing w:val="-1"/>
        </w:rPr>
        <w:t> </w:t>
      </w:r>
      <w:r>
        <w:rPr/>
        <w:t>over</w:t>
      </w:r>
      <w:r>
        <w:rPr>
          <w:spacing w:val="-1"/>
        </w:rPr>
        <w:t> </w:t>
      </w:r>
      <w:r>
        <w:rPr/>
        <w:t>several years.</w:t>
      </w:r>
    </w:p>
    <w:p>
      <w:pPr>
        <w:pStyle w:val="BodyText"/>
        <w:spacing w:line="237" w:lineRule="auto" w:before="171"/>
        <w:ind w:left="111" w:right="606" w:firstLine="338"/>
        <w:jc w:val="both"/>
      </w:pPr>
      <w:r>
        <w:rPr>
          <w:spacing w:val="-2"/>
        </w:rPr>
        <w:t>We</w:t>
      </w:r>
      <w:r>
        <w:rPr>
          <w:spacing w:val="-11"/>
        </w:rPr>
        <w:t> </w:t>
      </w:r>
      <w:r>
        <w:rPr>
          <w:spacing w:val="-2"/>
        </w:rPr>
        <w:t>anticipate</w:t>
      </w:r>
      <w:r>
        <w:rPr>
          <w:spacing w:val="-11"/>
        </w:rPr>
        <w:t> </w:t>
      </w:r>
      <w:r>
        <w:rPr>
          <w:spacing w:val="-2"/>
        </w:rPr>
        <w:t>that</w:t>
      </w:r>
      <w:r>
        <w:rPr>
          <w:spacing w:val="-11"/>
        </w:rPr>
        <w:t> </w:t>
      </w:r>
      <w:r>
        <w:rPr>
          <w:spacing w:val="-2"/>
        </w:rPr>
        <w:t>our</w:t>
      </w:r>
      <w:r>
        <w:rPr>
          <w:spacing w:val="-11"/>
        </w:rPr>
        <w:t> </w:t>
      </w:r>
      <w:r>
        <w:rPr>
          <w:spacing w:val="-2"/>
        </w:rPr>
        <w:t>study</w:t>
      </w:r>
      <w:r>
        <w:rPr>
          <w:spacing w:val="-11"/>
        </w:rPr>
        <w:t> </w:t>
      </w:r>
      <w:r>
        <w:rPr>
          <w:spacing w:val="-2"/>
        </w:rPr>
        <w:t>will</w:t>
      </w:r>
      <w:r>
        <w:rPr>
          <w:spacing w:val="-11"/>
        </w:rPr>
        <w:t> </w:t>
      </w:r>
      <w:r>
        <w:rPr>
          <w:spacing w:val="-2"/>
        </w:rPr>
        <w:t>make</w:t>
      </w:r>
      <w:r>
        <w:rPr>
          <w:spacing w:val="-11"/>
        </w:rPr>
        <w:t> </w:t>
      </w:r>
      <w:r>
        <w:rPr>
          <w:spacing w:val="-2"/>
        </w:rPr>
        <w:t>a</w:t>
      </w:r>
      <w:r>
        <w:rPr>
          <w:spacing w:val="-11"/>
        </w:rPr>
        <w:t> </w:t>
      </w:r>
      <w:r>
        <w:rPr>
          <w:spacing w:val="-2"/>
        </w:rPr>
        <w:t>helpful</w:t>
      </w:r>
      <w:r>
        <w:rPr>
          <w:spacing w:val="-11"/>
        </w:rPr>
        <w:t> </w:t>
      </w:r>
      <w:r>
        <w:rPr>
          <w:spacing w:val="-2"/>
        </w:rPr>
        <w:t>contribution</w:t>
      </w:r>
      <w:r>
        <w:rPr>
          <w:spacing w:val="-11"/>
        </w:rPr>
        <w:t> </w:t>
      </w:r>
      <w:r>
        <w:rPr>
          <w:spacing w:val="-2"/>
        </w:rPr>
        <w:t>to</w:t>
      </w:r>
      <w:r>
        <w:rPr>
          <w:spacing w:val="-11"/>
        </w:rPr>
        <w:t> </w:t>
      </w:r>
      <w:r>
        <w:rPr>
          <w:spacing w:val="-2"/>
        </w:rPr>
        <w:t>other</w:t>
      </w:r>
      <w:r>
        <w:rPr>
          <w:spacing w:val="-11"/>
        </w:rPr>
        <w:t> </w:t>
      </w:r>
      <w:r>
        <w:rPr>
          <w:spacing w:val="-2"/>
        </w:rPr>
        <w:t>modeling</w:t>
      </w:r>
      <w:r>
        <w:rPr>
          <w:spacing w:val="-11"/>
        </w:rPr>
        <w:t> </w:t>
      </w:r>
      <w:r>
        <w:rPr>
          <w:spacing w:val="-2"/>
        </w:rPr>
        <w:t>teams</w:t>
      </w:r>
      <w:r>
        <w:rPr>
          <w:spacing w:val="-11"/>
        </w:rPr>
        <w:t> </w:t>
      </w:r>
      <w:r>
        <w:rPr>
          <w:spacing w:val="-2"/>
        </w:rPr>
        <w:t>engaged</w:t>
      </w:r>
      <w:r>
        <w:rPr>
          <w:spacing w:val="-11"/>
        </w:rPr>
        <w:t> </w:t>
      </w:r>
      <w:r>
        <w:rPr>
          <w:spacing w:val="-2"/>
        </w:rPr>
        <w:t>in</w:t>
      </w:r>
      <w:r>
        <w:rPr>
          <w:spacing w:val="-11"/>
        </w:rPr>
        <w:t> </w:t>
      </w:r>
      <w:r>
        <w:rPr>
          <w:spacing w:val="-2"/>
        </w:rPr>
        <w:t>the </w:t>
      </w:r>
      <w:r>
        <w:rPr>
          <w:spacing w:val="-4"/>
        </w:rPr>
        <w:t>decarbonization</w:t>
      </w:r>
      <w:r>
        <w:rPr>
          <w:spacing w:val="-10"/>
        </w:rPr>
        <w:t> </w:t>
      </w:r>
      <w:r>
        <w:rPr>
          <w:spacing w:val="-4"/>
        </w:rPr>
        <w:t>of</w:t>
      </w:r>
      <w:r>
        <w:rPr>
          <w:spacing w:val="-10"/>
        </w:rPr>
        <w:t> </w:t>
      </w:r>
      <w:r>
        <w:rPr>
          <w:spacing w:val="-4"/>
        </w:rPr>
        <w:t>European</w:t>
      </w:r>
      <w:r>
        <w:rPr>
          <w:spacing w:val="-10"/>
        </w:rPr>
        <w:t> </w:t>
      </w:r>
      <w:r>
        <w:rPr>
          <w:spacing w:val="-4"/>
        </w:rPr>
        <w:t>energy</w:t>
      </w:r>
      <w:r>
        <w:rPr>
          <w:spacing w:val="-9"/>
        </w:rPr>
        <w:t> </w:t>
      </w:r>
      <w:r>
        <w:rPr>
          <w:spacing w:val="-4"/>
        </w:rPr>
        <w:t>systems.</w:t>
      </w:r>
      <w:r>
        <w:rPr>
          <w:spacing w:val="14"/>
        </w:rPr>
        <w:t> </w:t>
      </w:r>
      <w:r>
        <w:rPr>
          <w:spacing w:val="-4"/>
        </w:rPr>
        <w:t>Specifically,</w:t>
      </w:r>
      <w:r>
        <w:rPr>
          <w:spacing w:val="-8"/>
        </w:rPr>
        <w:t> </w:t>
      </w:r>
      <w:r>
        <w:rPr>
          <w:spacing w:val="-4"/>
        </w:rPr>
        <w:t>we</w:t>
      </w:r>
      <w:r>
        <w:rPr>
          <w:spacing w:val="-10"/>
        </w:rPr>
        <w:t> </w:t>
      </w:r>
      <w:r>
        <w:rPr>
          <w:spacing w:val="-4"/>
        </w:rPr>
        <w:t>see</w:t>
      </w:r>
      <w:r>
        <w:rPr>
          <w:spacing w:val="-10"/>
        </w:rPr>
        <w:t> </w:t>
      </w:r>
      <w:r>
        <w:rPr>
          <w:spacing w:val="-4"/>
        </w:rPr>
        <w:t>our</w:t>
      </w:r>
      <w:r>
        <w:rPr>
          <w:spacing w:val="-10"/>
        </w:rPr>
        <w:t> </w:t>
      </w:r>
      <w:r>
        <w:rPr>
          <w:spacing w:val="-4"/>
        </w:rPr>
        <w:t>quantitative</w:t>
      </w:r>
      <w:r>
        <w:rPr>
          <w:spacing w:val="-9"/>
        </w:rPr>
        <w:t> </w:t>
      </w:r>
      <w:r>
        <w:rPr>
          <w:spacing w:val="-4"/>
        </w:rPr>
        <w:t>and</w:t>
      </w:r>
      <w:r>
        <w:rPr>
          <w:spacing w:val="-10"/>
        </w:rPr>
        <w:t> </w:t>
      </w:r>
      <w:r>
        <w:rPr>
          <w:spacing w:val="-4"/>
        </w:rPr>
        <w:t>qualitative</w:t>
      </w:r>
      <w:r>
        <w:rPr>
          <w:spacing w:val="-10"/>
        </w:rPr>
        <w:t> </w:t>
      </w:r>
      <w:r>
        <w:rPr>
          <w:spacing w:val="-4"/>
        </w:rPr>
        <w:t>findings </w:t>
      </w:r>
      <w:r>
        <w:rPr>
          <w:spacing w:val="-2"/>
        </w:rPr>
        <w:t>as</w:t>
      </w:r>
      <w:r>
        <w:rPr>
          <w:spacing w:val="-3"/>
        </w:rPr>
        <w:t> </w:t>
      </w:r>
      <w:r>
        <w:rPr>
          <w:spacing w:val="-2"/>
        </w:rPr>
        <w:t>valuable</w:t>
      </w:r>
      <w:r>
        <w:rPr>
          <w:spacing w:val="-3"/>
        </w:rPr>
        <w:t> </w:t>
      </w:r>
      <w:r>
        <w:rPr>
          <w:spacing w:val="-2"/>
        </w:rPr>
        <w:t>inputs</w:t>
      </w:r>
      <w:r>
        <w:rPr>
          <w:spacing w:val="-3"/>
        </w:rPr>
        <w:t> </w:t>
      </w:r>
      <w:r>
        <w:rPr>
          <w:spacing w:val="-2"/>
        </w:rPr>
        <w:t>for</w:t>
      </w:r>
      <w:r>
        <w:rPr>
          <w:spacing w:val="-3"/>
        </w:rPr>
        <w:t> </w:t>
      </w:r>
      <w:r>
        <w:rPr>
          <w:spacing w:val="-2"/>
        </w:rPr>
        <w:t>large-scale</w:t>
      </w:r>
      <w:r>
        <w:rPr>
          <w:spacing w:val="-3"/>
        </w:rPr>
        <w:t> </w:t>
      </w:r>
      <w:r>
        <w:rPr>
          <w:spacing w:val="-2"/>
        </w:rPr>
        <w:t>energy</w:t>
      </w:r>
      <w:r>
        <w:rPr>
          <w:spacing w:val="-3"/>
        </w:rPr>
        <w:t> </w:t>
      </w:r>
      <w:r>
        <w:rPr>
          <w:spacing w:val="-2"/>
        </w:rPr>
        <w:t>system</w:t>
      </w:r>
      <w:r>
        <w:rPr>
          <w:spacing w:val="-3"/>
        </w:rPr>
        <w:t> </w:t>
      </w:r>
      <w:r>
        <w:rPr>
          <w:spacing w:val="-2"/>
        </w:rPr>
        <w:t>models</w:t>
      </w:r>
      <w:r>
        <w:rPr>
          <w:spacing w:val="-3"/>
        </w:rPr>
        <w:t> </w:t>
      </w:r>
      <w:r>
        <w:rPr>
          <w:spacing w:val="-2"/>
        </w:rPr>
        <w:t>seeking</w:t>
      </w:r>
      <w:r>
        <w:rPr>
          <w:spacing w:val="-3"/>
        </w:rPr>
        <w:t> </w:t>
      </w:r>
      <w:r>
        <w:rPr>
          <w:spacing w:val="-2"/>
        </w:rPr>
        <w:t>to</w:t>
      </w:r>
      <w:r>
        <w:rPr>
          <w:spacing w:val="-3"/>
        </w:rPr>
        <w:t> </w:t>
      </w:r>
      <w:r>
        <w:rPr>
          <w:spacing w:val="-2"/>
        </w:rPr>
        <w:t>optimize</w:t>
      </w:r>
      <w:r>
        <w:rPr>
          <w:spacing w:val="-3"/>
        </w:rPr>
        <w:t> </w:t>
      </w:r>
      <w:r>
        <w:rPr>
          <w:spacing w:val="-2"/>
        </w:rPr>
        <w:t>the</w:t>
      </w:r>
      <w:r>
        <w:rPr>
          <w:spacing w:val="-3"/>
        </w:rPr>
        <w:t> </w:t>
      </w:r>
      <w:r>
        <w:rPr>
          <w:spacing w:val="-2"/>
        </w:rPr>
        <w:t>sustainable</w:t>
      </w:r>
      <w:r>
        <w:rPr>
          <w:spacing w:val="-3"/>
        </w:rPr>
        <w:t> </w:t>
      </w:r>
      <w:r>
        <w:rPr>
          <w:spacing w:val="-2"/>
        </w:rPr>
        <w:t>transition</w:t>
      </w:r>
      <w:r>
        <w:rPr>
          <w:spacing w:val="-3"/>
        </w:rPr>
        <w:t> </w:t>
      </w:r>
      <w:r>
        <w:rPr>
          <w:spacing w:val="-2"/>
        </w:rPr>
        <w:t>of </w:t>
      </w:r>
      <w:r>
        <w:rPr>
          <w:spacing w:val="-4"/>
        </w:rPr>
        <w:t>Europe’s</w:t>
      </w:r>
      <w:r>
        <w:rPr>
          <w:spacing w:val="-10"/>
        </w:rPr>
        <w:t> </w:t>
      </w:r>
      <w:r>
        <w:rPr>
          <w:spacing w:val="-4"/>
        </w:rPr>
        <w:t>energy</w:t>
      </w:r>
      <w:r>
        <w:rPr>
          <w:spacing w:val="-10"/>
        </w:rPr>
        <w:t> </w:t>
      </w:r>
      <w:r>
        <w:rPr>
          <w:spacing w:val="-4"/>
        </w:rPr>
        <w:t>infrastructure.</w:t>
      </w:r>
      <w:r>
        <w:rPr>
          <w:spacing w:val="-10"/>
        </w:rPr>
        <w:t> </w:t>
      </w:r>
      <w:r>
        <w:rPr>
          <w:spacing w:val="-4"/>
        </w:rPr>
        <w:t>We</w:t>
      </w:r>
      <w:r>
        <w:rPr>
          <w:spacing w:val="-9"/>
        </w:rPr>
        <w:t> </w:t>
      </w:r>
      <w:r>
        <w:rPr>
          <w:spacing w:val="-4"/>
        </w:rPr>
        <w:t>recommend</w:t>
      </w:r>
      <w:r>
        <w:rPr>
          <w:spacing w:val="-10"/>
        </w:rPr>
        <w:t> </w:t>
      </w:r>
      <w:r>
        <w:rPr>
          <w:spacing w:val="-4"/>
        </w:rPr>
        <w:t>integrating</w:t>
      </w:r>
      <w:r>
        <w:rPr>
          <w:spacing w:val="-10"/>
        </w:rPr>
        <w:t> </w:t>
      </w:r>
      <w:r>
        <w:rPr>
          <w:spacing w:val="-4"/>
        </w:rPr>
        <w:t>the</w:t>
      </w:r>
      <w:r>
        <w:rPr>
          <w:spacing w:val="-10"/>
        </w:rPr>
        <w:t> </w:t>
      </w:r>
      <w:r>
        <w:rPr>
          <w:spacing w:val="-4"/>
        </w:rPr>
        <w:t>average</w:t>
      </w:r>
      <w:r>
        <w:rPr>
          <w:spacing w:val="-9"/>
        </w:rPr>
        <w:t> </w:t>
      </w:r>
      <w:r>
        <w:rPr>
          <w:spacing w:val="-4"/>
        </w:rPr>
        <w:t>and</w:t>
      </w:r>
      <w:r>
        <w:rPr>
          <w:spacing w:val="-10"/>
        </w:rPr>
        <w:t> </w:t>
      </w:r>
      <w:r>
        <w:rPr>
          <w:spacing w:val="-4"/>
        </w:rPr>
        <w:t>marginal</w:t>
      </w:r>
      <w:r>
        <w:rPr>
          <w:spacing w:val="-10"/>
        </w:rPr>
        <w:t> </w:t>
      </w:r>
      <w:r>
        <w:rPr>
          <w:spacing w:val="-4"/>
        </w:rPr>
        <w:t>supply</w:t>
      </w:r>
      <w:r>
        <w:rPr>
          <w:spacing w:val="-10"/>
        </w:rPr>
        <w:t> </w:t>
      </w:r>
      <w:r>
        <w:rPr>
          <w:spacing w:val="-4"/>
        </w:rPr>
        <w:t>costs</w:t>
      </w:r>
      <w:r>
        <w:rPr>
          <w:spacing w:val="-9"/>
        </w:rPr>
        <w:t> </w:t>
      </w:r>
      <w:r>
        <w:rPr>
          <w:spacing w:val="-4"/>
        </w:rPr>
        <w:t>derived </w:t>
      </w:r>
      <w:r>
        <w:rPr/>
        <w:t>from</w:t>
      </w:r>
      <w:r>
        <w:rPr>
          <w:spacing w:val="-14"/>
        </w:rPr>
        <w:t> </w:t>
      </w:r>
      <w:r>
        <w:rPr/>
        <w:t>our</w:t>
      </w:r>
      <w:r>
        <w:rPr>
          <w:spacing w:val="-14"/>
        </w:rPr>
        <w:t> </w:t>
      </w:r>
      <w:r>
        <w:rPr/>
        <w:t>analysis</w:t>
      </w:r>
      <w:r>
        <w:rPr>
          <w:spacing w:val="-14"/>
        </w:rPr>
        <w:t> </w:t>
      </w:r>
      <w:r>
        <w:rPr/>
        <w:t>into</w:t>
      </w:r>
      <w:r>
        <w:rPr>
          <w:spacing w:val="-13"/>
        </w:rPr>
        <w:t> </w:t>
      </w:r>
      <w:r>
        <w:rPr/>
        <w:t>these</w:t>
      </w:r>
      <w:r>
        <w:rPr>
          <w:spacing w:val="-14"/>
        </w:rPr>
        <w:t> </w:t>
      </w:r>
      <w:r>
        <w:rPr/>
        <w:t>models</w:t>
      </w:r>
      <w:r>
        <w:rPr>
          <w:spacing w:val="-14"/>
        </w:rPr>
        <w:t> </w:t>
      </w:r>
      <w:r>
        <w:rPr/>
        <w:t>to</w:t>
      </w:r>
      <w:r>
        <w:rPr>
          <w:spacing w:val="-14"/>
        </w:rPr>
        <w:t> </w:t>
      </w:r>
      <w:r>
        <w:rPr/>
        <w:t>enhance</w:t>
      </w:r>
      <w:r>
        <w:rPr>
          <w:spacing w:val="-13"/>
        </w:rPr>
        <w:t> </w:t>
      </w:r>
      <w:r>
        <w:rPr/>
        <w:t>the</w:t>
      </w:r>
      <w:r>
        <w:rPr>
          <w:spacing w:val="-14"/>
        </w:rPr>
        <w:t> </w:t>
      </w:r>
      <w:r>
        <w:rPr/>
        <w:t>accuracy</w:t>
      </w:r>
      <w:r>
        <w:rPr>
          <w:spacing w:val="-14"/>
        </w:rPr>
        <w:t> </w:t>
      </w:r>
      <w:r>
        <w:rPr/>
        <w:t>of</w:t>
      </w:r>
      <w:r>
        <w:rPr>
          <w:spacing w:val="-14"/>
        </w:rPr>
        <w:t> </w:t>
      </w:r>
      <w:r>
        <w:rPr/>
        <w:t>exogenously</w:t>
      </w:r>
      <w:r>
        <w:rPr>
          <w:spacing w:val="-13"/>
        </w:rPr>
        <w:t> </w:t>
      </w:r>
      <w:r>
        <w:rPr/>
        <w:t>made</w:t>
      </w:r>
      <w:r>
        <w:rPr>
          <w:spacing w:val="-14"/>
        </w:rPr>
        <w:t> </w:t>
      </w:r>
      <w:r>
        <w:rPr/>
        <w:t>assumptions,</w:t>
      </w:r>
      <w:r>
        <w:rPr>
          <w:spacing w:val="-14"/>
        </w:rPr>
        <w:t> </w:t>
      </w:r>
      <w:r>
        <w:rPr/>
        <w:t>thereby refining their analytical tools.</w:t>
      </w:r>
    </w:p>
    <w:p>
      <w:pPr>
        <w:spacing w:after="0" w:line="237" w:lineRule="auto"/>
        <w:jc w:val="both"/>
        <w:sectPr>
          <w:pgSz w:w="12240" w:h="15840"/>
          <w:pgMar w:header="0" w:footer="518" w:top="1080" w:bottom="700" w:left="1040" w:right="540"/>
        </w:sectPr>
      </w:pPr>
    </w:p>
    <w:p>
      <w:pPr>
        <w:pStyle w:val="Heading1"/>
        <w:spacing w:before="28"/>
        <w:ind w:firstLine="0"/>
      </w:pPr>
      <w:r>
        <w:rPr>
          <w:w w:val="110"/>
        </w:rPr>
        <w:t>Declaration</w:t>
      </w:r>
      <w:r>
        <w:rPr>
          <w:spacing w:val="5"/>
          <w:w w:val="110"/>
        </w:rPr>
        <w:t> </w:t>
      </w:r>
      <w:r>
        <w:rPr>
          <w:w w:val="110"/>
        </w:rPr>
        <w:t>of</w:t>
      </w:r>
      <w:r>
        <w:rPr>
          <w:spacing w:val="5"/>
          <w:w w:val="110"/>
        </w:rPr>
        <w:t> </w:t>
      </w:r>
      <w:r>
        <w:rPr>
          <w:w w:val="110"/>
        </w:rPr>
        <w:t>Competing</w:t>
      </w:r>
      <w:r>
        <w:rPr>
          <w:spacing w:val="6"/>
          <w:w w:val="110"/>
        </w:rPr>
        <w:t> </w:t>
      </w:r>
      <w:r>
        <w:rPr>
          <w:spacing w:val="-2"/>
          <w:w w:val="110"/>
        </w:rPr>
        <w:t>Interest</w:t>
      </w:r>
    </w:p>
    <w:p>
      <w:pPr>
        <w:pStyle w:val="BodyText"/>
        <w:spacing w:line="237" w:lineRule="auto" w:before="203"/>
        <w:ind w:left="112" w:right="609"/>
        <w:jc w:val="both"/>
      </w:pPr>
      <w:r>
        <w:rPr>
          <w:spacing w:val="-2"/>
        </w:rPr>
        <w:t>The</w:t>
      </w:r>
      <w:r>
        <w:rPr>
          <w:spacing w:val="-7"/>
        </w:rPr>
        <w:t> </w:t>
      </w:r>
      <w:r>
        <w:rPr>
          <w:spacing w:val="-2"/>
        </w:rPr>
        <w:t>authors</w:t>
      </w:r>
      <w:r>
        <w:rPr>
          <w:spacing w:val="-7"/>
        </w:rPr>
        <w:t> </w:t>
      </w:r>
      <w:r>
        <w:rPr>
          <w:spacing w:val="-2"/>
        </w:rPr>
        <w:t>declare</w:t>
      </w:r>
      <w:r>
        <w:rPr>
          <w:spacing w:val="-7"/>
        </w:rPr>
        <w:t> </w:t>
      </w:r>
      <w:r>
        <w:rPr>
          <w:spacing w:val="-2"/>
        </w:rPr>
        <w:t>that</w:t>
      </w:r>
      <w:r>
        <w:rPr>
          <w:spacing w:val="-7"/>
        </w:rPr>
        <w:t> </w:t>
      </w:r>
      <w:r>
        <w:rPr>
          <w:spacing w:val="-2"/>
        </w:rPr>
        <w:t>they</w:t>
      </w:r>
      <w:r>
        <w:rPr>
          <w:spacing w:val="-7"/>
        </w:rPr>
        <w:t> </w:t>
      </w:r>
      <w:r>
        <w:rPr>
          <w:spacing w:val="-2"/>
        </w:rPr>
        <w:t>have</w:t>
      </w:r>
      <w:r>
        <w:rPr>
          <w:spacing w:val="-7"/>
        </w:rPr>
        <w:t> </w:t>
      </w:r>
      <w:r>
        <w:rPr>
          <w:spacing w:val="-2"/>
        </w:rPr>
        <w:t>no</w:t>
      </w:r>
      <w:r>
        <w:rPr>
          <w:spacing w:val="-7"/>
        </w:rPr>
        <w:t> </w:t>
      </w:r>
      <w:r>
        <w:rPr>
          <w:spacing w:val="-2"/>
        </w:rPr>
        <w:t>known</w:t>
      </w:r>
      <w:r>
        <w:rPr>
          <w:spacing w:val="-7"/>
        </w:rPr>
        <w:t> </w:t>
      </w:r>
      <w:r>
        <w:rPr>
          <w:spacing w:val="-2"/>
        </w:rPr>
        <w:t>competing</w:t>
      </w:r>
      <w:r>
        <w:rPr>
          <w:spacing w:val="-7"/>
        </w:rPr>
        <w:t> </w:t>
      </w:r>
      <w:r>
        <w:rPr>
          <w:spacing w:val="-2"/>
        </w:rPr>
        <w:t>financial</w:t>
      </w:r>
      <w:r>
        <w:rPr>
          <w:spacing w:val="-7"/>
        </w:rPr>
        <w:t> </w:t>
      </w:r>
      <w:r>
        <w:rPr>
          <w:spacing w:val="-2"/>
        </w:rPr>
        <w:t>interests</w:t>
      </w:r>
      <w:r>
        <w:rPr>
          <w:spacing w:val="-7"/>
        </w:rPr>
        <w:t> </w:t>
      </w:r>
      <w:r>
        <w:rPr>
          <w:spacing w:val="-2"/>
        </w:rPr>
        <w:t>or</w:t>
      </w:r>
      <w:r>
        <w:rPr>
          <w:spacing w:val="-7"/>
        </w:rPr>
        <w:t> </w:t>
      </w:r>
      <w:r>
        <w:rPr>
          <w:spacing w:val="-2"/>
        </w:rPr>
        <w:t>personal</w:t>
      </w:r>
      <w:r>
        <w:rPr>
          <w:spacing w:val="-7"/>
        </w:rPr>
        <w:t> </w:t>
      </w:r>
      <w:r>
        <w:rPr>
          <w:spacing w:val="-2"/>
        </w:rPr>
        <w:t>relationships</w:t>
      </w:r>
      <w:r>
        <w:rPr>
          <w:spacing w:val="-7"/>
        </w:rPr>
        <w:t> </w:t>
      </w:r>
      <w:r>
        <w:rPr>
          <w:spacing w:val="-2"/>
        </w:rPr>
        <w:t>that </w:t>
      </w:r>
      <w:r>
        <w:rPr/>
        <w:t>could have appeared to influence the work reported in this paper.</w:t>
      </w:r>
    </w:p>
    <w:p>
      <w:pPr>
        <w:pStyle w:val="BodyText"/>
        <w:spacing w:before="90"/>
      </w:pPr>
    </w:p>
    <w:p>
      <w:pPr>
        <w:pStyle w:val="Heading1"/>
        <w:ind w:firstLine="0"/>
      </w:pPr>
      <w:r>
        <w:rPr>
          <w:w w:val="110"/>
        </w:rPr>
        <w:t>Data</w:t>
      </w:r>
      <w:r>
        <w:rPr>
          <w:spacing w:val="48"/>
          <w:w w:val="110"/>
        </w:rPr>
        <w:t> </w:t>
      </w:r>
      <w:r>
        <w:rPr>
          <w:spacing w:val="-2"/>
          <w:w w:val="110"/>
        </w:rPr>
        <w:t>availability</w:t>
      </w:r>
    </w:p>
    <w:p>
      <w:pPr>
        <w:pStyle w:val="BodyText"/>
        <w:spacing w:line="237" w:lineRule="auto" w:before="203"/>
        <w:ind w:left="112" w:right="608"/>
        <w:jc w:val="both"/>
      </w:pPr>
      <w:r>
        <w:rPr/>
        <w:t>The</w:t>
      </w:r>
      <w:r>
        <w:rPr>
          <w:spacing w:val="-8"/>
        </w:rPr>
        <w:t> </w:t>
      </w:r>
      <w:r>
        <w:rPr/>
        <w:t>original</w:t>
      </w:r>
      <w:r>
        <w:rPr>
          <w:spacing w:val="-8"/>
        </w:rPr>
        <w:t> </w:t>
      </w:r>
      <w:r>
        <w:rPr/>
        <w:t>data</w:t>
      </w:r>
      <w:r>
        <w:rPr>
          <w:spacing w:val="-8"/>
        </w:rPr>
        <w:t> </w:t>
      </w:r>
      <w:r>
        <w:rPr/>
        <w:t>used</w:t>
      </w:r>
      <w:r>
        <w:rPr>
          <w:spacing w:val="-8"/>
        </w:rPr>
        <w:t> </w:t>
      </w:r>
      <w:r>
        <w:rPr/>
        <w:t>in</w:t>
      </w:r>
      <w:r>
        <w:rPr>
          <w:spacing w:val="-8"/>
        </w:rPr>
        <w:t> </w:t>
      </w:r>
      <w:r>
        <w:rPr/>
        <w:t>this</w:t>
      </w:r>
      <w:r>
        <w:rPr>
          <w:spacing w:val="-8"/>
        </w:rPr>
        <w:t> </w:t>
      </w:r>
      <w:r>
        <w:rPr/>
        <w:t>study</w:t>
      </w:r>
      <w:r>
        <w:rPr>
          <w:spacing w:val="-8"/>
        </w:rPr>
        <w:t> </w:t>
      </w:r>
      <w:r>
        <w:rPr/>
        <w:t>is</w:t>
      </w:r>
      <w:r>
        <w:rPr>
          <w:spacing w:val="-8"/>
        </w:rPr>
        <w:t> </w:t>
      </w:r>
      <w:r>
        <w:rPr/>
        <w:t>publicly</w:t>
      </w:r>
      <w:r>
        <w:rPr>
          <w:spacing w:val="-8"/>
        </w:rPr>
        <w:t> </w:t>
      </w:r>
      <w:r>
        <w:rPr/>
        <w:t>available.</w:t>
      </w:r>
      <w:r>
        <w:rPr>
          <w:spacing w:val="11"/>
        </w:rPr>
        <w:t> </w:t>
      </w:r>
      <w:r>
        <w:rPr/>
        <w:t>The</w:t>
      </w:r>
      <w:r>
        <w:rPr>
          <w:spacing w:val="-8"/>
        </w:rPr>
        <w:t> </w:t>
      </w:r>
      <w:r>
        <w:rPr/>
        <w:t>compiled</w:t>
      </w:r>
      <w:r>
        <w:rPr>
          <w:spacing w:val="-8"/>
        </w:rPr>
        <w:t> </w:t>
      </w:r>
      <w:r>
        <w:rPr/>
        <w:t>dataset</w:t>
      </w:r>
      <w:r>
        <w:rPr>
          <w:spacing w:val="-8"/>
        </w:rPr>
        <w:t> </w:t>
      </w:r>
      <w:r>
        <w:rPr/>
        <w:t>is</w:t>
      </w:r>
      <w:r>
        <w:rPr>
          <w:spacing w:val="-8"/>
        </w:rPr>
        <w:t> </w:t>
      </w:r>
      <w:r>
        <w:rPr/>
        <w:t>published</w:t>
      </w:r>
      <w:r>
        <w:rPr>
          <w:spacing w:val="-8"/>
        </w:rPr>
        <w:t> </w:t>
      </w:r>
      <w:r>
        <w:rPr/>
        <w:t>on</w:t>
      </w:r>
      <w:r>
        <w:rPr>
          <w:spacing w:val="-8"/>
        </w:rPr>
        <w:t> </w:t>
      </w:r>
      <w:r>
        <w:rPr/>
        <w:t>Zenodo at </w:t>
      </w:r>
      <w:r>
        <w:rPr>
          <w:color w:val="EC008C"/>
        </w:rPr>
        <w:t>link after acceptance</w:t>
      </w:r>
      <w:r>
        <w:rPr/>
        <w:t>.</w:t>
      </w:r>
      <w:r>
        <w:rPr>
          <w:spacing w:val="40"/>
        </w:rPr>
        <w:t> </w:t>
      </w:r>
      <w:r>
        <w:rPr/>
        <w:t>The source code and further materials are published on GitHub at </w:t>
      </w:r>
      <w:r>
        <w:rPr>
          <w:color w:val="EC008C"/>
        </w:rPr>
        <w:t>link after </w:t>
      </w:r>
      <w:r>
        <w:rPr>
          <w:color w:val="EC008C"/>
          <w:spacing w:val="-2"/>
        </w:rPr>
        <w:t>acceptance</w:t>
      </w:r>
      <w:r>
        <w:rPr>
          <w:spacing w:val="-2"/>
        </w:rPr>
        <w:t>.</w:t>
      </w:r>
    </w:p>
    <w:p>
      <w:pPr>
        <w:pStyle w:val="BodyText"/>
        <w:spacing w:before="90"/>
      </w:pPr>
    </w:p>
    <w:p>
      <w:pPr>
        <w:pStyle w:val="Heading1"/>
        <w:ind w:firstLine="0"/>
      </w:pPr>
      <w:r>
        <w:rPr>
          <w:spacing w:val="-2"/>
          <w:w w:val="105"/>
        </w:rPr>
        <w:t>Acknowledgement</w:t>
      </w:r>
    </w:p>
    <w:p>
      <w:pPr>
        <w:pStyle w:val="BodyText"/>
        <w:spacing w:line="237" w:lineRule="auto" w:before="204"/>
        <w:ind w:left="112" w:right="607"/>
        <w:jc w:val="both"/>
      </w:pPr>
      <w:r>
        <w:rPr/>
        <w:t>The authors acknowledge TU Wien Bibliothek for financial support through its Open Access Funding </w:t>
      </w:r>
      <w:r>
        <w:rPr>
          <w:spacing w:val="-2"/>
        </w:rPr>
        <w:t>Programme.</w:t>
      </w:r>
      <w:r>
        <w:rPr>
          <w:spacing w:val="8"/>
        </w:rPr>
        <w:t> </w:t>
      </w:r>
      <w:r>
        <w:rPr>
          <w:spacing w:val="-2"/>
        </w:rPr>
        <w:t>We</w:t>
      </w:r>
      <w:r>
        <w:rPr>
          <w:spacing w:val="-10"/>
        </w:rPr>
        <w:t> </w:t>
      </w:r>
      <w:r>
        <w:rPr>
          <w:spacing w:val="-2"/>
        </w:rPr>
        <w:t>thank</w:t>
      </w:r>
      <w:r>
        <w:rPr>
          <w:spacing w:val="-10"/>
        </w:rPr>
        <w:t> </w:t>
      </w:r>
      <w:r>
        <w:rPr>
          <w:spacing w:val="-2"/>
        </w:rPr>
        <w:t>the</w:t>
      </w:r>
      <w:r>
        <w:rPr>
          <w:spacing w:val="-9"/>
        </w:rPr>
        <w:t> </w:t>
      </w:r>
      <w:r>
        <w:rPr>
          <w:spacing w:val="-2"/>
        </w:rPr>
        <w:t>anonymous</w:t>
      </w:r>
      <w:r>
        <w:rPr>
          <w:spacing w:val="-10"/>
        </w:rPr>
        <w:t> </w:t>
      </w:r>
      <w:r>
        <w:rPr>
          <w:spacing w:val="-2"/>
        </w:rPr>
        <w:t>referees</w:t>
      </w:r>
      <w:r>
        <w:rPr>
          <w:spacing w:val="-10"/>
        </w:rPr>
        <w:t> </w:t>
      </w:r>
      <w:r>
        <w:rPr>
          <w:spacing w:val="-2"/>
        </w:rPr>
        <w:t>for</w:t>
      </w:r>
      <w:r>
        <w:rPr>
          <w:spacing w:val="-9"/>
        </w:rPr>
        <w:t> </w:t>
      </w:r>
      <w:r>
        <w:rPr>
          <w:spacing w:val="-2"/>
        </w:rPr>
        <w:t>their</w:t>
      </w:r>
      <w:r>
        <w:rPr>
          <w:spacing w:val="-10"/>
        </w:rPr>
        <w:t> </w:t>
      </w:r>
      <w:r>
        <w:rPr>
          <w:spacing w:val="-2"/>
        </w:rPr>
        <w:t>very</w:t>
      </w:r>
      <w:r>
        <w:rPr>
          <w:spacing w:val="-10"/>
        </w:rPr>
        <w:t> </w:t>
      </w:r>
      <w:r>
        <w:rPr>
          <w:spacing w:val="-2"/>
        </w:rPr>
        <w:t>helpful</w:t>
      </w:r>
      <w:r>
        <w:rPr>
          <w:spacing w:val="-10"/>
        </w:rPr>
        <w:t> </w:t>
      </w:r>
      <w:r>
        <w:rPr>
          <w:spacing w:val="-2"/>
        </w:rPr>
        <w:t>feedback,</w:t>
      </w:r>
      <w:r>
        <w:rPr>
          <w:spacing w:val="-9"/>
        </w:rPr>
        <w:t> </w:t>
      </w:r>
      <w:r>
        <w:rPr>
          <w:spacing w:val="-2"/>
        </w:rPr>
        <w:t>as</w:t>
      </w:r>
      <w:r>
        <w:rPr>
          <w:spacing w:val="-9"/>
        </w:rPr>
        <w:t> </w:t>
      </w:r>
      <w:r>
        <w:rPr>
          <w:spacing w:val="-2"/>
        </w:rPr>
        <w:t>well</w:t>
      </w:r>
      <w:r>
        <w:rPr>
          <w:spacing w:val="-10"/>
        </w:rPr>
        <w:t> </w:t>
      </w:r>
      <w:r>
        <w:rPr>
          <w:spacing w:val="-2"/>
        </w:rPr>
        <w:t>as</w:t>
      </w:r>
      <w:r>
        <w:rPr>
          <w:spacing w:val="-10"/>
        </w:rPr>
        <w:t> </w:t>
      </w:r>
      <w:r>
        <w:rPr>
          <w:spacing w:val="-2"/>
        </w:rPr>
        <w:t>Hans</w:t>
      </w:r>
      <w:r>
        <w:rPr>
          <w:spacing w:val="-10"/>
        </w:rPr>
        <w:t> </w:t>
      </w:r>
      <w:r>
        <w:rPr>
          <w:spacing w:val="-2"/>
        </w:rPr>
        <w:t>Auer</w:t>
      </w:r>
      <w:r>
        <w:rPr>
          <w:spacing w:val="-9"/>
        </w:rPr>
        <w:t> </w:t>
      </w:r>
      <w:r>
        <w:rPr>
          <w:spacing w:val="-2"/>
        </w:rPr>
        <w:t>and </w:t>
      </w:r>
      <w:r>
        <w:rPr/>
        <w:t>Vladimir Gloogvac for their contribution in the early phase of this work.</w:t>
      </w:r>
    </w:p>
    <w:p>
      <w:pPr>
        <w:pStyle w:val="BodyText"/>
        <w:spacing w:before="90"/>
      </w:pPr>
    </w:p>
    <w:p>
      <w:pPr>
        <w:pStyle w:val="Heading1"/>
        <w:ind w:firstLine="0"/>
      </w:pPr>
      <w:r>
        <w:rPr>
          <w:spacing w:val="-2"/>
          <w:w w:val="105"/>
        </w:rPr>
        <w:t>References</w:t>
      </w:r>
    </w:p>
    <w:p>
      <w:pPr>
        <w:pStyle w:val="ListParagraph"/>
        <w:numPr>
          <w:ilvl w:val="0"/>
          <w:numId w:val="8"/>
        </w:numPr>
        <w:tabs>
          <w:tab w:pos="558" w:val="left" w:leader="none"/>
          <w:tab w:pos="560" w:val="left" w:leader="none"/>
        </w:tabs>
        <w:spacing w:line="189" w:lineRule="auto" w:before="246" w:after="0"/>
        <w:ind w:left="560" w:right="610" w:hanging="340"/>
        <w:jc w:val="both"/>
        <w:rPr>
          <w:sz w:val="22"/>
        </w:rPr>
      </w:pPr>
      <w:bookmarkStart w:name="_bookmark41" w:id="66"/>
      <w:bookmarkEnd w:id="66"/>
      <w:r>
        <w:rPr/>
      </w:r>
      <w:r>
        <w:rPr>
          <w:spacing w:val="-4"/>
          <w:sz w:val="22"/>
        </w:rPr>
        <w:t>Meng-Tian Huang and Pan-Mao Zhai.</w:t>
      </w:r>
      <w:r>
        <w:rPr>
          <w:spacing w:val="10"/>
          <w:sz w:val="22"/>
        </w:rPr>
        <w:t> </w:t>
      </w:r>
      <w:r>
        <w:rPr>
          <w:spacing w:val="-4"/>
          <w:sz w:val="22"/>
        </w:rPr>
        <w:t>Achieving paris agreement temperature goals requires carbon </w:t>
      </w:r>
      <w:r>
        <w:rPr>
          <w:spacing w:val="-2"/>
          <w:sz w:val="22"/>
        </w:rPr>
        <w:t>neutrality</w:t>
      </w:r>
      <w:r>
        <w:rPr>
          <w:spacing w:val="-12"/>
          <w:sz w:val="22"/>
        </w:rPr>
        <w:t> </w:t>
      </w:r>
      <w:r>
        <w:rPr>
          <w:spacing w:val="-2"/>
          <w:sz w:val="22"/>
        </w:rPr>
        <w:t>by</w:t>
      </w:r>
      <w:r>
        <w:rPr>
          <w:spacing w:val="-12"/>
          <w:sz w:val="22"/>
        </w:rPr>
        <w:t> </w:t>
      </w:r>
      <w:r>
        <w:rPr>
          <w:spacing w:val="-2"/>
          <w:sz w:val="22"/>
        </w:rPr>
        <w:t>middle</w:t>
      </w:r>
      <w:r>
        <w:rPr>
          <w:spacing w:val="-6"/>
          <w:sz w:val="22"/>
        </w:rPr>
        <w:t> </w:t>
      </w:r>
      <w:r>
        <w:rPr>
          <w:spacing w:val="-2"/>
          <w:sz w:val="22"/>
        </w:rPr>
        <w:t>century</w:t>
      </w:r>
      <w:r>
        <w:rPr>
          <w:spacing w:val="-8"/>
          <w:sz w:val="22"/>
        </w:rPr>
        <w:t> </w:t>
      </w:r>
      <w:r>
        <w:rPr>
          <w:spacing w:val="-2"/>
          <w:sz w:val="22"/>
        </w:rPr>
        <w:t>with</w:t>
      </w:r>
      <w:r>
        <w:rPr>
          <w:spacing w:val="-8"/>
          <w:sz w:val="22"/>
        </w:rPr>
        <w:t> </w:t>
      </w:r>
      <w:r>
        <w:rPr>
          <w:spacing w:val="-2"/>
          <w:sz w:val="22"/>
        </w:rPr>
        <w:t>far-reaching</w:t>
      </w:r>
      <w:r>
        <w:rPr>
          <w:spacing w:val="-8"/>
          <w:sz w:val="22"/>
        </w:rPr>
        <w:t> </w:t>
      </w:r>
      <w:r>
        <w:rPr>
          <w:spacing w:val="-2"/>
          <w:sz w:val="22"/>
        </w:rPr>
        <w:t>transitions</w:t>
      </w:r>
      <w:r>
        <w:rPr>
          <w:spacing w:val="-8"/>
          <w:sz w:val="22"/>
        </w:rPr>
        <w:t> </w:t>
      </w:r>
      <w:r>
        <w:rPr>
          <w:spacing w:val="-2"/>
          <w:sz w:val="22"/>
        </w:rPr>
        <w:t>in</w:t>
      </w:r>
      <w:r>
        <w:rPr>
          <w:spacing w:val="-7"/>
          <w:sz w:val="22"/>
        </w:rPr>
        <w:t> </w:t>
      </w:r>
      <w:r>
        <w:rPr>
          <w:spacing w:val="-2"/>
          <w:sz w:val="22"/>
        </w:rPr>
        <w:t>the</w:t>
      </w:r>
      <w:r>
        <w:rPr>
          <w:spacing w:val="-8"/>
          <w:sz w:val="22"/>
        </w:rPr>
        <w:t> </w:t>
      </w:r>
      <w:r>
        <w:rPr>
          <w:spacing w:val="-2"/>
          <w:sz w:val="22"/>
        </w:rPr>
        <w:t>whole</w:t>
      </w:r>
      <w:r>
        <w:rPr>
          <w:spacing w:val="-8"/>
          <w:sz w:val="22"/>
        </w:rPr>
        <w:t> </w:t>
      </w:r>
      <w:r>
        <w:rPr>
          <w:spacing w:val="-2"/>
          <w:sz w:val="22"/>
        </w:rPr>
        <w:t>society.</w:t>
      </w:r>
      <w:r>
        <w:rPr>
          <w:spacing w:val="6"/>
          <w:sz w:val="22"/>
        </w:rPr>
        <w:t> </w:t>
      </w:r>
      <w:r>
        <w:rPr>
          <w:rFonts w:ascii="Euclid" w:hAnsi="Euclid"/>
          <w:i/>
          <w:spacing w:val="-2"/>
          <w:sz w:val="22"/>
        </w:rPr>
        <w:t>Advances</w:t>
      </w:r>
      <w:r>
        <w:rPr>
          <w:rFonts w:ascii="Euclid" w:hAnsi="Euclid"/>
          <w:i/>
          <w:spacing w:val="-17"/>
          <w:sz w:val="22"/>
        </w:rPr>
        <w:t> </w:t>
      </w:r>
      <w:r>
        <w:rPr>
          <w:rFonts w:ascii="Euclid" w:hAnsi="Euclid"/>
          <w:i/>
          <w:spacing w:val="-2"/>
          <w:sz w:val="22"/>
        </w:rPr>
        <w:t>in</w:t>
      </w:r>
      <w:r>
        <w:rPr>
          <w:rFonts w:ascii="Euclid" w:hAnsi="Euclid"/>
          <w:i/>
          <w:spacing w:val="-16"/>
          <w:sz w:val="22"/>
        </w:rPr>
        <w:t> </w:t>
      </w:r>
      <w:r>
        <w:rPr>
          <w:rFonts w:ascii="Euclid" w:hAnsi="Euclid"/>
          <w:i/>
          <w:spacing w:val="-2"/>
          <w:sz w:val="22"/>
        </w:rPr>
        <w:t>Climate</w:t>
      </w:r>
      <w:r>
        <w:rPr>
          <w:rFonts w:ascii="Euclid" w:hAnsi="Euclid"/>
          <w:i/>
          <w:spacing w:val="-2"/>
          <w:sz w:val="22"/>
        </w:rPr>
        <w:t> </w:t>
      </w:r>
      <w:r>
        <w:rPr>
          <w:rFonts w:ascii="Euclid" w:hAnsi="Euclid"/>
          <w:i/>
          <w:sz w:val="22"/>
        </w:rPr>
        <w:t>Change Research</w:t>
      </w:r>
      <w:r>
        <w:rPr>
          <w:sz w:val="22"/>
        </w:rPr>
        <w:t>, 12(2):281–286, 2021.</w:t>
      </w:r>
      <w:r>
        <w:rPr>
          <w:spacing w:val="40"/>
          <w:sz w:val="22"/>
        </w:rPr>
        <w:t> </w:t>
      </w:r>
      <w:r>
        <w:rPr>
          <w:sz w:val="22"/>
        </w:rPr>
        <w:t>doi:</w:t>
      </w:r>
      <w:r>
        <w:rPr>
          <w:spacing w:val="40"/>
          <w:sz w:val="22"/>
        </w:rPr>
        <w:t> </w:t>
      </w:r>
      <w:r>
        <w:rPr>
          <w:sz w:val="22"/>
        </w:rPr>
        <w:t>https://doi.org/10.1016/j.accre.2021.03.004.</w:t>
      </w:r>
    </w:p>
    <w:p>
      <w:pPr>
        <w:pStyle w:val="ListParagraph"/>
        <w:numPr>
          <w:ilvl w:val="0"/>
          <w:numId w:val="8"/>
        </w:numPr>
        <w:tabs>
          <w:tab w:pos="558" w:val="left" w:leader="none"/>
          <w:tab w:pos="560" w:val="left" w:leader="none"/>
        </w:tabs>
        <w:spacing w:line="189" w:lineRule="auto" w:before="198" w:after="0"/>
        <w:ind w:left="560" w:right="608" w:hanging="340"/>
        <w:jc w:val="both"/>
        <w:rPr>
          <w:sz w:val="22"/>
        </w:rPr>
      </w:pPr>
      <w:bookmarkStart w:name="_bookmark42" w:id="67"/>
      <w:bookmarkEnd w:id="67"/>
      <w:r>
        <w:rPr/>
      </w:r>
      <w:r>
        <w:rPr>
          <w:sz w:val="22"/>
        </w:rPr>
        <w:t>Xi</w:t>
      </w:r>
      <w:r>
        <w:rPr>
          <w:spacing w:val="-14"/>
          <w:sz w:val="22"/>
        </w:rPr>
        <w:t> </w:t>
      </w:r>
      <w:r>
        <w:rPr>
          <w:sz w:val="22"/>
        </w:rPr>
        <w:t>Yuan,</w:t>
      </w:r>
      <w:r>
        <w:rPr>
          <w:spacing w:val="-3"/>
          <w:sz w:val="22"/>
        </w:rPr>
        <w:t> </w:t>
      </w:r>
      <w:r>
        <w:rPr>
          <w:sz w:val="22"/>
        </w:rPr>
        <w:t>Chi-Wei Su, Muhammad Umar, Xuefeng Shao, and Oana-Ramona </w:t>
      </w:r>
      <w:r>
        <w:rPr>
          <w:spacing w:val="17"/>
          <w:w w:val="93"/>
          <w:sz w:val="22"/>
        </w:rPr>
        <w:t>Lo</w:t>
      </w:r>
      <w:r>
        <w:rPr>
          <w:spacing w:val="23"/>
          <w:w w:val="93"/>
          <w:sz w:val="22"/>
        </w:rPr>
        <w:t>b</w:t>
      </w:r>
      <w:r>
        <w:rPr>
          <w:spacing w:val="17"/>
          <w:w w:val="88"/>
          <w:sz w:val="22"/>
        </w:rPr>
        <w:t>on</w:t>
      </w:r>
      <w:r>
        <w:rPr>
          <w:spacing w:val="-111"/>
          <w:w w:val="112"/>
          <w:sz w:val="22"/>
        </w:rPr>
        <w:t>T</w:t>
      </w:r>
      <w:r>
        <w:rPr>
          <w:spacing w:val="17"/>
          <w:w w:val="128"/>
          <w:sz w:val="22"/>
        </w:rPr>
        <w:t>¸</w:t>
      </w:r>
      <w:r>
        <w:rPr>
          <w:spacing w:val="-13"/>
          <w:w w:val="99"/>
          <w:sz w:val="22"/>
        </w:rPr>
        <w:t> </w:t>
      </w:r>
      <w:r>
        <w:rPr>
          <w:sz w:val="22"/>
        </w:rPr>
        <w:t>.</w:t>
      </w:r>
      <w:r>
        <w:rPr>
          <w:spacing w:val="28"/>
          <w:sz w:val="22"/>
        </w:rPr>
        <w:t> </w:t>
      </w:r>
      <w:r>
        <w:rPr>
          <w:sz w:val="22"/>
        </w:rPr>
        <w:t>The race to zero</w:t>
      </w:r>
      <w:r>
        <w:rPr>
          <w:spacing w:val="-4"/>
          <w:sz w:val="22"/>
        </w:rPr>
        <w:t> </w:t>
      </w:r>
      <w:r>
        <w:rPr>
          <w:sz w:val="22"/>
        </w:rPr>
        <w:t>emissions: Can</w:t>
      </w:r>
      <w:r>
        <w:rPr>
          <w:spacing w:val="-4"/>
          <w:sz w:val="22"/>
        </w:rPr>
        <w:t> </w:t>
      </w:r>
      <w:r>
        <w:rPr>
          <w:sz w:val="22"/>
        </w:rPr>
        <w:t>renewable</w:t>
      </w:r>
      <w:r>
        <w:rPr>
          <w:spacing w:val="-4"/>
          <w:sz w:val="22"/>
        </w:rPr>
        <w:t> </w:t>
      </w:r>
      <w:r>
        <w:rPr>
          <w:sz w:val="22"/>
        </w:rPr>
        <w:t>energy</w:t>
      </w:r>
      <w:r>
        <w:rPr>
          <w:spacing w:val="-4"/>
          <w:sz w:val="22"/>
        </w:rPr>
        <w:t> </w:t>
      </w:r>
      <w:r>
        <w:rPr>
          <w:sz w:val="22"/>
        </w:rPr>
        <w:t>be</w:t>
      </w:r>
      <w:r>
        <w:rPr>
          <w:spacing w:val="-4"/>
          <w:sz w:val="22"/>
        </w:rPr>
        <w:t> </w:t>
      </w:r>
      <w:r>
        <w:rPr>
          <w:sz w:val="22"/>
        </w:rPr>
        <w:t>the</w:t>
      </w:r>
      <w:r>
        <w:rPr>
          <w:spacing w:val="-4"/>
          <w:sz w:val="22"/>
        </w:rPr>
        <w:t> </w:t>
      </w:r>
      <w:r>
        <w:rPr>
          <w:sz w:val="22"/>
        </w:rPr>
        <w:t>path</w:t>
      </w:r>
      <w:r>
        <w:rPr>
          <w:spacing w:val="-4"/>
          <w:sz w:val="22"/>
        </w:rPr>
        <w:t> </w:t>
      </w:r>
      <w:r>
        <w:rPr>
          <w:sz w:val="22"/>
        </w:rPr>
        <w:t>to</w:t>
      </w:r>
      <w:r>
        <w:rPr>
          <w:spacing w:val="-4"/>
          <w:sz w:val="22"/>
        </w:rPr>
        <w:t> </w:t>
      </w:r>
      <w:r>
        <w:rPr>
          <w:sz w:val="22"/>
        </w:rPr>
        <w:t>carbon</w:t>
      </w:r>
      <w:r>
        <w:rPr>
          <w:spacing w:val="-4"/>
          <w:sz w:val="22"/>
        </w:rPr>
        <w:t> </w:t>
      </w:r>
      <w:r>
        <w:rPr>
          <w:sz w:val="22"/>
        </w:rPr>
        <w:t>neutrality?</w:t>
      </w:r>
      <w:r>
        <w:rPr>
          <w:spacing w:val="33"/>
          <w:sz w:val="22"/>
        </w:rPr>
        <w:t> </w:t>
      </w:r>
      <w:r>
        <w:rPr>
          <w:rFonts w:ascii="Euclid" w:hAnsi="Euclid"/>
          <w:i/>
          <w:sz w:val="22"/>
        </w:rPr>
        <w:t>Journal</w:t>
      </w:r>
      <w:r>
        <w:rPr>
          <w:rFonts w:ascii="Euclid" w:hAnsi="Euclid"/>
          <w:i/>
          <w:spacing w:val="-19"/>
          <w:sz w:val="22"/>
        </w:rPr>
        <w:t> </w:t>
      </w:r>
      <w:r>
        <w:rPr>
          <w:rFonts w:ascii="Euclid" w:hAnsi="Euclid"/>
          <w:i/>
          <w:sz w:val="22"/>
        </w:rPr>
        <w:t>of</w:t>
      </w:r>
      <w:r>
        <w:rPr>
          <w:rFonts w:ascii="Euclid" w:hAnsi="Euclid"/>
          <w:i/>
          <w:spacing w:val="-18"/>
          <w:sz w:val="22"/>
        </w:rPr>
        <w:t> </w:t>
      </w:r>
      <w:r>
        <w:rPr>
          <w:rFonts w:ascii="Euclid" w:hAnsi="Euclid"/>
          <w:i/>
          <w:sz w:val="22"/>
        </w:rPr>
        <w:t>Environmental</w:t>
      </w:r>
      <w:r>
        <w:rPr>
          <w:rFonts w:ascii="Euclid" w:hAnsi="Euclid"/>
          <w:i/>
          <w:sz w:val="22"/>
        </w:rPr>
        <w:t> Management</w:t>
      </w:r>
      <w:r>
        <w:rPr>
          <w:sz w:val="22"/>
        </w:rPr>
        <w:t>, 308:114648, 2022.</w:t>
      </w:r>
      <w:r>
        <w:rPr>
          <w:spacing w:val="36"/>
          <w:sz w:val="22"/>
        </w:rPr>
        <w:t> </w:t>
      </w:r>
      <w:r>
        <w:rPr>
          <w:sz w:val="22"/>
        </w:rPr>
        <w:t>doi:</w:t>
      </w:r>
      <w:r>
        <w:rPr>
          <w:spacing w:val="37"/>
          <w:sz w:val="22"/>
        </w:rPr>
        <w:t> </w:t>
      </w:r>
      <w:r>
        <w:rPr>
          <w:sz w:val="22"/>
        </w:rPr>
        <w:t>https://doi.org/10.1016/j.jenvman.2022.114648.</w:t>
      </w:r>
    </w:p>
    <w:p>
      <w:pPr>
        <w:pStyle w:val="ListParagraph"/>
        <w:numPr>
          <w:ilvl w:val="0"/>
          <w:numId w:val="8"/>
        </w:numPr>
        <w:tabs>
          <w:tab w:pos="558" w:val="left" w:leader="none"/>
          <w:tab w:pos="560" w:val="left" w:leader="none"/>
        </w:tabs>
        <w:spacing w:line="206" w:lineRule="auto" w:before="183" w:after="0"/>
        <w:ind w:left="560" w:right="607" w:hanging="340"/>
        <w:jc w:val="left"/>
        <w:rPr>
          <w:sz w:val="22"/>
        </w:rPr>
      </w:pPr>
      <w:bookmarkStart w:name="_bookmark43" w:id="68"/>
      <w:bookmarkEnd w:id="68"/>
      <w:r>
        <w:rPr/>
      </w:r>
      <w:r>
        <w:rPr>
          <w:spacing w:val="-2"/>
          <w:sz w:val="22"/>
        </w:rPr>
        <w:t>Zhen</w:t>
      </w:r>
      <w:r>
        <w:rPr>
          <w:spacing w:val="-7"/>
          <w:sz w:val="22"/>
        </w:rPr>
        <w:t> </w:t>
      </w:r>
      <w:r>
        <w:rPr>
          <w:spacing w:val="-2"/>
          <w:sz w:val="22"/>
        </w:rPr>
        <w:t>Wang,</w:t>
      </w:r>
      <w:r>
        <w:rPr>
          <w:spacing w:val="-6"/>
          <w:sz w:val="22"/>
        </w:rPr>
        <w:t> </w:t>
      </w:r>
      <w:r>
        <w:rPr>
          <w:spacing w:val="-2"/>
          <w:sz w:val="22"/>
        </w:rPr>
        <w:t>Yinghao</w:t>
      </w:r>
      <w:r>
        <w:rPr>
          <w:spacing w:val="-7"/>
          <w:sz w:val="22"/>
        </w:rPr>
        <w:t> </w:t>
      </w:r>
      <w:r>
        <w:rPr>
          <w:spacing w:val="-2"/>
          <w:sz w:val="22"/>
        </w:rPr>
        <w:t>Kong,</w:t>
      </w:r>
      <w:r>
        <w:rPr>
          <w:spacing w:val="-6"/>
          <w:sz w:val="22"/>
        </w:rPr>
        <w:t> </w:t>
      </w:r>
      <w:r>
        <w:rPr>
          <w:spacing w:val="-2"/>
          <w:sz w:val="22"/>
        </w:rPr>
        <w:t>and</w:t>
      </w:r>
      <w:r>
        <w:rPr>
          <w:spacing w:val="-7"/>
          <w:sz w:val="22"/>
        </w:rPr>
        <w:t> </w:t>
      </w:r>
      <w:r>
        <w:rPr>
          <w:spacing w:val="-2"/>
          <w:sz w:val="22"/>
        </w:rPr>
        <w:t>Wei</w:t>
      </w:r>
      <w:r>
        <w:rPr>
          <w:spacing w:val="-7"/>
          <w:sz w:val="22"/>
        </w:rPr>
        <w:t> </w:t>
      </w:r>
      <w:r>
        <w:rPr>
          <w:spacing w:val="-2"/>
          <w:sz w:val="22"/>
        </w:rPr>
        <w:t>Li.</w:t>
      </w:r>
      <w:r>
        <w:rPr>
          <w:spacing w:val="8"/>
          <w:sz w:val="22"/>
        </w:rPr>
        <w:t> </w:t>
      </w:r>
      <w:r>
        <w:rPr>
          <w:spacing w:val="-2"/>
          <w:sz w:val="22"/>
        </w:rPr>
        <w:t>Review</w:t>
      </w:r>
      <w:r>
        <w:rPr>
          <w:spacing w:val="-7"/>
          <w:sz w:val="22"/>
        </w:rPr>
        <w:t> </w:t>
      </w:r>
      <w:r>
        <w:rPr>
          <w:spacing w:val="-2"/>
          <w:sz w:val="22"/>
        </w:rPr>
        <w:t>on</w:t>
      </w:r>
      <w:r>
        <w:rPr>
          <w:spacing w:val="-7"/>
          <w:sz w:val="22"/>
        </w:rPr>
        <w:t> </w:t>
      </w:r>
      <w:r>
        <w:rPr>
          <w:spacing w:val="-2"/>
          <w:sz w:val="22"/>
        </w:rPr>
        <w:t>the</w:t>
      </w:r>
      <w:r>
        <w:rPr>
          <w:spacing w:val="-7"/>
          <w:sz w:val="22"/>
        </w:rPr>
        <w:t> </w:t>
      </w:r>
      <w:r>
        <w:rPr>
          <w:spacing w:val="-2"/>
          <w:sz w:val="22"/>
        </w:rPr>
        <w:t>development</w:t>
      </w:r>
      <w:r>
        <w:rPr>
          <w:spacing w:val="-7"/>
          <w:sz w:val="22"/>
        </w:rPr>
        <w:t> </w:t>
      </w:r>
      <w:r>
        <w:rPr>
          <w:spacing w:val="-2"/>
          <w:sz w:val="22"/>
        </w:rPr>
        <w:t>of</w:t>
      </w:r>
      <w:r>
        <w:rPr>
          <w:spacing w:val="-7"/>
          <w:sz w:val="22"/>
        </w:rPr>
        <w:t> </w:t>
      </w:r>
      <w:r>
        <w:rPr>
          <w:spacing w:val="-2"/>
          <w:sz w:val="22"/>
        </w:rPr>
        <w:t>china’s</w:t>
      </w:r>
      <w:r>
        <w:rPr>
          <w:spacing w:val="-7"/>
          <w:sz w:val="22"/>
        </w:rPr>
        <w:t> </w:t>
      </w:r>
      <w:r>
        <w:rPr>
          <w:spacing w:val="-2"/>
          <w:sz w:val="22"/>
        </w:rPr>
        <w:t>natural</w:t>
      </w:r>
      <w:r>
        <w:rPr>
          <w:spacing w:val="-7"/>
          <w:sz w:val="22"/>
        </w:rPr>
        <w:t> </w:t>
      </w:r>
      <w:r>
        <w:rPr>
          <w:spacing w:val="-2"/>
          <w:sz w:val="22"/>
        </w:rPr>
        <w:t>gas</w:t>
      </w:r>
      <w:r>
        <w:rPr>
          <w:spacing w:val="-7"/>
          <w:sz w:val="22"/>
        </w:rPr>
        <w:t> </w:t>
      </w:r>
      <w:r>
        <w:rPr>
          <w:spacing w:val="-2"/>
          <w:sz w:val="22"/>
        </w:rPr>
        <w:t>industry </w:t>
      </w:r>
      <w:r>
        <w:rPr>
          <w:sz w:val="22"/>
        </w:rPr>
        <w:t>in</w:t>
      </w:r>
      <w:r>
        <w:rPr>
          <w:spacing w:val="14"/>
          <w:sz w:val="22"/>
        </w:rPr>
        <w:t> </w:t>
      </w:r>
      <w:r>
        <w:rPr>
          <w:sz w:val="22"/>
        </w:rPr>
        <w:t>the</w:t>
      </w:r>
      <w:r>
        <w:rPr>
          <w:spacing w:val="14"/>
          <w:sz w:val="22"/>
        </w:rPr>
        <w:t> </w:t>
      </w:r>
      <w:r>
        <w:rPr>
          <w:sz w:val="22"/>
        </w:rPr>
        <w:t>background</w:t>
      </w:r>
      <w:r>
        <w:rPr>
          <w:spacing w:val="14"/>
          <w:sz w:val="22"/>
        </w:rPr>
        <w:t> </w:t>
      </w:r>
      <w:r>
        <w:rPr>
          <w:sz w:val="22"/>
        </w:rPr>
        <w:t>of</w:t>
      </w:r>
      <w:r>
        <w:rPr>
          <w:spacing w:val="14"/>
          <w:sz w:val="22"/>
        </w:rPr>
        <w:t> </w:t>
      </w:r>
      <w:r>
        <w:rPr>
          <w:sz w:val="22"/>
        </w:rPr>
        <w:t>“carbon</w:t>
      </w:r>
      <w:r>
        <w:rPr>
          <w:spacing w:val="14"/>
          <w:sz w:val="22"/>
        </w:rPr>
        <w:t> </w:t>
      </w:r>
      <w:r>
        <w:rPr>
          <w:sz w:val="22"/>
        </w:rPr>
        <w:t>neutrality.</w:t>
      </w:r>
      <w:r>
        <w:rPr>
          <w:spacing w:val="40"/>
          <w:sz w:val="22"/>
        </w:rPr>
        <w:t> </w:t>
      </w:r>
      <w:r>
        <w:rPr>
          <w:rFonts w:ascii="Euclid" w:hAnsi="Euclid"/>
          <w:i/>
          <w:sz w:val="22"/>
        </w:rPr>
        <w:t>Natural</w:t>
      </w:r>
      <w:r>
        <w:rPr>
          <w:rFonts w:ascii="Euclid" w:hAnsi="Euclid"/>
          <w:i/>
          <w:spacing w:val="-1"/>
          <w:sz w:val="22"/>
        </w:rPr>
        <w:t> </w:t>
      </w:r>
      <w:r>
        <w:rPr>
          <w:rFonts w:ascii="Euclid" w:hAnsi="Euclid"/>
          <w:i/>
          <w:sz w:val="22"/>
        </w:rPr>
        <w:t>Gas</w:t>
      </w:r>
      <w:r>
        <w:rPr>
          <w:rFonts w:ascii="Euclid" w:hAnsi="Euclid"/>
          <w:i/>
          <w:spacing w:val="-1"/>
          <w:sz w:val="22"/>
        </w:rPr>
        <w:t> </w:t>
      </w:r>
      <w:r>
        <w:rPr>
          <w:rFonts w:ascii="Euclid" w:hAnsi="Euclid"/>
          <w:i/>
          <w:sz w:val="22"/>
        </w:rPr>
        <w:t>Industry</w:t>
      </w:r>
      <w:r>
        <w:rPr>
          <w:rFonts w:ascii="Euclid" w:hAnsi="Euclid"/>
          <w:i/>
          <w:spacing w:val="-1"/>
          <w:sz w:val="22"/>
        </w:rPr>
        <w:t> </w:t>
      </w:r>
      <w:r>
        <w:rPr>
          <w:rFonts w:ascii="Euclid" w:hAnsi="Euclid"/>
          <w:i/>
          <w:sz w:val="22"/>
        </w:rPr>
        <w:t>B</w:t>
      </w:r>
      <w:r>
        <w:rPr>
          <w:sz w:val="22"/>
        </w:rPr>
        <w:t>,</w:t>
      </w:r>
      <w:r>
        <w:rPr>
          <w:spacing w:val="14"/>
          <w:sz w:val="22"/>
        </w:rPr>
        <w:t> </w:t>
      </w:r>
      <w:r>
        <w:rPr>
          <w:sz w:val="22"/>
        </w:rPr>
        <w:t>9(2):132–140,</w:t>
      </w:r>
      <w:r>
        <w:rPr>
          <w:spacing w:val="17"/>
          <w:sz w:val="22"/>
        </w:rPr>
        <w:t> </w:t>
      </w:r>
      <w:r>
        <w:rPr>
          <w:sz w:val="22"/>
        </w:rPr>
        <w:t>2022.</w:t>
      </w:r>
      <w:r>
        <w:rPr>
          <w:spacing w:val="40"/>
          <w:sz w:val="22"/>
        </w:rPr>
        <w:t> </w:t>
      </w:r>
      <w:r>
        <w:rPr>
          <w:sz w:val="22"/>
        </w:rPr>
        <w:t>doi:</w:t>
      </w:r>
      <w:r>
        <w:rPr>
          <w:spacing w:val="40"/>
          <w:sz w:val="22"/>
        </w:rPr>
        <w:t> </w:t>
      </w:r>
      <w:r>
        <w:rPr>
          <w:sz w:val="22"/>
        </w:rPr>
        <w:t>https:</w:t>
      </w:r>
    </w:p>
    <w:p>
      <w:pPr>
        <w:pStyle w:val="BodyText"/>
        <w:spacing w:line="236" w:lineRule="exact"/>
        <w:ind w:left="560"/>
      </w:pPr>
      <w:r>
        <w:rPr>
          <w:spacing w:val="-2"/>
        </w:rPr>
        <w:t>//doi.org/10.1016/j.ngib.2021.08.021.</w:t>
      </w:r>
    </w:p>
    <w:p>
      <w:pPr>
        <w:pStyle w:val="ListParagraph"/>
        <w:numPr>
          <w:ilvl w:val="0"/>
          <w:numId w:val="8"/>
        </w:numPr>
        <w:tabs>
          <w:tab w:pos="558" w:val="left" w:leader="none"/>
          <w:tab w:pos="560" w:val="left" w:leader="none"/>
        </w:tabs>
        <w:spacing w:line="204" w:lineRule="auto" w:before="209" w:after="0"/>
        <w:ind w:left="560" w:right="607" w:hanging="340"/>
        <w:jc w:val="both"/>
        <w:rPr>
          <w:sz w:val="22"/>
        </w:rPr>
      </w:pPr>
      <w:bookmarkStart w:name="_bookmark44" w:id="69"/>
      <w:bookmarkEnd w:id="69"/>
      <w:r>
        <w:rPr/>
      </w:r>
      <w:r>
        <w:rPr>
          <w:sz w:val="22"/>
        </w:rPr>
        <w:t>Atul Rawat and Chandra Prakash Garg.</w:t>
      </w:r>
      <w:r>
        <w:rPr>
          <w:spacing w:val="40"/>
          <w:sz w:val="22"/>
        </w:rPr>
        <w:t> </w:t>
      </w:r>
      <w:r>
        <w:rPr>
          <w:sz w:val="22"/>
        </w:rPr>
        <w:t>Assessment of the barriers of natural gas market devel- opment</w:t>
      </w:r>
      <w:r>
        <w:rPr>
          <w:spacing w:val="-1"/>
          <w:sz w:val="22"/>
        </w:rPr>
        <w:t> </w:t>
      </w:r>
      <w:r>
        <w:rPr>
          <w:sz w:val="22"/>
        </w:rPr>
        <w:t>and</w:t>
      </w:r>
      <w:r>
        <w:rPr>
          <w:spacing w:val="-1"/>
          <w:sz w:val="22"/>
        </w:rPr>
        <w:t> </w:t>
      </w:r>
      <w:r>
        <w:rPr>
          <w:sz w:val="22"/>
        </w:rPr>
        <w:t>implementation: A</w:t>
      </w:r>
      <w:r>
        <w:rPr>
          <w:spacing w:val="-1"/>
          <w:sz w:val="22"/>
        </w:rPr>
        <w:t> </w:t>
      </w:r>
      <w:r>
        <w:rPr>
          <w:sz w:val="22"/>
        </w:rPr>
        <w:t>case</w:t>
      </w:r>
      <w:r>
        <w:rPr>
          <w:spacing w:val="-1"/>
          <w:sz w:val="22"/>
        </w:rPr>
        <w:t> </w:t>
      </w:r>
      <w:r>
        <w:rPr>
          <w:sz w:val="22"/>
        </w:rPr>
        <w:t>of</w:t>
      </w:r>
      <w:r>
        <w:rPr>
          <w:spacing w:val="-1"/>
          <w:sz w:val="22"/>
        </w:rPr>
        <w:t> </w:t>
      </w:r>
      <w:r>
        <w:rPr>
          <w:sz w:val="22"/>
        </w:rPr>
        <w:t>developing</w:t>
      </w:r>
      <w:r>
        <w:rPr>
          <w:spacing w:val="-1"/>
          <w:sz w:val="22"/>
        </w:rPr>
        <w:t> </w:t>
      </w:r>
      <w:r>
        <w:rPr>
          <w:sz w:val="22"/>
        </w:rPr>
        <w:t>country.</w:t>
      </w:r>
      <w:r>
        <w:rPr>
          <w:spacing w:val="27"/>
          <w:sz w:val="22"/>
        </w:rPr>
        <w:t> </w:t>
      </w:r>
      <w:r>
        <w:rPr>
          <w:rFonts w:ascii="Euclid"/>
          <w:i/>
          <w:sz w:val="22"/>
        </w:rPr>
        <w:t>Energy</w:t>
      </w:r>
      <w:r>
        <w:rPr>
          <w:rFonts w:ascii="Euclid"/>
          <w:i/>
          <w:spacing w:val="-16"/>
          <w:sz w:val="22"/>
        </w:rPr>
        <w:t> </w:t>
      </w:r>
      <w:r>
        <w:rPr>
          <w:rFonts w:ascii="Euclid"/>
          <w:i/>
          <w:sz w:val="22"/>
        </w:rPr>
        <w:t>Policy</w:t>
      </w:r>
      <w:r>
        <w:rPr>
          <w:sz w:val="22"/>
        </w:rPr>
        <w:t>, 152:112195, 2021.</w:t>
      </w:r>
      <w:r>
        <w:rPr>
          <w:spacing w:val="28"/>
          <w:sz w:val="22"/>
        </w:rPr>
        <w:t> </w:t>
      </w:r>
      <w:r>
        <w:rPr>
          <w:sz w:val="22"/>
        </w:rPr>
        <w:t>doi: </w:t>
      </w:r>
      <w:r>
        <w:rPr>
          <w:spacing w:val="-2"/>
          <w:sz w:val="22"/>
        </w:rPr>
        <w:t>https://doi.org/10.1016/j.enpol.2021.112195.</w:t>
      </w:r>
    </w:p>
    <w:p>
      <w:pPr>
        <w:pStyle w:val="ListParagraph"/>
        <w:numPr>
          <w:ilvl w:val="0"/>
          <w:numId w:val="8"/>
        </w:numPr>
        <w:tabs>
          <w:tab w:pos="558" w:val="left" w:leader="none"/>
          <w:tab w:pos="560" w:val="left" w:leader="none"/>
        </w:tabs>
        <w:spacing w:line="204" w:lineRule="auto" w:before="217" w:after="0"/>
        <w:ind w:left="560" w:right="607" w:hanging="340"/>
        <w:jc w:val="both"/>
        <w:rPr>
          <w:sz w:val="22"/>
        </w:rPr>
      </w:pPr>
      <w:bookmarkStart w:name="_bookmark45" w:id="70"/>
      <w:bookmarkEnd w:id="70"/>
      <w:r>
        <w:rPr/>
      </w:r>
      <w:r>
        <w:rPr>
          <w:sz w:val="22"/>
        </w:rPr>
        <w:t>Samuel</w:t>
      </w:r>
      <w:r>
        <w:rPr>
          <w:spacing w:val="-5"/>
          <w:sz w:val="22"/>
        </w:rPr>
        <w:t> </w:t>
      </w:r>
      <w:r>
        <w:rPr>
          <w:sz w:val="22"/>
        </w:rPr>
        <w:t>A</w:t>
      </w:r>
      <w:r>
        <w:rPr>
          <w:spacing w:val="-5"/>
          <w:sz w:val="22"/>
        </w:rPr>
        <w:t> </w:t>
      </w:r>
      <w:r>
        <w:rPr>
          <w:sz w:val="22"/>
        </w:rPr>
        <w:t>Igbatayo.</w:t>
      </w:r>
      <w:r>
        <w:rPr>
          <w:spacing w:val="22"/>
          <w:sz w:val="22"/>
        </w:rPr>
        <w:t> </w:t>
      </w:r>
      <w:r>
        <w:rPr>
          <w:sz w:val="22"/>
        </w:rPr>
        <w:t>Meeting</w:t>
      </w:r>
      <w:r>
        <w:rPr>
          <w:spacing w:val="-5"/>
          <w:sz w:val="22"/>
        </w:rPr>
        <w:t> </w:t>
      </w:r>
      <w:r>
        <w:rPr>
          <w:sz w:val="22"/>
        </w:rPr>
        <w:t>global</w:t>
      </w:r>
      <w:r>
        <w:rPr>
          <w:spacing w:val="-5"/>
          <w:sz w:val="22"/>
        </w:rPr>
        <w:t> </w:t>
      </w:r>
      <w:r>
        <w:rPr>
          <w:sz w:val="22"/>
        </w:rPr>
        <w:t>natural</w:t>
      </w:r>
      <w:r>
        <w:rPr>
          <w:spacing w:val="-5"/>
          <w:sz w:val="22"/>
        </w:rPr>
        <w:t> </w:t>
      </w:r>
      <w:r>
        <w:rPr>
          <w:sz w:val="22"/>
        </w:rPr>
        <w:t>gas</w:t>
      </w:r>
      <w:r>
        <w:rPr>
          <w:spacing w:val="-4"/>
          <w:sz w:val="22"/>
        </w:rPr>
        <w:t> </w:t>
      </w:r>
      <w:r>
        <w:rPr>
          <w:sz w:val="22"/>
        </w:rPr>
        <w:t>demand: The</w:t>
      </w:r>
      <w:r>
        <w:rPr>
          <w:spacing w:val="-4"/>
          <w:sz w:val="22"/>
        </w:rPr>
        <w:t> </w:t>
      </w:r>
      <w:r>
        <w:rPr>
          <w:sz w:val="22"/>
        </w:rPr>
        <w:t>emergence</w:t>
      </w:r>
      <w:r>
        <w:rPr>
          <w:spacing w:val="-5"/>
          <w:sz w:val="22"/>
        </w:rPr>
        <w:t> </w:t>
      </w:r>
      <w:r>
        <w:rPr>
          <w:sz w:val="22"/>
        </w:rPr>
        <w:t>of</w:t>
      </w:r>
      <w:r>
        <w:rPr>
          <w:spacing w:val="-4"/>
          <w:sz w:val="22"/>
        </w:rPr>
        <w:t> </w:t>
      </w:r>
      <w:r>
        <w:rPr>
          <w:sz w:val="22"/>
        </w:rPr>
        <w:t>nigeria’s</w:t>
      </w:r>
      <w:r>
        <w:rPr>
          <w:spacing w:val="-4"/>
          <w:sz w:val="22"/>
        </w:rPr>
        <w:t> </w:t>
      </w:r>
      <w:r>
        <w:rPr>
          <w:sz w:val="22"/>
        </w:rPr>
        <w:t>lng</w:t>
      </w:r>
      <w:r>
        <w:rPr>
          <w:spacing w:val="-5"/>
          <w:sz w:val="22"/>
        </w:rPr>
        <w:t> </w:t>
      </w:r>
      <w:r>
        <w:rPr>
          <w:sz w:val="22"/>
        </w:rPr>
        <w:t>industry. In </w:t>
      </w:r>
      <w:r>
        <w:rPr>
          <w:rFonts w:ascii="Euclid" w:hAnsi="Euclid"/>
          <w:i/>
          <w:sz w:val="22"/>
        </w:rPr>
        <w:t>SPE</w:t>
      </w:r>
      <w:r>
        <w:rPr>
          <w:rFonts w:ascii="Euclid" w:hAnsi="Euclid"/>
          <w:i/>
          <w:spacing w:val="-11"/>
          <w:sz w:val="22"/>
        </w:rPr>
        <w:t> </w:t>
      </w:r>
      <w:r>
        <w:rPr>
          <w:rFonts w:ascii="Euclid" w:hAnsi="Euclid"/>
          <w:i/>
          <w:sz w:val="22"/>
        </w:rPr>
        <w:t>Nigeria</w:t>
      </w:r>
      <w:r>
        <w:rPr>
          <w:rFonts w:ascii="Euclid" w:hAnsi="Euclid"/>
          <w:i/>
          <w:spacing w:val="-11"/>
          <w:sz w:val="22"/>
        </w:rPr>
        <w:t> </w:t>
      </w:r>
      <w:r>
        <w:rPr>
          <w:rFonts w:ascii="Euclid" w:hAnsi="Euclid"/>
          <w:i/>
          <w:sz w:val="22"/>
        </w:rPr>
        <w:t>Annual</w:t>
      </w:r>
      <w:r>
        <w:rPr>
          <w:rFonts w:ascii="Euclid" w:hAnsi="Euclid"/>
          <w:i/>
          <w:spacing w:val="-11"/>
          <w:sz w:val="22"/>
        </w:rPr>
        <w:t> </w:t>
      </w:r>
      <w:r>
        <w:rPr>
          <w:rFonts w:ascii="Euclid" w:hAnsi="Euclid"/>
          <w:i/>
          <w:sz w:val="22"/>
        </w:rPr>
        <w:t>International</w:t>
      </w:r>
      <w:r>
        <w:rPr>
          <w:rFonts w:ascii="Euclid" w:hAnsi="Euclid"/>
          <w:i/>
          <w:spacing w:val="-11"/>
          <w:sz w:val="22"/>
        </w:rPr>
        <w:t> </w:t>
      </w:r>
      <w:r>
        <w:rPr>
          <w:rFonts w:ascii="Euclid" w:hAnsi="Euclid"/>
          <w:i/>
          <w:sz w:val="22"/>
        </w:rPr>
        <w:t>Conference</w:t>
      </w:r>
      <w:r>
        <w:rPr>
          <w:rFonts w:ascii="Euclid" w:hAnsi="Euclid"/>
          <w:i/>
          <w:spacing w:val="-11"/>
          <w:sz w:val="22"/>
        </w:rPr>
        <w:t> </w:t>
      </w:r>
      <w:r>
        <w:rPr>
          <w:rFonts w:ascii="Euclid" w:hAnsi="Euclid"/>
          <w:i/>
          <w:sz w:val="22"/>
        </w:rPr>
        <w:t>and</w:t>
      </w:r>
      <w:r>
        <w:rPr>
          <w:rFonts w:ascii="Euclid" w:hAnsi="Euclid"/>
          <w:i/>
          <w:spacing w:val="-11"/>
          <w:sz w:val="22"/>
        </w:rPr>
        <w:t> </w:t>
      </w:r>
      <w:r>
        <w:rPr>
          <w:rFonts w:ascii="Euclid" w:hAnsi="Euclid"/>
          <w:i/>
          <w:sz w:val="22"/>
        </w:rPr>
        <w:t>Exhibition</w:t>
      </w:r>
      <w:r>
        <w:rPr>
          <w:sz w:val="22"/>
        </w:rPr>
        <w:t>, pages SPE–98797. SPE, 2005.</w:t>
      </w:r>
      <w:r>
        <w:rPr>
          <w:spacing w:val="18"/>
          <w:sz w:val="22"/>
        </w:rPr>
        <w:t> </w:t>
      </w:r>
      <w:r>
        <w:rPr>
          <w:sz w:val="22"/>
        </w:rPr>
        <w:t>doi: </w:t>
      </w:r>
      <w:r>
        <w:rPr>
          <w:spacing w:val="-2"/>
          <w:sz w:val="22"/>
        </w:rPr>
        <w:t>https://doi.org/10.2118/98797-MS.</w:t>
      </w:r>
    </w:p>
    <w:p>
      <w:pPr>
        <w:pStyle w:val="ListParagraph"/>
        <w:numPr>
          <w:ilvl w:val="0"/>
          <w:numId w:val="8"/>
        </w:numPr>
        <w:tabs>
          <w:tab w:pos="558" w:val="left" w:leader="none"/>
          <w:tab w:pos="560" w:val="left" w:leader="none"/>
        </w:tabs>
        <w:spacing w:line="177" w:lineRule="auto" w:before="208" w:after="0"/>
        <w:ind w:left="560" w:right="610" w:hanging="340"/>
        <w:jc w:val="left"/>
        <w:rPr>
          <w:sz w:val="22"/>
        </w:rPr>
      </w:pPr>
      <w:bookmarkStart w:name="_bookmark46" w:id="71"/>
      <w:bookmarkEnd w:id="71"/>
      <w:r>
        <w:rPr/>
      </w:r>
      <w:r>
        <w:rPr>
          <w:sz w:val="22"/>
        </w:rPr>
        <w:t>Mike Fulwood and</w:t>
      </w:r>
      <w:r>
        <w:rPr>
          <w:spacing w:val="6"/>
          <w:sz w:val="22"/>
        </w:rPr>
        <w:t> </w:t>
      </w:r>
      <w:r>
        <w:rPr>
          <w:sz w:val="22"/>
        </w:rPr>
        <w:t>Thierry Bros.</w:t>
      </w:r>
      <w:r>
        <w:rPr>
          <w:spacing w:val="39"/>
          <w:sz w:val="22"/>
        </w:rPr>
        <w:t> </w:t>
      </w:r>
      <w:r>
        <w:rPr>
          <w:sz w:val="22"/>
        </w:rPr>
        <w:t>Future prospects for lng demand in</w:t>
      </w:r>
      <w:r>
        <w:rPr>
          <w:spacing w:val="6"/>
          <w:sz w:val="22"/>
        </w:rPr>
        <w:t> </w:t>
      </w:r>
      <w:r>
        <w:rPr>
          <w:sz w:val="22"/>
        </w:rPr>
        <w:t>ghana.</w:t>
      </w:r>
      <w:r>
        <w:rPr>
          <w:spacing w:val="39"/>
          <w:sz w:val="22"/>
        </w:rPr>
        <w:t> </w:t>
      </w:r>
      <w:r>
        <w:rPr>
          <w:rFonts w:ascii="Euclid"/>
          <w:i/>
          <w:sz w:val="22"/>
        </w:rPr>
        <w:t>Oxford</w:t>
      </w:r>
      <w:r>
        <w:rPr>
          <w:rFonts w:ascii="Euclid"/>
          <w:i/>
          <w:spacing w:val="-10"/>
          <w:sz w:val="22"/>
        </w:rPr>
        <w:t> </w:t>
      </w:r>
      <w:r>
        <w:rPr>
          <w:rFonts w:ascii="Euclid"/>
          <w:i/>
          <w:sz w:val="22"/>
        </w:rPr>
        <w:t>Institute</w:t>
      </w:r>
      <w:r>
        <w:rPr>
          <w:rFonts w:ascii="Euclid"/>
          <w:i/>
          <w:spacing w:val="-10"/>
          <w:sz w:val="22"/>
        </w:rPr>
        <w:t> </w:t>
      </w:r>
      <w:r>
        <w:rPr>
          <w:rFonts w:ascii="Euclid"/>
          <w:i/>
          <w:sz w:val="22"/>
        </w:rPr>
        <w:t>for</w:t>
      </w:r>
      <w:r>
        <w:rPr>
          <w:rFonts w:ascii="Euclid"/>
          <w:i/>
          <w:sz w:val="22"/>
        </w:rPr>
        <w:t> Energy Studies</w:t>
      </w:r>
      <w:r>
        <w:rPr>
          <w:sz w:val="22"/>
        </w:rPr>
        <w:t>, 2018.</w:t>
      </w:r>
    </w:p>
    <w:p>
      <w:pPr>
        <w:pStyle w:val="ListParagraph"/>
        <w:numPr>
          <w:ilvl w:val="0"/>
          <w:numId w:val="8"/>
        </w:numPr>
        <w:tabs>
          <w:tab w:pos="558" w:val="left" w:leader="none"/>
          <w:tab w:pos="560" w:val="left" w:leader="none"/>
        </w:tabs>
        <w:spacing w:line="201" w:lineRule="auto" w:before="154" w:after="0"/>
        <w:ind w:left="560" w:right="609" w:hanging="340"/>
        <w:jc w:val="left"/>
        <w:rPr>
          <w:sz w:val="22"/>
        </w:rPr>
      </w:pPr>
      <w:bookmarkStart w:name="_bookmark47" w:id="72"/>
      <w:bookmarkEnd w:id="72"/>
      <w:r>
        <w:rPr/>
      </w:r>
      <w:r>
        <w:rPr>
          <w:sz w:val="22"/>
        </w:rPr>
        <w:t>Roberto</w:t>
      </w:r>
      <w:r>
        <w:rPr>
          <w:spacing w:val="26"/>
          <w:sz w:val="22"/>
        </w:rPr>
        <w:t> </w:t>
      </w:r>
      <w:r>
        <w:rPr>
          <w:sz w:val="22"/>
        </w:rPr>
        <w:t>F</w:t>
      </w:r>
      <w:r>
        <w:rPr>
          <w:spacing w:val="26"/>
          <w:sz w:val="22"/>
        </w:rPr>
        <w:t> </w:t>
      </w:r>
      <w:r>
        <w:rPr>
          <w:sz w:val="22"/>
        </w:rPr>
        <w:t>Aguilera.</w:t>
      </w:r>
      <w:r>
        <w:rPr>
          <w:spacing w:val="80"/>
          <w:sz w:val="22"/>
        </w:rPr>
        <w:t> </w:t>
      </w:r>
      <w:r>
        <w:rPr>
          <w:sz w:val="22"/>
        </w:rPr>
        <w:t>The</w:t>
      </w:r>
      <w:r>
        <w:rPr>
          <w:spacing w:val="26"/>
          <w:sz w:val="22"/>
        </w:rPr>
        <w:t> </w:t>
      </w:r>
      <w:r>
        <w:rPr>
          <w:sz w:val="22"/>
        </w:rPr>
        <w:t>role</w:t>
      </w:r>
      <w:r>
        <w:rPr>
          <w:spacing w:val="26"/>
          <w:sz w:val="22"/>
        </w:rPr>
        <w:t> </w:t>
      </w:r>
      <w:r>
        <w:rPr>
          <w:sz w:val="22"/>
        </w:rPr>
        <w:t>of</w:t>
      </w:r>
      <w:r>
        <w:rPr>
          <w:spacing w:val="26"/>
          <w:sz w:val="22"/>
        </w:rPr>
        <w:t> </w:t>
      </w:r>
      <w:r>
        <w:rPr>
          <w:sz w:val="22"/>
        </w:rPr>
        <w:t>natural</w:t>
      </w:r>
      <w:r>
        <w:rPr>
          <w:spacing w:val="26"/>
          <w:sz w:val="22"/>
        </w:rPr>
        <w:t> </w:t>
      </w:r>
      <w:r>
        <w:rPr>
          <w:sz w:val="22"/>
        </w:rPr>
        <w:t>gas</w:t>
      </w:r>
      <w:r>
        <w:rPr>
          <w:spacing w:val="26"/>
          <w:sz w:val="22"/>
        </w:rPr>
        <w:t> </w:t>
      </w:r>
      <w:r>
        <w:rPr>
          <w:sz w:val="22"/>
        </w:rPr>
        <w:t>in</w:t>
      </w:r>
      <w:r>
        <w:rPr>
          <w:spacing w:val="26"/>
          <w:sz w:val="22"/>
        </w:rPr>
        <w:t> </w:t>
      </w:r>
      <w:r>
        <w:rPr>
          <w:sz w:val="22"/>
        </w:rPr>
        <w:t>a</w:t>
      </w:r>
      <w:r>
        <w:rPr>
          <w:spacing w:val="26"/>
          <w:sz w:val="22"/>
        </w:rPr>
        <w:t> </w:t>
      </w:r>
      <w:r>
        <w:rPr>
          <w:sz w:val="22"/>
        </w:rPr>
        <w:t>low</w:t>
      </w:r>
      <w:r>
        <w:rPr>
          <w:spacing w:val="26"/>
          <w:sz w:val="22"/>
        </w:rPr>
        <w:t> </w:t>
      </w:r>
      <w:r>
        <w:rPr>
          <w:sz w:val="22"/>
        </w:rPr>
        <w:t>carbon</w:t>
      </w:r>
      <w:r>
        <w:rPr>
          <w:spacing w:val="26"/>
          <w:sz w:val="22"/>
        </w:rPr>
        <w:t> </w:t>
      </w:r>
      <w:r>
        <w:rPr>
          <w:sz w:val="22"/>
        </w:rPr>
        <w:t>asia</w:t>
      </w:r>
      <w:r>
        <w:rPr>
          <w:spacing w:val="26"/>
          <w:sz w:val="22"/>
        </w:rPr>
        <w:t> </w:t>
      </w:r>
      <w:r>
        <w:rPr>
          <w:sz w:val="22"/>
        </w:rPr>
        <w:t>pacific.</w:t>
      </w:r>
      <w:r>
        <w:rPr>
          <w:spacing w:val="80"/>
          <w:sz w:val="22"/>
        </w:rPr>
        <w:t> </w:t>
      </w:r>
      <w:r>
        <w:rPr>
          <w:rFonts w:ascii="Euclid" w:hAnsi="Euclid"/>
          <w:i/>
          <w:sz w:val="22"/>
        </w:rPr>
        <w:t>Applied Energy</w:t>
      </w:r>
      <w:r>
        <w:rPr>
          <w:sz w:val="22"/>
        </w:rPr>
        <w:t>,</w:t>
      </w:r>
      <w:r>
        <w:rPr>
          <w:spacing w:val="31"/>
          <w:sz w:val="22"/>
        </w:rPr>
        <w:t> </w:t>
      </w:r>
      <w:r>
        <w:rPr>
          <w:sz w:val="22"/>
        </w:rPr>
        <w:t>113: 1795–1800, 2014.</w:t>
      </w:r>
      <w:r>
        <w:rPr>
          <w:spacing w:val="25"/>
          <w:sz w:val="22"/>
        </w:rPr>
        <w:t> </w:t>
      </w:r>
      <w:r>
        <w:rPr>
          <w:sz w:val="22"/>
        </w:rPr>
        <w:t>doi:</w:t>
      </w:r>
      <w:r>
        <w:rPr>
          <w:spacing w:val="25"/>
          <w:sz w:val="22"/>
        </w:rPr>
        <w:t> </w:t>
      </w:r>
      <w:r>
        <w:rPr>
          <w:sz w:val="22"/>
        </w:rPr>
        <w:t>https://doi.org/10.1016/j.apenergy.2013.07.048.</w:t>
      </w:r>
    </w:p>
    <w:p>
      <w:pPr>
        <w:pStyle w:val="ListParagraph"/>
        <w:numPr>
          <w:ilvl w:val="0"/>
          <w:numId w:val="8"/>
        </w:numPr>
        <w:tabs>
          <w:tab w:pos="558" w:val="left" w:leader="none"/>
          <w:tab w:pos="560" w:val="left" w:leader="none"/>
        </w:tabs>
        <w:spacing w:line="237" w:lineRule="auto" w:before="189" w:after="0"/>
        <w:ind w:left="560" w:right="606" w:hanging="340"/>
        <w:jc w:val="both"/>
        <w:rPr>
          <w:sz w:val="22"/>
        </w:rPr>
      </w:pPr>
      <w:bookmarkStart w:name="_bookmark48" w:id="73"/>
      <w:bookmarkEnd w:id="73"/>
      <w:r>
        <w:rPr/>
      </w:r>
      <w:r>
        <w:rPr>
          <w:spacing w:val="-2"/>
          <w:sz w:val="22"/>
        </w:rPr>
        <w:t>U.S.</w:t>
      </w:r>
      <w:r>
        <w:rPr>
          <w:spacing w:val="-6"/>
          <w:sz w:val="22"/>
        </w:rPr>
        <w:t> </w:t>
      </w:r>
      <w:r>
        <w:rPr>
          <w:spacing w:val="-2"/>
          <w:sz w:val="22"/>
        </w:rPr>
        <w:t>Energy</w:t>
      </w:r>
      <w:r>
        <w:rPr>
          <w:spacing w:val="-6"/>
          <w:sz w:val="22"/>
        </w:rPr>
        <w:t> </w:t>
      </w:r>
      <w:r>
        <w:rPr>
          <w:spacing w:val="-2"/>
          <w:sz w:val="22"/>
        </w:rPr>
        <w:t>Information</w:t>
      </w:r>
      <w:r>
        <w:rPr>
          <w:spacing w:val="-6"/>
          <w:sz w:val="22"/>
        </w:rPr>
        <w:t> </w:t>
      </w:r>
      <w:r>
        <w:rPr>
          <w:spacing w:val="-2"/>
          <w:sz w:val="22"/>
        </w:rPr>
        <w:t>Administration.</w:t>
      </w:r>
      <w:r>
        <w:rPr>
          <w:sz w:val="22"/>
        </w:rPr>
        <w:t> </w:t>
      </w:r>
      <w:r>
        <w:rPr>
          <w:spacing w:val="-2"/>
          <w:sz w:val="22"/>
        </w:rPr>
        <w:t>As</w:t>
      </w:r>
      <w:r>
        <w:rPr>
          <w:spacing w:val="-6"/>
          <w:sz w:val="22"/>
        </w:rPr>
        <w:t> </w:t>
      </w:r>
      <w:r>
        <w:rPr>
          <w:spacing w:val="-2"/>
          <w:sz w:val="22"/>
        </w:rPr>
        <w:t>of</w:t>
      </w:r>
      <w:r>
        <w:rPr>
          <w:spacing w:val="-6"/>
          <w:sz w:val="22"/>
        </w:rPr>
        <w:t> </w:t>
      </w:r>
      <w:r>
        <w:rPr>
          <w:spacing w:val="-2"/>
          <w:sz w:val="22"/>
        </w:rPr>
        <w:t>2021,</w:t>
      </w:r>
      <w:r>
        <w:rPr>
          <w:spacing w:val="-4"/>
          <w:sz w:val="22"/>
        </w:rPr>
        <w:t> </w:t>
      </w:r>
      <w:r>
        <w:rPr>
          <w:spacing w:val="-2"/>
          <w:sz w:val="22"/>
        </w:rPr>
        <w:t>China</w:t>
      </w:r>
      <w:r>
        <w:rPr>
          <w:spacing w:val="-6"/>
          <w:sz w:val="22"/>
        </w:rPr>
        <w:t> </w:t>
      </w:r>
      <w:r>
        <w:rPr>
          <w:spacing w:val="-2"/>
          <w:sz w:val="22"/>
        </w:rPr>
        <w:t>imports</w:t>
      </w:r>
      <w:r>
        <w:rPr>
          <w:spacing w:val="-6"/>
          <w:sz w:val="22"/>
        </w:rPr>
        <w:t> </w:t>
      </w:r>
      <w:r>
        <w:rPr>
          <w:spacing w:val="-2"/>
          <w:sz w:val="22"/>
        </w:rPr>
        <w:t>more</w:t>
      </w:r>
      <w:r>
        <w:rPr>
          <w:spacing w:val="-6"/>
          <w:sz w:val="22"/>
        </w:rPr>
        <w:t> </w:t>
      </w:r>
      <w:r>
        <w:rPr>
          <w:spacing w:val="-2"/>
          <w:sz w:val="22"/>
        </w:rPr>
        <w:t>liquefied</w:t>
      </w:r>
      <w:r>
        <w:rPr>
          <w:spacing w:val="-6"/>
          <w:sz w:val="22"/>
        </w:rPr>
        <w:t> </w:t>
      </w:r>
      <w:r>
        <w:rPr>
          <w:spacing w:val="-2"/>
          <w:sz w:val="22"/>
        </w:rPr>
        <w:t>natural</w:t>
      </w:r>
      <w:r>
        <w:rPr>
          <w:spacing w:val="-6"/>
          <w:sz w:val="22"/>
        </w:rPr>
        <w:t> </w:t>
      </w:r>
      <w:r>
        <w:rPr>
          <w:spacing w:val="-2"/>
          <w:sz w:val="22"/>
        </w:rPr>
        <w:t>gas</w:t>
      </w:r>
      <w:r>
        <w:rPr>
          <w:spacing w:val="-6"/>
          <w:sz w:val="22"/>
        </w:rPr>
        <w:t> </w:t>
      </w:r>
      <w:r>
        <w:rPr>
          <w:spacing w:val="-2"/>
          <w:sz w:val="22"/>
        </w:rPr>
        <w:t>than </w:t>
      </w:r>
      <w:r>
        <w:rPr>
          <w:sz w:val="22"/>
        </w:rPr>
        <w:t>any other country. Accessed on 2022-12-28 under:</w:t>
      </w:r>
      <w:r>
        <w:rPr>
          <w:spacing w:val="40"/>
          <w:sz w:val="22"/>
        </w:rPr>
        <w:t> </w:t>
      </w:r>
      <w:hyperlink r:id="rId10">
        <w:r>
          <w:rPr>
            <w:rFonts w:ascii="Cambria"/>
            <w:sz w:val="22"/>
          </w:rPr>
          <w:t>https://www.eia.gov/todayinenergy/detail.</w:t>
        </w:r>
      </w:hyperlink>
      <w:r>
        <w:rPr>
          <w:rFonts w:ascii="Cambria"/>
          <w:sz w:val="22"/>
        </w:rPr>
        <w:t> </w:t>
      </w:r>
      <w:hyperlink r:id="rId10">
        <w:r>
          <w:rPr>
            <w:rFonts w:ascii="Cambria"/>
            <w:sz w:val="22"/>
          </w:rPr>
          <w:t>php?id=52258</w:t>
        </w:r>
      </w:hyperlink>
      <w:r>
        <w:rPr>
          <w:sz w:val="22"/>
        </w:rPr>
        <w:t>, 2022.</w:t>
      </w:r>
    </w:p>
    <w:p>
      <w:pPr>
        <w:pStyle w:val="ListParagraph"/>
        <w:numPr>
          <w:ilvl w:val="0"/>
          <w:numId w:val="8"/>
        </w:numPr>
        <w:tabs>
          <w:tab w:pos="558" w:val="left" w:leader="none"/>
          <w:tab w:pos="560" w:val="left" w:leader="none"/>
        </w:tabs>
        <w:spacing w:line="177" w:lineRule="auto" w:before="201" w:after="0"/>
        <w:ind w:left="560" w:right="602" w:hanging="340"/>
        <w:jc w:val="left"/>
        <w:rPr>
          <w:sz w:val="22"/>
        </w:rPr>
      </w:pPr>
      <w:bookmarkStart w:name="_bookmark49" w:id="74"/>
      <w:bookmarkEnd w:id="74"/>
      <w:r>
        <w:rPr/>
      </w:r>
      <w:r>
        <w:rPr>
          <w:spacing w:val="-4"/>
          <w:sz w:val="22"/>
        </w:rPr>
        <w:t>Kamil</w:t>
      </w:r>
      <w:r>
        <w:rPr>
          <w:spacing w:val="-10"/>
          <w:sz w:val="22"/>
        </w:rPr>
        <w:t> </w:t>
      </w:r>
      <w:r>
        <w:rPr>
          <w:spacing w:val="-4"/>
          <w:sz w:val="22"/>
        </w:rPr>
        <w:t>Kaygusuz.</w:t>
      </w:r>
      <w:r>
        <w:rPr>
          <w:spacing w:val="-10"/>
          <w:sz w:val="22"/>
        </w:rPr>
        <w:t> </w:t>
      </w:r>
      <w:r>
        <w:rPr>
          <w:spacing w:val="-4"/>
          <w:sz w:val="22"/>
        </w:rPr>
        <w:t>Energy</w:t>
      </w:r>
      <w:r>
        <w:rPr>
          <w:spacing w:val="-10"/>
          <w:sz w:val="22"/>
        </w:rPr>
        <w:t> </w:t>
      </w:r>
      <w:r>
        <w:rPr>
          <w:spacing w:val="-4"/>
          <w:sz w:val="22"/>
        </w:rPr>
        <w:t>for</w:t>
      </w:r>
      <w:r>
        <w:rPr>
          <w:spacing w:val="-9"/>
          <w:sz w:val="22"/>
        </w:rPr>
        <w:t> </w:t>
      </w:r>
      <w:r>
        <w:rPr>
          <w:spacing w:val="-4"/>
          <w:sz w:val="22"/>
        </w:rPr>
        <w:t>sustainable</w:t>
      </w:r>
      <w:r>
        <w:rPr>
          <w:spacing w:val="-10"/>
          <w:sz w:val="22"/>
        </w:rPr>
        <w:t> </w:t>
      </w:r>
      <w:r>
        <w:rPr>
          <w:spacing w:val="-4"/>
          <w:sz w:val="22"/>
        </w:rPr>
        <w:t>development:</w:t>
      </w:r>
      <w:r>
        <w:rPr>
          <w:spacing w:val="5"/>
          <w:sz w:val="22"/>
        </w:rPr>
        <w:t> </w:t>
      </w:r>
      <w:r>
        <w:rPr>
          <w:spacing w:val="-4"/>
          <w:sz w:val="22"/>
        </w:rPr>
        <w:t>A</w:t>
      </w:r>
      <w:r>
        <w:rPr>
          <w:spacing w:val="-10"/>
          <w:sz w:val="22"/>
        </w:rPr>
        <w:t> </w:t>
      </w:r>
      <w:r>
        <w:rPr>
          <w:spacing w:val="-4"/>
          <w:sz w:val="22"/>
        </w:rPr>
        <w:t>case</w:t>
      </w:r>
      <w:r>
        <w:rPr>
          <w:spacing w:val="-10"/>
          <w:sz w:val="22"/>
        </w:rPr>
        <w:t> </w:t>
      </w:r>
      <w:r>
        <w:rPr>
          <w:spacing w:val="-4"/>
          <w:sz w:val="22"/>
        </w:rPr>
        <w:t>of</w:t>
      </w:r>
      <w:r>
        <w:rPr>
          <w:spacing w:val="-10"/>
          <w:sz w:val="22"/>
        </w:rPr>
        <w:t> </w:t>
      </w:r>
      <w:r>
        <w:rPr>
          <w:spacing w:val="-4"/>
          <w:sz w:val="22"/>
        </w:rPr>
        <w:t>developing</w:t>
      </w:r>
      <w:r>
        <w:rPr>
          <w:spacing w:val="-9"/>
          <w:sz w:val="22"/>
        </w:rPr>
        <w:t> </w:t>
      </w:r>
      <w:r>
        <w:rPr>
          <w:spacing w:val="-4"/>
          <w:sz w:val="22"/>
        </w:rPr>
        <w:t>countries.</w:t>
      </w:r>
      <w:r>
        <w:rPr>
          <w:spacing w:val="-3"/>
          <w:sz w:val="22"/>
        </w:rPr>
        <w:t> </w:t>
      </w:r>
      <w:r>
        <w:rPr>
          <w:rFonts w:ascii="Euclid" w:hAnsi="Euclid"/>
          <w:i/>
          <w:spacing w:val="-4"/>
          <w:sz w:val="22"/>
        </w:rPr>
        <w:t>Renewable</w:t>
      </w:r>
      <w:r>
        <w:rPr>
          <w:rFonts w:ascii="Euclid" w:hAnsi="Euclid"/>
          <w:i/>
          <w:spacing w:val="-15"/>
          <w:sz w:val="22"/>
        </w:rPr>
        <w:t> </w:t>
      </w:r>
      <w:r>
        <w:rPr>
          <w:rFonts w:ascii="Euclid" w:hAnsi="Euclid"/>
          <w:i/>
          <w:spacing w:val="-4"/>
          <w:sz w:val="22"/>
        </w:rPr>
        <w:t>and</w:t>
      </w:r>
      <w:r>
        <w:rPr>
          <w:rFonts w:ascii="Euclid" w:hAnsi="Euclid"/>
          <w:i/>
          <w:spacing w:val="-4"/>
          <w:sz w:val="22"/>
        </w:rPr>
        <w:t> </w:t>
      </w:r>
      <w:r>
        <w:rPr>
          <w:rFonts w:ascii="Euclid" w:hAnsi="Euclid"/>
          <w:i/>
          <w:spacing w:val="-2"/>
          <w:sz w:val="22"/>
        </w:rPr>
        <w:t>Sustainable</w:t>
      </w:r>
      <w:r>
        <w:rPr>
          <w:rFonts w:ascii="Euclid" w:hAnsi="Euclid"/>
          <w:i/>
          <w:spacing w:val="-7"/>
          <w:sz w:val="22"/>
        </w:rPr>
        <w:t> </w:t>
      </w:r>
      <w:r>
        <w:rPr>
          <w:rFonts w:ascii="Euclid" w:hAnsi="Euclid"/>
          <w:i/>
          <w:spacing w:val="-2"/>
          <w:sz w:val="22"/>
        </w:rPr>
        <w:t>Energy</w:t>
      </w:r>
      <w:r>
        <w:rPr>
          <w:rFonts w:ascii="Euclid" w:hAnsi="Euclid"/>
          <w:i/>
          <w:spacing w:val="-7"/>
          <w:sz w:val="22"/>
        </w:rPr>
        <w:t> </w:t>
      </w:r>
      <w:r>
        <w:rPr>
          <w:rFonts w:ascii="Euclid" w:hAnsi="Euclid"/>
          <w:i/>
          <w:spacing w:val="-2"/>
          <w:sz w:val="22"/>
        </w:rPr>
        <w:t>Reviews</w:t>
      </w:r>
      <w:r>
        <w:rPr>
          <w:spacing w:val="-2"/>
          <w:sz w:val="22"/>
        </w:rPr>
        <w:t>, 16(2):1116–1126, 2012.</w:t>
      </w:r>
      <w:r>
        <w:rPr>
          <w:spacing w:val="23"/>
          <w:sz w:val="22"/>
        </w:rPr>
        <w:t> </w:t>
      </w:r>
      <w:r>
        <w:rPr>
          <w:spacing w:val="-2"/>
          <w:sz w:val="22"/>
        </w:rPr>
        <w:t>doi:</w:t>
      </w:r>
      <w:r>
        <w:rPr>
          <w:spacing w:val="35"/>
          <w:sz w:val="22"/>
        </w:rPr>
        <w:t> </w:t>
      </w:r>
      <w:r>
        <w:rPr>
          <w:spacing w:val="-2"/>
          <w:sz w:val="22"/>
        </w:rPr>
        <w:t>https://doi.org/10.1016/j.rser.2011.11.013.</w:t>
      </w:r>
    </w:p>
    <w:p>
      <w:pPr>
        <w:spacing w:after="0" w:line="177" w:lineRule="auto"/>
        <w:jc w:val="left"/>
        <w:rPr>
          <w:sz w:val="22"/>
        </w:rPr>
        <w:sectPr>
          <w:pgSz w:w="12240" w:h="15840"/>
          <w:pgMar w:header="0" w:footer="518" w:top="1080" w:bottom="700" w:left="1040" w:right="540"/>
        </w:sectPr>
      </w:pPr>
    </w:p>
    <w:p>
      <w:pPr>
        <w:pStyle w:val="ListParagraph"/>
        <w:numPr>
          <w:ilvl w:val="0"/>
          <w:numId w:val="8"/>
        </w:numPr>
        <w:tabs>
          <w:tab w:pos="560" w:val="left" w:leader="none"/>
          <w:tab w:pos="1678" w:val="left" w:leader="none"/>
          <w:tab w:pos="2008" w:val="left" w:leader="none"/>
          <w:tab w:pos="5466" w:val="left" w:leader="none"/>
        </w:tabs>
        <w:spacing w:line="230" w:lineRule="auto" w:before="48" w:after="0"/>
        <w:ind w:left="560" w:right="608" w:hanging="449"/>
        <w:jc w:val="left"/>
        <w:rPr>
          <w:sz w:val="22"/>
        </w:rPr>
      </w:pPr>
      <w:bookmarkStart w:name="_bookmark50" w:id="75"/>
      <w:bookmarkEnd w:id="75"/>
      <w:r>
        <w:rPr/>
      </w:r>
      <w:r>
        <w:rPr>
          <w:spacing w:val="-2"/>
          <w:sz w:val="22"/>
        </w:rPr>
        <w:t>Statista.</w:t>
      </w:r>
      <w:r>
        <w:rPr>
          <w:sz w:val="22"/>
        </w:rPr>
        <w:tab/>
      </w:r>
      <w:r>
        <w:rPr>
          <w:spacing w:val="-2"/>
          <w:sz w:val="22"/>
        </w:rPr>
        <w:t>Russischer</w:t>
      </w:r>
      <w:r>
        <w:rPr>
          <w:spacing w:val="40"/>
          <w:sz w:val="22"/>
        </w:rPr>
        <w:t> </w:t>
      </w:r>
      <w:r>
        <w:rPr>
          <w:spacing w:val="-2"/>
          <w:sz w:val="22"/>
        </w:rPr>
        <w:t>Anteil</w:t>
      </w:r>
      <w:r>
        <w:rPr>
          <w:spacing w:val="40"/>
          <w:sz w:val="22"/>
        </w:rPr>
        <w:t> </w:t>
      </w:r>
      <w:r>
        <w:rPr>
          <w:spacing w:val="-2"/>
          <w:sz w:val="22"/>
        </w:rPr>
        <w:t>an</w:t>
      </w:r>
      <w:r>
        <w:rPr>
          <w:spacing w:val="40"/>
          <w:sz w:val="22"/>
        </w:rPr>
        <w:t> </w:t>
      </w:r>
      <w:r>
        <w:rPr>
          <w:spacing w:val="-2"/>
          <w:sz w:val="22"/>
        </w:rPr>
        <w:t>Erdgasimporten</w:t>
      </w:r>
      <w:r>
        <w:rPr>
          <w:spacing w:val="40"/>
          <w:sz w:val="22"/>
        </w:rPr>
        <w:t> </w:t>
      </w:r>
      <w:r>
        <w:rPr>
          <w:spacing w:val="-2"/>
          <w:sz w:val="22"/>
        </w:rPr>
        <w:t>von</w:t>
      </w:r>
      <w:r>
        <w:rPr>
          <w:spacing w:val="40"/>
          <w:sz w:val="22"/>
        </w:rPr>
        <w:t> </w:t>
      </w:r>
      <w:r>
        <w:rPr>
          <w:spacing w:val="6"/>
          <w:w w:val="92"/>
          <w:sz w:val="22"/>
        </w:rPr>
        <w:t>ausgew</w:t>
      </w:r>
      <w:r>
        <w:rPr>
          <w:spacing w:val="-104"/>
          <w:w w:val="150"/>
          <w:sz w:val="22"/>
        </w:rPr>
        <w:t>¨</w:t>
      </w:r>
      <w:r>
        <w:rPr>
          <w:spacing w:val="6"/>
          <w:w w:val="99"/>
          <w:sz w:val="22"/>
        </w:rPr>
        <w:t>ahlten</w:t>
      </w:r>
      <w:r>
        <w:rPr>
          <w:spacing w:val="40"/>
          <w:sz w:val="22"/>
        </w:rPr>
        <w:t> </w:t>
      </w:r>
      <w:r>
        <w:rPr>
          <w:spacing w:val="7"/>
          <w:w w:val="94"/>
          <w:sz w:val="22"/>
        </w:rPr>
        <w:t>europ</w:t>
      </w:r>
      <w:r>
        <w:rPr>
          <w:spacing w:val="-103"/>
          <w:w w:val="150"/>
          <w:sz w:val="22"/>
        </w:rPr>
        <w:t>¨</w:t>
      </w:r>
      <w:r>
        <w:rPr>
          <w:spacing w:val="7"/>
          <w:w w:val="98"/>
          <w:sz w:val="22"/>
        </w:rPr>
        <w:t>ais</w:t>
      </w:r>
      <w:r>
        <w:rPr>
          <w:w w:val="98"/>
          <w:sz w:val="22"/>
        </w:rPr>
        <w:t>c</w:t>
      </w:r>
      <w:r>
        <w:rPr>
          <w:spacing w:val="7"/>
          <w:w w:val="95"/>
          <w:sz w:val="22"/>
        </w:rPr>
        <w:t>hen</w:t>
      </w:r>
      <w:r>
        <w:rPr>
          <w:spacing w:val="40"/>
          <w:sz w:val="22"/>
        </w:rPr>
        <w:t> </w:t>
      </w:r>
      <w:r>
        <w:rPr>
          <w:spacing w:val="11"/>
          <w:w w:val="99"/>
          <w:sz w:val="22"/>
        </w:rPr>
        <w:t>L</w:t>
      </w:r>
      <w:r>
        <w:rPr>
          <w:spacing w:val="-99"/>
          <w:w w:val="146"/>
          <w:sz w:val="22"/>
        </w:rPr>
        <w:t>¨</w:t>
      </w:r>
      <w:r>
        <w:rPr>
          <w:spacing w:val="11"/>
          <w:w w:val="92"/>
          <w:sz w:val="22"/>
        </w:rPr>
        <w:t>andern</w:t>
      </w:r>
      <w:r>
        <w:rPr>
          <w:spacing w:val="40"/>
          <w:sz w:val="22"/>
        </w:rPr>
        <w:t> </w:t>
      </w:r>
      <w:r>
        <w:rPr>
          <w:spacing w:val="-2"/>
          <w:sz w:val="22"/>
        </w:rPr>
        <w:t>im </w:t>
      </w:r>
      <w:r>
        <w:rPr>
          <w:sz w:val="22"/>
        </w:rPr>
        <w:t>Jahr</w:t>
      </w:r>
      <w:r>
        <w:rPr>
          <w:spacing w:val="80"/>
          <w:sz w:val="22"/>
        </w:rPr>
        <w:t> </w:t>
      </w:r>
      <w:r>
        <w:rPr>
          <w:sz w:val="22"/>
        </w:rPr>
        <w:t>2020.</w:t>
        <w:tab/>
        <w:tab/>
        <w:t>Accessed</w:t>
      </w:r>
      <w:r>
        <w:rPr>
          <w:spacing w:val="80"/>
          <w:sz w:val="22"/>
        </w:rPr>
        <w:t> </w:t>
      </w:r>
      <w:r>
        <w:rPr>
          <w:sz w:val="22"/>
        </w:rPr>
        <w:t>on</w:t>
      </w:r>
      <w:r>
        <w:rPr>
          <w:spacing w:val="80"/>
          <w:sz w:val="22"/>
        </w:rPr>
        <w:t> </w:t>
      </w:r>
      <w:r>
        <w:rPr>
          <w:sz w:val="22"/>
        </w:rPr>
        <w:t>2022-12-28</w:t>
      </w:r>
      <w:r>
        <w:rPr>
          <w:spacing w:val="80"/>
          <w:sz w:val="22"/>
        </w:rPr>
        <w:t> </w:t>
      </w:r>
      <w:r>
        <w:rPr>
          <w:sz w:val="22"/>
        </w:rPr>
        <w:t>under:</w:t>
        <w:tab/>
      </w:r>
      <w:hyperlink r:id="rId11">
        <w:r>
          <w:rPr>
            <w:rFonts w:ascii="Cambria" w:hAnsi="Cambria"/>
            <w:spacing w:val="-2"/>
            <w:w w:val="110"/>
            <w:sz w:val="22"/>
          </w:rPr>
          <w:t>https://de.statista.com/statistik/daten/</w:t>
        </w:r>
      </w:hyperlink>
      <w:r>
        <w:rPr>
          <w:rFonts w:ascii="Cambria" w:hAnsi="Cambria"/>
          <w:spacing w:val="80"/>
          <w:w w:val="110"/>
          <w:sz w:val="22"/>
        </w:rPr>
        <w:t>   </w:t>
      </w:r>
      <w:hyperlink r:id="rId11">
        <w:r>
          <w:rPr>
            <w:rFonts w:ascii="Cambria" w:hAnsi="Cambria"/>
            <w:spacing w:val="-2"/>
            <w:sz w:val="22"/>
          </w:rPr>
          <w:t>studie/1309007/umfrage/russischer-</w:t>
        </w:r>
        <w:r>
          <w:rPr>
            <w:rFonts w:ascii="Cambria" w:hAnsi="Cambria"/>
            <w:spacing w:val="-2"/>
            <w:w w:val="110"/>
            <w:sz w:val="22"/>
          </w:rPr>
          <w:t>anteil-</w:t>
        </w:r>
        <w:r>
          <w:rPr>
            <w:rFonts w:ascii="Cambria" w:hAnsi="Cambria"/>
            <w:spacing w:val="-2"/>
            <w:sz w:val="22"/>
          </w:rPr>
          <w:t>an-europaeischen-erdgasimporten/#:</w:t>
        </w:r>
        <w:r>
          <w:rPr>
            <w:rFonts w:ascii="Cambria" w:hAnsi="Cambria"/>
            <w:spacing w:val="-2"/>
            <w:position w:val="-3"/>
            <w:sz w:val="22"/>
          </w:rPr>
          <w:t>~</w:t>
        </w:r>
        <w:r>
          <w:rPr>
            <w:rFonts w:ascii="Cambria" w:hAnsi="Cambria"/>
            <w:spacing w:val="-2"/>
            <w:sz w:val="22"/>
          </w:rPr>
          <w:t>:</w:t>
        </w:r>
      </w:hyperlink>
      <w:r>
        <w:rPr>
          <w:rFonts w:ascii="Cambria" w:hAnsi="Cambria"/>
          <w:spacing w:val="80"/>
          <w:w w:val="150"/>
          <w:sz w:val="22"/>
        </w:rPr>
        <w:t>      </w:t>
      </w:r>
      <w:hyperlink r:id="rId11">
        <w:r>
          <w:rPr>
            <w:rFonts w:ascii="Cambria" w:hAnsi="Cambria"/>
            <w:spacing w:val="-2"/>
            <w:sz w:val="22"/>
          </w:rPr>
          <w:t>text=Ebenso%20wie%20beim%20Import%20von,und%20Tschechien%20(100%20Prozent)</w:t>
        </w:r>
      </w:hyperlink>
      <w:r>
        <w:rPr>
          <w:spacing w:val="-2"/>
          <w:sz w:val="22"/>
        </w:rPr>
        <w:t>, 2022.</w:t>
      </w:r>
    </w:p>
    <w:p>
      <w:pPr>
        <w:pStyle w:val="ListParagraph"/>
        <w:numPr>
          <w:ilvl w:val="0"/>
          <w:numId w:val="8"/>
        </w:numPr>
        <w:tabs>
          <w:tab w:pos="559" w:val="left" w:leader="none"/>
        </w:tabs>
        <w:spacing w:line="272" w:lineRule="exact" w:before="180" w:after="0"/>
        <w:ind w:left="559" w:right="0" w:hanging="448"/>
        <w:jc w:val="left"/>
        <w:rPr>
          <w:sz w:val="22"/>
        </w:rPr>
      </w:pPr>
      <w:bookmarkStart w:name="_bookmark51" w:id="76"/>
      <w:bookmarkEnd w:id="76"/>
      <w:r>
        <w:rPr/>
      </w:r>
      <w:r>
        <w:rPr>
          <w:sz w:val="22"/>
        </w:rPr>
        <w:t>International</w:t>
      </w:r>
      <w:r>
        <w:rPr>
          <w:spacing w:val="25"/>
          <w:sz w:val="22"/>
        </w:rPr>
        <w:t> </w:t>
      </w:r>
      <w:r>
        <w:rPr>
          <w:sz w:val="22"/>
        </w:rPr>
        <w:t>Energy</w:t>
      </w:r>
      <w:r>
        <w:rPr>
          <w:spacing w:val="26"/>
          <w:sz w:val="22"/>
        </w:rPr>
        <w:t> </w:t>
      </w:r>
      <w:r>
        <w:rPr>
          <w:sz w:val="22"/>
        </w:rPr>
        <w:t>Agency.</w:t>
      </w:r>
      <w:r>
        <w:rPr>
          <w:spacing w:val="65"/>
          <w:w w:val="150"/>
          <w:sz w:val="22"/>
        </w:rPr>
        <w:t> </w:t>
      </w:r>
      <w:r>
        <w:rPr>
          <w:sz w:val="22"/>
        </w:rPr>
        <w:t>Medium-Term</w:t>
      </w:r>
      <w:r>
        <w:rPr>
          <w:spacing w:val="26"/>
          <w:sz w:val="22"/>
        </w:rPr>
        <w:t> </w:t>
      </w:r>
      <w:r>
        <w:rPr>
          <w:sz w:val="22"/>
        </w:rPr>
        <w:t>Gas</w:t>
      </w:r>
      <w:r>
        <w:rPr>
          <w:spacing w:val="25"/>
          <w:sz w:val="22"/>
        </w:rPr>
        <w:t> </w:t>
      </w:r>
      <w:r>
        <w:rPr>
          <w:sz w:val="22"/>
        </w:rPr>
        <w:t>Report</w:t>
      </w:r>
      <w:r>
        <w:rPr>
          <w:spacing w:val="26"/>
          <w:sz w:val="22"/>
        </w:rPr>
        <w:t> </w:t>
      </w:r>
      <w:r>
        <w:rPr>
          <w:sz w:val="22"/>
        </w:rPr>
        <w:t>2023.</w:t>
      </w:r>
      <w:r>
        <w:rPr>
          <w:spacing w:val="66"/>
          <w:w w:val="150"/>
          <w:sz w:val="22"/>
        </w:rPr>
        <w:t> </w:t>
      </w:r>
      <w:r>
        <w:rPr>
          <w:sz w:val="22"/>
        </w:rPr>
        <w:t>Accessed</w:t>
      </w:r>
      <w:r>
        <w:rPr>
          <w:spacing w:val="25"/>
          <w:sz w:val="22"/>
        </w:rPr>
        <w:t> </w:t>
      </w:r>
      <w:r>
        <w:rPr>
          <w:sz w:val="22"/>
        </w:rPr>
        <w:t>on</w:t>
      </w:r>
      <w:r>
        <w:rPr>
          <w:spacing w:val="25"/>
          <w:sz w:val="22"/>
        </w:rPr>
        <w:t> </w:t>
      </w:r>
      <w:r>
        <w:rPr>
          <w:sz w:val="22"/>
        </w:rPr>
        <w:t>2023-12-19</w:t>
      </w:r>
      <w:r>
        <w:rPr>
          <w:spacing w:val="25"/>
          <w:sz w:val="22"/>
        </w:rPr>
        <w:t> </w:t>
      </w:r>
      <w:r>
        <w:rPr>
          <w:spacing w:val="-2"/>
          <w:sz w:val="22"/>
        </w:rPr>
        <w:t>under:</w:t>
      </w:r>
    </w:p>
    <w:p>
      <w:pPr>
        <w:pStyle w:val="BodyText"/>
        <w:spacing w:line="272" w:lineRule="exact"/>
        <w:ind w:left="560"/>
        <w:jc w:val="both"/>
      </w:pPr>
      <w:hyperlink r:id="rId12">
        <w:r>
          <w:rPr>
            <w:rFonts w:ascii="Cambria"/>
            <w:spacing w:val="2"/>
            <w:w w:val="105"/>
          </w:rPr>
          <w:t>https://www.iea.org/reports/medium-term-gas-report-2023#overview</w:t>
        </w:r>
      </w:hyperlink>
      <w:r>
        <w:rPr>
          <w:spacing w:val="2"/>
          <w:w w:val="105"/>
        </w:rPr>
        <w:t>,</w:t>
      </w:r>
      <w:r>
        <w:rPr>
          <w:spacing w:val="66"/>
          <w:w w:val="105"/>
        </w:rPr>
        <w:t> </w:t>
      </w:r>
      <w:r>
        <w:rPr>
          <w:spacing w:val="-2"/>
          <w:w w:val="105"/>
        </w:rPr>
        <w:t>2023.</w:t>
      </w:r>
    </w:p>
    <w:p>
      <w:pPr>
        <w:pStyle w:val="ListParagraph"/>
        <w:numPr>
          <w:ilvl w:val="0"/>
          <w:numId w:val="8"/>
        </w:numPr>
        <w:tabs>
          <w:tab w:pos="560" w:val="left" w:leader="none"/>
        </w:tabs>
        <w:spacing w:line="204" w:lineRule="auto" w:before="209" w:after="0"/>
        <w:ind w:left="560" w:right="608" w:hanging="449"/>
        <w:jc w:val="both"/>
        <w:rPr>
          <w:sz w:val="22"/>
        </w:rPr>
      </w:pPr>
      <w:bookmarkStart w:name="_bookmark52" w:id="77"/>
      <w:bookmarkEnd w:id="77"/>
      <w:r>
        <w:rPr/>
      </w:r>
      <w:r>
        <w:rPr>
          <w:sz w:val="22"/>
        </w:rPr>
        <w:t>Thilo</w:t>
      </w:r>
      <w:r>
        <w:rPr>
          <w:spacing w:val="-14"/>
          <w:sz w:val="22"/>
        </w:rPr>
        <w:t> </w:t>
      </w:r>
      <w:r>
        <w:rPr>
          <w:sz w:val="22"/>
        </w:rPr>
        <w:t>Wiertz,</w:t>
      </w:r>
      <w:r>
        <w:rPr>
          <w:spacing w:val="-14"/>
          <w:sz w:val="22"/>
        </w:rPr>
        <w:t> </w:t>
      </w:r>
      <w:r>
        <w:rPr>
          <w:sz w:val="22"/>
        </w:rPr>
        <w:t>Lilith</w:t>
      </w:r>
      <w:r>
        <w:rPr>
          <w:spacing w:val="-14"/>
          <w:sz w:val="22"/>
        </w:rPr>
        <w:t> </w:t>
      </w:r>
      <w:r>
        <w:rPr>
          <w:sz w:val="22"/>
        </w:rPr>
        <w:t>Kuhn,</w:t>
      </w:r>
      <w:r>
        <w:rPr>
          <w:spacing w:val="-12"/>
          <w:sz w:val="22"/>
        </w:rPr>
        <w:t> </w:t>
      </w:r>
      <w:r>
        <w:rPr>
          <w:sz w:val="22"/>
        </w:rPr>
        <w:t>and</w:t>
      </w:r>
      <w:r>
        <w:rPr>
          <w:spacing w:val="-14"/>
          <w:sz w:val="22"/>
        </w:rPr>
        <w:t> </w:t>
      </w:r>
      <w:r>
        <w:rPr>
          <w:sz w:val="22"/>
        </w:rPr>
        <w:t>Annika</w:t>
      </w:r>
      <w:r>
        <w:rPr>
          <w:spacing w:val="-14"/>
          <w:sz w:val="22"/>
        </w:rPr>
        <w:t> </w:t>
      </w:r>
      <w:r>
        <w:rPr>
          <w:sz w:val="22"/>
        </w:rPr>
        <w:t>Mattissek.</w:t>
      </w:r>
      <w:r>
        <w:rPr>
          <w:spacing w:val="-2"/>
          <w:sz w:val="22"/>
        </w:rPr>
        <w:t> </w:t>
      </w:r>
      <w:r>
        <w:rPr>
          <w:sz w:val="22"/>
        </w:rPr>
        <w:t>A</w:t>
      </w:r>
      <w:r>
        <w:rPr>
          <w:spacing w:val="-14"/>
          <w:sz w:val="22"/>
        </w:rPr>
        <w:t> </w:t>
      </w:r>
      <w:r>
        <w:rPr>
          <w:sz w:val="22"/>
        </w:rPr>
        <w:t>turn</w:t>
      </w:r>
      <w:r>
        <w:rPr>
          <w:spacing w:val="-14"/>
          <w:sz w:val="22"/>
        </w:rPr>
        <w:t> </w:t>
      </w:r>
      <w:r>
        <w:rPr>
          <w:sz w:val="22"/>
        </w:rPr>
        <w:t>to</w:t>
      </w:r>
      <w:r>
        <w:rPr>
          <w:spacing w:val="-13"/>
          <w:sz w:val="22"/>
        </w:rPr>
        <w:t> </w:t>
      </w:r>
      <w:r>
        <w:rPr>
          <w:sz w:val="22"/>
        </w:rPr>
        <w:t>geopolitics:</w:t>
      </w:r>
      <w:r>
        <w:rPr>
          <w:spacing w:val="7"/>
          <w:sz w:val="22"/>
        </w:rPr>
        <w:t> </w:t>
      </w:r>
      <w:r>
        <w:rPr>
          <w:sz w:val="22"/>
        </w:rPr>
        <w:t>Shifts</w:t>
      </w:r>
      <w:r>
        <w:rPr>
          <w:spacing w:val="-14"/>
          <w:sz w:val="22"/>
        </w:rPr>
        <w:t> </w:t>
      </w:r>
      <w:r>
        <w:rPr>
          <w:sz w:val="22"/>
        </w:rPr>
        <w:t>in</w:t>
      </w:r>
      <w:r>
        <w:rPr>
          <w:spacing w:val="-14"/>
          <w:sz w:val="22"/>
        </w:rPr>
        <w:t> </w:t>
      </w:r>
      <w:r>
        <w:rPr>
          <w:sz w:val="22"/>
        </w:rPr>
        <w:t>the</w:t>
      </w:r>
      <w:r>
        <w:rPr>
          <w:spacing w:val="-13"/>
          <w:sz w:val="22"/>
        </w:rPr>
        <w:t> </w:t>
      </w:r>
      <w:r>
        <w:rPr>
          <w:sz w:val="22"/>
        </w:rPr>
        <w:t>german</w:t>
      </w:r>
      <w:r>
        <w:rPr>
          <w:spacing w:val="-14"/>
          <w:sz w:val="22"/>
        </w:rPr>
        <w:t> </w:t>
      </w:r>
      <w:r>
        <w:rPr>
          <w:sz w:val="22"/>
        </w:rPr>
        <w:t>energy transition</w:t>
      </w:r>
      <w:r>
        <w:rPr>
          <w:spacing w:val="-1"/>
          <w:sz w:val="22"/>
        </w:rPr>
        <w:t> </w:t>
      </w:r>
      <w:r>
        <w:rPr>
          <w:sz w:val="22"/>
        </w:rPr>
        <w:t>discourse</w:t>
      </w:r>
      <w:r>
        <w:rPr>
          <w:spacing w:val="-1"/>
          <w:sz w:val="22"/>
        </w:rPr>
        <w:t> </w:t>
      </w:r>
      <w:r>
        <w:rPr>
          <w:sz w:val="22"/>
        </w:rPr>
        <w:t>in</w:t>
      </w:r>
      <w:r>
        <w:rPr>
          <w:spacing w:val="-1"/>
          <w:sz w:val="22"/>
        </w:rPr>
        <w:t> </w:t>
      </w:r>
      <w:r>
        <w:rPr>
          <w:sz w:val="22"/>
        </w:rPr>
        <w:t>light</w:t>
      </w:r>
      <w:r>
        <w:rPr>
          <w:spacing w:val="-1"/>
          <w:sz w:val="22"/>
        </w:rPr>
        <w:t> </w:t>
      </w:r>
      <w:r>
        <w:rPr>
          <w:sz w:val="22"/>
        </w:rPr>
        <w:t>of</w:t>
      </w:r>
      <w:r>
        <w:rPr>
          <w:spacing w:val="-1"/>
          <w:sz w:val="22"/>
        </w:rPr>
        <w:t> </w:t>
      </w:r>
      <w:r>
        <w:rPr>
          <w:sz w:val="22"/>
        </w:rPr>
        <w:t>russia’s</w:t>
      </w:r>
      <w:r>
        <w:rPr>
          <w:spacing w:val="-1"/>
          <w:sz w:val="22"/>
        </w:rPr>
        <w:t> </w:t>
      </w:r>
      <w:r>
        <w:rPr>
          <w:sz w:val="22"/>
        </w:rPr>
        <w:t>war</w:t>
      </w:r>
      <w:r>
        <w:rPr>
          <w:spacing w:val="-1"/>
          <w:sz w:val="22"/>
        </w:rPr>
        <w:t> </w:t>
      </w:r>
      <w:r>
        <w:rPr>
          <w:sz w:val="22"/>
        </w:rPr>
        <w:t>against</w:t>
      </w:r>
      <w:r>
        <w:rPr>
          <w:spacing w:val="-1"/>
          <w:sz w:val="22"/>
        </w:rPr>
        <w:t> </w:t>
      </w:r>
      <w:r>
        <w:rPr>
          <w:sz w:val="22"/>
        </w:rPr>
        <w:t>ukraine.</w:t>
      </w:r>
      <w:r>
        <w:rPr>
          <w:spacing w:val="23"/>
          <w:sz w:val="22"/>
        </w:rPr>
        <w:t> </w:t>
      </w:r>
      <w:r>
        <w:rPr>
          <w:rFonts w:ascii="Euclid" w:hAnsi="Euclid"/>
          <w:i/>
          <w:sz w:val="22"/>
        </w:rPr>
        <w:t>Energy</w:t>
      </w:r>
      <w:r>
        <w:rPr>
          <w:rFonts w:ascii="Euclid" w:hAnsi="Euclid"/>
          <w:i/>
          <w:spacing w:val="-17"/>
          <w:sz w:val="22"/>
        </w:rPr>
        <w:t> </w:t>
      </w:r>
      <w:r>
        <w:rPr>
          <w:rFonts w:ascii="Euclid" w:hAnsi="Euclid"/>
          <w:i/>
          <w:sz w:val="22"/>
        </w:rPr>
        <w:t>Research</w:t>
      </w:r>
      <w:r>
        <w:rPr>
          <w:rFonts w:ascii="Euclid" w:hAnsi="Euclid"/>
          <w:i/>
          <w:spacing w:val="-17"/>
          <w:sz w:val="22"/>
        </w:rPr>
        <w:t> </w:t>
      </w:r>
      <w:r>
        <w:rPr>
          <w:rFonts w:ascii="Euclid" w:hAnsi="Euclid"/>
          <w:i/>
          <w:sz w:val="22"/>
        </w:rPr>
        <w:t>&amp;</w:t>
      </w:r>
      <w:r>
        <w:rPr>
          <w:rFonts w:ascii="Euclid" w:hAnsi="Euclid"/>
          <w:i/>
          <w:spacing w:val="-17"/>
          <w:sz w:val="22"/>
        </w:rPr>
        <w:t> </w:t>
      </w:r>
      <w:r>
        <w:rPr>
          <w:rFonts w:ascii="Euclid" w:hAnsi="Euclid"/>
          <w:i/>
          <w:sz w:val="22"/>
        </w:rPr>
        <w:t>Social</w:t>
      </w:r>
      <w:r>
        <w:rPr>
          <w:rFonts w:ascii="Euclid" w:hAnsi="Euclid"/>
          <w:i/>
          <w:spacing w:val="-17"/>
          <w:sz w:val="22"/>
        </w:rPr>
        <w:t> </w:t>
      </w:r>
      <w:r>
        <w:rPr>
          <w:rFonts w:ascii="Euclid" w:hAnsi="Euclid"/>
          <w:i/>
          <w:sz w:val="22"/>
        </w:rPr>
        <w:t>Science</w:t>
      </w:r>
      <w:r>
        <w:rPr>
          <w:sz w:val="22"/>
        </w:rPr>
        <w:t>,</w:t>
      </w:r>
      <w:r>
        <w:rPr>
          <w:spacing w:val="-1"/>
          <w:sz w:val="22"/>
        </w:rPr>
        <w:t> </w:t>
      </w:r>
      <w:r>
        <w:rPr>
          <w:sz w:val="22"/>
        </w:rPr>
        <w:t>98: 103036, 2023.</w:t>
      </w:r>
      <w:r>
        <w:rPr>
          <w:spacing w:val="40"/>
          <w:sz w:val="22"/>
        </w:rPr>
        <w:t> </w:t>
      </w:r>
      <w:r>
        <w:rPr>
          <w:sz w:val="22"/>
        </w:rPr>
        <w:t>doi:</w:t>
      </w:r>
      <w:r>
        <w:rPr>
          <w:spacing w:val="40"/>
          <w:sz w:val="22"/>
        </w:rPr>
        <w:t> </w:t>
      </w:r>
      <w:r>
        <w:rPr>
          <w:sz w:val="22"/>
        </w:rPr>
        <w:t>https://doi.org/10.1016/j.erss.2023.103036.</w:t>
      </w:r>
    </w:p>
    <w:p>
      <w:pPr>
        <w:pStyle w:val="ListParagraph"/>
        <w:numPr>
          <w:ilvl w:val="0"/>
          <w:numId w:val="8"/>
        </w:numPr>
        <w:tabs>
          <w:tab w:pos="560" w:val="left" w:leader="none"/>
        </w:tabs>
        <w:spacing w:line="213" w:lineRule="auto" w:before="208" w:after="0"/>
        <w:ind w:left="560" w:right="607" w:hanging="449"/>
        <w:jc w:val="both"/>
        <w:rPr>
          <w:sz w:val="22"/>
        </w:rPr>
      </w:pPr>
      <w:bookmarkStart w:name="_bookmark53" w:id="78"/>
      <w:bookmarkEnd w:id="78"/>
      <w:r>
        <w:rPr/>
      </w:r>
      <w:r>
        <w:rPr>
          <w:sz w:val="22"/>
        </w:rPr>
        <w:t>Alexandros Nikas, Natasha Frilingou, Conall Heussaff, Panagiotis Fragkos, Shivika Mittal, Jon Sampedro, Sara Giarola, Jan-Philipp Sasse, Lorenzo Rinaldi, Haris Doukas, et al.</w:t>
      </w:r>
      <w:r>
        <w:rPr>
          <w:spacing w:val="40"/>
          <w:sz w:val="22"/>
        </w:rPr>
        <w:t> </w:t>
      </w:r>
      <w:r>
        <w:rPr>
          <w:sz w:val="22"/>
        </w:rPr>
        <w:t>Three differ-</w:t>
      </w:r>
      <w:r>
        <w:rPr>
          <w:spacing w:val="80"/>
          <w:sz w:val="22"/>
        </w:rPr>
        <w:t> </w:t>
      </w:r>
      <w:r>
        <w:rPr>
          <w:sz w:val="22"/>
        </w:rPr>
        <w:t>ent</w:t>
      </w:r>
      <w:r>
        <w:rPr>
          <w:spacing w:val="-11"/>
          <w:sz w:val="22"/>
        </w:rPr>
        <w:t> </w:t>
      </w:r>
      <w:r>
        <w:rPr>
          <w:sz w:val="22"/>
        </w:rPr>
        <w:t>directions</w:t>
      </w:r>
      <w:r>
        <w:rPr>
          <w:spacing w:val="-11"/>
          <w:sz w:val="22"/>
        </w:rPr>
        <w:t> </w:t>
      </w:r>
      <w:r>
        <w:rPr>
          <w:sz w:val="22"/>
        </w:rPr>
        <w:t>in</w:t>
      </w:r>
      <w:r>
        <w:rPr>
          <w:spacing w:val="-11"/>
          <w:sz w:val="22"/>
        </w:rPr>
        <w:t> </w:t>
      </w:r>
      <w:r>
        <w:rPr>
          <w:sz w:val="22"/>
        </w:rPr>
        <w:t>which</w:t>
      </w:r>
      <w:r>
        <w:rPr>
          <w:spacing w:val="-11"/>
          <w:sz w:val="22"/>
        </w:rPr>
        <w:t> </w:t>
      </w:r>
      <w:r>
        <w:rPr>
          <w:sz w:val="22"/>
        </w:rPr>
        <w:t>the</w:t>
      </w:r>
      <w:r>
        <w:rPr>
          <w:spacing w:val="-11"/>
          <w:sz w:val="22"/>
        </w:rPr>
        <w:t> </w:t>
      </w:r>
      <w:r>
        <w:rPr>
          <w:sz w:val="22"/>
        </w:rPr>
        <w:t>european</w:t>
      </w:r>
      <w:r>
        <w:rPr>
          <w:spacing w:val="-11"/>
          <w:sz w:val="22"/>
        </w:rPr>
        <w:t> </w:t>
      </w:r>
      <w:r>
        <w:rPr>
          <w:sz w:val="22"/>
        </w:rPr>
        <w:t>union</w:t>
      </w:r>
      <w:r>
        <w:rPr>
          <w:spacing w:val="-11"/>
          <w:sz w:val="22"/>
        </w:rPr>
        <w:t> </w:t>
      </w:r>
      <w:r>
        <w:rPr>
          <w:sz w:val="22"/>
        </w:rPr>
        <w:t>could</w:t>
      </w:r>
      <w:r>
        <w:rPr>
          <w:spacing w:val="-11"/>
          <w:sz w:val="22"/>
        </w:rPr>
        <w:t> </w:t>
      </w:r>
      <w:r>
        <w:rPr>
          <w:sz w:val="22"/>
        </w:rPr>
        <w:t>replace</w:t>
      </w:r>
      <w:r>
        <w:rPr>
          <w:spacing w:val="-11"/>
          <w:sz w:val="22"/>
        </w:rPr>
        <w:t> </w:t>
      </w:r>
      <w:r>
        <w:rPr>
          <w:sz w:val="22"/>
        </w:rPr>
        <w:t>russian</w:t>
      </w:r>
      <w:r>
        <w:rPr>
          <w:spacing w:val="-11"/>
          <w:sz w:val="22"/>
        </w:rPr>
        <w:t> </w:t>
      </w:r>
      <w:r>
        <w:rPr>
          <w:sz w:val="22"/>
        </w:rPr>
        <w:t>natural</w:t>
      </w:r>
      <w:r>
        <w:rPr>
          <w:spacing w:val="-11"/>
          <w:sz w:val="22"/>
        </w:rPr>
        <w:t> </w:t>
      </w:r>
      <w:r>
        <w:rPr>
          <w:sz w:val="22"/>
        </w:rPr>
        <w:t>gas. </w:t>
      </w:r>
      <w:r>
        <w:rPr>
          <w:rFonts w:ascii="Euclid"/>
          <w:i/>
          <w:sz w:val="22"/>
        </w:rPr>
        <w:t>Energy</w:t>
      </w:r>
      <w:r>
        <w:rPr>
          <w:sz w:val="22"/>
        </w:rPr>
        <w:t>,</w:t>
      </w:r>
      <w:r>
        <w:rPr>
          <w:spacing w:val="-11"/>
          <w:sz w:val="22"/>
        </w:rPr>
        <w:t> </w:t>
      </w:r>
      <w:r>
        <w:rPr>
          <w:sz w:val="22"/>
        </w:rPr>
        <w:t>page</w:t>
      </w:r>
      <w:r>
        <w:rPr>
          <w:spacing w:val="-11"/>
          <w:sz w:val="22"/>
        </w:rPr>
        <w:t> </w:t>
      </w:r>
      <w:r>
        <w:rPr>
          <w:sz w:val="22"/>
        </w:rPr>
        <w:t>130254, 2024.</w:t>
      </w:r>
      <w:r>
        <w:rPr>
          <w:spacing w:val="19"/>
          <w:sz w:val="22"/>
        </w:rPr>
        <w:t> </w:t>
      </w:r>
      <w:r>
        <w:rPr>
          <w:sz w:val="22"/>
        </w:rPr>
        <w:t>doi:</w:t>
      </w:r>
      <w:r>
        <w:rPr>
          <w:spacing w:val="20"/>
          <w:sz w:val="22"/>
        </w:rPr>
        <w:t> </w:t>
      </w:r>
      <w:r>
        <w:rPr>
          <w:sz w:val="22"/>
        </w:rPr>
        <w:t>https://doi.org/10.1016/j.energy.2024.130254.</w:t>
      </w:r>
    </w:p>
    <w:p>
      <w:pPr>
        <w:pStyle w:val="ListParagraph"/>
        <w:numPr>
          <w:ilvl w:val="0"/>
          <w:numId w:val="8"/>
        </w:numPr>
        <w:tabs>
          <w:tab w:pos="560" w:val="left" w:leader="none"/>
        </w:tabs>
        <w:spacing w:line="237" w:lineRule="auto" w:before="186" w:after="0"/>
        <w:ind w:left="560" w:right="607" w:hanging="449"/>
        <w:jc w:val="both"/>
        <w:rPr>
          <w:sz w:val="22"/>
        </w:rPr>
      </w:pPr>
      <w:bookmarkStart w:name="_bookmark54" w:id="79"/>
      <w:bookmarkEnd w:id="79"/>
      <w:r>
        <w:rPr/>
      </w:r>
      <w:r>
        <w:rPr>
          <w:spacing w:val="-4"/>
          <w:sz w:val="22"/>
        </w:rPr>
        <w:t>European</w:t>
      </w:r>
      <w:r>
        <w:rPr>
          <w:spacing w:val="-9"/>
          <w:sz w:val="22"/>
        </w:rPr>
        <w:t> </w:t>
      </w:r>
      <w:r>
        <w:rPr>
          <w:spacing w:val="-4"/>
          <w:sz w:val="22"/>
        </w:rPr>
        <w:t>Council</w:t>
      </w:r>
      <w:r>
        <w:rPr>
          <w:spacing w:val="-9"/>
          <w:sz w:val="22"/>
        </w:rPr>
        <w:t> </w:t>
      </w:r>
      <w:r>
        <w:rPr>
          <w:spacing w:val="-4"/>
          <w:sz w:val="22"/>
        </w:rPr>
        <w:t>-</w:t>
      </w:r>
      <w:r>
        <w:rPr>
          <w:spacing w:val="-9"/>
          <w:sz w:val="22"/>
        </w:rPr>
        <w:t> </w:t>
      </w:r>
      <w:r>
        <w:rPr>
          <w:spacing w:val="-4"/>
          <w:sz w:val="22"/>
        </w:rPr>
        <w:t>Council</w:t>
      </w:r>
      <w:r>
        <w:rPr>
          <w:spacing w:val="-8"/>
          <w:sz w:val="22"/>
        </w:rPr>
        <w:t> </w:t>
      </w:r>
      <w:r>
        <w:rPr>
          <w:spacing w:val="-4"/>
          <w:sz w:val="22"/>
        </w:rPr>
        <w:t>of</w:t>
      </w:r>
      <w:r>
        <w:rPr>
          <w:spacing w:val="-9"/>
          <w:sz w:val="22"/>
        </w:rPr>
        <w:t> </w:t>
      </w:r>
      <w:r>
        <w:rPr>
          <w:spacing w:val="-4"/>
          <w:sz w:val="22"/>
        </w:rPr>
        <w:t>the</w:t>
      </w:r>
      <w:r>
        <w:rPr>
          <w:spacing w:val="-9"/>
          <w:sz w:val="22"/>
        </w:rPr>
        <w:t> </w:t>
      </w:r>
      <w:r>
        <w:rPr>
          <w:spacing w:val="-4"/>
          <w:sz w:val="22"/>
        </w:rPr>
        <w:t>European</w:t>
      </w:r>
      <w:r>
        <w:rPr>
          <w:spacing w:val="-9"/>
          <w:sz w:val="22"/>
        </w:rPr>
        <w:t> </w:t>
      </w:r>
      <w:r>
        <w:rPr>
          <w:spacing w:val="-4"/>
          <w:sz w:val="22"/>
        </w:rPr>
        <w:t>Union.</w:t>
      </w:r>
      <w:r>
        <w:rPr>
          <w:sz w:val="22"/>
        </w:rPr>
        <w:t> </w:t>
      </w:r>
      <w:r>
        <w:rPr>
          <w:spacing w:val="-4"/>
          <w:sz w:val="22"/>
        </w:rPr>
        <w:t>Infographic</w:t>
      </w:r>
      <w:r>
        <w:rPr>
          <w:spacing w:val="-9"/>
          <w:sz w:val="22"/>
        </w:rPr>
        <w:t> </w:t>
      </w:r>
      <w:r>
        <w:rPr>
          <w:spacing w:val="-4"/>
          <w:sz w:val="22"/>
        </w:rPr>
        <w:t>-</w:t>
      </w:r>
      <w:r>
        <w:rPr>
          <w:spacing w:val="-9"/>
          <w:sz w:val="22"/>
        </w:rPr>
        <w:t> </w:t>
      </w:r>
      <w:r>
        <w:rPr>
          <w:spacing w:val="-4"/>
          <w:sz w:val="22"/>
        </w:rPr>
        <w:t>Liquefied</w:t>
      </w:r>
      <w:r>
        <w:rPr>
          <w:spacing w:val="-9"/>
          <w:sz w:val="22"/>
        </w:rPr>
        <w:t> </w:t>
      </w:r>
      <w:r>
        <w:rPr>
          <w:spacing w:val="-4"/>
          <w:sz w:val="22"/>
        </w:rPr>
        <w:t>natural</w:t>
      </w:r>
      <w:r>
        <w:rPr>
          <w:spacing w:val="-8"/>
          <w:sz w:val="22"/>
        </w:rPr>
        <w:t> </w:t>
      </w:r>
      <w:r>
        <w:rPr>
          <w:spacing w:val="-4"/>
          <w:sz w:val="22"/>
        </w:rPr>
        <w:t>gas</w:t>
      </w:r>
      <w:r>
        <w:rPr>
          <w:spacing w:val="-9"/>
          <w:sz w:val="22"/>
        </w:rPr>
        <w:t> </w:t>
      </w:r>
      <w:r>
        <w:rPr>
          <w:spacing w:val="-4"/>
          <w:sz w:val="22"/>
        </w:rPr>
        <w:t>infrastructure </w:t>
      </w:r>
      <w:r>
        <w:rPr>
          <w:sz w:val="22"/>
        </w:rPr>
        <w:t>in the EU.</w:t>
      </w:r>
      <w:r>
        <w:rPr>
          <w:spacing w:val="40"/>
          <w:sz w:val="22"/>
        </w:rPr>
        <w:t> </w:t>
      </w:r>
      <w:r>
        <w:rPr>
          <w:sz w:val="22"/>
        </w:rPr>
        <w:t>Accessed on 2022-12-30 under:</w:t>
      </w:r>
      <w:r>
        <w:rPr>
          <w:spacing w:val="40"/>
          <w:sz w:val="22"/>
        </w:rPr>
        <w:t> </w:t>
      </w:r>
      <w:hyperlink r:id="rId13">
        <w:r>
          <w:rPr>
            <w:rFonts w:ascii="Cambria"/>
            <w:sz w:val="22"/>
          </w:rPr>
          <w:t>https://www.consilium.europa.eu/en/infographics/</w:t>
        </w:r>
      </w:hyperlink>
      <w:r>
        <w:rPr>
          <w:rFonts w:ascii="Cambria"/>
          <w:w w:val="110"/>
          <w:sz w:val="22"/>
        </w:rPr>
        <w:t> </w:t>
      </w:r>
      <w:hyperlink r:id="rId13">
        <w:r>
          <w:rPr>
            <w:rFonts w:ascii="Cambria"/>
            <w:w w:val="110"/>
            <w:sz w:val="22"/>
          </w:rPr>
          <w:t>lng-infrastructure-in-the-eu/</w:t>
        </w:r>
      </w:hyperlink>
      <w:r>
        <w:rPr>
          <w:w w:val="110"/>
          <w:sz w:val="22"/>
        </w:rPr>
        <w:t>,</w:t>
      </w:r>
      <w:r>
        <w:rPr>
          <w:spacing w:val="30"/>
          <w:w w:val="110"/>
          <w:sz w:val="22"/>
        </w:rPr>
        <w:t>  </w:t>
      </w:r>
      <w:r>
        <w:rPr>
          <w:w w:val="110"/>
          <w:sz w:val="22"/>
        </w:rPr>
        <w:t>2022.</w:t>
      </w:r>
    </w:p>
    <w:p>
      <w:pPr>
        <w:pStyle w:val="ListParagraph"/>
        <w:numPr>
          <w:ilvl w:val="0"/>
          <w:numId w:val="8"/>
        </w:numPr>
        <w:tabs>
          <w:tab w:pos="560" w:val="left" w:leader="none"/>
        </w:tabs>
        <w:spacing w:line="189" w:lineRule="auto" w:before="223" w:after="0"/>
        <w:ind w:left="560" w:right="607" w:hanging="449"/>
        <w:jc w:val="both"/>
        <w:rPr>
          <w:sz w:val="22"/>
        </w:rPr>
      </w:pPr>
      <w:bookmarkStart w:name="_bookmark55" w:id="80"/>
      <w:bookmarkEnd w:id="80"/>
      <w:r>
        <w:rPr/>
      </w:r>
      <w:r>
        <w:rPr>
          <w:sz w:val="22"/>
        </w:rPr>
        <w:t>Satish Kumar, Hyouk-Tae Kwon, Kwang-Ho Choi, Jae Hyun Cho, Wonsub Lim, and Il Moon. Current status and future projections of lng demand and supplies:</w:t>
      </w:r>
      <w:r>
        <w:rPr>
          <w:spacing w:val="36"/>
          <w:sz w:val="22"/>
        </w:rPr>
        <w:t> </w:t>
      </w:r>
      <w:r>
        <w:rPr>
          <w:sz w:val="22"/>
        </w:rPr>
        <w:t>A global prospective.</w:t>
      </w:r>
      <w:r>
        <w:rPr>
          <w:spacing w:val="40"/>
          <w:sz w:val="22"/>
        </w:rPr>
        <w:t> </w:t>
      </w:r>
      <w:r>
        <w:rPr>
          <w:rFonts w:ascii="Euclid" w:hAnsi="Euclid"/>
          <w:i/>
          <w:sz w:val="22"/>
        </w:rPr>
        <w:t>Energy</w:t>
      </w:r>
      <w:r>
        <w:rPr>
          <w:rFonts w:ascii="Euclid" w:hAnsi="Euclid"/>
          <w:i/>
          <w:sz w:val="22"/>
        </w:rPr>
        <w:t> Policy</w:t>
      </w:r>
      <w:r>
        <w:rPr>
          <w:sz w:val="22"/>
        </w:rPr>
        <w:t>, 39(7):4097–4104, 2011.</w:t>
      </w:r>
      <w:r>
        <w:rPr>
          <w:spacing w:val="40"/>
          <w:sz w:val="22"/>
        </w:rPr>
        <w:t> </w:t>
      </w:r>
      <w:r>
        <w:rPr>
          <w:sz w:val="22"/>
        </w:rPr>
        <w:t>doi:</w:t>
      </w:r>
      <w:r>
        <w:rPr>
          <w:spacing w:val="40"/>
          <w:sz w:val="22"/>
        </w:rPr>
        <w:t> </w:t>
      </w:r>
      <w:r>
        <w:rPr>
          <w:sz w:val="22"/>
        </w:rPr>
        <w:t>https://doi.org/10.1016/j.enpol.2011.03.067.</w:t>
      </w:r>
    </w:p>
    <w:p>
      <w:pPr>
        <w:pStyle w:val="ListParagraph"/>
        <w:numPr>
          <w:ilvl w:val="0"/>
          <w:numId w:val="8"/>
        </w:numPr>
        <w:tabs>
          <w:tab w:pos="560" w:val="left" w:leader="none"/>
        </w:tabs>
        <w:spacing w:line="204" w:lineRule="auto" w:before="185" w:after="0"/>
        <w:ind w:left="560" w:right="605" w:hanging="449"/>
        <w:jc w:val="both"/>
        <w:rPr>
          <w:sz w:val="22"/>
        </w:rPr>
      </w:pPr>
      <w:bookmarkStart w:name="_bookmark56" w:id="81"/>
      <w:bookmarkEnd w:id="81"/>
      <w:r>
        <w:rPr/>
      </w:r>
      <w:r>
        <w:rPr>
          <w:sz w:val="22"/>
        </w:rPr>
        <w:t>Sarah</w:t>
      </w:r>
      <w:r>
        <w:rPr>
          <w:spacing w:val="-6"/>
          <w:sz w:val="22"/>
        </w:rPr>
        <w:t> </w:t>
      </w:r>
      <w:r>
        <w:rPr>
          <w:sz w:val="22"/>
        </w:rPr>
        <w:t>Najm</w:t>
      </w:r>
      <w:r>
        <w:rPr>
          <w:spacing w:val="-6"/>
          <w:sz w:val="22"/>
        </w:rPr>
        <w:t> </w:t>
      </w:r>
      <w:r>
        <w:rPr>
          <w:sz w:val="22"/>
        </w:rPr>
        <w:t>and</w:t>
      </w:r>
      <w:r>
        <w:rPr>
          <w:spacing w:val="-6"/>
          <w:sz w:val="22"/>
        </w:rPr>
        <w:t> </w:t>
      </w:r>
      <w:r>
        <w:rPr>
          <w:sz w:val="22"/>
        </w:rPr>
        <w:t>Ken’ichi</w:t>
      </w:r>
      <w:r>
        <w:rPr>
          <w:spacing w:val="-6"/>
          <w:sz w:val="22"/>
        </w:rPr>
        <w:t> </w:t>
      </w:r>
      <w:r>
        <w:rPr>
          <w:sz w:val="22"/>
        </w:rPr>
        <w:t>Matsumoto.</w:t>
      </w:r>
      <w:r>
        <w:rPr>
          <w:spacing w:val="15"/>
          <w:sz w:val="22"/>
        </w:rPr>
        <w:t> </w:t>
      </w:r>
      <w:r>
        <w:rPr>
          <w:sz w:val="22"/>
        </w:rPr>
        <w:t>Does</w:t>
      </w:r>
      <w:r>
        <w:rPr>
          <w:spacing w:val="-6"/>
          <w:sz w:val="22"/>
        </w:rPr>
        <w:t> </w:t>
      </w:r>
      <w:r>
        <w:rPr>
          <w:sz w:val="22"/>
        </w:rPr>
        <w:t>renewable</w:t>
      </w:r>
      <w:r>
        <w:rPr>
          <w:spacing w:val="-6"/>
          <w:sz w:val="22"/>
        </w:rPr>
        <w:t> </w:t>
      </w:r>
      <w:r>
        <w:rPr>
          <w:sz w:val="22"/>
        </w:rPr>
        <w:t>energy</w:t>
      </w:r>
      <w:r>
        <w:rPr>
          <w:spacing w:val="-6"/>
          <w:sz w:val="22"/>
        </w:rPr>
        <w:t> </w:t>
      </w:r>
      <w:r>
        <w:rPr>
          <w:sz w:val="22"/>
        </w:rPr>
        <w:t>substitute</w:t>
      </w:r>
      <w:r>
        <w:rPr>
          <w:spacing w:val="-6"/>
          <w:sz w:val="22"/>
        </w:rPr>
        <w:t> </w:t>
      </w:r>
      <w:r>
        <w:rPr>
          <w:sz w:val="22"/>
        </w:rPr>
        <w:t>lng</w:t>
      </w:r>
      <w:r>
        <w:rPr>
          <w:spacing w:val="-6"/>
          <w:sz w:val="22"/>
        </w:rPr>
        <w:t> </w:t>
      </w:r>
      <w:r>
        <w:rPr>
          <w:sz w:val="22"/>
        </w:rPr>
        <w:t>international</w:t>
      </w:r>
      <w:r>
        <w:rPr>
          <w:spacing w:val="-6"/>
          <w:sz w:val="22"/>
        </w:rPr>
        <w:t> </w:t>
      </w:r>
      <w:r>
        <w:rPr>
          <w:sz w:val="22"/>
        </w:rPr>
        <w:t>trade</w:t>
      </w:r>
      <w:r>
        <w:rPr>
          <w:spacing w:val="-6"/>
          <w:sz w:val="22"/>
        </w:rPr>
        <w:t> </w:t>
      </w:r>
      <w:r>
        <w:rPr>
          <w:sz w:val="22"/>
        </w:rPr>
        <w:t>in the energy transition?</w:t>
      </w:r>
      <w:r>
        <w:rPr>
          <w:spacing w:val="40"/>
          <w:sz w:val="22"/>
        </w:rPr>
        <w:t> </w:t>
      </w:r>
      <w:r>
        <w:rPr>
          <w:rFonts w:ascii="Euclid" w:hAnsi="Euclid"/>
          <w:i/>
          <w:sz w:val="22"/>
        </w:rPr>
        <w:t>Energy</w:t>
      </w:r>
      <w:r>
        <w:rPr>
          <w:rFonts w:ascii="Euclid" w:hAnsi="Euclid"/>
          <w:i/>
          <w:spacing w:val="-14"/>
          <w:sz w:val="22"/>
        </w:rPr>
        <w:t> </w:t>
      </w:r>
      <w:r>
        <w:rPr>
          <w:rFonts w:ascii="Euclid" w:hAnsi="Euclid"/>
          <w:i/>
          <w:sz w:val="22"/>
        </w:rPr>
        <w:t>Economics</w:t>
      </w:r>
      <w:r>
        <w:rPr>
          <w:sz w:val="22"/>
        </w:rPr>
        <w:t>, 92:104964, 2020. doi: https://doi.org/10.1016/j.eneco. </w:t>
      </w:r>
      <w:r>
        <w:rPr>
          <w:spacing w:val="-2"/>
          <w:sz w:val="22"/>
        </w:rPr>
        <w:t>2020.104964.</w:t>
      </w:r>
    </w:p>
    <w:p>
      <w:pPr>
        <w:pStyle w:val="ListParagraph"/>
        <w:numPr>
          <w:ilvl w:val="0"/>
          <w:numId w:val="8"/>
        </w:numPr>
        <w:tabs>
          <w:tab w:pos="560" w:val="left" w:leader="none"/>
        </w:tabs>
        <w:spacing w:line="204" w:lineRule="auto" w:before="217" w:after="0"/>
        <w:ind w:left="560" w:right="608" w:hanging="449"/>
        <w:jc w:val="both"/>
        <w:rPr>
          <w:sz w:val="22"/>
        </w:rPr>
      </w:pPr>
      <w:bookmarkStart w:name="_bookmark57" w:id="82"/>
      <w:bookmarkEnd w:id="82"/>
      <w:r>
        <w:rPr/>
      </w:r>
      <w:r>
        <w:rPr>
          <w:sz w:val="22"/>
        </w:rPr>
        <w:t>HMS Amanda Herath and Tae Yong Jung.</w:t>
      </w:r>
      <w:r>
        <w:rPr>
          <w:spacing w:val="40"/>
          <w:sz w:val="22"/>
        </w:rPr>
        <w:t> </w:t>
      </w:r>
      <w:r>
        <w:rPr>
          <w:sz w:val="22"/>
        </w:rPr>
        <w:t>Carbon pricing and supporting policy tools for deep decarbonization; case of electricity generation of sri lanka.</w:t>
      </w:r>
      <w:r>
        <w:rPr>
          <w:spacing w:val="40"/>
          <w:sz w:val="22"/>
        </w:rPr>
        <w:t> </w:t>
      </w:r>
      <w:r>
        <w:rPr>
          <w:rFonts w:ascii="Euclid" w:hAnsi="Euclid"/>
          <w:i/>
          <w:sz w:val="22"/>
        </w:rPr>
        <w:t>Carbon Management</w:t>
      </w:r>
      <w:r>
        <w:rPr>
          <w:sz w:val="22"/>
        </w:rPr>
        <w:t>, 12(5):465–484, 2021.</w:t>
      </w:r>
      <w:r>
        <w:rPr>
          <w:spacing w:val="37"/>
          <w:sz w:val="22"/>
        </w:rPr>
        <w:t> </w:t>
      </w:r>
      <w:r>
        <w:rPr>
          <w:sz w:val="22"/>
        </w:rPr>
        <w:t>doi:</w:t>
      </w:r>
      <w:r>
        <w:rPr>
          <w:spacing w:val="38"/>
          <w:sz w:val="22"/>
        </w:rPr>
        <w:t> </w:t>
      </w:r>
      <w:r>
        <w:rPr>
          <w:sz w:val="22"/>
        </w:rPr>
        <w:t>https://doi.org/10.1080/17583004.2021.1966514.</w:t>
      </w:r>
    </w:p>
    <w:p>
      <w:pPr>
        <w:pStyle w:val="ListParagraph"/>
        <w:numPr>
          <w:ilvl w:val="0"/>
          <w:numId w:val="8"/>
        </w:numPr>
        <w:tabs>
          <w:tab w:pos="560" w:val="left" w:leader="none"/>
        </w:tabs>
        <w:spacing w:line="189" w:lineRule="auto" w:before="229" w:after="0"/>
        <w:ind w:left="560" w:right="610" w:hanging="449"/>
        <w:jc w:val="both"/>
        <w:rPr>
          <w:sz w:val="22"/>
        </w:rPr>
      </w:pPr>
      <w:bookmarkStart w:name="_bookmark58" w:id="83"/>
      <w:bookmarkEnd w:id="83"/>
      <w:r>
        <w:rPr/>
      </w:r>
      <w:r>
        <w:rPr>
          <w:sz w:val="22"/>
        </w:rPr>
        <w:t>Alessandro</w:t>
      </w:r>
      <w:r>
        <w:rPr>
          <w:spacing w:val="-12"/>
          <w:sz w:val="22"/>
        </w:rPr>
        <w:t> </w:t>
      </w:r>
      <w:r>
        <w:rPr>
          <w:sz w:val="22"/>
        </w:rPr>
        <w:t>Bessi,</w:t>
      </w:r>
      <w:r>
        <w:rPr>
          <w:spacing w:val="-11"/>
          <w:sz w:val="22"/>
        </w:rPr>
        <w:t> </w:t>
      </w:r>
      <w:r>
        <w:rPr>
          <w:sz w:val="22"/>
        </w:rPr>
        <w:t>Mariangela</w:t>
      </w:r>
      <w:r>
        <w:rPr>
          <w:spacing w:val="-12"/>
          <w:sz w:val="22"/>
        </w:rPr>
        <w:t> </w:t>
      </w:r>
      <w:r>
        <w:rPr>
          <w:sz w:val="22"/>
        </w:rPr>
        <w:t>Guidolin,</w:t>
      </w:r>
      <w:r>
        <w:rPr>
          <w:spacing w:val="-11"/>
          <w:sz w:val="22"/>
        </w:rPr>
        <w:t> </w:t>
      </w:r>
      <w:r>
        <w:rPr>
          <w:sz w:val="22"/>
        </w:rPr>
        <w:t>and</w:t>
      </w:r>
      <w:r>
        <w:rPr>
          <w:spacing w:val="-12"/>
          <w:sz w:val="22"/>
        </w:rPr>
        <w:t> </w:t>
      </w:r>
      <w:r>
        <w:rPr>
          <w:sz w:val="22"/>
        </w:rPr>
        <w:t>Piero</w:t>
      </w:r>
      <w:r>
        <w:rPr>
          <w:spacing w:val="-12"/>
          <w:sz w:val="22"/>
        </w:rPr>
        <w:t> </w:t>
      </w:r>
      <w:r>
        <w:rPr>
          <w:sz w:val="22"/>
        </w:rPr>
        <w:t>Manfredi.</w:t>
      </w:r>
      <w:r>
        <w:rPr>
          <w:spacing w:val="6"/>
          <w:sz w:val="22"/>
        </w:rPr>
        <w:t> </w:t>
      </w:r>
      <w:r>
        <w:rPr>
          <w:sz w:val="22"/>
        </w:rPr>
        <w:t>The</w:t>
      </w:r>
      <w:r>
        <w:rPr>
          <w:spacing w:val="-12"/>
          <w:sz w:val="22"/>
        </w:rPr>
        <w:t> </w:t>
      </w:r>
      <w:r>
        <w:rPr>
          <w:sz w:val="22"/>
        </w:rPr>
        <w:t>role</w:t>
      </w:r>
      <w:r>
        <w:rPr>
          <w:spacing w:val="-12"/>
          <w:sz w:val="22"/>
        </w:rPr>
        <w:t> </w:t>
      </w:r>
      <w:r>
        <w:rPr>
          <w:sz w:val="22"/>
        </w:rPr>
        <w:t>of</w:t>
      </w:r>
      <w:r>
        <w:rPr>
          <w:spacing w:val="-12"/>
          <w:sz w:val="22"/>
        </w:rPr>
        <w:t> </w:t>
      </w:r>
      <w:r>
        <w:rPr>
          <w:sz w:val="22"/>
        </w:rPr>
        <w:t>gas</w:t>
      </w:r>
      <w:r>
        <w:rPr>
          <w:spacing w:val="-12"/>
          <w:sz w:val="22"/>
        </w:rPr>
        <w:t> </w:t>
      </w:r>
      <w:r>
        <w:rPr>
          <w:sz w:val="22"/>
        </w:rPr>
        <w:t>on</w:t>
      </w:r>
      <w:r>
        <w:rPr>
          <w:spacing w:val="-12"/>
          <w:sz w:val="22"/>
        </w:rPr>
        <w:t> </w:t>
      </w:r>
      <w:r>
        <w:rPr>
          <w:sz w:val="22"/>
        </w:rPr>
        <w:t>future</w:t>
      </w:r>
      <w:r>
        <w:rPr>
          <w:spacing w:val="-12"/>
          <w:sz w:val="22"/>
        </w:rPr>
        <w:t> </w:t>
      </w:r>
      <w:r>
        <w:rPr>
          <w:sz w:val="22"/>
        </w:rPr>
        <w:t>perspectives of</w:t>
      </w:r>
      <w:r>
        <w:rPr>
          <w:spacing w:val="-14"/>
          <w:sz w:val="22"/>
        </w:rPr>
        <w:t> </w:t>
      </w:r>
      <w:r>
        <w:rPr>
          <w:sz w:val="22"/>
        </w:rPr>
        <w:t>renewable</w:t>
      </w:r>
      <w:r>
        <w:rPr>
          <w:spacing w:val="-7"/>
          <w:sz w:val="22"/>
        </w:rPr>
        <w:t> </w:t>
      </w:r>
      <w:r>
        <w:rPr>
          <w:sz w:val="22"/>
        </w:rPr>
        <w:t>energy</w:t>
      </w:r>
      <w:r>
        <w:rPr>
          <w:spacing w:val="-7"/>
          <w:sz w:val="22"/>
        </w:rPr>
        <w:t> </w:t>
      </w:r>
      <w:r>
        <w:rPr>
          <w:sz w:val="22"/>
        </w:rPr>
        <w:t>diffusion:</w:t>
      </w:r>
      <w:r>
        <w:rPr>
          <w:spacing w:val="14"/>
          <w:sz w:val="22"/>
        </w:rPr>
        <w:t> </w:t>
      </w:r>
      <w:r>
        <w:rPr>
          <w:sz w:val="22"/>
        </w:rPr>
        <w:t>Bridging</w:t>
      </w:r>
      <w:r>
        <w:rPr>
          <w:spacing w:val="-7"/>
          <w:sz w:val="22"/>
        </w:rPr>
        <w:t> </w:t>
      </w:r>
      <w:r>
        <w:rPr>
          <w:sz w:val="22"/>
        </w:rPr>
        <w:t>technology</w:t>
      </w:r>
      <w:r>
        <w:rPr>
          <w:spacing w:val="-7"/>
          <w:sz w:val="22"/>
        </w:rPr>
        <w:t> </w:t>
      </w:r>
      <w:r>
        <w:rPr>
          <w:sz w:val="22"/>
        </w:rPr>
        <w:t>or</w:t>
      </w:r>
      <w:r>
        <w:rPr>
          <w:spacing w:val="-7"/>
          <w:sz w:val="22"/>
        </w:rPr>
        <w:t> </w:t>
      </w:r>
      <w:r>
        <w:rPr>
          <w:sz w:val="22"/>
        </w:rPr>
        <w:t>lock-in?</w:t>
      </w:r>
      <w:r>
        <w:rPr>
          <w:spacing w:val="40"/>
          <w:sz w:val="22"/>
        </w:rPr>
        <w:t> </w:t>
      </w:r>
      <w:r>
        <w:rPr>
          <w:rFonts w:ascii="Euclid"/>
          <w:i/>
          <w:sz w:val="22"/>
        </w:rPr>
        <w:t>Renewable</w:t>
      </w:r>
      <w:r>
        <w:rPr>
          <w:rFonts w:ascii="Euclid"/>
          <w:i/>
          <w:spacing w:val="-19"/>
          <w:sz w:val="22"/>
        </w:rPr>
        <w:t> </w:t>
      </w:r>
      <w:r>
        <w:rPr>
          <w:rFonts w:ascii="Euclid"/>
          <w:i/>
          <w:sz w:val="22"/>
        </w:rPr>
        <w:t>and</w:t>
      </w:r>
      <w:r>
        <w:rPr>
          <w:rFonts w:ascii="Euclid"/>
          <w:i/>
          <w:spacing w:val="-18"/>
          <w:sz w:val="22"/>
        </w:rPr>
        <w:t> </w:t>
      </w:r>
      <w:r>
        <w:rPr>
          <w:rFonts w:ascii="Euclid"/>
          <w:i/>
          <w:sz w:val="22"/>
        </w:rPr>
        <w:t>Sustainable</w:t>
      </w:r>
      <w:r>
        <w:rPr>
          <w:rFonts w:ascii="Euclid"/>
          <w:i/>
          <w:spacing w:val="-18"/>
          <w:sz w:val="22"/>
        </w:rPr>
        <w:t> </w:t>
      </w:r>
      <w:r>
        <w:rPr>
          <w:rFonts w:ascii="Euclid"/>
          <w:i/>
          <w:sz w:val="22"/>
        </w:rPr>
        <w:t>Energy</w:t>
      </w:r>
      <w:r>
        <w:rPr>
          <w:rFonts w:ascii="Euclid"/>
          <w:i/>
          <w:sz w:val="22"/>
        </w:rPr>
        <w:t> Reviews</w:t>
      </w:r>
      <w:r>
        <w:rPr>
          <w:sz w:val="22"/>
        </w:rPr>
        <w:t>, 152:111673, 2021.</w:t>
      </w:r>
      <w:r>
        <w:rPr>
          <w:spacing w:val="38"/>
          <w:sz w:val="22"/>
        </w:rPr>
        <w:t> </w:t>
      </w:r>
      <w:r>
        <w:rPr>
          <w:sz w:val="22"/>
        </w:rPr>
        <w:t>doi:</w:t>
      </w:r>
      <w:r>
        <w:rPr>
          <w:spacing w:val="39"/>
          <w:sz w:val="22"/>
        </w:rPr>
        <w:t> </w:t>
      </w:r>
      <w:r>
        <w:rPr>
          <w:sz w:val="22"/>
        </w:rPr>
        <w:t>https://doi.org/10.1016/j.rser.2021.111673.</w:t>
      </w:r>
    </w:p>
    <w:p>
      <w:pPr>
        <w:pStyle w:val="ListParagraph"/>
        <w:numPr>
          <w:ilvl w:val="0"/>
          <w:numId w:val="8"/>
        </w:numPr>
        <w:tabs>
          <w:tab w:pos="560" w:val="left" w:leader="none"/>
        </w:tabs>
        <w:spacing w:line="204" w:lineRule="auto" w:before="186" w:after="0"/>
        <w:ind w:left="560" w:right="606" w:hanging="449"/>
        <w:jc w:val="both"/>
        <w:rPr>
          <w:sz w:val="22"/>
        </w:rPr>
      </w:pPr>
      <w:bookmarkStart w:name="_bookmark59" w:id="84"/>
      <w:bookmarkEnd w:id="84"/>
      <w:r>
        <w:rPr/>
      </w:r>
      <w:r>
        <w:rPr>
          <w:sz w:val="22"/>
        </w:rPr>
        <w:t>Amir Safari, Nandini Das, Oluf Langhelle, Joyashree Roy, and Mohsen Assadi.</w:t>
      </w:r>
      <w:r>
        <w:rPr>
          <w:spacing w:val="40"/>
          <w:sz w:val="22"/>
        </w:rPr>
        <w:t> </w:t>
      </w:r>
      <w:r>
        <w:rPr>
          <w:sz w:val="22"/>
        </w:rPr>
        <w:t>Natural gas:</w:t>
      </w:r>
      <w:r>
        <w:rPr>
          <w:spacing w:val="40"/>
          <w:sz w:val="22"/>
        </w:rPr>
        <w:t> </w:t>
      </w:r>
      <w:r>
        <w:rPr>
          <w:sz w:val="22"/>
        </w:rPr>
        <w:t>A transition fuel for sustainable energy system transformation?</w:t>
      </w:r>
      <w:r>
        <w:rPr>
          <w:spacing w:val="40"/>
          <w:sz w:val="22"/>
        </w:rPr>
        <w:t> </w:t>
      </w:r>
      <w:r>
        <w:rPr>
          <w:rFonts w:ascii="Euclid" w:hAnsi="Euclid"/>
          <w:i/>
          <w:sz w:val="22"/>
        </w:rPr>
        <w:t>Energy</w:t>
      </w:r>
      <w:r>
        <w:rPr>
          <w:rFonts w:ascii="Euclid" w:hAnsi="Euclid"/>
          <w:i/>
          <w:spacing w:val="-15"/>
          <w:sz w:val="22"/>
        </w:rPr>
        <w:t> </w:t>
      </w:r>
      <w:r>
        <w:rPr>
          <w:rFonts w:ascii="Euclid" w:hAnsi="Euclid"/>
          <w:i/>
          <w:sz w:val="22"/>
        </w:rPr>
        <w:t>Science</w:t>
      </w:r>
      <w:r>
        <w:rPr>
          <w:rFonts w:ascii="Euclid" w:hAnsi="Euclid"/>
          <w:i/>
          <w:spacing w:val="-15"/>
          <w:sz w:val="22"/>
        </w:rPr>
        <w:t> </w:t>
      </w:r>
      <w:r>
        <w:rPr>
          <w:rFonts w:ascii="Euclid" w:hAnsi="Euclid"/>
          <w:i/>
          <w:sz w:val="22"/>
        </w:rPr>
        <w:t>&amp;</w:t>
      </w:r>
      <w:r>
        <w:rPr>
          <w:rFonts w:ascii="Euclid" w:hAnsi="Euclid"/>
          <w:i/>
          <w:spacing w:val="-15"/>
          <w:sz w:val="22"/>
        </w:rPr>
        <w:t> </w:t>
      </w:r>
      <w:r>
        <w:rPr>
          <w:rFonts w:ascii="Euclid" w:hAnsi="Euclid"/>
          <w:i/>
          <w:sz w:val="22"/>
        </w:rPr>
        <w:t>Engineering</w:t>
      </w:r>
      <w:r>
        <w:rPr>
          <w:sz w:val="22"/>
        </w:rPr>
        <w:t>, 7(4): 1075–1094, 2019.</w:t>
      </w:r>
      <w:r>
        <w:rPr>
          <w:spacing w:val="32"/>
          <w:sz w:val="22"/>
        </w:rPr>
        <w:t> </w:t>
      </w:r>
      <w:r>
        <w:rPr>
          <w:sz w:val="22"/>
        </w:rPr>
        <w:t>doi:</w:t>
      </w:r>
      <w:r>
        <w:rPr>
          <w:spacing w:val="32"/>
          <w:sz w:val="22"/>
        </w:rPr>
        <w:t> </w:t>
      </w:r>
      <w:r>
        <w:rPr>
          <w:sz w:val="22"/>
        </w:rPr>
        <w:t>https://doi.org/10.1002/ese3.380.</w:t>
      </w:r>
    </w:p>
    <w:p>
      <w:pPr>
        <w:pStyle w:val="ListParagraph"/>
        <w:numPr>
          <w:ilvl w:val="0"/>
          <w:numId w:val="8"/>
        </w:numPr>
        <w:tabs>
          <w:tab w:pos="560" w:val="left" w:leader="none"/>
        </w:tabs>
        <w:spacing w:line="204" w:lineRule="auto" w:before="216" w:after="0"/>
        <w:ind w:left="560" w:right="607" w:hanging="449"/>
        <w:jc w:val="both"/>
        <w:rPr>
          <w:sz w:val="22"/>
        </w:rPr>
      </w:pPr>
      <w:bookmarkStart w:name="_bookmark60" w:id="85"/>
      <w:bookmarkEnd w:id="85"/>
      <w:r>
        <w:rPr/>
      </w:r>
      <w:r>
        <w:rPr>
          <w:sz w:val="22"/>
        </w:rPr>
        <w:t>Julia</w:t>
      </w:r>
      <w:r>
        <w:rPr>
          <w:spacing w:val="-9"/>
          <w:sz w:val="22"/>
        </w:rPr>
        <w:t> </w:t>
      </w:r>
      <w:r>
        <w:rPr>
          <w:sz w:val="22"/>
        </w:rPr>
        <w:t>R</w:t>
      </w:r>
      <w:r>
        <w:rPr>
          <w:spacing w:val="-9"/>
          <w:sz w:val="22"/>
        </w:rPr>
        <w:t> </w:t>
      </w:r>
      <w:r>
        <w:rPr>
          <w:sz w:val="22"/>
        </w:rPr>
        <w:t>Kotzebue</w:t>
      </w:r>
      <w:r>
        <w:rPr>
          <w:spacing w:val="-9"/>
          <w:sz w:val="22"/>
        </w:rPr>
        <w:t> </w:t>
      </w:r>
      <w:r>
        <w:rPr>
          <w:sz w:val="22"/>
        </w:rPr>
        <w:t>and</w:t>
      </w:r>
      <w:r>
        <w:rPr>
          <w:spacing w:val="-9"/>
          <w:sz w:val="22"/>
        </w:rPr>
        <w:t> </w:t>
      </w:r>
      <w:r>
        <w:rPr>
          <w:sz w:val="22"/>
        </w:rPr>
        <w:t>Manfred</w:t>
      </w:r>
      <w:r>
        <w:rPr>
          <w:spacing w:val="-9"/>
          <w:sz w:val="22"/>
        </w:rPr>
        <w:t> </w:t>
      </w:r>
      <w:r>
        <w:rPr>
          <w:sz w:val="22"/>
        </w:rPr>
        <w:t>Weissenbacher. The</w:t>
      </w:r>
      <w:r>
        <w:rPr>
          <w:spacing w:val="-9"/>
          <w:sz w:val="22"/>
        </w:rPr>
        <w:t> </w:t>
      </w:r>
      <w:r>
        <w:rPr>
          <w:sz w:val="22"/>
        </w:rPr>
        <w:t>eu’s</w:t>
      </w:r>
      <w:r>
        <w:rPr>
          <w:spacing w:val="-9"/>
          <w:sz w:val="22"/>
        </w:rPr>
        <w:t> </w:t>
      </w:r>
      <w:r>
        <w:rPr>
          <w:sz w:val="22"/>
        </w:rPr>
        <w:t>clean</w:t>
      </w:r>
      <w:r>
        <w:rPr>
          <w:spacing w:val="-9"/>
          <w:sz w:val="22"/>
        </w:rPr>
        <w:t> </w:t>
      </w:r>
      <w:r>
        <w:rPr>
          <w:sz w:val="22"/>
        </w:rPr>
        <w:t>energy</w:t>
      </w:r>
      <w:r>
        <w:rPr>
          <w:spacing w:val="-9"/>
          <w:sz w:val="22"/>
        </w:rPr>
        <w:t> </w:t>
      </w:r>
      <w:r>
        <w:rPr>
          <w:sz w:val="22"/>
        </w:rPr>
        <w:t>strategy</w:t>
      </w:r>
      <w:r>
        <w:rPr>
          <w:spacing w:val="-9"/>
          <w:sz w:val="22"/>
        </w:rPr>
        <w:t> </w:t>
      </w:r>
      <w:r>
        <w:rPr>
          <w:sz w:val="22"/>
        </w:rPr>
        <w:t>for</w:t>
      </w:r>
      <w:r>
        <w:rPr>
          <w:spacing w:val="-9"/>
          <w:sz w:val="22"/>
        </w:rPr>
        <w:t> </w:t>
      </w:r>
      <w:r>
        <w:rPr>
          <w:sz w:val="22"/>
        </w:rPr>
        <w:t>islands: A</w:t>
      </w:r>
      <w:r>
        <w:rPr>
          <w:spacing w:val="-9"/>
          <w:sz w:val="22"/>
        </w:rPr>
        <w:t> </w:t>
      </w:r>
      <w:r>
        <w:rPr>
          <w:sz w:val="22"/>
        </w:rPr>
        <w:t>policy </w:t>
      </w:r>
      <w:r>
        <w:rPr>
          <w:spacing w:val="-2"/>
          <w:sz w:val="22"/>
        </w:rPr>
        <w:t>perspective</w:t>
      </w:r>
      <w:r>
        <w:rPr>
          <w:spacing w:val="-6"/>
          <w:sz w:val="22"/>
        </w:rPr>
        <w:t> </w:t>
      </w:r>
      <w:r>
        <w:rPr>
          <w:spacing w:val="-2"/>
          <w:sz w:val="22"/>
        </w:rPr>
        <w:t>on</w:t>
      </w:r>
      <w:r>
        <w:rPr>
          <w:spacing w:val="-5"/>
          <w:sz w:val="22"/>
        </w:rPr>
        <w:t> </w:t>
      </w:r>
      <w:r>
        <w:rPr>
          <w:spacing w:val="-2"/>
          <w:sz w:val="22"/>
        </w:rPr>
        <w:t>malta’s</w:t>
      </w:r>
      <w:r>
        <w:rPr>
          <w:spacing w:val="-5"/>
          <w:sz w:val="22"/>
        </w:rPr>
        <w:t> </w:t>
      </w:r>
      <w:r>
        <w:rPr>
          <w:spacing w:val="-2"/>
          <w:sz w:val="22"/>
        </w:rPr>
        <w:t>spatial</w:t>
      </w:r>
      <w:r>
        <w:rPr>
          <w:spacing w:val="-5"/>
          <w:sz w:val="22"/>
        </w:rPr>
        <w:t> </w:t>
      </w:r>
      <w:r>
        <w:rPr>
          <w:spacing w:val="-2"/>
          <w:sz w:val="22"/>
        </w:rPr>
        <w:t>governance</w:t>
      </w:r>
      <w:r>
        <w:rPr>
          <w:spacing w:val="-5"/>
          <w:sz w:val="22"/>
        </w:rPr>
        <w:t> </w:t>
      </w:r>
      <w:r>
        <w:rPr>
          <w:spacing w:val="-2"/>
          <w:sz w:val="22"/>
        </w:rPr>
        <w:t>in</w:t>
      </w:r>
      <w:r>
        <w:rPr>
          <w:spacing w:val="-5"/>
          <w:sz w:val="22"/>
        </w:rPr>
        <w:t> </w:t>
      </w:r>
      <w:r>
        <w:rPr>
          <w:spacing w:val="-2"/>
          <w:sz w:val="22"/>
        </w:rPr>
        <w:t>energy</w:t>
      </w:r>
      <w:r>
        <w:rPr>
          <w:spacing w:val="-5"/>
          <w:sz w:val="22"/>
        </w:rPr>
        <w:t> </w:t>
      </w:r>
      <w:r>
        <w:rPr>
          <w:spacing w:val="-2"/>
          <w:sz w:val="22"/>
        </w:rPr>
        <w:t>transition. </w:t>
      </w:r>
      <w:r>
        <w:rPr>
          <w:rFonts w:ascii="Euclid" w:hAnsi="Euclid"/>
          <w:i/>
          <w:spacing w:val="-2"/>
          <w:sz w:val="22"/>
        </w:rPr>
        <w:t>Energy</w:t>
      </w:r>
      <w:r>
        <w:rPr>
          <w:rFonts w:ascii="Euclid" w:hAnsi="Euclid"/>
          <w:i/>
          <w:spacing w:val="-17"/>
          <w:sz w:val="22"/>
        </w:rPr>
        <w:t> </w:t>
      </w:r>
      <w:r>
        <w:rPr>
          <w:rFonts w:ascii="Euclid" w:hAnsi="Euclid"/>
          <w:i/>
          <w:spacing w:val="-2"/>
          <w:sz w:val="22"/>
        </w:rPr>
        <w:t>Policy</w:t>
      </w:r>
      <w:r>
        <w:rPr>
          <w:spacing w:val="-2"/>
          <w:sz w:val="22"/>
        </w:rPr>
        <w:t>, 139:111361,</w:t>
      </w:r>
      <w:r>
        <w:rPr>
          <w:spacing w:val="-3"/>
          <w:sz w:val="22"/>
        </w:rPr>
        <w:t> </w:t>
      </w:r>
      <w:r>
        <w:rPr>
          <w:spacing w:val="-2"/>
          <w:sz w:val="22"/>
        </w:rPr>
        <w:t>2020.</w:t>
      </w:r>
      <w:r>
        <w:rPr>
          <w:sz w:val="22"/>
        </w:rPr>
        <w:t> </w:t>
      </w:r>
      <w:r>
        <w:rPr>
          <w:spacing w:val="-2"/>
          <w:sz w:val="22"/>
        </w:rPr>
        <w:t>doi: https://doi.org/10.1016/j.enpol.2020.111361.</w:t>
      </w:r>
    </w:p>
    <w:p>
      <w:pPr>
        <w:pStyle w:val="ListParagraph"/>
        <w:numPr>
          <w:ilvl w:val="0"/>
          <w:numId w:val="8"/>
        </w:numPr>
        <w:tabs>
          <w:tab w:pos="560" w:val="left" w:leader="none"/>
        </w:tabs>
        <w:spacing w:line="204" w:lineRule="auto" w:before="217" w:after="0"/>
        <w:ind w:left="560" w:right="604" w:hanging="449"/>
        <w:jc w:val="both"/>
        <w:rPr>
          <w:sz w:val="22"/>
        </w:rPr>
      </w:pPr>
      <w:bookmarkStart w:name="_bookmark61" w:id="86"/>
      <w:bookmarkEnd w:id="86"/>
      <w:r>
        <w:rPr/>
      </w:r>
      <w:r>
        <w:rPr>
          <w:sz w:val="22"/>
        </w:rPr>
        <w:t>Juozas Augutis, Ricardas Krikstolaitis, Linas Martisauskas, and Sigita Peciulyte.</w:t>
      </w:r>
      <w:r>
        <w:rPr>
          <w:spacing w:val="40"/>
          <w:sz w:val="22"/>
        </w:rPr>
        <w:t> </w:t>
      </w:r>
      <w:r>
        <w:rPr>
          <w:sz w:val="22"/>
        </w:rPr>
        <w:t>Energy security level assessment technology.</w:t>
      </w:r>
      <w:r>
        <w:rPr>
          <w:spacing w:val="40"/>
          <w:sz w:val="22"/>
        </w:rPr>
        <w:t> </w:t>
      </w:r>
      <w:r>
        <w:rPr>
          <w:rFonts w:ascii="Euclid" w:hAnsi="Euclid"/>
          <w:i/>
          <w:sz w:val="22"/>
        </w:rPr>
        <w:t>Applied</w:t>
      </w:r>
      <w:r>
        <w:rPr>
          <w:rFonts w:ascii="Euclid" w:hAnsi="Euclid"/>
          <w:i/>
          <w:spacing w:val="-2"/>
          <w:sz w:val="22"/>
        </w:rPr>
        <w:t> </w:t>
      </w:r>
      <w:r>
        <w:rPr>
          <w:rFonts w:ascii="Euclid" w:hAnsi="Euclid"/>
          <w:i/>
          <w:sz w:val="22"/>
        </w:rPr>
        <w:t>Energy</w:t>
      </w:r>
      <w:r>
        <w:rPr>
          <w:sz w:val="22"/>
        </w:rPr>
        <w:t>, 97:143–149, 2012.</w:t>
      </w:r>
      <w:r>
        <w:rPr>
          <w:spacing w:val="40"/>
          <w:sz w:val="22"/>
        </w:rPr>
        <w:t> </w:t>
      </w:r>
      <w:r>
        <w:rPr>
          <w:sz w:val="22"/>
        </w:rPr>
        <w:t>doi: https://doi.org/10.1016/j. </w:t>
      </w:r>
      <w:r>
        <w:rPr>
          <w:spacing w:val="-2"/>
          <w:sz w:val="22"/>
        </w:rPr>
        <w:t>apenergy.2011.11.032.</w:t>
      </w:r>
    </w:p>
    <w:p>
      <w:pPr>
        <w:pStyle w:val="ListParagraph"/>
        <w:numPr>
          <w:ilvl w:val="0"/>
          <w:numId w:val="8"/>
        </w:numPr>
        <w:tabs>
          <w:tab w:pos="560" w:val="left" w:leader="none"/>
        </w:tabs>
        <w:spacing w:line="220" w:lineRule="auto" w:before="201" w:after="0"/>
        <w:ind w:left="560" w:right="607" w:hanging="449"/>
        <w:jc w:val="both"/>
        <w:rPr>
          <w:rFonts w:ascii="Euclid"/>
          <w:i/>
          <w:sz w:val="22"/>
        </w:rPr>
      </w:pPr>
      <w:bookmarkStart w:name="_bookmark62" w:id="87"/>
      <w:bookmarkEnd w:id="87"/>
      <w:r>
        <w:rPr/>
      </w:r>
      <w:r>
        <w:rPr>
          <w:sz w:val="22"/>
        </w:rPr>
        <w:t>Huai</w:t>
      </w:r>
      <w:r>
        <w:rPr>
          <w:spacing w:val="-14"/>
          <w:sz w:val="22"/>
        </w:rPr>
        <w:t> </w:t>
      </w:r>
      <w:r>
        <w:rPr>
          <w:sz w:val="22"/>
        </w:rPr>
        <w:t>Su,</w:t>
      </w:r>
      <w:r>
        <w:rPr>
          <w:spacing w:val="-12"/>
          <w:sz w:val="22"/>
        </w:rPr>
        <w:t> </w:t>
      </w:r>
      <w:r>
        <w:rPr>
          <w:sz w:val="22"/>
        </w:rPr>
        <w:t>Enrico</w:t>
      </w:r>
      <w:r>
        <w:rPr>
          <w:spacing w:val="-14"/>
          <w:sz w:val="22"/>
        </w:rPr>
        <w:t> </w:t>
      </w:r>
      <w:r>
        <w:rPr>
          <w:sz w:val="22"/>
        </w:rPr>
        <w:t>Zio,</w:t>
      </w:r>
      <w:r>
        <w:rPr>
          <w:spacing w:val="-13"/>
          <w:sz w:val="22"/>
        </w:rPr>
        <w:t> </w:t>
      </w:r>
      <w:r>
        <w:rPr>
          <w:sz w:val="22"/>
        </w:rPr>
        <w:t>Jinjun</w:t>
      </w:r>
      <w:r>
        <w:rPr>
          <w:spacing w:val="-14"/>
          <w:sz w:val="22"/>
        </w:rPr>
        <w:t> </w:t>
      </w:r>
      <w:r>
        <w:rPr>
          <w:sz w:val="22"/>
        </w:rPr>
        <w:t>Zhang,</w:t>
      </w:r>
      <w:r>
        <w:rPr>
          <w:spacing w:val="-13"/>
          <w:sz w:val="22"/>
        </w:rPr>
        <w:t> </w:t>
      </w:r>
      <w:r>
        <w:rPr>
          <w:sz w:val="22"/>
        </w:rPr>
        <w:t>Zhenlin</w:t>
      </w:r>
      <w:r>
        <w:rPr>
          <w:spacing w:val="-14"/>
          <w:sz w:val="22"/>
        </w:rPr>
        <w:t> </w:t>
      </w:r>
      <w:r>
        <w:rPr>
          <w:sz w:val="22"/>
        </w:rPr>
        <w:t>Li,</w:t>
      </w:r>
      <w:r>
        <w:rPr>
          <w:spacing w:val="-13"/>
          <w:sz w:val="22"/>
        </w:rPr>
        <w:t> </w:t>
      </w:r>
      <w:r>
        <w:rPr>
          <w:sz w:val="22"/>
        </w:rPr>
        <w:t>Haifeng</w:t>
      </w:r>
      <w:r>
        <w:rPr>
          <w:spacing w:val="-14"/>
          <w:sz w:val="22"/>
        </w:rPr>
        <w:t> </w:t>
      </w:r>
      <w:r>
        <w:rPr>
          <w:sz w:val="22"/>
        </w:rPr>
        <w:t>Wang,</w:t>
      </w:r>
      <w:r>
        <w:rPr>
          <w:spacing w:val="-12"/>
          <w:sz w:val="22"/>
        </w:rPr>
        <w:t> </w:t>
      </w:r>
      <w:r>
        <w:rPr>
          <w:sz w:val="22"/>
        </w:rPr>
        <w:t>Fang</w:t>
      </w:r>
      <w:r>
        <w:rPr>
          <w:spacing w:val="-14"/>
          <w:sz w:val="22"/>
        </w:rPr>
        <w:t> </w:t>
      </w:r>
      <w:r>
        <w:rPr>
          <w:sz w:val="22"/>
        </w:rPr>
        <w:t>Zhang,</w:t>
      </w:r>
      <w:r>
        <w:rPr>
          <w:spacing w:val="-12"/>
          <w:sz w:val="22"/>
        </w:rPr>
        <w:t> </w:t>
      </w:r>
      <w:r>
        <w:rPr>
          <w:sz w:val="22"/>
        </w:rPr>
        <w:t>Lixun</w:t>
      </w:r>
      <w:r>
        <w:rPr>
          <w:spacing w:val="-14"/>
          <w:sz w:val="22"/>
        </w:rPr>
        <w:t> </w:t>
      </w:r>
      <w:r>
        <w:rPr>
          <w:sz w:val="22"/>
        </w:rPr>
        <w:t>Chi,</w:t>
      </w:r>
      <w:r>
        <w:rPr>
          <w:spacing w:val="-12"/>
          <w:sz w:val="22"/>
        </w:rPr>
        <w:t> </w:t>
      </w:r>
      <w:r>
        <w:rPr>
          <w:sz w:val="22"/>
        </w:rPr>
        <w:t>Lin</w:t>
      </w:r>
      <w:r>
        <w:rPr>
          <w:spacing w:val="-14"/>
          <w:sz w:val="22"/>
        </w:rPr>
        <w:t> </w:t>
      </w:r>
      <w:r>
        <w:rPr>
          <w:sz w:val="22"/>
        </w:rPr>
        <w:t>Fan,</w:t>
      </w:r>
      <w:r>
        <w:rPr>
          <w:spacing w:val="-13"/>
          <w:sz w:val="22"/>
        </w:rPr>
        <w:t> </w:t>
      </w:r>
      <w:r>
        <w:rPr>
          <w:sz w:val="22"/>
        </w:rPr>
        <w:t>and Wei</w:t>
      </w:r>
      <w:r>
        <w:rPr>
          <w:spacing w:val="-13"/>
          <w:sz w:val="22"/>
        </w:rPr>
        <w:t> </w:t>
      </w:r>
      <w:r>
        <w:rPr>
          <w:sz w:val="22"/>
        </w:rPr>
        <w:t>Wang. A</w:t>
      </w:r>
      <w:r>
        <w:rPr>
          <w:spacing w:val="-13"/>
          <w:sz w:val="22"/>
        </w:rPr>
        <w:t> </w:t>
      </w:r>
      <w:r>
        <w:rPr>
          <w:sz w:val="22"/>
        </w:rPr>
        <w:t>systematic</w:t>
      </w:r>
      <w:r>
        <w:rPr>
          <w:spacing w:val="-13"/>
          <w:sz w:val="22"/>
        </w:rPr>
        <w:t> </w:t>
      </w:r>
      <w:r>
        <w:rPr>
          <w:sz w:val="22"/>
        </w:rPr>
        <w:t>method</w:t>
      </w:r>
      <w:r>
        <w:rPr>
          <w:spacing w:val="-13"/>
          <w:sz w:val="22"/>
        </w:rPr>
        <w:t> </w:t>
      </w:r>
      <w:r>
        <w:rPr>
          <w:sz w:val="22"/>
        </w:rPr>
        <w:t>for</w:t>
      </w:r>
      <w:r>
        <w:rPr>
          <w:spacing w:val="-13"/>
          <w:sz w:val="22"/>
        </w:rPr>
        <w:t> </w:t>
      </w:r>
      <w:r>
        <w:rPr>
          <w:sz w:val="22"/>
        </w:rPr>
        <w:t>the</w:t>
      </w:r>
      <w:r>
        <w:rPr>
          <w:spacing w:val="-13"/>
          <w:sz w:val="22"/>
        </w:rPr>
        <w:t> </w:t>
      </w:r>
      <w:r>
        <w:rPr>
          <w:sz w:val="22"/>
        </w:rPr>
        <w:t>analysis</w:t>
      </w:r>
      <w:r>
        <w:rPr>
          <w:spacing w:val="-13"/>
          <w:sz w:val="22"/>
        </w:rPr>
        <w:t> </w:t>
      </w:r>
      <w:r>
        <w:rPr>
          <w:sz w:val="22"/>
        </w:rPr>
        <w:t>of</w:t>
      </w:r>
      <w:r>
        <w:rPr>
          <w:spacing w:val="-13"/>
          <w:sz w:val="22"/>
        </w:rPr>
        <w:t> </w:t>
      </w:r>
      <w:r>
        <w:rPr>
          <w:sz w:val="22"/>
        </w:rPr>
        <w:t>energy</w:t>
      </w:r>
      <w:r>
        <w:rPr>
          <w:spacing w:val="-13"/>
          <w:sz w:val="22"/>
        </w:rPr>
        <w:t> </w:t>
      </w:r>
      <w:r>
        <w:rPr>
          <w:sz w:val="22"/>
        </w:rPr>
        <w:t>supply</w:t>
      </w:r>
      <w:r>
        <w:rPr>
          <w:spacing w:val="-13"/>
          <w:sz w:val="22"/>
        </w:rPr>
        <w:t> </w:t>
      </w:r>
      <w:r>
        <w:rPr>
          <w:sz w:val="22"/>
        </w:rPr>
        <w:t>reliability</w:t>
      </w:r>
      <w:r>
        <w:rPr>
          <w:spacing w:val="-13"/>
          <w:sz w:val="22"/>
        </w:rPr>
        <w:t> </w:t>
      </w:r>
      <w:r>
        <w:rPr>
          <w:sz w:val="22"/>
        </w:rPr>
        <w:t>in</w:t>
      </w:r>
      <w:r>
        <w:rPr>
          <w:spacing w:val="-13"/>
          <w:sz w:val="22"/>
        </w:rPr>
        <w:t> </w:t>
      </w:r>
      <w:r>
        <w:rPr>
          <w:sz w:val="22"/>
        </w:rPr>
        <w:t>complex</w:t>
      </w:r>
      <w:r>
        <w:rPr>
          <w:spacing w:val="-13"/>
          <w:sz w:val="22"/>
        </w:rPr>
        <w:t> </w:t>
      </w:r>
      <w:r>
        <w:rPr>
          <w:sz w:val="22"/>
        </w:rPr>
        <w:t>integrated </w:t>
      </w:r>
      <w:r>
        <w:rPr>
          <w:spacing w:val="-4"/>
          <w:sz w:val="22"/>
        </w:rPr>
        <w:t>energy systems considering uncertainties of renewable energies, demands and operations.</w:t>
      </w:r>
      <w:r>
        <w:rPr>
          <w:spacing w:val="15"/>
          <w:sz w:val="22"/>
        </w:rPr>
        <w:t> </w:t>
      </w:r>
      <w:r>
        <w:rPr>
          <w:rFonts w:ascii="Euclid"/>
          <w:i/>
          <w:spacing w:val="-4"/>
          <w:sz w:val="22"/>
        </w:rPr>
        <w:t>Journal</w:t>
      </w:r>
      <w:r>
        <w:rPr>
          <w:rFonts w:ascii="Euclid"/>
          <w:i/>
          <w:spacing w:val="-15"/>
          <w:sz w:val="22"/>
        </w:rPr>
        <w:t> </w:t>
      </w:r>
      <w:r>
        <w:rPr>
          <w:rFonts w:ascii="Euclid"/>
          <w:i/>
          <w:spacing w:val="-4"/>
          <w:sz w:val="22"/>
        </w:rPr>
        <w:t>of</w:t>
      </w:r>
    </w:p>
    <w:p>
      <w:pPr>
        <w:spacing w:line="279" w:lineRule="exact" w:before="0"/>
        <w:ind w:left="560" w:right="0" w:firstLine="0"/>
        <w:jc w:val="both"/>
        <w:rPr>
          <w:sz w:val="22"/>
        </w:rPr>
      </w:pPr>
      <w:r>
        <w:rPr>
          <w:rFonts w:ascii="Euclid"/>
          <w:i/>
          <w:sz w:val="22"/>
        </w:rPr>
        <w:t>Cleaner</w:t>
      </w:r>
      <w:r>
        <w:rPr>
          <w:rFonts w:ascii="Euclid"/>
          <w:i/>
          <w:spacing w:val="-10"/>
          <w:sz w:val="22"/>
        </w:rPr>
        <w:t> </w:t>
      </w:r>
      <w:r>
        <w:rPr>
          <w:rFonts w:ascii="Euclid"/>
          <w:i/>
          <w:sz w:val="22"/>
        </w:rPr>
        <w:t>Production</w:t>
      </w:r>
      <w:r>
        <w:rPr>
          <w:sz w:val="22"/>
        </w:rPr>
        <w:t>,</w:t>
      </w:r>
      <w:r>
        <w:rPr>
          <w:spacing w:val="4"/>
          <w:sz w:val="22"/>
        </w:rPr>
        <w:t> </w:t>
      </w:r>
      <w:r>
        <w:rPr>
          <w:sz w:val="22"/>
        </w:rPr>
        <w:t>267:122117,</w:t>
      </w:r>
      <w:r>
        <w:rPr>
          <w:spacing w:val="5"/>
          <w:sz w:val="22"/>
        </w:rPr>
        <w:t> </w:t>
      </w:r>
      <w:r>
        <w:rPr>
          <w:sz w:val="22"/>
        </w:rPr>
        <w:t>2020.</w:t>
      </w:r>
      <w:r>
        <w:rPr>
          <w:spacing w:val="24"/>
          <w:sz w:val="22"/>
        </w:rPr>
        <w:t> </w:t>
      </w:r>
      <w:r>
        <w:rPr>
          <w:sz w:val="22"/>
        </w:rPr>
        <w:t>doi:</w:t>
      </w:r>
      <w:r>
        <w:rPr>
          <w:spacing w:val="24"/>
          <w:sz w:val="22"/>
        </w:rPr>
        <w:t> </w:t>
      </w:r>
      <w:r>
        <w:rPr>
          <w:spacing w:val="-2"/>
          <w:sz w:val="22"/>
        </w:rPr>
        <w:t>https://doi.org/10.1016/j.jclepro.2020.122117.</w:t>
      </w:r>
    </w:p>
    <w:p>
      <w:pPr>
        <w:spacing w:after="0" w:line="279" w:lineRule="exact"/>
        <w:jc w:val="both"/>
        <w:rPr>
          <w:sz w:val="22"/>
        </w:rPr>
        <w:sectPr>
          <w:pgSz w:w="12240" w:h="15840"/>
          <w:pgMar w:header="0" w:footer="518" w:top="1120" w:bottom="700" w:left="1040" w:right="540"/>
        </w:sectPr>
      </w:pPr>
    </w:p>
    <w:p>
      <w:pPr>
        <w:pStyle w:val="ListParagraph"/>
        <w:numPr>
          <w:ilvl w:val="0"/>
          <w:numId w:val="8"/>
        </w:numPr>
        <w:tabs>
          <w:tab w:pos="560" w:val="left" w:leader="none"/>
        </w:tabs>
        <w:spacing w:line="189" w:lineRule="auto" w:before="84" w:after="0"/>
        <w:ind w:left="560" w:right="606" w:hanging="449"/>
        <w:jc w:val="both"/>
        <w:rPr>
          <w:sz w:val="22"/>
        </w:rPr>
      </w:pPr>
      <w:bookmarkStart w:name="_bookmark63" w:id="88"/>
      <w:bookmarkEnd w:id="88"/>
      <w:r>
        <w:rPr/>
      </w:r>
      <w:r>
        <w:rPr>
          <w:sz w:val="22"/>
        </w:rPr>
        <w:t>Sadia</w:t>
      </w:r>
      <w:r>
        <w:rPr>
          <w:spacing w:val="-14"/>
          <w:sz w:val="22"/>
        </w:rPr>
        <w:t> </w:t>
      </w:r>
      <w:r>
        <w:rPr>
          <w:sz w:val="22"/>
        </w:rPr>
        <w:t>Malik,</w:t>
      </w:r>
      <w:r>
        <w:rPr>
          <w:spacing w:val="-14"/>
          <w:sz w:val="22"/>
        </w:rPr>
        <w:t> </w:t>
      </w:r>
      <w:r>
        <w:rPr>
          <w:sz w:val="22"/>
        </w:rPr>
        <w:t>Maha</w:t>
      </w:r>
      <w:r>
        <w:rPr>
          <w:spacing w:val="-14"/>
          <w:sz w:val="22"/>
        </w:rPr>
        <w:t> </w:t>
      </w:r>
      <w:r>
        <w:rPr>
          <w:sz w:val="22"/>
        </w:rPr>
        <w:t>Qasim,</w:t>
      </w:r>
      <w:r>
        <w:rPr>
          <w:spacing w:val="-13"/>
          <w:sz w:val="22"/>
        </w:rPr>
        <w:t> </w:t>
      </w:r>
      <w:r>
        <w:rPr>
          <w:sz w:val="22"/>
        </w:rPr>
        <w:t>Hasan</w:t>
      </w:r>
      <w:r>
        <w:rPr>
          <w:spacing w:val="-14"/>
          <w:sz w:val="22"/>
        </w:rPr>
        <w:t> </w:t>
      </w:r>
      <w:r>
        <w:rPr>
          <w:sz w:val="22"/>
        </w:rPr>
        <w:t>Saeed,</w:t>
      </w:r>
      <w:r>
        <w:rPr>
          <w:spacing w:val="-14"/>
          <w:sz w:val="22"/>
        </w:rPr>
        <w:t> </w:t>
      </w:r>
      <w:r>
        <w:rPr>
          <w:sz w:val="22"/>
        </w:rPr>
        <w:t>Youngho</w:t>
      </w:r>
      <w:r>
        <w:rPr>
          <w:spacing w:val="-14"/>
          <w:sz w:val="22"/>
        </w:rPr>
        <w:t> </w:t>
      </w:r>
      <w:r>
        <w:rPr>
          <w:sz w:val="22"/>
        </w:rPr>
        <w:t>Chang,</w:t>
      </w:r>
      <w:r>
        <w:rPr>
          <w:spacing w:val="-13"/>
          <w:sz w:val="22"/>
        </w:rPr>
        <w:t> </w:t>
      </w:r>
      <w:r>
        <w:rPr>
          <w:sz w:val="22"/>
        </w:rPr>
        <w:t>and</w:t>
      </w:r>
      <w:r>
        <w:rPr>
          <w:spacing w:val="-14"/>
          <w:sz w:val="22"/>
        </w:rPr>
        <w:t> </w:t>
      </w:r>
      <w:r>
        <w:rPr>
          <w:sz w:val="22"/>
        </w:rPr>
        <w:t>Farhad</w:t>
      </w:r>
      <w:r>
        <w:rPr>
          <w:spacing w:val="-14"/>
          <w:sz w:val="22"/>
        </w:rPr>
        <w:t> </w:t>
      </w:r>
      <w:r>
        <w:rPr>
          <w:sz w:val="22"/>
        </w:rPr>
        <w:t>Taghizadeh-Hesary.</w:t>
      </w:r>
      <w:r>
        <w:rPr>
          <w:spacing w:val="-4"/>
          <w:sz w:val="22"/>
        </w:rPr>
        <w:t> </w:t>
      </w:r>
      <w:r>
        <w:rPr>
          <w:sz w:val="22"/>
        </w:rPr>
        <w:t>Energy security in pakistan:</w:t>
      </w:r>
      <w:r>
        <w:rPr>
          <w:spacing w:val="40"/>
          <w:sz w:val="22"/>
        </w:rPr>
        <w:t> </w:t>
      </w:r>
      <w:r>
        <w:rPr>
          <w:sz w:val="22"/>
        </w:rPr>
        <w:t>Perspectives and policy implications from a quantitative analysis.</w:t>
      </w:r>
      <w:r>
        <w:rPr>
          <w:spacing w:val="40"/>
          <w:sz w:val="22"/>
        </w:rPr>
        <w:t> </w:t>
      </w:r>
      <w:r>
        <w:rPr>
          <w:rFonts w:ascii="Euclid"/>
          <w:i/>
          <w:sz w:val="22"/>
        </w:rPr>
        <w:t>Energy</w:t>
      </w:r>
      <w:r>
        <w:rPr>
          <w:rFonts w:ascii="Euclid"/>
          <w:i/>
          <w:sz w:val="22"/>
        </w:rPr>
        <w:t> Policy</w:t>
      </w:r>
      <w:r>
        <w:rPr>
          <w:sz w:val="22"/>
        </w:rPr>
        <w:t>, 144:111552, 2020.</w:t>
      </w:r>
      <w:r>
        <w:rPr>
          <w:spacing w:val="37"/>
          <w:sz w:val="22"/>
        </w:rPr>
        <w:t> </w:t>
      </w:r>
      <w:r>
        <w:rPr>
          <w:sz w:val="22"/>
        </w:rPr>
        <w:t>doi:</w:t>
      </w:r>
      <w:r>
        <w:rPr>
          <w:spacing w:val="38"/>
          <w:sz w:val="22"/>
        </w:rPr>
        <w:t> </w:t>
      </w:r>
      <w:r>
        <w:rPr>
          <w:sz w:val="22"/>
        </w:rPr>
        <w:t>https://doi.org/10.1016/j.enpol.2020.111552.</w:t>
      </w:r>
    </w:p>
    <w:p>
      <w:pPr>
        <w:pStyle w:val="ListParagraph"/>
        <w:numPr>
          <w:ilvl w:val="0"/>
          <w:numId w:val="8"/>
        </w:numPr>
        <w:tabs>
          <w:tab w:pos="560" w:val="left" w:leader="none"/>
          <w:tab w:pos="6214" w:val="left" w:leader="none"/>
          <w:tab w:pos="8976" w:val="left" w:leader="none"/>
        </w:tabs>
        <w:spacing w:line="206" w:lineRule="auto" w:before="183" w:after="0"/>
        <w:ind w:left="560" w:right="607" w:hanging="449"/>
        <w:jc w:val="left"/>
        <w:rPr>
          <w:sz w:val="22"/>
        </w:rPr>
      </w:pPr>
      <w:bookmarkStart w:name="_bookmark64" w:id="89"/>
      <w:bookmarkEnd w:id="89"/>
      <w:r>
        <w:rPr/>
      </w:r>
      <w:r>
        <w:rPr>
          <w:sz w:val="22"/>
        </w:rPr>
        <w:t>Yuwei</w:t>
      </w:r>
      <w:r>
        <w:rPr>
          <w:spacing w:val="27"/>
          <w:sz w:val="22"/>
        </w:rPr>
        <w:t> </w:t>
      </w:r>
      <w:r>
        <w:rPr>
          <w:sz w:val="22"/>
        </w:rPr>
        <w:t>Yin</w:t>
      </w:r>
      <w:r>
        <w:rPr>
          <w:spacing w:val="26"/>
          <w:sz w:val="22"/>
        </w:rPr>
        <w:t> </w:t>
      </w:r>
      <w:r>
        <w:rPr>
          <w:sz w:val="22"/>
        </w:rPr>
        <w:t>and</w:t>
      </w:r>
      <w:r>
        <w:rPr>
          <w:spacing w:val="27"/>
          <w:sz w:val="22"/>
        </w:rPr>
        <w:t> </w:t>
      </w:r>
      <w:r>
        <w:rPr>
          <w:sz w:val="22"/>
        </w:rPr>
        <w:t>Jasmine</w:t>
      </w:r>
      <w:r>
        <w:rPr>
          <w:spacing w:val="26"/>
          <w:sz w:val="22"/>
        </w:rPr>
        <w:t> </w:t>
      </w:r>
      <w:r>
        <w:rPr>
          <w:sz w:val="22"/>
        </w:rPr>
        <w:t>Siu</w:t>
      </w:r>
      <w:r>
        <w:rPr>
          <w:spacing w:val="27"/>
          <w:sz w:val="22"/>
        </w:rPr>
        <w:t> </w:t>
      </w:r>
      <w:r>
        <w:rPr>
          <w:sz w:val="22"/>
        </w:rPr>
        <w:t>Lee</w:t>
      </w:r>
      <w:r>
        <w:rPr>
          <w:spacing w:val="26"/>
          <w:sz w:val="22"/>
        </w:rPr>
        <w:t> </w:t>
      </w:r>
      <w:r>
        <w:rPr>
          <w:sz w:val="22"/>
        </w:rPr>
        <w:t>Lam.</w:t>
      </w:r>
      <w:r>
        <w:rPr>
          <w:spacing w:val="80"/>
          <w:sz w:val="22"/>
        </w:rPr>
        <w:t> </w:t>
      </w:r>
      <w:r>
        <w:rPr>
          <w:sz w:val="22"/>
        </w:rPr>
        <w:t>Bottlenecks</w:t>
      </w:r>
      <w:r>
        <w:rPr>
          <w:spacing w:val="27"/>
          <w:sz w:val="22"/>
        </w:rPr>
        <w:t> </w:t>
      </w:r>
      <w:r>
        <w:rPr>
          <w:sz w:val="22"/>
        </w:rPr>
        <w:t>of</w:t>
      </w:r>
      <w:r>
        <w:rPr>
          <w:spacing w:val="26"/>
          <w:sz w:val="22"/>
        </w:rPr>
        <w:t> </w:t>
      </w:r>
      <w:r>
        <w:rPr>
          <w:sz w:val="22"/>
        </w:rPr>
        <w:t>lng</w:t>
      </w:r>
      <w:r>
        <w:rPr>
          <w:spacing w:val="26"/>
          <w:sz w:val="22"/>
        </w:rPr>
        <w:t> </w:t>
      </w:r>
      <w:r>
        <w:rPr>
          <w:sz w:val="22"/>
        </w:rPr>
        <w:t>supply</w:t>
      </w:r>
      <w:r>
        <w:rPr>
          <w:spacing w:val="27"/>
          <w:sz w:val="22"/>
        </w:rPr>
        <w:t> </w:t>
      </w:r>
      <w:r>
        <w:rPr>
          <w:sz w:val="22"/>
        </w:rPr>
        <w:t>chain</w:t>
      </w:r>
      <w:r>
        <w:rPr>
          <w:spacing w:val="27"/>
          <w:sz w:val="22"/>
        </w:rPr>
        <w:t> </w:t>
      </w:r>
      <w:r>
        <w:rPr>
          <w:sz w:val="22"/>
        </w:rPr>
        <w:t>in</w:t>
      </w:r>
      <w:r>
        <w:rPr>
          <w:spacing w:val="26"/>
          <w:sz w:val="22"/>
        </w:rPr>
        <w:t> </w:t>
      </w:r>
      <w:r>
        <w:rPr>
          <w:sz w:val="22"/>
        </w:rPr>
        <w:t>energy</w:t>
      </w:r>
      <w:r>
        <w:rPr>
          <w:spacing w:val="27"/>
          <w:sz w:val="22"/>
        </w:rPr>
        <w:t> </w:t>
      </w:r>
      <w:r>
        <w:rPr>
          <w:sz w:val="22"/>
        </w:rPr>
        <w:t>transition:</w:t>
      </w:r>
      <w:r>
        <w:rPr>
          <w:spacing w:val="70"/>
          <w:sz w:val="22"/>
        </w:rPr>
        <w:t> </w:t>
      </w:r>
      <w:r>
        <w:rPr>
          <w:sz w:val="22"/>
        </w:rPr>
        <w:t>A case</w:t>
      </w:r>
      <w:r>
        <w:rPr>
          <w:spacing w:val="40"/>
          <w:sz w:val="22"/>
        </w:rPr>
        <w:t> </w:t>
      </w:r>
      <w:r>
        <w:rPr>
          <w:sz w:val="22"/>
        </w:rPr>
        <w:t>study</w:t>
      </w:r>
      <w:r>
        <w:rPr>
          <w:spacing w:val="40"/>
          <w:sz w:val="22"/>
        </w:rPr>
        <w:t> </w:t>
      </w:r>
      <w:r>
        <w:rPr>
          <w:sz w:val="22"/>
        </w:rPr>
        <w:t>of</w:t>
      </w:r>
      <w:r>
        <w:rPr>
          <w:spacing w:val="40"/>
          <w:sz w:val="22"/>
        </w:rPr>
        <w:t> </w:t>
      </w:r>
      <w:r>
        <w:rPr>
          <w:sz w:val="22"/>
        </w:rPr>
        <w:t>china</w:t>
      </w:r>
      <w:r>
        <w:rPr>
          <w:spacing w:val="40"/>
          <w:sz w:val="22"/>
        </w:rPr>
        <w:t> </w:t>
      </w:r>
      <w:r>
        <w:rPr>
          <w:sz w:val="22"/>
        </w:rPr>
        <w:t>using</w:t>
      </w:r>
      <w:r>
        <w:rPr>
          <w:spacing w:val="40"/>
          <w:sz w:val="22"/>
        </w:rPr>
        <w:t> </w:t>
      </w:r>
      <w:r>
        <w:rPr>
          <w:sz w:val="22"/>
        </w:rPr>
        <w:t>system</w:t>
      </w:r>
      <w:r>
        <w:rPr>
          <w:spacing w:val="40"/>
          <w:sz w:val="22"/>
        </w:rPr>
        <w:t> </w:t>
      </w:r>
      <w:r>
        <w:rPr>
          <w:sz w:val="22"/>
        </w:rPr>
        <w:t>dynamics</w:t>
      </w:r>
      <w:r>
        <w:rPr>
          <w:spacing w:val="40"/>
          <w:sz w:val="22"/>
        </w:rPr>
        <w:t> </w:t>
      </w:r>
      <w:r>
        <w:rPr>
          <w:sz w:val="22"/>
        </w:rPr>
        <w:t>simulation.</w:t>
        <w:tab/>
      </w:r>
      <w:r>
        <w:rPr>
          <w:rFonts w:ascii="Euclid"/>
          <w:i/>
          <w:sz w:val="22"/>
        </w:rPr>
        <w:t>Energy</w:t>
      </w:r>
      <w:r>
        <w:rPr>
          <w:sz w:val="22"/>
        </w:rPr>
        <w:t>,</w:t>
      </w:r>
      <w:r>
        <w:rPr>
          <w:spacing w:val="40"/>
          <w:sz w:val="22"/>
        </w:rPr>
        <w:t> </w:t>
      </w:r>
      <w:r>
        <w:rPr>
          <w:sz w:val="22"/>
        </w:rPr>
        <w:t>250:123803,</w:t>
      </w:r>
      <w:r>
        <w:rPr>
          <w:spacing w:val="40"/>
          <w:sz w:val="22"/>
        </w:rPr>
        <w:t> </w:t>
      </w:r>
      <w:r>
        <w:rPr>
          <w:sz w:val="22"/>
        </w:rPr>
        <w:t>2022.</w:t>
        <w:tab/>
        <w:t>doi:</w:t>
      </w:r>
      <w:r>
        <w:rPr>
          <w:spacing w:val="56"/>
          <w:sz w:val="22"/>
        </w:rPr>
        <w:t> </w:t>
      </w:r>
      <w:r>
        <w:rPr>
          <w:sz w:val="22"/>
        </w:rPr>
        <w:t>https:</w:t>
      </w:r>
    </w:p>
    <w:p>
      <w:pPr>
        <w:pStyle w:val="BodyText"/>
        <w:spacing w:line="236" w:lineRule="exact"/>
        <w:ind w:left="560"/>
      </w:pPr>
      <w:r>
        <w:rPr>
          <w:spacing w:val="-2"/>
        </w:rPr>
        <w:t>//doi.org/10.1016/j.energy.2022.123803.</w:t>
      </w:r>
    </w:p>
    <w:p>
      <w:pPr>
        <w:pStyle w:val="ListParagraph"/>
        <w:numPr>
          <w:ilvl w:val="0"/>
          <w:numId w:val="8"/>
        </w:numPr>
        <w:tabs>
          <w:tab w:pos="560" w:val="left" w:leader="none"/>
        </w:tabs>
        <w:spacing w:line="204" w:lineRule="auto" w:before="209" w:after="0"/>
        <w:ind w:left="560" w:right="607" w:hanging="449"/>
        <w:jc w:val="both"/>
        <w:rPr>
          <w:sz w:val="22"/>
        </w:rPr>
      </w:pPr>
      <w:bookmarkStart w:name="_bookmark65" w:id="90"/>
      <w:bookmarkEnd w:id="90"/>
      <w:r>
        <w:rPr/>
      </w:r>
      <w:r>
        <w:rPr>
          <w:spacing w:val="-2"/>
          <w:sz w:val="22"/>
        </w:rPr>
        <w:t>Nnaemeka</w:t>
      </w:r>
      <w:r>
        <w:rPr>
          <w:spacing w:val="-6"/>
          <w:sz w:val="22"/>
        </w:rPr>
        <w:t> </w:t>
      </w:r>
      <w:r>
        <w:rPr>
          <w:spacing w:val="-2"/>
          <w:sz w:val="22"/>
        </w:rPr>
        <w:t>Vincent</w:t>
      </w:r>
      <w:r>
        <w:rPr>
          <w:spacing w:val="-6"/>
          <w:sz w:val="22"/>
        </w:rPr>
        <w:t> </w:t>
      </w:r>
      <w:r>
        <w:rPr>
          <w:spacing w:val="-2"/>
          <w:sz w:val="22"/>
        </w:rPr>
        <w:t>Emodi</w:t>
      </w:r>
      <w:r>
        <w:rPr>
          <w:spacing w:val="-6"/>
          <w:sz w:val="22"/>
        </w:rPr>
        <w:t> </w:t>
      </w:r>
      <w:r>
        <w:rPr>
          <w:spacing w:val="-2"/>
          <w:sz w:val="22"/>
        </w:rPr>
        <w:t>and</w:t>
      </w:r>
      <w:r>
        <w:rPr>
          <w:spacing w:val="-6"/>
          <w:sz w:val="22"/>
        </w:rPr>
        <w:t> </w:t>
      </w:r>
      <w:r>
        <w:rPr>
          <w:spacing w:val="-2"/>
          <w:sz w:val="22"/>
        </w:rPr>
        <w:t>Kyung-Jin</w:t>
      </w:r>
      <w:r>
        <w:rPr>
          <w:spacing w:val="-6"/>
          <w:sz w:val="22"/>
        </w:rPr>
        <w:t> </w:t>
      </w:r>
      <w:r>
        <w:rPr>
          <w:spacing w:val="-2"/>
          <w:sz w:val="22"/>
        </w:rPr>
        <w:t>Boo.</w:t>
      </w:r>
      <w:r>
        <w:rPr>
          <w:sz w:val="22"/>
        </w:rPr>
        <w:t> </w:t>
      </w:r>
      <w:r>
        <w:rPr>
          <w:spacing w:val="-2"/>
          <w:sz w:val="22"/>
        </w:rPr>
        <w:t>Sustainable</w:t>
      </w:r>
      <w:r>
        <w:rPr>
          <w:spacing w:val="-6"/>
          <w:sz w:val="22"/>
        </w:rPr>
        <w:t> </w:t>
      </w:r>
      <w:r>
        <w:rPr>
          <w:spacing w:val="-2"/>
          <w:sz w:val="22"/>
        </w:rPr>
        <w:t>energy</w:t>
      </w:r>
      <w:r>
        <w:rPr>
          <w:spacing w:val="-6"/>
          <w:sz w:val="22"/>
        </w:rPr>
        <w:t> </w:t>
      </w:r>
      <w:r>
        <w:rPr>
          <w:spacing w:val="-2"/>
          <w:sz w:val="22"/>
        </w:rPr>
        <w:t>development</w:t>
      </w:r>
      <w:r>
        <w:rPr>
          <w:spacing w:val="-6"/>
          <w:sz w:val="22"/>
        </w:rPr>
        <w:t> </w:t>
      </w:r>
      <w:r>
        <w:rPr>
          <w:spacing w:val="-2"/>
          <w:sz w:val="22"/>
        </w:rPr>
        <w:t>in</w:t>
      </w:r>
      <w:r>
        <w:rPr>
          <w:spacing w:val="-6"/>
          <w:sz w:val="22"/>
        </w:rPr>
        <w:t> </w:t>
      </w:r>
      <w:r>
        <w:rPr>
          <w:spacing w:val="-2"/>
          <w:sz w:val="22"/>
        </w:rPr>
        <w:t>nigeria:</w:t>
      </w:r>
      <w:r>
        <w:rPr>
          <w:spacing w:val="14"/>
          <w:sz w:val="22"/>
        </w:rPr>
        <w:t> </w:t>
      </w:r>
      <w:r>
        <w:rPr>
          <w:spacing w:val="-2"/>
          <w:sz w:val="22"/>
        </w:rPr>
        <w:t>Current </w:t>
      </w:r>
      <w:r>
        <w:rPr>
          <w:sz w:val="22"/>
        </w:rPr>
        <w:t>status and policy options.</w:t>
      </w:r>
      <w:r>
        <w:rPr>
          <w:spacing w:val="40"/>
          <w:sz w:val="22"/>
        </w:rPr>
        <w:t> </w:t>
      </w:r>
      <w:r>
        <w:rPr>
          <w:rFonts w:ascii="Euclid" w:hAnsi="Euclid"/>
          <w:i/>
          <w:sz w:val="22"/>
        </w:rPr>
        <w:t>Renewable and Sustainable Energy Reviews</w:t>
      </w:r>
      <w:r>
        <w:rPr>
          <w:sz w:val="22"/>
        </w:rPr>
        <w:t>, 51:356–381, 2015.</w:t>
      </w:r>
      <w:r>
        <w:rPr>
          <w:spacing w:val="40"/>
          <w:sz w:val="22"/>
        </w:rPr>
        <w:t> </w:t>
      </w:r>
      <w:r>
        <w:rPr>
          <w:sz w:val="22"/>
        </w:rPr>
        <w:t>doi: </w:t>
      </w:r>
      <w:r>
        <w:rPr>
          <w:spacing w:val="-2"/>
          <w:sz w:val="22"/>
        </w:rPr>
        <w:t>https://doi.org/10.1016/j.rser.2015.06.016.</w:t>
      </w:r>
    </w:p>
    <w:p>
      <w:pPr>
        <w:pStyle w:val="ListParagraph"/>
        <w:numPr>
          <w:ilvl w:val="0"/>
          <w:numId w:val="8"/>
        </w:numPr>
        <w:tabs>
          <w:tab w:pos="560" w:val="left" w:leader="none"/>
        </w:tabs>
        <w:spacing w:line="204" w:lineRule="auto" w:before="217" w:after="0"/>
        <w:ind w:left="560" w:right="605" w:hanging="449"/>
        <w:jc w:val="both"/>
        <w:rPr>
          <w:sz w:val="22"/>
        </w:rPr>
      </w:pPr>
      <w:bookmarkStart w:name="_bookmark66" w:id="91"/>
      <w:bookmarkEnd w:id="91"/>
      <w:r>
        <w:rPr/>
      </w:r>
      <w:r>
        <w:rPr>
          <w:sz w:val="22"/>
        </w:rPr>
        <w:t>Rehab</w:t>
      </w:r>
      <w:r>
        <w:rPr>
          <w:spacing w:val="-5"/>
          <w:sz w:val="22"/>
        </w:rPr>
        <w:t> </w:t>
      </w:r>
      <w:r>
        <w:rPr>
          <w:sz w:val="22"/>
        </w:rPr>
        <w:t>R</w:t>
      </w:r>
      <w:r>
        <w:rPr>
          <w:spacing w:val="-5"/>
          <w:sz w:val="22"/>
        </w:rPr>
        <w:t> </w:t>
      </w:r>
      <w:r>
        <w:rPr>
          <w:sz w:val="22"/>
        </w:rPr>
        <w:t>Esily,</w:t>
      </w:r>
      <w:r>
        <w:rPr>
          <w:spacing w:val="-5"/>
          <w:sz w:val="22"/>
        </w:rPr>
        <w:t> </w:t>
      </w:r>
      <w:r>
        <w:rPr>
          <w:sz w:val="22"/>
        </w:rPr>
        <w:t>Yuanying</w:t>
      </w:r>
      <w:r>
        <w:rPr>
          <w:spacing w:val="-5"/>
          <w:sz w:val="22"/>
        </w:rPr>
        <w:t> </w:t>
      </w:r>
      <w:r>
        <w:rPr>
          <w:sz w:val="22"/>
        </w:rPr>
        <w:t>Chi,</w:t>
      </w:r>
      <w:r>
        <w:rPr>
          <w:spacing w:val="-5"/>
          <w:sz w:val="22"/>
        </w:rPr>
        <w:t> </w:t>
      </w:r>
      <w:r>
        <w:rPr>
          <w:sz w:val="22"/>
        </w:rPr>
        <w:t>Dalia</w:t>
      </w:r>
      <w:r>
        <w:rPr>
          <w:spacing w:val="-5"/>
          <w:sz w:val="22"/>
        </w:rPr>
        <w:t> </w:t>
      </w:r>
      <w:r>
        <w:rPr>
          <w:sz w:val="22"/>
        </w:rPr>
        <w:t>M</w:t>
      </w:r>
      <w:r>
        <w:rPr>
          <w:spacing w:val="-5"/>
          <w:sz w:val="22"/>
        </w:rPr>
        <w:t> </w:t>
      </w:r>
      <w:r>
        <w:rPr>
          <w:sz w:val="22"/>
        </w:rPr>
        <w:t>Ibrahiem,</w:t>
      </w:r>
      <w:r>
        <w:rPr>
          <w:spacing w:val="-4"/>
          <w:sz w:val="22"/>
        </w:rPr>
        <w:t> </w:t>
      </w:r>
      <w:r>
        <w:rPr>
          <w:sz w:val="22"/>
        </w:rPr>
        <w:t>and</w:t>
      </w:r>
      <w:r>
        <w:rPr>
          <w:spacing w:val="-5"/>
          <w:sz w:val="22"/>
        </w:rPr>
        <w:t> </w:t>
      </w:r>
      <w:r>
        <w:rPr>
          <w:sz w:val="22"/>
        </w:rPr>
        <w:t>Mustafa</w:t>
      </w:r>
      <w:r>
        <w:rPr>
          <w:spacing w:val="-5"/>
          <w:sz w:val="22"/>
        </w:rPr>
        <w:t> </w:t>
      </w:r>
      <w:r>
        <w:rPr>
          <w:sz w:val="22"/>
        </w:rPr>
        <w:t>A</w:t>
      </w:r>
      <w:r>
        <w:rPr>
          <w:spacing w:val="-5"/>
          <w:sz w:val="22"/>
        </w:rPr>
        <w:t> </w:t>
      </w:r>
      <w:r>
        <w:rPr>
          <w:sz w:val="22"/>
        </w:rPr>
        <w:t>Amer. The</w:t>
      </w:r>
      <w:r>
        <w:rPr>
          <w:spacing w:val="-5"/>
          <w:sz w:val="22"/>
        </w:rPr>
        <w:t> </w:t>
      </w:r>
      <w:r>
        <w:rPr>
          <w:sz w:val="22"/>
        </w:rPr>
        <w:t>potential</w:t>
      </w:r>
      <w:r>
        <w:rPr>
          <w:spacing w:val="-5"/>
          <w:sz w:val="22"/>
        </w:rPr>
        <w:t> </w:t>
      </w:r>
      <w:r>
        <w:rPr>
          <w:sz w:val="22"/>
        </w:rPr>
        <w:t>role</w:t>
      </w:r>
      <w:r>
        <w:rPr>
          <w:spacing w:val="-5"/>
          <w:sz w:val="22"/>
        </w:rPr>
        <w:t> </w:t>
      </w:r>
      <w:r>
        <w:rPr>
          <w:sz w:val="22"/>
        </w:rPr>
        <w:t>of</w:t>
      </w:r>
      <w:r>
        <w:rPr>
          <w:spacing w:val="-5"/>
          <w:sz w:val="22"/>
        </w:rPr>
        <w:t> </w:t>
      </w:r>
      <w:r>
        <w:rPr>
          <w:sz w:val="22"/>
        </w:rPr>
        <w:t>egypt as a natural gas supplier: A review.</w:t>
      </w:r>
      <w:r>
        <w:rPr>
          <w:spacing w:val="40"/>
          <w:sz w:val="22"/>
        </w:rPr>
        <w:t> </w:t>
      </w:r>
      <w:r>
        <w:rPr>
          <w:rFonts w:ascii="Euclid" w:hAnsi="Euclid"/>
          <w:i/>
          <w:sz w:val="22"/>
        </w:rPr>
        <w:t>Energy</w:t>
      </w:r>
      <w:r>
        <w:rPr>
          <w:rFonts w:ascii="Euclid" w:hAnsi="Euclid"/>
          <w:i/>
          <w:spacing w:val="-9"/>
          <w:sz w:val="22"/>
        </w:rPr>
        <w:t> </w:t>
      </w:r>
      <w:r>
        <w:rPr>
          <w:rFonts w:ascii="Euclid" w:hAnsi="Euclid"/>
          <w:i/>
          <w:sz w:val="22"/>
        </w:rPr>
        <w:t>Reports</w:t>
      </w:r>
      <w:r>
        <w:rPr>
          <w:sz w:val="22"/>
        </w:rPr>
        <w:t>, 8:6826–6836, 2022.</w:t>
      </w:r>
      <w:r>
        <w:rPr>
          <w:spacing w:val="40"/>
          <w:sz w:val="22"/>
        </w:rPr>
        <w:t> </w:t>
      </w:r>
      <w:r>
        <w:rPr>
          <w:sz w:val="22"/>
        </w:rPr>
        <w:t>doi: https://doi.org/10. </w:t>
      </w:r>
      <w:r>
        <w:rPr>
          <w:spacing w:val="-2"/>
          <w:sz w:val="22"/>
        </w:rPr>
        <w:t>1016/j.egyr.2022.05.034.</w:t>
      </w:r>
    </w:p>
    <w:p>
      <w:pPr>
        <w:pStyle w:val="ListParagraph"/>
        <w:numPr>
          <w:ilvl w:val="0"/>
          <w:numId w:val="8"/>
        </w:numPr>
        <w:tabs>
          <w:tab w:pos="560" w:val="left" w:leader="none"/>
        </w:tabs>
        <w:spacing w:line="206" w:lineRule="auto" w:before="214" w:after="0"/>
        <w:ind w:left="560" w:right="606" w:hanging="449"/>
        <w:jc w:val="left"/>
        <w:rPr>
          <w:sz w:val="22"/>
        </w:rPr>
      </w:pPr>
      <w:bookmarkStart w:name="_bookmark67" w:id="92"/>
      <w:bookmarkEnd w:id="92"/>
      <w:r>
        <w:rPr/>
      </w:r>
      <w:r>
        <w:rPr>
          <w:spacing w:val="-4"/>
          <w:sz w:val="22"/>
        </w:rPr>
        <w:t>Muhammad</w:t>
      </w:r>
      <w:r>
        <w:rPr>
          <w:spacing w:val="-9"/>
          <w:sz w:val="22"/>
        </w:rPr>
        <w:t> </w:t>
      </w:r>
      <w:r>
        <w:rPr>
          <w:spacing w:val="-4"/>
          <w:sz w:val="22"/>
        </w:rPr>
        <w:t>H</w:t>
      </w:r>
      <w:r>
        <w:rPr>
          <w:spacing w:val="-9"/>
          <w:sz w:val="22"/>
        </w:rPr>
        <w:t> </w:t>
      </w:r>
      <w:r>
        <w:rPr>
          <w:spacing w:val="-4"/>
          <w:sz w:val="22"/>
        </w:rPr>
        <w:t>Hasan,</w:t>
      </w:r>
      <w:r>
        <w:rPr>
          <w:spacing w:val="-6"/>
          <w:sz w:val="22"/>
        </w:rPr>
        <w:t> </w:t>
      </w:r>
      <w:r>
        <w:rPr>
          <w:spacing w:val="-4"/>
          <w:sz w:val="22"/>
        </w:rPr>
        <w:t>TM</w:t>
      </w:r>
      <w:r>
        <w:rPr>
          <w:spacing w:val="-9"/>
          <w:sz w:val="22"/>
        </w:rPr>
        <w:t> </w:t>
      </w:r>
      <w:r>
        <w:rPr>
          <w:spacing w:val="-4"/>
          <w:sz w:val="22"/>
        </w:rPr>
        <w:t>Indra</w:t>
      </w:r>
      <w:r>
        <w:rPr>
          <w:spacing w:val="-9"/>
          <w:sz w:val="22"/>
        </w:rPr>
        <w:t> </w:t>
      </w:r>
      <w:r>
        <w:rPr>
          <w:spacing w:val="-4"/>
          <w:sz w:val="22"/>
        </w:rPr>
        <w:t>Mahlia,</w:t>
      </w:r>
      <w:r>
        <w:rPr>
          <w:spacing w:val="-6"/>
          <w:sz w:val="22"/>
        </w:rPr>
        <w:t> </w:t>
      </w:r>
      <w:r>
        <w:rPr>
          <w:spacing w:val="-4"/>
          <w:sz w:val="22"/>
        </w:rPr>
        <w:t>and</w:t>
      </w:r>
      <w:r>
        <w:rPr>
          <w:spacing w:val="-9"/>
          <w:sz w:val="22"/>
        </w:rPr>
        <w:t> </w:t>
      </w:r>
      <w:r>
        <w:rPr>
          <w:spacing w:val="-4"/>
          <w:sz w:val="22"/>
        </w:rPr>
        <w:t>Hadi</w:t>
      </w:r>
      <w:r>
        <w:rPr>
          <w:spacing w:val="-9"/>
          <w:sz w:val="22"/>
        </w:rPr>
        <w:t> </w:t>
      </w:r>
      <w:r>
        <w:rPr>
          <w:spacing w:val="-4"/>
          <w:sz w:val="22"/>
        </w:rPr>
        <w:t>Nur.</w:t>
      </w:r>
      <w:r>
        <w:rPr>
          <w:spacing w:val="3"/>
          <w:sz w:val="22"/>
        </w:rPr>
        <w:t> </w:t>
      </w:r>
      <w:r>
        <w:rPr>
          <w:spacing w:val="-4"/>
          <w:sz w:val="22"/>
        </w:rPr>
        <w:t>A</w:t>
      </w:r>
      <w:r>
        <w:rPr>
          <w:spacing w:val="-9"/>
          <w:sz w:val="22"/>
        </w:rPr>
        <w:t> </w:t>
      </w:r>
      <w:r>
        <w:rPr>
          <w:spacing w:val="-4"/>
          <w:sz w:val="22"/>
        </w:rPr>
        <w:t>review</w:t>
      </w:r>
      <w:r>
        <w:rPr>
          <w:spacing w:val="-9"/>
          <w:sz w:val="22"/>
        </w:rPr>
        <w:t> </w:t>
      </w:r>
      <w:r>
        <w:rPr>
          <w:spacing w:val="-4"/>
          <w:sz w:val="22"/>
        </w:rPr>
        <w:t>on</w:t>
      </w:r>
      <w:r>
        <w:rPr>
          <w:spacing w:val="-9"/>
          <w:sz w:val="22"/>
        </w:rPr>
        <w:t> </w:t>
      </w:r>
      <w:r>
        <w:rPr>
          <w:spacing w:val="-4"/>
          <w:sz w:val="22"/>
        </w:rPr>
        <w:t>energy</w:t>
      </w:r>
      <w:r>
        <w:rPr>
          <w:spacing w:val="-9"/>
          <w:sz w:val="22"/>
        </w:rPr>
        <w:t> </w:t>
      </w:r>
      <w:r>
        <w:rPr>
          <w:spacing w:val="-4"/>
          <w:sz w:val="22"/>
        </w:rPr>
        <w:t>scenario</w:t>
      </w:r>
      <w:r>
        <w:rPr>
          <w:spacing w:val="-9"/>
          <w:sz w:val="22"/>
        </w:rPr>
        <w:t> </w:t>
      </w:r>
      <w:r>
        <w:rPr>
          <w:spacing w:val="-4"/>
          <w:sz w:val="22"/>
        </w:rPr>
        <w:t>and</w:t>
      </w:r>
      <w:r>
        <w:rPr>
          <w:spacing w:val="-9"/>
          <w:sz w:val="22"/>
        </w:rPr>
        <w:t> </w:t>
      </w:r>
      <w:r>
        <w:rPr>
          <w:spacing w:val="-4"/>
          <w:sz w:val="22"/>
        </w:rPr>
        <w:t>sustainable </w:t>
      </w:r>
      <w:r>
        <w:rPr>
          <w:sz w:val="22"/>
        </w:rPr>
        <w:t>energy</w:t>
      </w:r>
      <w:r>
        <w:rPr>
          <w:spacing w:val="-1"/>
          <w:sz w:val="22"/>
        </w:rPr>
        <w:t> </w:t>
      </w:r>
      <w:r>
        <w:rPr>
          <w:sz w:val="22"/>
        </w:rPr>
        <w:t>in</w:t>
      </w:r>
      <w:r>
        <w:rPr>
          <w:spacing w:val="-1"/>
          <w:sz w:val="22"/>
        </w:rPr>
        <w:t> </w:t>
      </w:r>
      <w:r>
        <w:rPr>
          <w:sz w:val="22"/>
        </w:rPr>
        <w:t>indonesia.</w:t>
      </w:r>
      <w:r>
        <w:rPr>
          <w:spacing w:val="15"/>
          <w:sz w:val="22"/>
        </w:rPr>
        <w:t> </w:t>
      </w:r>
      <w:r>
        <w:rPr>
          <w:rFonts w:ascii="Euclid" w:hAnsi="Euclid"/>
          <w:i/>
          <w:sz w:val="22"/>
        </w:rPr>
        <w:t>Renewable</w:t>
      </w:r>
      <w:r>
        <w:rPr>
          <w:rFonts w:ascii="Euclid" w:hAnsi="Euclid"/>
          <w:i/>
          <w:spacing w:val="-16"/>
          <w:sz w:val="22"/>
        </w:rPr>
        <w:t> </w:t>
      </w:r>
      <w:r>
        <w:rPr>
          <w:rFonts w:ascii="Euclid" w:hAnsi="Euclid"/>
          <w:i/>
          <w:sz w:val="22"/>
        </w:rPr>
        <w:t>and</w:t>
      </w:r>
      <w:r>
        <w:rPr>
          <w:rFonts w:ascii="Euclid" w:hAnsi="Euclid"/>
          <w:i/>
          <w:spacing w:val="-16"/>
          <w:sz w:val="22"/>
        </w:rPr>
        <w:t> </w:t>
      </w:r>
      <w:r>
        <w:rPr>
          <w:rFonts w:ascii="Euclid" w:hAnsi="Euclid"/>
          <w:i/>
          <w:sz w:val="22"/>
        </w:rPr>
        <w:t>Sustainable</w:t>
      </w:r>
      <w:r>
        <w:rPr>
          <w:rFonts w:ascii="Euclid" w:hAnsi="Euclid"/>
          <w:i/>
          <w:spacing w:val="-16"/>
          <w:sz w:val="22"/>
        </w:rPr>
        <w:t> </w:t>
      </w:r>
      <w:r>
        <w:rPr>
          <w:rFonts w:ascii="Euclid" w:hAnsi="Euclid"/>
          <w:i/>
          <w:sz w:val="22"/>
        </w:rPr>
        <w:t>Energy</w:t>
      </w:r>
      <w:r>
        <w:rPr>
          <w:rFonts w:ascii="Euclid" w:hAnsi="Euclid"/>
          <w:i/>
          <w:spacing w:val="-16"/>
          <w:sz w:val="22"/>
        </w:rPr>
        <w:t> </w:t>
      </w:r>
      <w:r>
        <w:rPr>
          <w:rFonts w:ascii="Euclid" w:hAnsi="Euclid"/>
          <w:i/>
          <w:sz w:val="22"/>
        </w:rPr>
        <w:t>Reviews</w:t>
      </w:r>
      <w:r>
        <w:rPr>
          <w:sz w:val="22"/>
        </w:rPr>
        <w:t>,</w:t>
      </w:r>
      <w:r>
        <w:rPr>
          <w:spacing w:val="-1"/>
          <w:sz w:val="22"/>
        </w:rPr>
        <w:t> </w:t>
      </w:r>
      <w:r>
        <w:rPr>
          <w:sz w:val="22"/>
        </w:rPr>
        <w:t>16(4):2316–2328,</w:t>
      </w:r>
      <w:r>
        <w:rPr>
          <w:spacing w:val="-1"/>
          <w:sz w:val="22"/>
        </w:rPr>
        <w:t> </w:t>
      </w:r>
      <w:r>
        <w:rPr>
          <w:sz w:val="22"/>
        </w:rPr>
        <w:t>2012.</w:t>
      </w:r>
      <w:r>
        <w:rPr>
          <w:spacing w:val="16"/>
          <w:sz w:val="22"/>
        </w:rPr>
        <w:t> </w:t>
      </w:r>
      <w:r>
        <w:rPr>
          <w:sz w:val="22"/>
        </w:rPr>
        <w:t>doi:</w:t>
      </w:r>
      <w:r>
        <w:rPr>
          <w:spacing w:val="18"/>
          <w:sz w:val="22"/>
        </w:rPr>
        <w:t> </w:t>
      </w:r>
      <w:r>
        <w:rPr>
          <w:sz w:val="22"/>
        </w:rPr>
        <w:t>https:</w:t>
      </w:r>
    </w:p>
    <w:p>
      <w:pPr>
        <w:pStyle w:val="BodyText"/>
        <w:spacing w:line="236" w:lineRule="exact"/>
        <w:ind w:left="560"/>
      </w:pPr>
      <w:r>
        <w:rPr>
          <w:spacing w:val="-2"/>
        </w:rPr>
        <w:t>//doi.org/10.1016/j.rser.2011.12.007.</w:t>
      </w:r>
    </w:p>
    <w:p>
      <w:pPr>
        <w:pStyle w:val="ListParagraph"/>
        <w:numPr>
          <w:ilvl w:val="0"/>
          <w:numId w:val="8"/>
        </w:numPr>
        <w:tabs>
          <w:tab w:pos="560" w:val="left" w:leader="none"/>
        </w:tabs>
        <w:spacing w:line="194" w:lineRule="auto" w:before="217" w:after="0"/>
        <w:ind w:left="560" w:right="603" w:hanging="449"/>
        <w:jc w:val="both"/>
        <w:rPr>
          <w:sz w:val="22"/>
        </w:rPr>
      </w:pPr>
      <w:bookmarkStart w:name="_bookmark68" w:id="93"/>
      <w:bookmarkEnd w:id="93"/>
      <w:r>
        <w:rPr/>
      </w:r>
      <w:r>
        <w:rPr>
          <w:sz w:val="22"/>
        </w:rPr>
        <w:t>Anzar Mahmood, Nadeem Javaid, Adnan Zafar, Raja Ali Riaz, Saeed Ahmed, and Sohail Razzaq. Pakistan’s</w:t>
      </w:r>
      <w:r>
        <w:rPr>
          <w:spacing w:val="-14"/>
          <w:sz w:val="22"/>
        </w:rPr>
        <w:t> </w:t>
      </w:r>
      <w:r>
        <w:rPr>
          <w:sz w:val="22"/>
        </w:rPr>
        <w:t>overall</w:t>
      </w:r>
      <w:r>
        <w:rPr>
          <w:spacing w:val="-14"/>
          <w:sz w:val="22"/>
        </w:rPr>
        <w:t> </w:t>
      </w:r>
      <w:r>
        <w:rPr>
          <w:sz w:val="22"/>
        </w:rPr>
        <w:t>energy</w:t>
      </w:r>
      <w:r>
        <w:rPr>
          <w:spacing w:val="-14"/>
          <w:sz w:val="22"/>
        </w:rPr>
        <w:t> </w:t>
      </w:r>
      <w:r>
        <w:rPr>
          <w:sz w:val="22"/>
        </w:rPr>
        <w:t>potential</w:t>
      </w:r>
      <w:r>
        <w:rPr>
          <w:spacing w:val="-13"/>
          <w:sz w:val="22"/>
        </w:rPr>
        <w:t> </w:t>
      </w:r>
      <w:r>
        <w:rPr>
          <w:sz w:val="22"/>
        </w:rPr>
        <w:t>assessment,</w:t>
      </w:r>
      <w:r>
        <w:rPr>
          <w:spacing w:val="-14"/>
          <w:sz w:val="22"/>
        </w:rPr>
        <w:t> </w:t>
      </w:r>
      <w:r>
        <w:rPr>
          <w:sz w:val="22"/>
        </w:rPr>
        <w:t>comparison</w:t>
      </w:r>
      <w:r>
        <w:rPr>
          <w:spacing w:val="-14"/>
          <w:sz w:val="22"/>
        </w:rPr>
        <w:t> </w:t>
      </w:r>
      <w:r>
        <w:rPr>
          <w:sz w:val="22"/>
        </w:rPr>
        <w:t>of</w:t>
      </w:r>
      <w:r>
        <w:rPr>
          <w:spacing w:val="-14"/>
          <w:sz w:val="22"/>
        </w:rPr>
        <w:t> </w:t>
      </w:r>
      <w:r>
        <w:rPr>
          <w:sz w:val="22"/>
        </w:rPr>
        <w:t>lng,</w:t>
      </w:r>
      <w:r>
        <w:rPr>
          <w:spacing w:val="-13"/>
          <w:sz w:val="22"/>
        </w:rPr>
        <w:t> </w:t>
      </w:r>
      <w:r>
        <w:rPr>
          <w:sz w:val="22"/>
        </w:rPr>
        <w:t>tapi</w:t>
      </w:r>
      <w:r>
        <w:rPr>
          <w:spacing w:val="-14"/>
          <w:sz w:val="22"/>
        </w:rPr>
        <w:t> </w:t>
      </w:r>
      <w:r>
        <w:rPr>
          <w:sz w:val="22"/>
        </w:rPr>
        <w:t>and</w:t>
      </w:r>
      <w:r>
        <w:rPr>
          <w:spacing w:val="-14"/>
          <w:sz w:val="22"/>
        </w:rPr>
        <w:t> </w:t>
      </w:r>
      <w:r>
        <w:rPr>
          <w:sz w:val="22"/>
        </w:rPr>
        <w:t>ipi</w:t>
      </w:r>
      <w:r>
        <w:rPr>
          <w:spacing w:val="-14"/>
          <w:sz w:val="22"/>
        </w:rPr>
        <w:t> </w:t>
      </w:r>
      <w:r>
        <w:rPr>
          <w:sz w:val="22"/>
        </w:rPr>
        <w:t>gas</w:t>
      </w:r>
      <w:r>
        <w:rPr>
          <w:spacing w:val="-13"/>
          <w:sz w:val="22"/>
        </w:rPr>
        <w:t> </w:t>
      </w:r>
      <w:r>
        <w:rPr>
          <w:sz w:val="22"/>
        </w:rPr>
        <w:t>projects.</w:t>
      </w:r>
      <w:r>
        <w:rPr>
          <w:spacing w:val="-6"/>
          <w:sz w:val="22"/>
        </w:rPr>
        <w:t> </w:t>
      </w:r>
      <w:r>
        <w:rPr>
          <w:rFonts w:ascii="Euclid" w:hAnsi="Euclid"/>
          <w:i/>
          <w:sz w:val="22"/>
        </w:rPr>
        <w:t>Renew-</w:t>
      </w:r>
      <w:r>
        <w:rPr>
          <w:rFonts w:ascii="Euclid" w:hAnsi="Euclid"/>
          <w:i/>
          <w:sz w:val="22"/>
        </w:rPr>
        <w:t> able</w:t>
      </w:r>
      <w:r>
        <w:rPr>
          <w:rFonts w:ascii="Euclid" w:hAnsi="Euclid"/>
          <w:i/>
          <w:spacing w:val="-19"/>
          <w:sz w:val="22"/>
        </w:rPr>
        <w:t> </w:t>
      </w:r>
      <w:r>
        <w:rPr>
          <w:rFonts w:ascii="Euclid" w:hAnsi="Euclid"/>
          <w:i/>
          <w:sz w:val="22"/>
        </w:rPr>
        <w:t>and</w:t>
      </w:r>
      <w:r>
        <w:rPr>
          <w:rFonts w:ascii="Euclid" w:hAnsi="Euclid"/>
          <w:i/>
          <w:spacing w:val="-18"/>
          <w:sz w:val="22"/>
        </w:rPr>
        <w:t> </w:t>
      </w:r>
      <w:r>
        <w:rPr>
          <w:rFonts w:ascii="Euclid" w:hAnsi="Euclid"/>
          <w:i/>
          <w:sz w:val="22"/>
        </w:rPr>
        <w:t>Sustainable</w:t>
      </w:r>
      <w:r>
        <w:rPr>
          <w:rFonts w:ascii="Euclid" w:hAnsi="Euclid"/>
          <w:i/>
          <w:spacing w:val="-18"/>
          <w:sz w:val="22"/>
        </w:rPr>
        <w:t> </w:t>
      </w:r>
      <w:r>
        <w:rPr>
          <w:rFonts w:ascii="Euclid" w:hAnsi="Euclid"/>
          <w:i/>
          <w:sz w:val="22"/>
        </w:rPr>
        <w:t>Energy</w:t>
      </w:r>
      <w:r>
        <w:rPr>
          <w:rFonts w:ascii="Euclid" w:hAnsi="Euclid"/>
          <w:i/>
          <w:spacing w:val="-19"/>
          <w:sz w:val="22"/>
        </w:rPr>
        <w:t> </w:t>
      </w:r>
      <w:r>
        <w:rPr>
          <w:rFonts w:ascii="Euclid" w:hAnsi="Euclid"/>
          <w:i/>
          <w:sz w:val="22"/>
        </w:rPr>
        <w:t>Reviews</w:t>
      </w:r>
      <w:r>
        <w:rPr>
          <w:sz w:val="22"/>
        </w:rPr>
        <w:t>,</w:t>
      </w:r>
      <w:r>
        <w:rPr>
          <w:spacing w:val="-14"/>
          <w:sz w:val="22"/>
        </w:rPr>
        <w:t> </w:t>
      </w:r>
      <w:r>
        <w:rPr>
          <w:sz w:val="22"/>
        </w:rPr>
        <w:t>31:182–193,</w:t>
      </w:r>
      <w:r>
        <w:rPr>
          <w:spacing w:val="-13"/>
          <w:sz w:val="22"/>
        </w:rPr>
        <w:t> </w:t>
      </w:r>
      <w:r>
        <w:rPr>
          <w:sz w:val="22"/>
        </w:rPr>
        <w:t>2014.</w:t>
      </w:r>
      <w:r>
        <w:rPr>
          <w:spacing w:val="-14"/>
          <w:sz w:val="22"/>
        </w:rPr>
        <w:t> </w:t>
      </w:r>
      <w:r>
        <w:rPr>
          <w:sz w:val="22"/>
        </w:rPr>
        <w:t>doi:</w:t>
      </w:r>
      <w:r>
        <w:rPr>
          <w:spacing w:val="-13"/>
          <w:sz w:val="22"/>
        </w:rPr>
        <w:t> </w:t>
      </w:r>
      <w:r>
        <w:rPr>
          <w:sz w:val="22"/>
        </w:rPr>
        <w:t>https://doi.org/10.1016/j.rser.2013.11. </w:t>
      </w:r>
      <w:r>
        <w:rPr>
          <w:spacing w:val="-4"/>
          <w:sz w:val="22"/>
        </w:rPr>
        <w:t>047.</w:t>
      </w:r>
    </w:p>
    <w:p>
      <w:pPr>
        <w:pStyle w:val="ListParagraph"/>
        <w:numPr>
          <w:ilvl w:val="0"/>
          <w:numId w:val="8"/>
        </w:numPr>
        <w:tabs>
          <w:tab w:pos="560" w:val="left" w:leader="none"/>
        </w:tabs>
        <w:spacing w:line="206" w:lineRule="auto" w:before="217" w:after="0"/>
        <w:ind w:left="560" w:right="607" w:hanging="449"/>
        <w:jc w:val="left"/>
        <w:rPr>
          <w:sz w:val="22"/>
        </w:rPr>
      </w:pPr>
      <w:bookmarkStart w:name="_bookmark69" w:id="94"/>
      <w:bookmarkEnd w:id="94"/>
      <w:r>
        <w:rPr/>
      </w:r>
      <w:r>
        <w:rPr>
          <w:sz w:val="22"/>
        </w:rPr>
        <w:t>Julia</w:t>
      </w:r>
      <w:r>
        <w:rPr>
          <w:spacing w:val="27"/>
          <w:sz w:val="22"/>
        </w:rPr>
        <w:t> </w:t>
      </w:r>
      <w:r>
        <w:rPr>
          <w:sz w:val="22"/>
        </w:rPr>
        <w:t>Nesheiwat</w:t>
      </w:r>
      <w:r>
        <w:rPr>
          <w:spacing w:val="28"/>
          <w:sz w:val="22"/>
        </w:rPr>
        <w:t> </w:t>
      </w:r>
      <w:r>
        <w:rPr>
          <w:sz w:val="22"/>
        </w:rPr>
        <w:t>and</w:t>
      </w:r>
      <w:r>
        <w:rPr>
          <w:spacing w:val="27"/>
          <w:sz w:val="22"/>
        </w:rPr>
        <w:t> </w:t>
      </w:r>
      <w:r>
        <w:rPr>
          <w:sz w:val="22"/>
        </w:rPr>
        <w:t>Jeffrey</w:t>
      </w:r>
      <w:r>
        <w:rPr>
          <w:spacing w:val="27"/>
          <w:sz w:val="22"/>
        </w:rPr>
        <w:t> </w:t>
      </w:r>
      <w:r>
        <w:rPr>
          <w:sz w:val="22"/>
        </w:rPr>
        <w:t>S</w:t>
      </w:r>
      <w:r>
        <w:rPr>
          <w:spacing w:val="27"/>
          <w:sz w:val="22"/>
        </w:rPr>
        <w:t> </w:t>
      </w:r>
      <w:r>
        <w:rPr>
          <w:sz w:val="22"/>
        </w:rPr>
        <w:t>Cross.</w:t>
      </w:r>
      <w:r>
        <w:rPr>
          <w:spacing w:val="80"/>
          <w:sz w:val="22"/>
        </w:rPr>
        <w:t> </w:t>
      </w:r>
      <w:r>
        <w:rPr>
          <w:sz w:val="22"/>
        </w:rPr>
        <w:t>Japan’s</w:t>
      </w:r>
      <w:r>
        <w:rPr>
          <w:spacing w:val="27"/>
          <w:sz w:val="22"/>
        </w:rPr>
        <w:t> </w:t>
      </w:r>
      <w:r>
        <w:rPr>
          <w:sz w:val="22"/>
        </w:rPr>
        <w:t>post-fukushima</w:t>
      </w:r>
      <w:r>
        <w:rPr>
          <w:spacing w:val="27"/>
          <w:sz w:val="22"/>
        </w:rPr>
        <w:t> </w:t>
      </w:r>
      <w:r>
        <w:rPr>
          <w:sz w:val="22"/>
        </w:rPr>
        <w:t>reconstruction:</w:t>
      </w:r>
      <w:r>
        <w:rPr>
          <w:spacing w:val="73"/>
          <w:sz w:val="22"/>
        </w:rPr>
        <w:t> </w:t>
      </w:r>
      <w:r>
        <w:rPr>
          <w:sz w:val="22"/>
        </w:rPr>
        <w:t>A</w:t>
      </w:r>
      <w:r>
        <w:rPr>
          <w:spacing w:val="27"/>
          <w:sz w:val="22"/>
        </w:rPr>
        <w:t> </w:t>
      </w:r>
      <w:r>
        <w:rPr>
          <w:sz w:val="22"/>
        </w:rPr>
        <w:t>case</w:t>
      </w:r>
      <w:r>
        <w:rPr>
          <w:spacing w:val="27"/>
          <w:sz w:val="22"/>
        </w:rPr>
        <w:t> </w:t>
      </w:r>
      <w:r>
        <w:rPr>
          <w:sz w:val="22"/>
        </w:rPr>
        <w:t>study</w:t>
      </w:r>
      <w:r>
        <w:rPr>
          <w:spacing w:val="28"/>
          <w:sz w:val="22"/>
        </w:rPr>
        <w:t> </w:t>
      </w:r>
      <w:r>
        <w:rPr>
          <w:sz w:val="22"/>
        </w:rPr>
        <w:t>for implementation</w:t>
      </w:r>
      <w:r>
        <w:rPr>
          <w:spacing w:val="13"/>
          <w:sz w:val="22"/>
        </w:rPr>
        <w:t> </w:t>
      </w:r>
      <w:r>
        <w:rPr>
          <w:sz w:val="22"/>
        </w:rPr>
        <w:t>of</w:t>
      </w:r>
      <w:r>
        <w:rPr>
          <w:spacing w:val="13"/>
          <w:sz w:val="22"/>
        </w:rPr>
        <w:t> </w:t>
      </w:r>
      <w:r>
        <w:rPr>
          <w:sz w:val="22"/>
        </w:rPr>
        <w:t>sustainable</w:t>
      </w:r>
      <w:r>
        <w:rPr>
          <w:spacing w:val="13"/>
          <w:sz w:val="22"/>
        </w:rPr>
        <w:t> </w:t>
      </w:r>
      <w:r>
        <w:rPr>
          <w:sz w:val="22"/>
        </w:rPr>
        <w:t>energy</w:t>
      </w:r>
      <w:r>
        <w:rPr>
          <w:spacing w:val="13"/>
          <w:sz w:val="22"/>
        </w:rPr>
        <w:t> </w:t>
      </w:r>
      <w:r>
        <w:rPr>
          <w:sz w:val="22"/>
        </w:rPr>
        <w:t>technologies.</w:t>
      </w:r>
      <w:r>
        <w:rPr>
          <w:spacing w:val="60"/>
          <w:sz w:val="22"/>
        </w:rPr>
        <w:t> </w:t>
      </w:r>
      <w:r>
        <w:rPr>
          <w:rFonts w:ascii="Euclid" w:hAnsi="Euclid"/>
          <w:i/>
          <w:sz w:val="22"/>
        </w:rPr>
        <w:t>Energy</w:t>
      </w:r>
      <w:r>
        <w:rPr>
          <w:rFonts w:ascii="Euclid" w:hAnsi="Euclid"/>
          <w:i/>
          <w:spacing w:val="-2"/>
          <w:sz w:val="22"/>
        </w:rPr>
        <w:t> </w:t>
      </w:r>
      <w:r>
        <w:rPr>
          <w:rFonts w:ascii="Euclid" w:hAnsi="Euclid"/>
          <w:i/>
          <w:sz w:val="22"/>
        </w:rPr>
        <w:t>Policy</w:t>
      </w:r>
      <w:r>
        <w:rPr>
          <w:sz w:val="22"/>
        </w:rPr>
        <w:t>,</w:t>
      </w:r>
      <w:r>
        <w:rPr>
          <w:spacing w:val="17"/>
          <w:sz w:val="22"/>
        </w:rPr>
        <w:t> </w:t>
      </w:r>
      <w:r>
        <w:rPr>
          <w:sz w:val="22"/>
        </w:rPr>
        <w:t>60:509–519,</w:t>
      </w:r>
      <w:r>
        <w:rPr>
          <w:spacing w:val="17"/>
          <w:sz w:val="22"/>
        </w:rPr>
        <w:t> </w:t>
      </w:r>
      <w:r>
        <w:rPr>
          <w:sz w:val="22"/>
        </w:rPr>
        <w:t>2013.</w:t>
      </w:r>
      <w:r>
        <w:rPr>
          <w:spacing w:val="61"/>
          <w:sz w:val="22"/>
        </w:rPr>
        <w:t> </w:t>
      </w:r>
      <w:r>
        <w:rPr>
          <w:sz w:val="22"/>
        </w:rPr>
        <w:t>doi:</w:t>
      </w:r>
      <w:r>
        <w:rPr>
          <w:spacing w:val="40"/>
          <w:sz w:val="22"/>
        </w:rPr>
        <w:t> </w:t>
      </w:r>
      <w:r>
        <w:rPr>
          <w:sz w:val="22"/>
        </w:rPr>
        <w:t>https:</w:t>
      </w:r>
    </w:p>
    <w:p>
      <w:pPr>
        <w:pStyle w:val="BodyText"/>
        <w:spacing w:line="236" w:lineRule="exact"/>
        <w:ind w:left="560"/>
      </w:pPr>
      <w:r>
        <w:rPr>
          <w:spacing w:val="-2"/>
        </w:rPr>
        <w:t>//doi.org/10.1016/j.enpol.2013.04.065.</w:t>
      </w:r>
    </w:p>
    <w:p>
      <w:pPr>
        <w:pStyle w:val="ListParagraph"/>
        <w:numPr>
          <w:ilvl w:val="0"/>
          <w:numId w:val="8"/>
        </w:numPr>
        <w:tabs>
          <w:tab w:pos="560" w:val="left" w:leader="none"/>
        </w:tabs>
        <w:spacing w:line="204" w:lineRule="auto" w:before="209" w:after="0"/>
        <w:ind w:left="560" w:right="607" w:hanging="449"/>
        <w:jc w:val="both"/>
        <w:rPr>
          <w:sz w:val="22"/>
        </w:rPr>
      </w:pPr>
      <w:bookmarkStart w:name="_bookmark70" w:id="95"/>
      <w:bookmarkEnd w:id="95"/>
      <w:r>
        <w:rPr/>
      </w:r>
      <w:r>
        <w:rPr>
          <w:spacing w:val="-2"/>
          <w:sz w:val="22"/>
        </w:rPr>
        <w:t>Ken</w:t>
      </w:r>
      <w:r>
        <w:rPr>
          <w:spacing w:val="-9"/>
          <w:sz w:val="22"/>
        </w:rPr>
        <w:t> </w:t>
      </w:r>
      <w:r>
        <w:rPr>
          <w:spacing w:val="-2"/>
          <w:sz w:val="22"/>
        </w:rPr>
        <w:t>Oshiro,</w:t>
      </w:r>
      <w:r>
        <w:rPr>
          <w:spacing w:val="-9"/>
          <w:sz w:val="22"/>
        </w:rPr>
        <w:t> </w:t>
      </w:r>
      <w:r>
        <w:rPr>
          <w:spacing w:val="-2"/>
          <w:sz w:val="22"/>
        </w:rPr>
        <w:t>Mikiko</w:t>
      </w:r>
      <w:r>
        <w:rPr>
          <w:spacing w:val="-9"/>
          <w:sz w:val="22"/>
        </w:rPr>
        <w:t> </w:t>
      </w:r>
      <w:r>
        <w:rPr>
          <w:spacing w:val="-2"/>
          <w:sz w:val="22"/>
        </w:rPr>
        <w:t>Kainuma,</w:t>
      </w:r>
      <w:r>
        <w:rPr>
          <w:spacing w:val="-9"/>
          <w:sz w:val="22"/>
        </w:rPr>
        <w:t> </w:t>
      </w:r>
      <w:r>
        <w:rPr>
          <w:spacing w:val="-2"/>
          <w:sz w:val="22"/>
        </w:rPr>
        <w:t>and</w:t>
      </w:r>
      <w:r>
        <w:rPr>
          <w:spacing w:val="-9"/>
          <w:sz w:val="22"/>
        </w:rPr>
        <w:t> </w:t>
      </w:r>
      <w:r>
        <w:rPr>
          <w:spacing w:val="-2"/>
          <w:sz w:val="22"/>
        </w:rPr>
        <w:t>Toshihiko</w:t>
      </w:r>
      <w:r>
        <w:rPr>
          <w:spacing w:val="-9"/>
          <w:sz w:val="22"/>
        </w:rPr>
        <w:t> </w:t>
      </w:r>
      <w:r>
        <w:rPr>
          <w:spacing w:val="-2"/>
          <w:sz w:val="22"/>
        </w:rPr>
        <w:t>Masui.</w:t>
      </w:r>
      <w:r>
        <w:rPr>
          <w:spacing w:val="6"/>
          <w:sz w:val="22"/>
        </w:rPr>
        <w:t> </w:t>
      </w:r>
      <w:r>
        <w:rPr>
          <w:spacing w:val="-2"/>
          <w:sz w:val="22"/>
        </w:rPr>
        <w:t>Assessing</w:t>
      </w:r>
      <w:r>
        <w:rPr>
          <w:spacing w:val="-9"/>
          <w:sz w:val="22"/>
        </w:rPr>
        <w:t> </w:t>
      </w:r>
      <w:r>
        <w:rPr>
          <w:spacing w:val="-2"/>
          <w:sz w:val="22"/>
        </w:rPr>
        <w:t>decarbonization</w:t>
      </w:r>
      <w:r>
        <w:rPr>
          <w:spacing w:val="-9"/>
          <w:sz w:val="22"/>
        </w:rPr>
        <w:t> </w:t>
      </w:r>
      <w:r>
        <w:rPr>
          <w:spacing w:val="-2"/>
          <w:sz w:val="22"/>
        </w:rPr>
        <w:t>pathways</w:t>
      </w:r>
      <w:r>
        <w:rPr>
          <w:spacing w:val="-10"/>
          <w:sz w:val="22"/>
        </w:rPr>
        <w:t> </w:t>
      </w:r>
      <w:r>
        <w:rPr>
          <w:spacing w:val="-2"/>
          <w:sz w:val="22"/>
        </w:rPr>
        <w:t>and</w:t>
      </w:r>
      <w:r>
        <w:rPr>
          <w:spacing w:val="-9"/>
          <w:sz w:val="22"/>
        </w:rPr>
        <w:t> </w:t>
      </w:r>
      <w:r>
        <w:rPr>
          <w:spacing w:val="-2"/>
          <w:sz w:val="22"/>
        </w:rPr>
        <w:t>their </w:t>
      </w:r>
      <w:r>
        <w:rPr>
          <w:sz w:val="22"/>
        </w:rPr>
        <w:t>implications for energy security policies in japan.</w:t>
      </w:r>
      <w:r>
        <w:rPr>
          <w:spacing w:val="40"/>
          <w:sz w:val="22"/>
        </w:rPr>
        <w:t> </w:t>
      </w:r>
      <w:r>
        <w:rPr>
          <w:rFonts w:ascii="Euclid" w:hAnsi="Euclid"/>
          <w:i/>
          <w:sz w:val="22"/>
        </w:rPr>
        <w:t>Climate Policy</w:t>
      </w:r>
      <w:r>
        <w:rPr>
          <w:sz w:val="22"/>
        </w:rPr>
        <w:t>, 16(sup1):S63–S77, 2016.</w:t>
      </w:r>
      <w:r>
        <w:rPr>
          <w:spacing w:val="40"/>
          <w:sz w:val="22"/>
        </w:rPr>
        <w:t> </w:t>
      </w:r>
      <w:r>
        <w:rPr>
          <w:sz w:val="22"/>
        </w:rPr>
        <w:t>doi: </w:t>
      </w:r>
      <w:r>
        <w:rPr>
          <w:spacing w:val="-2"/>
          <w:sz w:val="22"/>
        </w:rPr>
        <w:t>https://doi.org/10.1080/14693062.2016.1155042.</w:t>
      </w:r>
    </w:p>
    <w:p>
      <w:pPr>
        <w:pStyle w:val="ListParagraph"/>
        <w:numPr>
          <w:ilvl w:val="0"/>
          <w:numId w:val="8"/>
        </w:numPr>
        <w:tabs>
          <w:tab w:pos="560" w:val="left" w:leader="none"/>
        </w:tabs>
        <w:spacing w:line="220" w:lineRule="auto" w:before="202" w:after="0"/>
        <w:ind w:left="560" w:right="608" w:hanging="449"/>
        <w:jc w:val="both"/>
        <w:rPr>
          <w:sz w:val="22"/>
        </w:rPr>
      </w:pPr>
      <w:bookmarkStart w:name="_bookmark71" w:id="96"/>
      <w:bookmarkEnd w:id="96"/>
      <w:r>
        <w:rPr/>
      </w:r>
      <w:r>
        <w:rPr>
          <w:sz w:val="22"/>
        </w:rPr>
        <w:t>Jong Ho Hong, Jitae Kim, Wonik Son, Heeyoung Shin, Nahyun Kim, Woong Ki Lee, and Jintae Kim.</w:t>
      </w:r>
      <w:r>
        <w:rPr>
          <w:spacing w:val="40"/>
          <w:sz w:val="22"/>
        </w:rPr>
        <w:t> </w:t>
      </w:r>
      <w:r>
        <w:rPr>
          <w:sz w:val="22"/>
        </w:rPr>
        <w:t>Long-term energy strategy scenarios for south korea:</w:t>
      </w:r>
      <w:r>
        <w:rPr>
          <w:spacing w:val="40"/>
          <w:sz w:val="22"/>
        </w:rPr>
        <w:t> </w:t>
      </w:r>
      <w:r>
        <w:rPr>
          <w:sz w:val="22"/>
        </w:rPr>
        <w:t>Transition to a sustainable energy system.</w:t>
      </w:r>
      <w:r>
        <w:rPr>
          <w:spacing w:val="32"/>
          <w:sz w:val="22"/>
        </w:rPr>
        <w:t> </w:t>
      </w:r>
      <w:r>
        <w:rPr>
          <w:rFonts w:ascii="Euclid" w:hAnsi="Euclid"/>
          <w:i/>
          <w:sz w:val="22"/>
        </w:rPr>
        <w:t>Energy</w:t>
      </w:r>
      <w:r>
        <w:rPr>
          <w:rFonts w:ascii="Euclid" w:hAnsi="Euclid"/>
          <w:i/>
          <w:spacing w:val="-4"/>
          <w:sz w:val="22"/>
        </w:rPr>
        <w:t> </w:t>
      </w:r>
      <w:r>
        <w:rPr>
          <w:rFonts w:ascii="Euclid" w:hAnsi="Euclid"/>
          <w:i/>
          <w:sz w:val="22"/>
        </w:rPr>
        <w:t>Policy</w:t>
      </w:r>
      <w:r>
        <w:rPr>
          <w:sz w:val="22"/>
        </w:rPr>
        <w:t>, 127:425–437, 2019.</w:t>
      </w:r>
      <w:r>
        <w:rPr>
          <w:spacing w:val="32"/>
          <w:sz w:val="22"/>
        </w:rPr>
        <w:t> </w:t>
      </w:r>
      <w:r>
        <w:rPr>
          <w:sz w:val="22"/>
        </w:rPr>
        <w:t>doi:</w:t>
      </w:r>
      <w:r>
        <w:rPr>
          <w:spacing w:val="32"/>
          <w:sz w:val="22"/>
        </w:rPr>
        <w:t> </w:t>
      </w:r>
      <w:r>
        <w:rPr>
          <w:sz w:val="22"/>
        </w:rPr>
        <w:t>https://doi.org/10.1016/j.enpol.2018.11.055.</w:t>
      </w:r>
    </w:p>
    <w:p>
      <w:pPr>
        <w:pStyle w:val="ListParagraph"/>
        <w:numPr>
          <w:ilvl w:val="0"/>
          <w:numId w:val="8"/>
        </w:numPr>
        <w:tabs>
          <w:tab w:pos="560" w:val="left" w:leader="none"/>
        </w:tabs>
        <w:spacing w:line="204" w:lineRule="auto" w:before="167" w:after="0"/>
        <w:ind w:left="560" w:right="607" w:hanging="449"/>
        <w:jc w:val="both"/>
        <w:rPr>
          <w:sz w:val="22"/>
        </w:rPr>
      </w:pPr>
      <w:bookmarkStart w:name="_bookmark72" w:id="97"/>
      <w:bookmarkEnd w:id="97"/>
      <w:r>
        <w:rPr/>
      </w:r>
      <w:r>
        <w:rPr>
          <w:sz w:val="22"/>
        </w:rPr>
        <w:t>Hanna Brauers, Isabell Braunger, and Jessica Jewell.</w:t>
      </w:r>
      <w:r>
        <w:rPr>
          <w:spacing w:val="40"/>
          <w:sz w:val="22"/>
        </w:rPr>
        <w:t> </w:t>
      </w:r>
      <w:r>
        <w:rPr>
          <w:sz w:val="22"/>
        </w:rPr>
        <w:t>Liquefied natural gas expansion plans in germany:</w:t>
      </w:r>
      <w:r>
        <w:rPr>
          <w:spacing w:val="31"/>
          <w:sz w:val="22"/>
        </w:rPr>
        <w:t> </w:t>
      </w:r>
      <w:r>
        <w:rPr>
          <w:sz w:val="22"/>
        </w:rPr>
        <w:t>The risk of gas lock-in under energy transitions.</w:t>
      </w:r>
      <w:r>
        <w:rPr>
          <w:spacing w:val="37"/>
          <w:sz w:val="22"/>
        </w:rPr>
        <w:t> </w:t>
      </w:r>
      <w:r>
        <w:rPr>
          <w:rFonts w:ascii="Euclid"/>
          <w:i/>
          <w:sz w:val="22"/>
        </w:rPr>
        <w:t>Energy</w:t>
      </w:r>
      <w:r>
        <w:rPr>
          <w:rFonts w:ascii="Euclid"/>
          <w:i/>
          <w:spacing w:val="-10"/>
          <w:sz w:val="22"/>
        </w:rPr>
        <w:t> </w:t>
      </w:r>
      <w:r>
        <w:rPr>
          <w:rFonts w:ascii="Euclid"/>
          <w:i/>
          <w:sz w:val="22"/>
        </w:rPr>
        <w:t>Research</w:t>
      </w:r>
      <w:r>
        <w:rPr>
          <w:rFonts w:ascii="Euclid"/>
          <w:i/>
          <w:spacing w:val="-10"/>
          <w:sz w:val="22"/>
        </w:rPr>
        <w:t> </w:t>
      </w:r>
      <w:r>
        <w:rPr>
          <w:rFonts w:ascii="Euclid"/>
          <w:i/>
          <w:sz w:val="22"/>
        </w:rPr>
        <w:t>&amp;</w:t>
      </w:r>
      <w:r>
        <w:rPr>
          <w:rFonts w:ascii="Euclid"/>
          <w:i/>
          <w:spacing w:val="-10"/>
          <w:sz w:val="22"/>
        </w:rPr>
        <w:t> </w:t>
      </w:r>
      <w:r>
        <w:rPr>
          <w:rFonts w:ascii="Euclid"/>
          <w:i/>
          <w:sz w:val="22"/>
        </w:rPr>
        <w:t>Social</w:t>
      </w:r>
      <w:r>
        <w:rPr>
          <w:rFonts w:ascii="Euclid"/>
          <w:i/>
          <w:spacing w:val="-10"/>
          <w:sz w:val="22"/>
        </w:rPr>
        <w:t> </w:t>
      </w:r>
      <w:r>
        <w:rPr>
          <w:rFonts w:ascii="Euclid"/>
          <w:i/>
          <w:sz w:val="22"/>
        </w:rPr>
        <w:t>Science</w:t>
      </w:r>
      <w:r>
        <w:rPr>
          <w:sz w:val="22"/>
        </w:rPr>
        <w:t>, 76: 102059, 2021.</w:t>
      </w:r>
      <w:r>
        <w:rPr>
          <w:spacing w:val="40"/>
          <w:sz w:val="22"/>
        </w:rPr>
        <w:t> </w:t>
      </w:r>
      <w:r>
        <w:rPr>
          <w:sz w:val="22"/>
        </w:rPr>
        <w:t>doi:</w:t>
      </w:r>
      <w:r>
        <w:rPr>
          <w:spacing w:val="40"/>
          <w:sz w:val="22"/>
        </w:rPr>
        <w:t> </w:t>
      </w:r>
      <w:r>
        <w:rPr>
          <w:sz w:val="22"/>
        </w:rPr>
        <w:t>https://doi.org/10.1016/j.erss.2021.102059.</w:t>
      </w:r>
    </w:p>
    <w:p>
      <w:pPr>
        <w:pStyle w:val="ListParagraph"/>
        <w:numPr>
          <w:ilvl w:val="0"/>
          <w:numId w:val="8"/>
        </w:numPr>
        <w:tabs>
          <w:tab w:pos="560" w:val="left" w:leader="none"/>
        </w:tabs>
        <w:spacing w:line="189" w:lineRule="auto" w:before="229" w:after="0"/>
        <w:ind w:left="560" w:right="608" w:hanging="449"/>
        <w:jc w:val="both"/>
        <w:rPr>
          <w:sz w:val="22"/>
        </w:rPr>
      </w:pPr>
      <w:r>
        <w:rPr/>
        <mc:AlternateContent>
          <mc:Choice Requires="wps">
            <w:drawing>
              <wp:anchor distT="0" distB="0" distL="0" distR="0" allowOverlap="1" layoutInCell="1" locked="0" behindDoc="1" simplePos="0" relativeHeight="485702144">
                <wp:simplePos x="0" y="0"/>
                <wp:positionH relativeFrom="page">
                  <wp:posOffset>6212204</wp:posOffset>
                </wp:positionH>
                <wp:positionV relativeFrom="paragraph">
                  <wp:posOffset>593360</wp:posOffset>
                </wp:positionV>
                <wp:extent cx="4191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4336" from="489.149994pt,46.721336pt" to="492.422994pt,46.721336pt" stroked="true" strokeweight=".398pt" strokecolor="#000000">
                <v:stroke dashstyle="solid"/>
                <w10:wrap type="none"/>
              </v:line>
            </w:pict>
          </mc:Fallback>
        </mc:AlternateContent>
      </w:r>
      <w:bookmarkStart w:name="_bookmark73" w:id="98"/>
      <w:bookmarkEnd w:id="98"/>
      <w:r>
        <w:rPr/>
      </w:r>
      <w:r>
        <w:rPr>
          <w:sz w:val="22"/>
        </w:rPr>
        <w:t>Leonid Grigoryev and Dzhanneta Medzhidova.</w:t>
      </w:r>
      <w:r>
        <w:rPr>
          <w:spacing w:val="35"/>
          <w:sz w:val="22"/>
        </w:rPr>
        <w:t> </w:t>
      </w:r>
      <w:r>
        <w:rPr>
          <w:sz w:val="22"/>
        </w:rPr>
        <w:t>Energy transition in the baltic sea region:</w:t>
      </w:r>
      <w:r>
        <w:rPr>
          <w:spacing w:val="26"/>
          <w:sz w:val="22"/>
        </w:rPr>
        <w:t> </w:t>
      </w:r>
      <w:r>
        <w:rPr>
          <w:sz w:val="22"/>
        </w:rPr>
        <w:t>A con- troversial role of lng?</w:t>
      </w:r>
      <w:r>
        <w:rPr>
          <w:spacing w:val="40"/>
          <w:sz w:val="22"/>
        </w:rPr>
        <w:t> </w:t>
      </w:r>
      <w:r>
        <w:rPr>
          <w:rFonts w:ascii="Euclid" w:hAnsi="Euclid"/>
          <w:i/>
          <w:sz w:val="22"/>
        </w:rPr>
        <w:t>The</w:t>
      </w:r>
      <w:r>
        <w:rPr>
          <w:rFonts w:ascii="Euclid" w:hAnsi="Euclid"/>
          <w:i/>
          <w:spacing w:val="-6"/>
          <w:sz w:val="22"/>
        </w:rPr>
        <w:t> </w:t>
      </w:r>
      <w:r>
        <w:rPr>
          <w:rFonts w:ascii="Euclid" w:hAnsi="Euclid"/>
          <w:i/>
          <w:sz w:val="22"/>
        </w:rPr>
        <w:t>Future</w:t>
      </w:r>
      <w:r>
        <w:rPr>
          <w:rFonts w:ascii="Euclid" w:hAnsi="Euclid"/>
          <w:i/>
          <w:spacing w:val="-6"/>
          <w:sz w:val="22"/>
        </w:rPr>
        <w:t> </w:t>
      </w:r>
      <w:r>
        <w:rPr>
          <w:rFonts w:ascii="Euclid" w:hAnsi="Euclid"/>
          <w:i/>
          <w:sz w:val="22"/>
        </w:rPr>
        <w:t>of</w:t>
      </w:r>
      <w:r>
        <w:rPr>
          <w:rFonts w:ascii="Euclid" w:hAnsi="Euclid"/>
          <w:i/>
          <w:spacing w:val="-6"/>
          <w:sz w:val="22"/>
        </w:rPr>
        <w:t> </w:t>
      </w:r>
      <w:r>
        <w:rPr>
          <w:rFonts w:ascii="Euclid" w:hAnsi="Euclid"/>
          <w:i/>
          <w:sz w:val="22"/>
        </w:rPr>
        <w:t>Energy</w:t>
      </w:r>
      <w:r>
        <w:rPr>
          <w:rFonts w:ascii="Euclid" w:hAnsi="Euclid"/>
          <w:i/>
          <w:spacing w:val="-6"/>
          <w:sz w:val="22"/>
        </w:rPr>
        <w:t> </w:t>
      </w:r>
      <w:r>
        <w:rPr>
          <w:rFonts w:ascii="Euclid" w:hAnsi="Euclid"/>
          <w:i/>
          <w:sz w:val="22"/>
        </w:rPr>
        <w:t>Consumption,</w:t>
      </w:r>
      <w:r>
        <w:rPr>
          <w:rFonts w:ascii="Euclid" w:hAnsi="Euclid"/>
          <w:i/>
          <w:spacing w:val="-5"/>
          <w:sz w:val="22"/>
        </w:rPr>
        <w:t> </w:t>
      </w:r>
      <w:r>
        <w:rPr>
          <w:rFonts w:ascii="Euclid" w:hAnsi="Euclid"/>
          <w:i/>
          <w:sz w:val="22"/>
        </w:rPr>
        <w:t>Security</w:t>
      </w:r>
      <w:r>
        <w:rPr>
          <w:rFonts w:ascii="Euclid" w:hAnsi="Euclid"/>
          <w:i/>
          <w:spacing w:val="-6"/>
          <w:sz w:val="22"/>
        </w:rPr>
        <w:t> </w:t>
      </w:r>
      <w:r>
        <w:rPr>
          <w:rFonts w:ascii="Euclid" w:hAnsi="Euclid"/>
          <w:i/>
          <w:sz w:val="22"/>
        </w:rPr>
        <w:t>and</w:t>
      </w:r>
      <w:r>
        <w:rPr>
          <w:rFonts w:ascii="Euclid" w:hAnsi="Euclid"/>
          <w:i/>
          <w:spacing w:val="-6"/>
          <w:sz w:val="22"/>
        </w:rPr>
        <w:t> </w:t>
      </w:r>
      <w:r>
        <w:rPr>
          <w:rFonts w:ascii="Euclid" w:hAnsi="Euclid"/>
          <w:i/>
          <w:sz w:val="22"/>
        </w:rPr>
        <w:t>Natural</w:t>
      </w:r>
      <w:r>
        <w:rPr>
          <w:rFonts w:ascii="Euclid" w:hAnsi="Euclid"/>
          <w:i/>
          <w:spacing w:val="-6"/>
          <w:sz w:val="22"/>
        </w:rPr>
        <w:t> </w:t>
      </w:r>
      <w:r>
        <w:rPr>
          <w:rFonts w:ascii="Euclid" w:hAnsi="Euclid"/>
          <w:i/>
          <w:sz w:val="22"/>
        </w:rPr>
        <w:t>Gas: LNG</w:t>
      </w:r>
      <w:r>
        <w:rPr>
          <w:rFonts w:ascii="Euclid" w:hAnsi="Euclid"/>
          <w:i/>
          <w:spacing w:val="-6"/>
          <w:sz w:val="22"/>
        </w:rPr>
        <w:t> </w:t>
      </w:r>
      <w:r>
        <w:rPr>
          <w:rFonts w:ascii="Euclid" w:hAnsi="Euclid"/>
          <w:i/>
          <w:sz w:val="22"/>
        </w:rPr>
        <w:t>in</w:t>
      </w:r>
      <w:r>
        <w:rPr>
          <w:rFonts w:ascii="Euclid" w:hAnsi="Euclid"/>
          <w:i/>
          <w:spacing w:val="-6"/>
          <w:sz w:val="22"/>
        </w:rPr>
        <w:t> </w:t>
      </w:r>
      <w:r>
        <w:rPr>
          <w:rFonts w:ascii="Euclid" w:hAnsi="Euclid"/>
          <w:i/>
          <w:sz w:val="22"/>
        </w:rPr>
        <w:t>the</w:t>
      </w:r>
      <w:r>
        <w:rPr>
          <w:rFonts w:ascii="Euclid" w:hAnsi="Euclid"/>
          <w:i/>
          <w:sz w:val="22"/>
        </w:rPr>
        <w:t> Baltic</w:t>
      </w:r>
      <w:r>
        <w:rPr>
          <w:rFonts w:ascii="Euclid" w:hAnsi="Euclid"/>
          <w:i/>
          <w:spacing w:val="-4"/>
          <w:sz w:val="22"/>
        </w:rPr>
        <w:t> </w:t>
      </w:r>
      <w:r>
        <w:rPr>
          <w:rFonts w:ascii="Euclid" w:hAnsi="Euclid"/>
          <w:i/>
          <w:sz w:val="22"/>
        </w:rPr>
        <w:t>Sea</w:t>
      </w:r>
      <w:r>
        <w:rPr>
          <w:rFonts w:ascii="Euclid" w:hAnsi="Euclid"/>
          <w:i/>
          <w:spacing w:val="-4"/>
          <w:sz w:val="22"/>
        </w:rPr>
        <w:t> </w:t>
      </w:r>
      <w:r>
        <w:rPr>
          <w:rFonts w:ascii="Euclid" w:hAnsi="Euclid"/>
          <w:i/>
          <w:sz w:val="22"/>
        </w:rPr>
        <w:t>region</w:t>
      </w:r>
      <w:r>
        <w:rPr>
          <w:sz w:val="22"/>
        </w:rPr>
        <w:t>, pages 61–91, 2022.</w:t>
      </w:r>
      <w:r>
        <w:rPr>
          <w:spacing w:val="31"/>
          <w:sz w:val="22"/>
        </w:rPr>
        <w:t> </w:t>
      </w:r>
      <w:r>
        <w:rPr>
          <w:sz w:val="22"/>
        </w:rPr>
        <w:t>doi:</w:t>
      </w:r>
      <w:r>
        <w:rPr>
          <w:spacing w:val="32"/>
          <w:sz w:val="22"/>
        </w:rPr>
        <w:t> </w:t>
      </w:r>
      <w:r>
        <w:rPr>
          <w:sz w:val="22"/>
        </w:rPr>
        <w:t>https://doi.org/10.1007/978-3-030-80367-4 3.</w:t>
      </w:r>
    </w:p>
    <w:p>
      <w:pPr>
        <w:pStyle w:val="ListParagraph"/>
        <w:numPr>
          <w:ilvl w:val="0"/>
          <w:numId w:val="8"/>
        </w:numPr>
        <w:tabs>
          <w:tab w:pos="560" w:val="left" w:leader="none"/>
        </w:tabs>
        <w:spacing w:line="204" w:lineRule="auto" w:before="186" w:after="0"/>
        <w:ind w:left="560" w:right="607" w:hanging="449"/>
        <w:jc w:val="both"/>
        <w:rPr>
          <w:sz w:val="22"/>
        </w:rPr>
      </w:pPr>
      <w:bookmarkStart w:name="_bookmark74" w:id="99"/>
      <w:bookmarkEnd w:id="99"/>
      <w:r>
        <w:rPr/>
      </w:r>
      <w:r>
        <w:rPr>
          <w:sz w:val="22"/>
        </w:rPr>
        <w:t>Seksun</w:t>
      </w:r>
      <w:r>
        <w:rPr>
          <w:spacing w:val="-1"/>
          <w:sz w:val="22"/>
        </w:rPr>
        <w:t> </w:t>
      </w:r>
      <w:r>
        <w:rPr>
          <w:sz w:val="22"/>
        </w:rPr>
        <w:t>Moryadee</w:t>
      </w:r>
      <w:r>
        <w:rPr>
          <w:spacing w:val="-1"/>
          <w:sz w:val="22"/>
        </w:rPr>
        <w:t> </w:t>
      </w:r>
      <w:r>
        <w:rPr>
          <w:sz w:val="22"/>
        </w:rPr>
        <w:t>and</w:t>
      </w:r>
      <w:r>
        <w:rPr>
          <w:spacing w:val="-1"/>
          <w:sz w:val="22"/>
        </w:rPr>
        <w:t> </w:t>
      </w:r>
      <w:r>
        <w:rPr>
          <w:sz w:val="22"/>
        </w:rPr>
        <w:t>Steven</w:t>
      </w:r>
      <w:r>
        <w:rPr>
          <w:spacing w:val="-1"/>
          <w:sz w:val="22"/>
        </w:rPr>
        <w:t> </w:t>
      </w:r>
      <w:r>
        <w:rPr>
          <w:sz w:val="22"/>
        </w:rPr>
        <w:t>A</w:t>
      </w:r>
      <w:r>
        <w:rPr>
          <w:spacing w:val="-1"/>
          <w:sz w:val="22"/>
        </w:rPr>
        <w:t> </w:t>
      </w:r>
      <w:r>
        <w:rPr>
          <w:sz w:val="22"/>
        </w:rPr>
        <w:t>Gabriel.</w:t>
      </w:r>
      <w:r>
        <w:rPr>
          <w:spacing w:val="22"/>
          <w:sz w:val="22"/>
        </w:rPr>
        <w:t> </w:t>
      </w:r>
      <w:r>
        <w:rPr>
          <w:sz w:val="22"/>
        </w:rPr>
        <w:t>Panama</w:t>
      </w:r>
      <w:r>
        <w:rPr>
          <w:spacing w:val="-1"/>
          <w:sz w:val="22"/>
        </w:rPr>
        <w:t> </w:t>
      </w:r>
      <w:r>
        <w:rPr>
          <w:sz w:val="22"/>
        </w:rPr>
        <w:t>canal</w:t>
      </w:r>
      <w:r>
        <w:rPr>
          <w:spacing w:val="-1"/>
          <w:sz w:val="22"/>
        </w:rPr>
        <w:t> </w:t>
      </w:r>
      <w:r>
        <w:rPr>
          <w:sz w:val="22"/>
        </w:rPr>
        <w:t>expansion: Will</w:t>
      </w:r>
      <w:r>
        <w:rPr>
          <w:spacing w:val="-1"/>
          <w:sz w:val="22"/>
        </w:rPr>
        <w:t> </w:t>
      </w:r>
      <w:r>
        <w:rPr>
          <w:sz w:val="22"/>
        </w:rPr>
        <w:t>panama</w:t>
      </w:r>
      <w:r>
        <w:rPr>
          <w:spacing w:val="-1"/>
          <w:sz w:val="22"/>
        </w:rPr>
        <w:t> </w:t>
      </w:r>
      <w:r>
        <w:rPr>
          <w:sz w:val="22"/>
        </w:rPr>
        <w:t>canal</w:t>
      </w:r>
      <w:r>
        <w:rPr>
          <w:spacing w:val="-1"/>
          <w:sz w:val="22"/>
        </w:rPr>
        <w:t> </w:t>
      </w:r>
      <w:r>
        <w:rPr>
          <w:sz w:val="22"/>
        </w:rPr>
        <w:t>be</w:t>
      </w:r>
      <w:r>
        <w:rPr>
          <w:spacing w:val="-1"/>
          <w:sz w:val="22"/>
        </w:rPr>
        <w:t> </w:t>
      </w:r>
      <w:r>
        <w:rPr>
          <w:sz w:val="22"/>
        </w:rPr>
        <w:t>a</w:t>
      </w:r>
      <w:r>
        <w:rPr>
          <w:spacing w:val="-1"/>
          <w:sz w:val="22"/>
        </w:rPr>
        <w:t> </w:t>
      </w:r>
      <w:r>
        <w:rPr>
          <w:sz w:val="22"/>
        </w:rPr>
        <w:t>game- changer for liquefied natural gas exports to asia?</w:t>
      </w:r>
      <w:r>
        <w:rPr>
          <w:spacing w:val="40"/>
          <w:sz w:val="22"/>
        </w:rPr>
        <w:t> </w:t>
      </w:r>
      <w:r>
        <w:rPr>
          <w:rFonts w:ascii="Euclid"/>
          <w:i/>
          <w:sz w:val="22"/>
        </w:rPr>
        <w:t>Journal</w:t>
      </w:r>
      <w:r>
        <w:rPr>
          <w:rFonts w:ascii="Euclid"/>
          <w:i/>
          <w:spacing w:val="-13"/>
          <w:sz w:val="22"/>
        </w:rPr>
        <w:t> </w:t>
      </w:r>
      <w:r>
        <w:rPr>
          <w:rFonts w:ascii="Euclid"/>
          <w:i/>
          <w:sz w:val="22"/>
        </w:rPr>
        <w:t>of</w:t>
      </w:r>
      <w:r>
        <w:rPr>
          <w:rFonts w:ascii="Euclid"/>
          <w:i/>
          <w:spacing w:val="-13"/>
          <w:sz w:val="22"/>
        </w:rPr>
        <w:t> </w:t>
      </w:r>
      <w:r>
        <w:rPr>
          <w:rFonts w:ascii="Euclid"/>
          <w:i/>
          <w:sz w:val="22"/>
        </w:rPr>
        <w:t>Energy</w:t>
      </w:r>
      <w:r>
        <w:rPr>
          <w:rFonts w:ascii="Euclid"/>
          <w:i/>
          <w:spacing w:val="-13"/>
          <w:sz w:val="22"/>
        </w:rPr>
        <w:t> </w:t>
      </w:r>
      <w:r>
        <w:rPr>
          <w:rFonts w:ascii="Euclid"/>
          <w:i/>
          <w:sz w:val="22"/>
        </w:rPr>
        <w:t>Engineering</w:t>
      </w:r>
      <w:r>
        <w:rPr>
          <w:sz w:val="22"/>
        </w:rPr>
        <w:t>, 143(1):04016024, 2017.</w:t>
      </w:r>
      <w:r>
        <w:rPr>
          <w:spacing w:val="40"/>
          <w:sz w:val="22"/>
        </w:rPr>
        <w:t> </w:t>
      </w:r>
      <w:r>
        <w:rPr>
          <w:sz w:val="22"/>
        </w:rPr>
        <w:t>doi:</w:t>
      </w:r>
      <w:r>
        <w:rPr>
          <w:spacing w:val="40"/>
          <w:sz w:val="22"/>
        </w:rPr>
        <w:t> </w:t>
      </w:r>
      <w:r>
        <w:rPr>
          <w:sz w:val="22"/>
        </w:rPr>
        <w:t>https://doi.org/10.1061/(ASCE)EY.1943-7897.0000365.</w:t>
      </w:r>
    </w:p>
    <w:p>
      <w:pPr>
        <w:pStyle w:val="ListParagraph"/>
        <w:numPr>
          <w:ilvl w:val="0"/>
          <w:numId w:val="8"/>
        </w:numPr>
        <w:tabs>
          <w:tab w:pos="560" w:val="left" w:leader="none"/>
        </w:tabs>
        <w:spacing w:line="204" w:lineRule="auto" w:before="216" w:after="0"/>
        <w:ind w:left="560" w:right="607" w:hanging="449"/>
        <w:jc w:val="both"/>
        <w:rPr>
          <w:sz w:val="22"/>
        </w:rPr>
      </w:pPr>
      <w:bookmarkStart w:name="_bookmark75" w:id="100"/>
      <w:bookmarkEnd w:id="100"/>
      <w:r>
        <w:rPr/>
      </w:r>
      <w:r>
        <w:rPr>
          <w:sz w:val="22"/>
        </w:rPr>
        <w:t>T Bangar Raju, Vikas S Sengar, R Jayaraj, and N Kulshrestha.</w:t>
      </w:r>
      <w:r>
        <w:rPr>
          <w:spacing w:val="40"/>
          <w:sz w:val="22"/>
        </w:rPr>
        <w:t> </w:t>
      </w:r>
      <w:r>
        <w:rPr>
          <w:sz w:val="22"/>
        </w:rPr>
        <w:t>Study of volatility of new ship building prices in lng shipping.</w:t>
      </w:r>
      <w:r>
        <w:rPr>
          <w:spacing w:val="40"/>
          <w:sz w:val="22"/>
        </w:rPr>
        <w:t> </w:t>
      </w:r>
      <w:r>
        <w:rPr>
          <w:rFonts w:ascii="Euclid" w:hAnsi="Euclid"/>
          <w:i/>
          <w:sz w:val="22"/>
        </w:rPr>
        <w:t>International</w:t>
      </w:r>
      <w:r>
        <w:rPr>
          <w:rFonts w:ascii="Euclid" w:hAnsi="Euclid"/>
          <w:i/>
          <w:spacing w:val="-2"/>
          <w:sz w:val="22"/>
        </w:rPr>
        <w:t> </w:t>
      </w:r>
      <w:r>
        <w:rPr>
          <w:rFonts w:ascii="Euclid" w:hAnsi="Euclid"/>
          <w:i/>
          <w:sz w:val="22"/>
        </w:rPr>
        <w:t>Journal</w:t>
      </w:r>
      <w:r>
        <w:rPr>
          <w:rFonts w:ascii="Euclid" w:hAnsi="Euclid"/>
          <w:i/>
          <w:spacing w:val="-2"/>
          <w:sz w:val="22"/>
        </w:rPr>
        <w:t> </w:t>
      </w:r>
      <w:r>
        <w:rPr>
          <w:rFonts w:ascii="Euclid" w:hAnsi="Euclid"/>
          <w:i/>
          <w:sz w:val="22"/>
        </w:rPr>
        <w:t>of</w:t>
      </w:r>
      <w:r>
        <w:rPr>
          <w:rFonts w:ascii="Euclid" w:hAnsi="Euclid"/>
          <w:i/>
          <w:spacing w:val="-2"/>
          <w:sz w:val="22"/>
        </w:rPr>
        <w:t> </w:t>
      </w:r>
      <w:r>
        <w:rPr>
          <w:rFonts w:ascii="Euclid" w:hAnsi="Euclid"/>
          <w:i/>
          <w:sz w:val="22"/>
        </w:rPr>
        <w:t>e-Navigation</w:t>
      </w:r>
      <w:r>
        <w:rPr>
          <w:rFonts w:ascii="Euclid" w:hAnsi="Euclid"/>
          <w:i/>
          <w:spacing w:val="-2"/>
          <w:sz w:val="22"/>
        </w:rPr>
        <w:t> </w:t>
      </w:r>
      <w:r>
        <w:rPr>
          <w:rFonts w:ascii="Euclid" w:hAnsi="Euclid"/>
          <w:i/>
          <w:sz w:val="22"/>
        </w:rPr>
        <w:t>and</w:t>
      </w:r>
      <w:r>
        <w:rPr>
          <w:rFonts w:ascii="Euclid" w:hAnsi="Euclid"/>
          <w:i/>
          <w:spacing w:val="-2"/>
          <w:sz w:val="22"/>
        </w:rPr>
        <w:t> </w:t>
      </w:r>
      <w:r>
        <w:rPr>
          <w:rFonts w:ascii="Euclid" w:hAnsi="Euclid"/>
          <w:i/>
          <w:sz w:val="22"/>
        </w:rPr>
        <w:t>Maritime</w:t>
      </w:r>
      <w:r>
        <w:rPr>
          <w:rFonts w:ascii="Euclid" w:hAnsi="Euclid"/>
          <w:i/>
          <w:spacing w:val="-2"/>
          <w:sz w:val="22"/>
        </w:rPr>
        <w:t> </w:t>
      </w:r>
      <w:r>
        <w:rPr>
          <w:rFonts w:ascii="Euclid" w:hAnsi="Euclid"/>
          <w:i/>
          <w:sz w:val="22"/>
        </w:rPr>
        <w:t>Economy</w:t>
      </w:r>
      <w:r>
        <w:rPr>
          <w:sz w:val="22"/>
        </w:rPr>
        <w:t>, 5: 61–73, 2016.</w:t>
      </w:r>
      <w:r>
        <w:rPr>
          <w:spacing w:val="39"/>
          <w:sz w:val="22"/>
        </w:rPr>
        <w:t> </w:t>
      </w:r>
      <w:r>
        <w:rPr>
          <w:sz w:val="22"/>
        </w:rPr>
        <w:t>doi:</w:t>
      </w:r>
      <w:r>
        <w:rPr>
          <w:spacing w:val="39"/>
          <w:sz w:val="22"/>
        </w:rPr>
        <w:t> </w:t>
      </w:r>
      <w:r>
        <w:rPr>
          <w:sz w:val="22"/>
        </w:rPr>
        <w:t>https://doi.org/10.1016/j.enavi.2016.12.005.</w:t>
      </w:r>
    </w:p>
    <w:p>
      <w:pPr>
        <w:spacing w:after="0" w:line="204" w:lineRule="auto"/>
        <w:jc w:val="both"/>
        <w:rPr>
          <w:sz w:val="22"/>
        </w:rPr>
        <w:sectPr>
          <w:pgSz w:w="12240" w:h="15840"/>
          <w:pgMar w:header="0" w:footer="518" w:top="1120" w:bottom="700" w:left="1040" w:right="540"/>
        </w:sectPr>
      </w:pPr>
    </w:p>
    <w:p>
      <w:pPr>
        <w:pStyle w:val="ListParagraph"/>
        <w:numPr>
          <w:ilvl w:val="0"/>
          <w:numId w:val="8"/>
        </w:numPr>
        <w:tabs>
          <w:tab w:pos="560" w:val="left" w:leader="none"/>
        </w:tabs>
        <w:spacing w:line="204" w:lineRule="auto" w:before="71" w:after="0"/>
        <w:ind w:left="560" w:right="605" w:hanging="449"/>
        <w:jc w:val="both"/>
        <w:rPr>
          <w:sz w:val="22"/>
        </w:rPr>
      </w:pPr>
      <w:bookmarkStart w:name="_bookmark76" w:id="101"/>
      <w:bookmarkEnd w:id="101"/>
      <w:r>
        <w:rPr/>
      </w:r>
      <w:r>
        <w:rPr>
          <w:sz w:val="22"/>
        </w:rPr>
        <w:t>Ruud</w:t>
      </w:r>
      <w:r>
        <w:rPr>
          <w:spacing w:val="-12"/>
          <w:sz w:val="22"/>
        </w:rPr>
        <w:t> </w:t>
      </w:r>
      <w:r>
        <w:rPr>
          <w:sz w:val="22"/>
        </w:rPr>
        <w:t>Egging,</w:t>
      </w:r>
      <w:r>
        <w:rPr>
          <w:spacing w:val="-12"/>
          <w:sz w:val="22"/>
        </w:rPr>
        <w:t> </w:t>
      </w:r>
      <w:r>
        <w:rPr>
          <w:sz w:val="22"/>
        </w:rPr>
        <w:t>Steven</w:t>
      </w:r>
      <w:r>
        <w:rPr>
          <w:spacing w:val="-12"/>
          <w:sz w:val="22"/>
        </w:rPr>
        <w:t> </w:t>
      </w:r>
      <w:r>
        <w:rPr>
          <w:sz w:val="22"/>
        </w:rPr>
        <w:t>A</w:t>
      </w:r>
      <w:r>
        <w:rPr>
          <w:spacing w:val="-12"/>
          <w:sz w:val="22"/>
        </w:rPr>
        <w:t> </w:t>
      </w:r>
      <w:r>
        <w:rPr>
          <w:sz w:val="22"/>
        </w:rPr>
        <w:t>Gabriel,</w:t>
      </w:r>
      <w:r>
        <w:rPr>
          <w:spacing w:val="-12"/>
          <w:sz w:val="22"/>
        </w:rPr>
        <w:t> </w:t>
      </w:r>
      <w:r>
        <w:rPr>
          <w:sz w:val="22"/>
        </w:rPr>
        <w:t>Franziska</w:t>
      </w:r>
      <w:r>
        <w:rPr>
          <w:spacing w:val="-12"/>
          <w:sz w:val="22"/>
        </w:rPr>
        <w:t> </w:t>
      </w:r>
      <w:r>
        <w:rPr>
          <w:sz w:val="22"/>
        </w:rPr>
        <w:t>Holz,</w:t>
      </w:r>
      <w:r>
        <w:rPr>
          <w:spacing w:val="-12"/>
          <w:sz w:val="22"/>
        </w:rPr>
        <w:t> </w:t>
      </w:r>
      <w:r>
        <w:rPr>
          <w:sz w:val="22"/>
        </w:rPr>
        <w:t>and</w:t>
      </w:r>
      <w:r>
        <w:rPr>
          <w:spacing w:val="-12"/>
          <w:sz w:val="22"/>
        </w:rPr>
        <w:t> </w:t>
      </w:r>
      <w:r>
        <w:rPr>
          <w:sz w:val="22"/>
        </w:rPr>
        <w:t>Jifang</w:t>
      </w:r>
      <w:r>
        <w:rPr>
          <w:spacing w:val="-12"/>
          <w:sz w:val="22"/>
        </w:rPr>
        <w:t> </w:t>
      </w:r>
      <w:r>
        <w:rPr>
          <w:sz w:val="22"/>
        </w:rPr>
        <w:t>Zhuang.</w:t>
      </w:r>
      <w:r>
        <w:rPr>
          <w:spacing w:val="4"/>
          <w:sz w:val="22"/>
        </w:rPr>
        <w:t> </w:t>
      </w:r>
      <w:r>
        <w:rPr>
          <w:sz w:val="22"/>
        </w:rPr>
        <w:t>A</w:t>
      </w:r>
      <w:r>
        <w:rPr>
          <w:spacing w:val="-12"/>
          <w:sz w:val="22"/>
        </w:rPr>
        <w:t> </w:t>
      </w:r>
      <w:r>
        <w:rPr>
          <w:sz w:val="22"/>
        </w:rPr>
        <w:t>complementarity</w:t>
      </w:r>
      <w:r>
        <w:rPr>
          <w:spacing w:val="-12"/>
          <w:sz w:val="22"/>
        </w:rPr>
        <w:t> </w:t>
      </w:r>
      <w:r>
        <w:rPr>
          <w:sz w:val="22"/>
        </w:rPr>
        <w:t>model</w:t>
      </w:r>
      <w:r>
        <w:rPr>
          <w:spacing w:val="-12"/>
          <w:sz w:val="22"/>
        </w:rPr>
        <w:t> </w:t>
      </w:r>
      <w:r>
        <w:rPr>
          <w:sz w:val="22"/>
        </w:rPr>
        <w:t>for the european natural gas market.</w:t>
      </w:r>
      <w:r>
        <w:rPr>
          <w:spacing w:val="40"/>
          <w:sz w:val="22"/>
        </w:rPr>
        <w:t> </w:t>
      </w:r>
      <w:r>
        <w:rPr>
          <w:rFonts w:ascii="Euclid" w:hAnsi="Euclid"/>
          <w:i/>
          <w:sz w:val="22"/>
        </w:rPr>
        <w:t>Energy</w:t>
      </w:r>
      <w:r>
        <w:rPr>
          <w:rFonts w:ascii="Euclid" w:hAnsi="Euclid"/>
          <w:i/>
          <w:spacing w:val="-6"/>
          <w:sz w:val="22"/>
        </w:rPr>
        <w:t> </w:t>
      </w:r>
      <w:r>
        <w:rPr>
          <w:rFonts w:ascii="Euclid" w:hAnsi="Euclid"/>
          <w:i/>
          <w:sz w:val="22"/>
        </w:rPr>
        <w:t>Policy</w:t>
      </w:r>
      <w:r>
        <w:rPr>
          <w:sz w:val="22"/>
        </w:rPr>
        <w:t>, 36(7):2385–2414, 2008.</w:t>
      </w:r>
      <w:r>
        <w:rPr>
          <w:spacing w:val="40"/>
          <w:sz w:val="22"/>
        </w:rPr>
        <w:t> </w:t>
      </w:r>
      <w:r>
        <w:rPr>
          <w:sz w:val="22"/>
        </w:rPr>
        <w:t>doi: https://doi.org/10. </w:t>
      </w:r>
      <w:r>
        <w:rPr>
          <w:spacing w:val="-2"/>
          <w:sz w:val="22"/>
        </w:rPr>
        <w:t>1016/j.enpol.2008.01.044.</w:t>
      </w:r>
    </w:p>
    <w:p>
      <w:pPr>
        <w:pStyle w:val="ListParagraph"/>
        <w:numPr>
          <w:ilvl w:val="0"/>
          <w:numId w:val="8"/>
        </w:numPr>
        <w:tabs>
          <w:tab w:pos="560" w:val="left" w:leader="none"/>
        </w:tabs>
        <w:spacing w:line="204" w:lineRule="auto" w:before="217" w:after="0"/>
        <w:ind w:left="560" w:right="606" w:hanging="449"/>
        <w:jc w:val="both"/>
        <w:rPr>
          <w:sz w:val="22"/>
        </w:rPr>
      </w:pPr>
      <w:bookmarkStart w:name="_bookmark77" w:id="102"/>
      <w:bookmarkEnd w:id="102"/>
      <w:r>
        <w:rPr/>
      </w:r>
      <w:r>
        <w:rPr>
          <w:sz w:val="22"/>
        </w:rPr>
        <w:t>Ruud</w:t>
      </w:r>
      <w:r>
        <w:rPr>
          <w:spacing w:val="-7"/>
          <w:sz w:val="22"/>
        </w:rPr>
        <w:t> </w:t>
      </w:r>
      <w:r>
        <w:rPr>
          <w:sz w:val="22"/>
        </w:rPr>
        <w:t>Egging,</w:t>
      </w:r>
      <w:r>
        <w:rPr>
          <w:spacing w:val="-5"/>
          <w:sz w:val="22"/>
        </w:rPr>
        <w:t> </w:t>
      </w:r>
      <w:r>
        <w:rPr>
          <w:sz w:val="22"/>
        </w:rPr>
        <w:t>Franziska</w:t>
      </w:r>
      <w:r>
        <w:rPr>
          <w:spacing w:val="-7"/>
          <w:sz w:val="22"/>
        </w:rPr>
        <w:t> </w:t>
      </w:r>
      <w:r>
        <w:rPr>
          <w:sz w:val="22"/>
        </w:rPr>
        <w:t>Holz,</w:t>
      </w:r>
      <w:r>
        <w:rPr>
          <w:spacing w:val="-6"/>
          <w:sz w:val="22"/>
        </w:rPr>
        <w:t> </w:t>
      </w:r>
      <w:r>
        <w:rPr>
          <w:sz w:val="22"/>
        </w:rPr>
        <w:t>and</w:t>
      </w:r>
      <w:r>
        <w:rPr>
          <w:spacing w:val="-7"/>
          <w:sz w:val="22"/>
        </w:rPr>
        <w:t> </w:t>
      </w:r>
      <w:r>
        <w:rPr>
          <w:sz w:val="22"/>
        </w:rPr>
        <w:t>Steven</w:t>
      </w:r>
      <w:r>
        <w:rPr>
          <w:spacing w:val="-7"/>
          <w:sz w:val="22"/>
        </w:rPr>
        <w:t> </w:t>
      </w:r>
      <w:r>
        <w:rPr>
          <w:sz w:val="22"/>
        </w:rPr>
        <w:t>A</w:t>
      </w:r>
      <w:r>
        <w:rPr>
          <w:spacing w:val="-7"/>
          <w:sz w:val="22"/>
        </w:rPr>
        <w:t> </w:t>
      </w:r>
      <w:r>
        <w:rPr>
          <w:sz w:val="22"/>
        </w:rPr>
        <w:t>Gabriel.</w:t>
      </w:r>
      <w:r>
        <w:rPr>
          <w:spacing w:val="16"/>
          <w:sz w:val="22"/>
        </w:rPr>
        <w:t> </w:t>
      </w:r>
      <w:r>
        <w:rPr>
          <w:sz w:val="22"/>
        </w:rPr>
        <w:t>The</w:t>
      </w:r>
      <w:r>
        <w:rPr>
          <w:spacing w:val="-7"/>
          <w:sz w:val="22"/>
        </w:rPr>
        <w:t> </w:t>
      </w:r>
      <w:r>
        <w:rPr>
          <w:sz w:val="22"/>
        </w:rPr>
        <w:t>world</w:t>
      </w:r>
      <w:r>
        <w:rPr>
          <w:spacing w:val="-7"/>
          <w:sz w:val="22"/>
        </w:rPr>
        <w:t> </w:t>
      </w:r>
      <w:r>
        <w:rPr>
          <w:sz w:val="22"/>
        </w:rPr>
        <w:t>gas</w:t>
      </w:r>
      <w:r>
        <w:rPr>
          <w:spacing w:val="-7"/>
          <w:sz w:val="22"/>
        </w:rPr>
        <w:t> </w:t>
      </w:r>
      <w:r>
        <w:rPr>
          <w:sz w:val="22"/>
        </w:rPr>
        <w:t>model: A</w:t>
      </w:r>
      <w:r>
        <w:rPr>
          <w:spacing w:val="-7"/>
          <w:sz w:val="22"/>
        </w:rPr>
        <w:t> </w:t>
      </w:r>
      <w:r>
        <w:rPr>
          <w:sz w:val="22"/>
        </w:rPr>
        <w:t>multi-period</w:t>
      </w:r>
      <w:r>
        <w:rPr>
          <w:spacing w:val="-7"/>
          <w:sz w:val="22"/>
        </w:rPr>
        <w:t> </w:t>
      </w:r>
      <w:r>
        <w:rPr>
          <w:sz w:val="22"/>
        </w:rPr>
        <w:t>mixed complementarity model for the global natural gas market.</w:t>
      </w:r>
      <w:r>
        <w:rPr>
          <w:spacing w:val="40"/>
          <w:sz w:val="22"/>
        </w:rPr>
        <w:t> </w:t>
      </w:r>
      <w:r>
        <w:rPr>
          <w:rFonts w:ascii="Euclid" w:hAnsi="Euclid"/>
          <w:i/>
          <w:sz w:val="22"/>
        </w:rPr>
        <w:t>Energy</w:t>
      </w:r>
      <w:r>
        <w:rPr>
          <w:sz w:val="22"/>
        </w:rPr>
        <w:t>, 35(10):4016–4029, 2010.</w:t>
      </w:r>
      <w:r>
        <w:rPr>
          <w:spacing w:val="40"/>
          <w:sz w:val="22"/>
        </w:rPr>
        <w:t> </w:t>
      </w:r>
      <w:r>
        <w:rPr>
          <w:sz w:val="22"/>
        </w:rPr>
        <w:t>doi: </w:t>
      </w:r>
      <w:r>
        <w:rPr>
          <w:spacing w:val="-2"/>
          <w:sz w:val="22"/>
        </w:rPr>
        <w:t>https://doi.org/10.1016/j.energy.2010.03.053.</w:t>
      </w:r>
    </w:p>
    <w:p>
      <w:pPr>
        <w:pStyle w:val="ListParagraph"/>
        <w:numPr>
          <w:ilvl w:val="0"/>
          <w:numId w:val="8"/>
        </w:numPr>
        <w:tabs>
          <w:tab w:pos="560" w:val="left" w:leader="none"/>
        </w:tabs>
        <w:spacing w:line="201" w:lineRule="auto" w:before="183" w:after="0"/>
        <w:ind w:left="560" w:right="610" w:hanging="449"/>
        <w:jc w:val="both"/>
        <w:rPr>
          <w:sz w:val="22"/>
        </w:rPr>
      </w:pPr>
      <w:bookmarkStart w:name="_bookmark78" w:id="103"/>
      <w:bookmarkEnd w:id="103"/>
      <w:r>
        <w:rPr/>
      </w:r>
      <w:r>
        <w:rPr>
          <w:sz w:val="22"/>
        </w:rPr>
        <w:t>Ning</w:t>
      </w:r>
      <w:r>
        <w:rPr>
          <w:spacing w:val="-14"/>
          <w:sz w:val="22"/>
        </w:rPr>
        <w:t> </w:t>
      </w:r>
      <w:r>
        <w:rPr>
          <w:sz w:val="22"/>
        </w:rPr>
        <w:t>Lin</w:t>
      </w:r>
      <w:r>
        <w:rPr>
          <w:spacing w:val="-14"/>
          <w:sz w:val="22"/>
        </w:rPr>
        <w:t> </w:t>
      </w:r>
      <w:r>
        <w:rPr>
          <w:sz w:val="22"/>
        </w:rPr>
        <w:t>and</w:t>
      </w:r>
      <w:r>
        <w:rPr>
          <w:spacing w:val="-14"/>
          <w:sz w:val="22"/>
        </w:rPr>
        <w:t> </w:t>
      </w:r>
      <w:r>
        <w:rPr>
          <w:sz w:val="22"/>
        </w:rPr>
        <w:t>Robert</w:t>
      </w:r>
      <w:r>
        <w:rPr>
          <w:spacing w:val="-13"/>
          <w:sz w:val="22"/>
        </w:rPr>
        <w:t> </w:t>
      </w:r>
      <w:r>
        <w:rPr>
          <w:sz w:val="22"/>
        </w:rPr>
        <w:t>E</w:t>
      </w:r>
      <w:r>
        <w:rPr>
          <w:spacing w:val="-14"/>
          <w:sz w:val="22"/>
        </w:rPr>
        <w:t> </w:t>
      </w:r>
      <w:r>
        <w:rPr>
          <w:sz w:val="22"/>
        </w:rPr>
        <w:t>Brooks.</w:t>
      </w:r>
      <w:r>
        <w:rPr>
          <w:spacing w:val="-9"/>
          <w:sz w:val="22"/>
        </w:rPr>
        <w:t> </w:t>
      </w:r>
      <w:r>
        <w:rPr>
          <w:sz w:val="22"/>
        </w:rPr>
        <w:t>Global</w:t>
      </w:r>
      <w:r>
        <w:rPr>
          <w:spacing w:val="-14"/>
          <w:sz w:val="22"/>
        </w:rPr>
        <w:t> </w:t>
      </w:r>
      <w:r>
        <w:rPr>
          <w:sz w:val="22"/>
        </w:rPr>
        <w:t>liquified</w:t>
      </w:r>
      <w:r>
        <w:rPr>
          <w:spacing w:val="-14"/>
          <w:sz w:val="22"/>
        </w:rPr>
        <w:t> </w:t>
      </w:r>
      <w:r>
        <w:rPr>
          <w:sz w:val="22"/>
        </w:rPr>
        <w:t>natural</w:t>
      </w:r>
      <w:r>
        <w:rPr>
          <w:spacing w:val="-13"/>
          <w:sz w:val="22"/>
        </w:rPr>
        <w:t> </w:t>
      </w:r>
      <w:r>
        <w:rPr>
          <w:sz w:val="22"/>
        </w:rPr>
        <w:t>gas</w:t>
      </w:r>
      <w:r>
        <w:rPr>
          <w:spacing w:val="-14"/>
          <w:sz w:val="22"/>
        </w:rPr>
        <w:t> </w:t>
      </w:r>
      <w:r>
        <w:rPr>
          <w:sz w:val="22"/>
        </w:rPr>
        <w:t>trade</w:t>
      </w:r>
      <w:r>
        <w:rPr>
          <w:spacing w:val="-14"/>
          <w:sz w:val="22"/>
        </w:rPr>
        <w:t> </w:t>
      </w:r>
      <w:r>
        <w:rPr>
          <w:sz w:val="22"/>
        </w:rPr>
        <w:t>under</w:t>
      </w:r>
      <w:r>
        <w:rPr>
          <w:spacing w:val="-14"/>
          <w:sz w:val="22"/>
        </w:rPr>
        <w:t> </w:t>
      </w:r>
      <w:r>
        <w:rPr>
          <w:sz w:val="22"/>
        </w:rPr>
        <w:t>energy</w:t>
      </w:r>
      <w:r>
        <w:rPr>
          <w:spacing w:val="-13"/>
          <w:sz w:val="22"/>
        </w:rPr>
        <w:t> </w:t>
      </w:r>
      <w:r>
        <w:rPr>
          <w:sz w:val="22"/>
        </w:rPr>
        <w:t>transition.</w:t>
      </w:r>
      <w:r>
        <w:rPr>
          <w:spacing w:val="-5"/>
          <w:sz w:val="22"/>
        </w:rPr>
        <w:t> </w:t>
      </w:r>
      <w:r>
        <w:rPr>
          <w:rFonts w:ascii="Euclid"/>
          <w:i/>
          <w:sz w:val="22"/>
        </w:rPr>
        <w:t>Energies</w:t>
      </w:r>
      <w:r>
        <w:rPr>
          <w:sz w:val="22"/>
        </w:rPr>
        <w:t>, 14(20):6617, 2021.</w:t>
      </w:r>
      <w:r>
        <w:rPr>
          <w:spacing w:val="40"/>
          <w:sz w:val="22"/>
        </w:rPr>
        <w:t> </w:t>
      </w:r>
      <w:r>
        <w:rPr>
          <w:sz w:val="22"/>
        </w:rPr>
        <w:t>doi:</w:t>
      </w:r>
      <w:r>
        <w:rPr>
          <w:spacing w:val="40"/>
          <w:sz w:val="22"/>
        </w:rPr>
        <w:t> </w:t>
      </w:r>
      <w:r>
        <w:rPr>
          <w:sz w:val="22"/>
        </w:rPr>
        <w:t>https://doi.org/10.3390/en14206617.</w:t>
      </w:r>
    </w:p>
    <w:p>
      <w:pPr>
        <w:pStyle w:val="ListParagraph"/>
        <w:numPr>
          <w:ilvl w:val="0"/>
          <w:numId w:val="8"/>
        </w:numPr>
        <w:tabs>
          <w:tab w:pos="560" w:val="left" w:leader="none"/>
        </w:tabs>
        <w:spacing w:line="251" w:lineRule="exact" w:before="186" w:after="0"/>
        <w:ind w:left="560" w:right="0" w:hanging="448"/>
        <w:jc w:val="both"/>
        <w:rPr>
          <w:sz w:val="22"/>
        </w:rPr>
      </w:pPr>
      <w:bookmarkStart w:name="_bookmark79" w:id="104"/>
      <w:bookmarkEnd w:id="104"/>
      <w:r>
        <w:rPr/>
      </w:r>
      <w:r>
        <w:rPr>
          <w:spacing w:val="-2"/>
          <w:sz w:val="22"/>
        </w:rPr>
        <w:t>Daniel</w:t>
      </w:r>
      <w:r>
        <w:rPr>
          <w:spacing w:val="-10"/>
          <w:sz w:val="22"/>
        </w:rPr>
        <w:t> </w:t>
      </w:r>
      <w:r>
        <w:rPr>
          <w:spacing w:val="-2"/>
          <w:sz w:val="22"/>
        </w:rPr>
        <w:t>JG</w:t>
      </w:r>
      <w:r>
        <w:rPr>
          <w:spacing w:val="-9"/>
          <w:sz w:val="22"/>
        </w:rPr>
        <w:t> </w:t>
      </w:r>
      <w:r>
        <w:rPr>
          <w:spacing w:val="-2"/>
          <w:sz w:val="22"/>
        </w:rPr>
        <w:t>Crow,</w:t>
      </w:r>
      <w:r>
        <w:rPr>
          <w:spacing w:val="-7"/>
          <w:sz w:val="22"/>
        </w:rPr>
        <w:t> </w:t>
      </w:r>
      <w:r>
        <w:rPr>
          <w:spacing w:val="-2"/>
          <w:sz w:val="22"/>
        </w:rPr>
        <w:t>Sara</w:t>
      </w:r>
      <w:r>
        <w:rPr>
          <w:spacing w:val="-10"/>
          <w:sz w:val="22"/>
        </w:rPr>
        <w:t> </w:t>
      </w:r>
      <w:r>
        <w:rPr>
          <w:spacing w:val="-2"/>
          <w:sz w:val="22"/>
        </w:rPr>
        <w:t>Giarola,</w:t>
      </w:r>
      <w:r>
        <w:rPr>
          <w:spacing w:val="-7"/>
          <w:sz w:val="22"/>
        </w:rPr>
        <w:t> </w:t>
      </w:r>
      <w:r>
        <w:rPr>
          <w:spacing w:val="-2"/>
          <w:sz w:val="22"/>
        </w:rPr>
        <w:t>and</w:t>
      </w:r>
      <w:r>
        <w:rPr>
          <w:spacing w:val="-9"/>
          <w:sz w:val="22"/>
        </w:rPr>
        <w:t> </w:t>
      </w:r>
      <w:r>
        <w:rPr>
          <w:spacing w:val="-2"/>
          <w:sz w:val="22"/>
        </w:rPr>
        <w:t>Adam</w:t>
      </w:r>
      <w:r>
        <w:rPr>
          <w:spacing w:val="-9"/>
          <w:sz w:val="22"/>
        </w:rPr>
        <w:t> </w:t>
      </w:r>
      <w:r>
        <w:rPr>
          <w:spacing w:val="-2"/>
          <w:sz w:val="22"/>
        </w:rPr>
        <w:t>D</w:t>
      </w:r>
      <w:r>
        <w:rPr>
          <w:spacing w:val="-10"/>
          <w:sz w:val="22"/>
        </w:rPr>
        <w:t> </w:t>
      </w:r>
      <w:r>
        <w:rPr>
          <w:spacing w:val="-2"/>
          <w:sz w:val="22"/>
        </w:rPr>
        <w:t>Hawkes.</w:t>
      </w:r>
      <w:r>
        <w:rPr>
          <w:spacing w:val="4"/>
          <w:sz w:val="22"/>
        </w:rPr>
        <w:t> </w:t>
      </w:r>
      <w:r>
        <w:rPr>
          <w:spacing w:val="-2"/>
          <w:sz w:val="22"/>
        </w:rPr>
        <w:t>A</w:t>
      </w:r>
      <w:r>
        <w:rPr>
          <w:spacing w:val="-9"/>
          <w:sz w:val="22"/>
        </w:rPr>
        <w:t> </w:t>
      </w:r>
      <w:r>
        <w:rPr>
          <w:spacing w:val="-2"/>
          <w:sz w:val="22"/>
        </w:rPr>
        <w:t>dynamic</w:t>
      </w:r>
      <w:r>
        <w:rPr>
          <w:spacing w:val="-10"/>
          <w:sz w:val="22"/>
        </w:rPr>
        <w:t> </w:t>
      </w:r>
      <w:r>
        <w:rPr>
          <w:spacing w:val="-2"/>
          <w:sz w:val="22"/>
        </w:rPr>
        <w:t>model</w:t>
      </w:r>
      <w:r>
        <w:rPr>
          <w:spacing w:val="-9"/>
          <w:sz w:val="22"/>
        </w:rPr>
        <w:t> </w:t>
      </w:r>
      <w:r>
        <w:rPr>
          <w:spacing w:val="-2"/>
          <w:sz w:val="22"/>
        </w:rPr>
        <w:t>of</w:t>
      </w:r>
      <w:r>
        <w:rPr>
          <w:spacing w:val="-9"/>
          <w:sz w:val="22"/>
        </w:rPr>
        <w:t> </w:t>
      </w:r>
      <w:r>
        <w:rPr>
          <w:spacing w:val="-2"/>
          <w:sz w:val="22"/>
        </w:rPr>
        <w:t>global</w:t>
      </w:r>
      <w:r>
        <w:rPr>
          <w:spacing w:val="-10"/>
          <w:sz w:val="22"/>
        </w:rPr>
        <w:t> </w:t>
      </w:r>
      <w:r>
        <w:rPr>
          <w:spacing w:val="-2"/>
          <w:sz w:val="22"/>
        </w:rPr>
        <w:t>natural</w:t>
      </w:r>
      <w:r>
        <w:rPr>
          <w:spacing w:val="-9"/>
          <w:sz w:val="22"/>
        </w:rPr>
        <w:t> </w:t>
      </w:r>
      <w:r>
        <w:rPr>
          <w:spacing w:val="-2"/>
          <w:sz w:val="22"/>
        </w:rPr>
        <w:t>gas</w:t>
      </w:r>
      <w:r>
        <w:rPr>
          <w:spacing w:val="-9"/>
          <w:sz w:val="22"/>
        </w:rPr>
        <w:t> </w:t>
      </w:r>
      <w:r>
        <w:rPr>
          <w:spacing w:val="-2"/>
          <w:sz w:val="22"/>
        </w:rPr>
        <w:t>supply.</w:t>
      </w:r>
    </w:p>
    <w:p>
      <w:pPr>
        <w:pStyle w:val="BodyText"/>
        <w:spacing w:line="343" w:lineRule="exact"/>
        <w:ind w:left="560"/>
        <w:jc w:val="both"/>
      </w:pPr>
      <w:r>
        <w:rPr>
          <w:rFonts w:ascii="Euclid" w:hAnsi="Euclid"/>
          <w:i/>
        </w:rPr>
        <w:t>Applied</w:t>
      </w:r>
      <w:r>
        <w:rPr>
          <w:rFonts w:ascii="Euclid" w:hAnsi="Euclid"/>
          <w:i/>
          <w:spacing w:val="-8"/>
        </w:rPr>
        <w:t> </w:t>
      </w:r>
      <w:r>
        <w:rPr>
          <w:rFonts w:ascii="Euclid" w:hAnsi="Euclid"/>
          <w:i/>
        </w:rPr>
        <w:t>Energy</w:t>
      </w:r>
      <w:r>
        <w:rPr/>
        <w:t>,</w:t>
      </w:r>
      <w:r>
        <w:rPr>
          <w:spacing w:val="7"/>
        </w:rPr>
        <w:t> </w:t>
      </w:r>
      <w:r>
        <w:rPr/>
        <w:t>218:452–469,</w:t>
      </w:r>
      <w:r>
        <w:rPr>
          <w:spacing w:val="8"/>
        </w:rPr>
        <w:t> </w:t>
      </w:r>
      <w:r>
        <w:rPr/>
        <w:t>2018.</w:t>
      </w:r>
      <w:r>
        <w:rPr>
          <w:spacing w:val="27"/>
        </w:rPr>
        <w:t> </w:t>
      </w:r>
      <w:r>
        <w:rPr/>
        <w:t>doi:</w:t>
      </w:r>
      <w:r>
        <w:rPr>
          <w:spacing w:val="28"/>
        </w:rPr>
        <w:t> </w:t>
      </w:r>
      <w:r>
        <w:rPr>
          <w:spacing w:val="-2"/>
        </w:rPr>
        <w:t>https://doi.org/10.1016/j.apenergy.2018.02.182.</w:t>
      </w:r>
    </w:p>
    <w:p>
      <w:pPr>
        <w:pStyle w:val="ListParagraph"/>
        <w:numPr>
          <w:ilvl w:val="0"/>
          <w:numId w:val="8"/>
        </w:numPr>
        <w:tabs>
          <w:tab w:pos="560" w:val="left" w:leader="none"/>
        </w:tabs>
        <w:spacing w:line="204" w:lineRule="auto" w:before="159" w:after="0"/>
        <w:ind w:left="560" w:right="608" w:hanging="449"/>
        <w:jc w:val="both"/>
        <w:rPr>
          <w:sz w:val="22"/>
        </w:rPr>
      </w:pPr>
      <w:bookmarkStart w:name="_bookmark80" w:id="105"/>
      <w:bookmarkEnd w:id="105"/>
      <w:r>
        <w:rPr/>
      </w:r>
      <w:r>
        <w:rPr>
          <w:sz w:val="22"/>
        </w:rPr>
        <w:t>Gavin Bridge and Michael Bradshaw.</w:t>
      </w:r>
      <w:r>
        <w:rPr>
          <w:spacing w:val="40"/>
          <w:sz w:val="22"/>
        </w:rPr>
        <w:t> </w:t>
      </w:r>
      <w:r>
        <w:rPr>
          <w:sz w:val="22"/>
        </w:rPr>
        <w:t>Making a global gas market:</w:t>
      </w:r>
      <w:r>
        <w:rPr>
          <w:spacing w:val="39"/>
          <w:sz w:val="22"/>
        </w:rPr>
        <w:t> </w:t>
      </w:r>
      <w:r>
        <w:rPr>
          <w:sz w:val="22"/>
        </w:rPr>
        <w:t>territoriality and production networks</w:t>
      </w:r>
      <w:r>
        <w:rPr>
          <w:spacing w:val="-14"/>
          <w:sz w:val="22"/>
        </w:rPr>
        <w:t> </w:t>
      </w:r>
      <w:r>
        <w:rPr>
          <w:sz w:val="22"/>
        </w:rPr>
        <w:t>in</w:t>
      </w:r>
      <w:r>
        <w:rPr>
          <w:spacing w:val="-14"/>
          <w:sz w:val="22"/>
        </w:rPr>
        <w:t> </w:t>
      </w:r>
      <w:r>
        <w:rPr>
          <w:sz w:val="22"/>
        </w:rPr>
        <w:t>liquefied</w:t>
      </w:r>
      <w:r>
        <w:rPr>
          <w:spacing w:val="-14"/>
          <w:sz w:val="22"/>
        </w:rPr>
        <w:t> </w:t>
      </w:r>
      <w:r>
        <w:rPr>
          <w:sz w:val="22"/>
        </w:rPr>
        <w:t>natural</w:t>
      </w:r>
      <w:r>
        <w:rPr>
          <w:spacing w:val="-12"/>
          <w:sz w:val="22"/>
        </w:rPr>
        <w:t> </w:t>
      </w:r>
      <w:r>
        <w:rPr>
          <w:sz w:val="22"/>
        </w:rPr>
        <w:t>gas. </w:t>
      </w:r>
      <w:r>
        <w:rPr>
          <w:rFonts w:ascii="Euclid" w:hAnsi="Euclid"/>
          <w:i/>
          <w:sz w:val="22"/>
        </w:rPr>
        <w:t>Economic</w:t>
      </w:r>
      <w:r>
        <w:rPr>
          <w:rFonts w:ascii="Euclid" w:hAnsi="Euclid"/>
          <w:i/>
          <w:spacing w:val="-19"/>
          <w:sz w:val="22"/>
        </w:rPr>
        <w:t> </w:t>
      </w:r>
      <w:r>
        <w:rPr>
          <w:rFonts w:ascii="Euclid" w:hAnsi="Euclid"/>
          <w:i/>
          <w:sz w:val="22"/>
        </w:rPr>
        <w:t>Geography</w:t>
      </w:r>
      <w:r>
        <w:rPr>
          <w:sz w:val="22"/>
        </w:rPr>
        <w:t>,</w:t>
      </w:r>
      <w:r>
        <w:rPr>
          <w:spacing w:val="-11"/>
          <w:sz w:val="22"/>
        </w:rPr>
        <w:t> </w:t>
      </w:r>
      <w:r>
        <w:rPr>
          <w:sz w:val="22"/>
        </w:rPr>
        <w:t>93(3):215–240,</w:t>
      </w:r>
      <w:r>
        <w:rPr>
          <w:spacing w:val="-11"/>
          <w:sz w:val="22"/>
        </w:rPr>
        <w:t> </w:t>
      </w:r>
      <w:r>
        <w:rPr>
          <w:sz w:val="22"/>
        </w:rPr>
        <w:t>2017. doi: https://doi.org/ </w:t>
      </w:r>
      <w:r>
        <w:rPr>
          <w:spacing w:val="-2"/>
          <w:sz w:val="22"/>
        </w:rPr>
        <w:t>10.1080/00130095.2017.1283212.</w:t>
      </w:r>
    </w:p>
    <w:p>
      <w:pPr>
        <w:pStyle w:val="ListParagraph"/>
        <w:numPr>
          <w:ilvl w:val="0"/>
          <w:numId w:val="8"/>
        </w:numPr>
        <w:tabs>
          <w:tab w:pos="560" w:val="left" w:leader="none"/>
        </w:tabs>
        <w:spacing w:line="204" w:lineRule="auto" w:before="216" w:after="0"/>
        <w:ind w:left="560" w:right="606" w:hanging="449"/>
        <w:jc w:val="both"/>
        <w:rPr>
          <w:sz w:val="22"/>
        </w:rPr>
      </w:pPr>
      <w:bookmarkStart w:name="_bookmark81" w:id="106"/>
      <w:bookmarkEnd w:id="106"/>
      <w:r>
        <w:rPr/>
      </w:r>
      <w:r>
        <w:rPr>
          <w:sz w:val="22"/>
        </w:rPr>
        <w:t>Tom</w:t>
      </w:r>
      <w:r>
        <w:rPr>
          <w:spacing w:val="-14"/>
          <w:sz w:val="22"/>
        </w:rPr>
        <w:t> </w:t>
      </w:r>
      <w:r>
        <w:rPr>
          <w:sz w:val="22"/>
        </w:rPr>
        <w:t>Kompas</w:t>
      </w:r>
      <w:r>
        <w:rPr>
          <w:spacing w:val="-14"/>
          <w:sz w:val="22"/>
        </w:rPr>
        <w:t> </w:t>
      </w:r>
      <w:r>
        <w:rPr>
          <w:sz w:val="22"/>
        </w:rPr>
        <w:t>and</w:t>
      </w:r>
      <w:r>
        <w:rPr>
          <w:spacing w:val="-14"/>
          <w:sz w:val="22"/>
        </w:rPr>
        <w:t> </w:t>
      </w:r>
      <w:r>
        <w:rPr>
          <w:sz w:val="22"/>
        </w:rPr>
        <w:t>Tuong</w:t>
      </w:r>
      <w:r>
        <w:rPr>
          <w:spacing w:val="-13"/>
          <w:sz w:val="22"/>
        </w:rPr>
        <w:t> </w:t>
      </w:r>
      <w:r>
        <w:rPr>
          <w:sz w:val="22"/>
        </w:rPr>
        <w:t>Nhu</w:t>
      </w:r>
      <w:r>
        <w:rPr>
          <w:spacing w:val="-14"/>
          <w:sz w:val="22"/>
        </w:rPr>
        <w:t> </w:t>
      </w:r>
      <w:r>
        <w:rPr>
          <w:sz w:val="22"/>
        </w:rPr>
        <w:t>Che.</w:t>
      </w:r>
      <w:r>
        <w:rPr>
          <w:spacing w:val="-8"/>
          <w:sz w:val="22"/>
        </w:rPr>
        <w:t> </w:t>
      </w:r>
      <w:r>
        <w:rPr>
          <w:sz w:val="22"/>
        </w:rPr>
        <w:t>A</w:t>
      </w:r>
      <w:r>
        <w:rPr>
          <w:spacing w:val="-14"/>
          <w:sz w:val="22"/>
        </w:rPr>
        <w:t> </w:t>
      </w:r>
      <w:r>
        <w:rPr>
          <w:sz w:val="22"/>
        </w:rPr>
        <w:t>structural</w:t>
      </w:r>
      <w:r>
        <w:rPr>
          <w:spacing w:val="-13"/>
          <w:sz w:val="22"/>
        </w:rPr>
        <w:t> </w:t>
      </w:r>
      <w:r>
        <w:rPr>
          <w:sz w:val="22"/>
        </w:rPr>
        <w:t>and</w:t>
      </w:r>
      <w:r>
        <w:rPr>
          <w:spacing w:val="-14"/>
          <w:sz w:val="22"/>
        </w:rPr>
        <w:t> </w:t>
      </w:r>
      <w:r>
        <w:rPr>
          <w:sz w:val="22"/>
        </w:rPr>
        <w:t>stochastic</w:t>
      </w:r>
      <w:r>
        <w:rPr>
          <w:spacing w:val="-14"/>
          <w:sz w:val="22"/>
        </w:rPr>
        <w:t> </w:t>
      </w:r>
      <w:r>
        <w:rPr>
          <w:sz w:val="22"/>
        </w:rPr>
        <w:t>optimal</w:t>
      </w:r>
      <w:r>
        <w:rPr>
          <w:spacing w:val="-14"/>
          <w:sz w:val="22"/>
        </w:rPr>
        <w:t> </w:t>
      </w:r>
      <w:r>
        <w:rPr>
          <w:sz w:val="22"/>
        </w:rPr>
        <w:t>model</w:t>
      </w:r>
      <w:r>
        <w:rPr>
          <w:spacing w:val="-13"/>
          <w:sz w:val="22"/>
        </w:rPr>
        <w:t> </w:t>
      </w:r>
      <w:r>
        <w:rPr>
          <w:sz w:val="22"/>
        </w:rPr>
        <w:t>for</w:t>
      </w:r>
      <w:r>
        <w:rPr>
          <w:spacing w:val="-14"/>
          <w:sz w:val="22"/>
        </w:rPr>
        <w:t> </w:t>
      </w:r>
      <w:r>
        <w:rPr>
          <w:sz w:val="22"/>
        </w:rPr>
        <w:t>projections</w:t>
      </w:r>
      <w:r>
        <w:rPr>
          <w:spacing w:val="-14"/>
          <w:sz w:val="22"/>
        </w:rPr>
        <w:t> </w:t>
      </w:r>
      <w:r>
        <w:rPr>
          <w:sz w:val="22"/>
        </w:rPr>
        <w:t>of</w:t>
      </w:r>
      <w:r>
        <w:rPr>
          <w:spacing w:val="-14"/>
          <w:sz w:val="22"/>
        </w:rPr>
        <w:t> </w:t>
      </w:r>
      <w:r>
        <w:rPr>
          <w:sz w:val="22"/>
        </w:rPr>
        <w:t>lng imports</w:t>
      </w:r>
      <w:r>
        <w:rPr>
          <w:spacing w:val="-1"/>
          <w:sz w:val="22"/>
        </w:rPr>
        <w:t> </w:t>
      </w:r>
      <w:r>
        <w:rPr>
          <w:sz w:val="22"/>
        </w:rPr>
        <w:t>and</w:t>
      </w:r>
      <w:r>
        <w:rPr>
          <w:spacing w:val="-1"/>
          <w:sz w:val="22"/>
        </w:rPr>
        <w:t> </w:t>
      </w:r>
      <w:r>
        <w:rPr>
          <w:sz w:val="22"/>
        </w:rPr>
        <w:t>exports</w:t>
      </w:r>
      <w:r>
        <w:rPr>
          <w:spacing w:val="-1"/>
          <w:sz w:val="22"/>
        </w:rPr>
        <w:t> </w:t>
      </w:r>
      <w:r>
        <w:rPr>
          <w:sz w:val="22"/>
        </w:rPr>
        <w:t>in</w:t>
      </w:r>
      <w:r>
        <w:rPr>
          <w:spacing w:val="-1"/>
          <w:sz w:val="22"/>
        </w:rPr>
        <w:t> </w:t>
      </w:r>
      <w:r>
        <w:rPr>
          <w:sz w:val="22"/>
        </w:rPr>
        <w:t>asia-pacific. </w:t>
      </w:r>
      <w:r>
        <w:rPr>
          <w:rFonts w:ascii="Euclid"/>
          <w:i/>
          <w:sz w:val="22"/>
        </w:rPr>
        <w:t>Heliyon</w:t>
      </w:r>
      <w:r>
        <w:rPr>
          <w:sz w:val="22"/>
        </w:rPr>
        <w:t>, 2(6), 2016. doi: </w:t>
      </w:r>
      <w:hyperlink r:id="rId14">
        <w:r>
          <w:rPr>
            <w:sz w:val="22"/>
          </w:rPr>
          <w:t>http://dx.doi.org/10.1016/j.heliyon.</w:t>
        </w:r>
      </w:hyperlink>
      <w:r>
        <w:rPr>
          <w:sz w:val="22"/>
        </w:rPr>
        <w:t> </w:t>
      </w:r>
      <w:r>
        <w:rPr>
          <w:spacing w:val="-2"/>
          <w:sz w:val="22"/>
        </w:rPr>
        <w:t>2016.e00108.</w:t>
      </w:r>
    </w:p>
    <w:p>
      <w:pPr>
        <w:pStyle w:val="ListParagraph"/>
        <w:numPr>
          <w:ilvl w:val="0"/>
          <w:numId w:val="8"/>
        </w:numPr>
        <w:tabs>
          <w:tab w:pos="560" w:val="left" w:leader="none"/>
        </w:tabs>
        <w:spacing w:line="204" w:lineRule="auto" w:before="217" w:after="0"/>
        <w:ind w:left="560" w:right="607" w:hanging="449"/>
        <w:jc w:val="both"/>
        <w:rPr>
          <w:sz w:val="22"/>
        </w:rPr>
      </w:pPr>
      <w:bookmarkStart w:name="_bookmark82" w:id="107"/>
      <w:bookmarkEnd w:id="107"/>
      <w:r>
        <w:rPr/>
      </w:r>
      <w:r>
        <w:rPr>
          <w:sz w:val="22"/>
        </w:rPr>
        <w:t>Abel Meza, Ibrahim Ari, Mohammed Saleh Al-Sada, and Muammer Koc.</w:t>
      </w:r>
      <w:r>
        <w:rPr>
          <w:spacing w:val="34"/>
          <w:sz w:val="22"/>
        </w:rPr>
        <w:t> </w:t>
      </w:r>
      <w:r>
        <w:rPr>
          <w:sz w:val="22"/>
        </w:rPr>
        <w:t>Future lng competition and trade using an agent-based predictive model.</w:t>
      </w:r>
      <w:r>
        <w:rPr>
          <w:spacing w:val="40"/>
          <w:sz w:val="22"/>
        </w:rPr>
        <w:t> </w:t>
      </w:r>
      <w:r>
        <w:rPr>
          <w:rFonts w:ascii="Euclid"/>
          <w:i/>
          <w:sz w:val="22"/>
        </w:rPr>
        <w:t>Energy</w:t>
      </w:r>
      <w:r>
        <w:rPr>
          <w:rFonts w:ascii="Euclid"/>
          <w:i/>
          <w:spacing w:val="-9"/>
          <w:sz w:val="22"/>
        </w:rPr>
        <w:t> </w:t>
      </w:r>
      <w:r>
        <w:rPr>
          <w:rFonts w:ascii="Euclid"/>
          <w:i/>
          <w:sz w:val="22"/>
        </w:rPr>
        <w:t>Strategy</w:t>
      </w:r>
      <w:r>
        <w:rPr>
          <w:rFonts w:ascii="Euclid"/>
          <w:i/>
          <w:spacing w:val="-9"/>
          <w:sz w:val="22"/>
        </w:rPr>
        <w:t> </w:t>
      </w:r>
      <w:r>
        <w:rPr>
          <w:rFonts w:ascii="Euclid"/>
          <w:i/>
          <w:sz w:val="22"/>
        </w:rPr>
        <w:t>Reviews</w:t>
      </w:r>
      <w:r>
        <w:rPr>
          <w:sz w:val="22"/>
        </w:rPr>
        <w:t>, 38:100734, 2021.</w:t>
      </w:r>
      <w:r>
        <w:rPr>
          <w:spacing w:val="40"/>
          <w:sz w:val="22"/>
        </w:rPr>
        <w:t> </w:t>
      </w:r>
      <w:r>
        <w:rPr>
          <w:sz w:val="22"/>
        </w:rPr>
        <w:t>doi: </w:t>
      </w:r>
      <w:r>
        <w:rPr>
          <w:spacing w:val="-2"/>
          <w:sz w:val="22"/>
        </w:rPr>
        <w:t>https://doi.org/10.1016/j.esr.2021.100734.</w:t>
      </w:r>
    </w:p>
    <w:p>
      <w:pPr>
        <w:pStyle w:val="ListParagraph"/>
        <w:numPr>
          <w:ilvl w:val="0"/>
          <w:numId w:val="8"/>
        </w:numPr>
        <w:tabs>
          <w:tab w:pos="560" w:val="left" w:leader="none"/>
        </w:tabs>
        <w:spacing w:line="204" w:lineRule="auto" w:before="217" w:after="0"/>
        <w:ind w:left="560" w:right="607" w:hanging="449"/>
        <w:jc w:val="both"/>
        <w:rPr>
          <w:sz w:val="22"/>
        </w:rPr>
      </w:pPr>
      <w:bookmarkStart w:name="_bookmark83" w:id="108"/>
      <w:bookmarkEnd w:id="108"/>
      <w:r>
        <w:rPr/>
      </w:r>
      <w:r>
        <w:rPr>
          <w:sz w:val="22"/>
        </w:rPr>
        <w:t>Yingjian</w:t>
      </w:r>
      <w:r>
        <w:rPr>
          <w:spacing w:val="-13"/>
          <w:sz w:val="22"/>
        </w:rPr>
        <w:t> </w:t>
      </w:r>
      <w:r>
        <w:rPr>
          <w:sz w:val="22"/>
        </w:rPr>
        <w:t>Guo</w:t>
      </w:r>
      <w:r>
        <w:rPr>
          <w:spacing w:val="-13"/>
          <w:sz w:val="22"/>
        </w:rPr>
        <w:t> </w:t>
      </w:r>
      <w:r>
        <w:rPr>
          <w:sz w:val="22"/>
        </w:rPr>
        <w:t>and</w:t>
      </w:r>
      <w:r>
        <w:rPr>
          <w:spacing w:val="-13"/>
          <w:sz w:val="22"/>
        </w:rPr>
        <w:t> </w:t>
      </w:r>
      <w:r>
        <w:rPr>
          <w:sz w:val="22"/>
        </w:rPr>
        <w:t>Adam</w:t>
      </w:r>
      <w:r>
        <w:rPr>
          <w:spacing w:val="-13"/>
          <w:sz w:val="22"/>
        </w:rPr>
        <w:t> </w:t>
      </w:r>
      <w:r>
        <w:rPr>
          <w:sz w:val="22"/>
        </w:rPr>
        <w:t>Hawkes.</w:t>
      </w:r>
      <w:r>
        <w:rPr>
          <w:spacing w:val="4"/>
          <w:sz w:val="22"/>
        </w:rPr>
        <w:t> </w:t>
      </w:r>
      <w:r>
        <w:rPr>
          <w:sz w:val="22"/>
        </w:rPr>
        <w:t>Simulating</w:t>
      </w:r>
      <w:r>
        <w:rPr>
          <w:spacing w:val="-13"/>
          <w:sz w:val="22"/>
        </w:rPr>
        <w:t> </w:t>
      </w:r>
      <w:r>
        <w:rPr>
          <w:sz w:val="22"/>
        </w:rPr>
        <w:t>the</w:t>
      </w:r>
      <w:r>
        <w:rPr>
          <w:spacing w:val="-13"/>
          <w:sz w:val="22"/>
        </w:rPr>
        <w:t> </w:t>
      </w:r>
      <w:r>
        <w:rPr>
          <w:sz w:val="22"/>
        </w:rPr>
        <w:t>game-theoretic</w:t>
      </w:r>
      <w:r>
        <w:rPr>
          <w:spacing w:val="-13"/>
          <w:sz w:val="22"/>
        </w:rPr>
        <w:t> </w:t>
      </w:r>
      <w:r>
        <w:rPr>
          <w:sz w:val="22"/>
        </w:rPr>
        <w:t>market</w:t>
      </w:r>
      <w:r>
        <w:rPr>
          <w:spacing w:val="-13"/>
          <w:sz w:val="22"/>
        </w:rPr>
        <w:t> </w:t>
      </w:r>
      <w:r>
        <w:rPr>
          <w:sz w:val="22"/>
        </w:rPr>
        <w:t>equilibrium</w:t>
      </w:r>
      <w:r>
        <w:rPr>
          <w:spacing w:val="-13"/>
          <w:sz w:val="22"/>
        </w:rPr>
        <w:t> </w:t>
      </w:r>
      <w:r>
        <w:rPr>
          <w:sz w:val="22"/>
        </w:rPr>
        <w:t>and</w:t>
      </w:r>
      <w:r>
        <w:rPr>
          <w:spacing w:val="-13"/>
          <w:sz w:val="22"/>
        </w:rPr>
        <w:t> </w:t>
      </w:r>
      <w:r>
        <w:rPr>
          <w:sz w:val="22"/>
        </w:rPr>
        <w:t>contract- driven</w:t>
      </w:r>
      <w:r>
        <w:rPr>
          <w:spacing w:val="-14"/>
          <w:sz w:val="22"/>
        </w:rPr>
        <w:t> </w:t>
      </w:r>
      <w:r>
        <w:rPr>
          <w:sz w:val="22"/>
        </w:rPr>
        <w:t>investment</w:t>
      </w:r>
      <w:r>
        <w:rPr>
          <w:spacing w:val="-14"/>
          <w:sz w:val="22"/>
        </w:rPr>
        <w:t> </w:t>
      </w:r>
      <w:r>
        <w:rPr>
          <w:sz w:val="22"/>
        </w:rPr>
        <w:t>in</w:t>
      </w:r>
      <w:r>
        <w:rPr>
          <w:spacing w:val="-14"/>
          <w:sz w:val="22"/>
        </w:rPr>
        <w:t> </w:t>
      </w:r>
      <w:r>
        <w:rPr>
          <w:sz w:val="22"/>
        </w:rPr>
        <w:t>global</w:t>
      </w:r>
      <w:r>
        <w:rPr>
          <w:spacing w:val="-13"/>
          <w:sz w:val="22"/>
        </w:rPr>
        <w:t> </w:t>
      </w:r>
      <w:r>
        <w:rPr>
          <w:sz w:val="22"/>
        </w:rPr>
        <w:t>gas</w:t>
      </w:r>
      <w:r>
        <w:rPr>
          <w:spacing w:val="-14"/>
          <w:sz w:val="22"/>
        </w:rPr>
        <w:t> </w:t>
      </w:r>
      <w:r>
        <w:rPr>
          <w:sz w:val="22"/>
        </w:rPr>
        <w:t>trade</w:t>
      </w:r>
      <w:r>
        <w:rPr>
          <w:spacing w:val="-14"/>
          <w:sz w:val="22"/>
        </w:rPr>
        <w:t> </w:t>
      </w:r>
      <w:r>
        <w:rPr>
          <w:sz w:val="22"/>
        </w:rPr>
        <w:t>using</w:t>
      </w:r>
      <w:r>
        <w:rPr>
          <w:spacing w:val="-14"/>
          <w:sz w:val="22"/>
        </w:rPr>
        <w:t> </w:t>
      </w:r>
      <w:r>
        <w:rPr>
          <w:sz w:val="22"/>
        </w:rPr>
        <w:t>an</w:t>
      </w:r>
      <w:r>
        <w:rPr>
          <w:spacing w:val="-13"/>
          <w:sz w:val="22"/>
        </w:rPr>
        <w:t> </w:t>
      </w:r>
      <w:r>
        <w:rPr>
          <w:sz w:val="22"/>
        </w:rPr>
        <w:t>agent-based</w:t>
      </w:r>
      <w:r>
        <w:rPr>
          <w:spacing w:val="-14"/>
          <w:sz w:val="22"/>
        </w:rPr>
        <w:t> </w:t>
      </w:r>
      <w:r>
        <w:rPr>
          <w:sz w:val="22"/>
        </w:rPr>
        <w:t>method.</w:t>
      </w:r>
      <w:r>
        <w:rPr>
          <w:spacing w:val="-14"/>
          <w:sz w:val="22"/>
        </w:rPr>
        <w:t> </w:t>
      </w:r>
      <w:r>
        <w:rPr>
          <w:rFonts w:ascii="Euclid" w:hAnsi="Euclid"/>
          <w:i/>
          <w:sz w:val="22"/>
        </w:rPr>
        <w:t>Energy</w:t>
      </w:r>
      <w:r>
        <w:rPr>
          <w:sz w:val="22"/>
        </w:rPr>
        <w:t>,</w:t>
      </w:r>
      <w:r>
        <w:rPr>
          <w:spacing w:val="-14"/>
          <w:sz w:val="22"/>
        </w:rPr>
        <w:t> </w:t>
      </w:r>
      <w:r>
        <w:rPr>
          <w:sz w:val="22"/>
        </w:rPr>
        <w:t>160:820–834,</w:t>
      </w:r>
      <w:r>
        <w:rPr>
          <w:spacing w:val="-13"/>
          <w:sz w:val="22"/>
        </w:rPr>
        <w:t> </w:t>
      </w:r>
      <w:r>
        <w:rPr>
          <w:sz w:val="22"/>
        </w:rPr>
        <w:t>2018.</w:t>
      </w:r>
      <w:r>
        <w:rPr>
          <w:spacing w:val="-14"/>
          <w:sz w:val="22"/>
        </w:rPr>
        <w:t> </w:t>
      </w:r>
      <w:r>
        <w:rPr>
          <w:sz w:val="22"/>
        </w:rPr>
        <w:t>doi: </w:t>
      </w:r>
      <w:r>
        <w:rPr>
          <w:spacing w:val="-2"/>
          <w:sz w:val="22"/>
        </w:rPr>
        <w:t>https://doi.org/10.1016/j.energy.2018.07.024.</w:t>
      </w:r>
    </w:p>
    <w:p>
      <w:pPr>
        <w:pStyle w:val="ListParagraph"/>
        <w:numPr>
          <w:ilvl w:val="0"/>
          <w:numId w:val="8"/>
        </w:numPr>
        <w:tabs>
          <w:tab w:pos="560" w:val="left" w:leader="none"/>
        </w:tabs>
        <w:spacing w:line="204" w:lineRule="auto" w:before="216" w:after="0"/>
        <w:ind w:left="560" w:right="606" w:hanging="449"/>
        <w:jc w:val="both"/>
        <w:rPr>
          <w:sz w:val="22"/>
        </w:rPr>
      </w:pPr>
      <w:bookmarkStart w:name="_bookmark84" w:id="109"/>
      <w:bookmarkEnd w:id="109"/>
      <w:r>
        <w:rPr/>
      </w:r>
      <w:r>
        <w:rPr>
          <w:sz w:val="22"/>
        </w:rPr>
        <w:t>Hamza</w:t>
      </w:r>
      <w:r>
        <w:rPr>
          <w:spacing w:val="-5"/>
          <w:sz w:val="22"/>
        </w:rPr>
        <w:t> </w:t>
      </w:r>
      <w:r>
        <w:rPr>
          <w:w w:val="120"/>
          <w:sz w:val="22"/>
        </w:rPr>
        <w:t>J</w:t>
      </w:r>
      <w:r>
        <w:rPr>
          <w:spacing w:val="-16"/>
          <w:w w:val="120"/>
          <w:sz w:val="22"/>
        </w:rPr>
        <w:t> </w:t>
      </w:r>
      <w:r>
        <w:rPr>
          <w:sz w:val="22"/>
        </w:rPr>
        <w:t>Magnier</w:t>
      </w:r>
      <w:r>
        <w:rPr>
          <w:spacing w:val="-5"/>
          <w:sz w:val="22"/>
        </w:rPr>
        <w:t> </w:t>
      </w:r>
      <w:r>
        <w:rPr>
          <w:sz w:val="22"/>
        </w:rPr>
        <w:t>and</w:t>
      </w:r>
      <w:r>
        <w:rPr>
          <w:spacing w:val="-5"/>
          <w:sz w:val="22"/>
        </w:rPr>
        <w:t> </w:t>
      </w:r>
      <w:r>
        <w:rPr>
          <w:sz w:val="22"/>
        </w:rPr>
        <w:t>Asmaa</w:t>
      </w:r>
      <w:r>
        <w:rPr>
          <w:spacing w:val="-5"/>
          <w:sz w:val="22"/>
        </w:rPr>
        <w:t> </w:t>
      </w:r>
      <w:r>
        <w:rPr>
          <w:sz w:val="22"/>
        </w:rPr>
        <w:t>Jrad.</w:t>
      </w:r>
      <w:r>
        <w:rPr>
          <w:spacing w:val="23"/>
          <w:sz w:val="22"/>
        </w:rPr>
        <w:t> </w:t>
      </w:r>
      <w:r>
        <w:rPr>
          <w:sz w:val="22"/>
        </w:rPr>
        <w:t>A</w:t>
      </w:r>
      <w:r>
        <w:rPr>
          <w:spacing w:val="-5"/>
          <w:sz w:val="22"/>
        </w:rPr>
        <w:t> </w:t>
      </w:r>
      <w:r>
        <w:rPr>
          <w:sz w:val="22"/>
        </w:rPr>
        <w:t>minimal</w:t>
      </w:r>
      <w:r>
        <w:rPr>
          <w:spacing w:val="-5"/>
          <w:sz w:val="22"/>
        </w:rPr>
        <w:t> </w:t>
      </w:r>
      <w:r>
        <w:rPr>
          <w:sz w:val="22"/>
        </w:rPr>
        <w:t>simplified</w:t>
      </w:r>
      <w:r>
        <w:rPr>
          <w:spacing w:val="-5"/>
          <w:sz w:val="22"/>
        </w:rPr>
        <w:t> </w:t>
      </w:r>
      <w:r>
        <w:rPr>
          <w:sz w:val="22"/>
        </w:rPr>
        <w:t>model</w:t>
      </w:r>
      <w:r>
        <w:rPr>
          <w:spacing w:val="-5"/>
          <w:sz w:val="22"/>
        </w:rPr>
        <w:t> </w:t>
      </w:r>
      <w:r>
        <w:rPr>
          <w:sz w:val="22"/>
        </w:rPr>
        <w:t>for</w:t>
      </w:r>
      <w:r>
        <w:rPr>
          <w:spacing w:val="-5"/>
          <w:sz w:val="22"/>
        </w:rPr>
        <w:t> </w:t>
      </w:r>
      <w:r>
        <w:rPr>
          <w:sz w:val="22"/>
        </w:rPr>
        <w:t>assessing</w:t>
      </w:r>
      <w:r>
        <w:rPr>
          <w:spacing w:val="-5"/>
          <w:sz w:val="22"/>
        </w:rPr>
        <w:t> </w:t>
      </w:r>
      <w:r>
        <w:rPr>
          <w:sz w:val="22"/>
        </w:rPr>
        <w:t>and</w:t>
      </w:r>
      <w:r>
        <w:rPr>
          <w:spacing w:val="-5"/>
          <w:sz w:val="22"/>
        </w:rPr>
        <w:t> </w:t>
      </w:r>
      <w:r>
        <w:rPr>
          <w:sz w:val="22"/>
        </w:rPr>
        <w:t>devising</w:t>
      </w:r>
      <w:r>
        <w:rPr>
          <w:spacing w:val="-5"/>
          <w:sz w:val="22"/>
        </w:rPr>
        <w:t> </w:t>
      </w:r>
      <w:r>
        <w:rPr>
          <w:sz w:val="22"/>
        </w:rPr>
        <w:t>global </w:t>
      </w:r>
      <w:r>
        <w:rPr>
          <w:spacing w:val="-2"/>
          <w:sz w:val="22"/>
        </w:rPr>
        <w:t>lng</w:t>
      </w:r>
      <w:r>
        <w:rPr>
          <w:spacing w:val="-12"/>
          <w:sz w:val="22"/>
        </w:rPr>
        <w:t> </w:t>
      </w:r>
      <w:r>
        <w:rPr>
          <w:spacing w:val="-2"/>
          <w:sz w:val="22"/>
        </w:rPr>
        <w:t>equilibrium</w:t>
      </w:r>
      <w:r>
        <w:rPr>
          <w:spacing w:val="-12"/>
          <w:sz w:val="22"/>
        </w:rPr>
        <w:t> </w:t>
      </w:r>
      <w:r>
        <w:rPr>
          <w:spacing w:val="-2"/>
          <w:sz w:val="22"/>
        </w:rPr>
        <w:t>trade</w:t>
      </w:r>
      <w:r>
        <w:rPr>
          <w:spacing w:val="-12"/>
          <w:sz w:val="22"/>
        </w:rPr>
        <w:t> </w:t>
      </w:r>
      <w:r>
        <w:rPr>
          <w:spacing w:val="-2"/>
          <w:sz w:val="22"/>
        </w:rPr>
        <w:t>portfolios</w:t>
      </w:r>
      <w:r>
        <w:rPr>
          <w:spacing w:val="-11"/>
          <w:sz w:val="22"/>
        </w:rPr>
        <w:t> </w:t>
      </w:r>
      <w:r>
        <w:rPr>
          <w:spacing w:val="-2"/>
          <w:sz w:val="22"/>
        </w:rPr>
        <w:t>while</w:t>
      </w:r>
      <w:r>
        <w:rPr>
          <w:spacing w:val="-12"/>
          <w:sz w:val="22"/>
        </w:rPr>
        <w:t> </w:t>
      </w:r>
      <w:r>
        <w:rPr>
          <w:spacing w:val="-2"/>
          <w:sz w:val="22"/>
        </w:rPr>
        <w:t>maximizing</w:t>
      </w:r>
      <w:r>
        <w:rPr>
          <w:spacing w:val="-12"/>
          <w:sz w:val="22"/>
        </w:rPr>
        <w:t> </w:t>
      </w:r>
      <w:r>
        <w:rPr>
          <w:spacing w:val="-2"/>
          <w:sz w:val="22"/>
        </w:rPr>
        <w:t>energy</w:t>
      </w:r>
      <w:r>
        <w:rPr>
          <w:spacing w:val="-12"/>
          <w:sz w:val="22"/>
        </w:rPr>
        <w:t> </w:t>
      </w:r>
      <w:r>
        <w:rPr>
          <w:spacing w:val="-2"/>
          <w:sz w:val="22"/>
        </w:rPr>
        <w:t>security.</w:t>
      </w:r>
      <w:r>
        <w:rPr>
          <w:spacing w:val="-11"/>
          <w:sz w:val="22"/>
        </w:rPr>
        <w:t> </w:t>
      </w:r>
      <w:r>
        <w:rPr>
          <w:rFonts w:ascii="Euclid" w:hAnsi="Euclid"/>
          <w:i/>
          <w:spacing w:val="-2"/>
          <w:sz w:val="22"/>
        </w:rPr>
        <w:t>Energy</w:t>
      </w:r>
      <w:r>
        <w:rPr>
          <w:spacing w:val="-2"/>
          <w:sz w:val="22"/>
        </w:rPr>
        <w:t>,</w:t>
      </w:r>
      <w:r>
        <w:rPr>
          <w:spacing w:val="-12"/>
          <w:sz w:val="22"/>
        </w:rPr>
        <w:t> </w:t>
      </w:r>
      <w:r>
        <w:rPr>
          <w:spacing w:val="-2"/>
          <w:sz w:val="22"/>
        </w:rPr>
        <w:t>173:1221–1233,</w:t>
      </w:r>
      <w:r>
        <w:rPr>
          <w:spacing w:val="-12"/>
          <w:sz w:val="22"/>
        </w:rPr>
        <w:t> </w:t>
      </w:r>
      <w:r>
        <w:rPr>
          <w:spacing w:val="-2"/>
          <w:sz w:val="22"/>
        </w:rPr>
        <w:t>2019.</w:t>
      </w:r>
      <w:r>
        <w:rPr>
          <w:spacing w:val="-12"/>
          <w:sz w:val="22"/>
        </w:rPr>
        <w:t> </w:t>
      </w:r>
      <w:r>
        <w:rPr>
          <w:spacing w:val="-2"/>
          <w:sz w:val="22"/>
        </w:rPr>
        <w:t>doi: https://doi.org/10.1016/j.energy.2019.02.134.</w:t>
      </w:r>
    </w:p>
    <w:p>
      <w:pPr>
        <w:pStyle w:val="ListParagraph"/>
        <w:numPr>
          <w:ilvl w:val="0"/>
          <w:numId w:val="8"/>
        </w:numPr>
        <w:tabs>
          <w:tab w:pos="560" w:val="left" w:leader="none"/>
        </w:tabs>
        <w:spacing w:line="204" w:lineRule="auto" w:before="217" w:after="0"/>
        <w:ind w:left="560" w:right="607" w:hanging="449"/>
        <w:jc w:val="both"/>
        <w:rPr>
          <w:sz w:val="22"/>
        </w:rPr>
      </w:pPr>
      <w:bookmarkStart w:name="_bookmark85" w:id="110"/>
      <w:bookmarkEnd w:id="110"/>
      <w:r>
        <w:rPr/>
      </w:r>
      <w:r>
        <w:rPr>
          <w:sz w:val="22"/>
        </w:rPr>
        <w:t>Sun-Feel Yang, So-Won Choi, and Eul-Bum Lee.</w:t>
      </w:r>
      <w:r>
        <w:rPr>
          <w:spacing w:val="35"/>
          <w:sz w:val="22"/>
        </w:rPr>
        <w:t> </w:t>
      </w:r>
      <w:r>
        <w:rPr>
          <w:sz w:val="22"/>
        </w:rPr>
        <w:t>A prediction model for spot lng prices based on machine</w:t>
      </w:r>
      <w:r>
        <w:rPr>
          <w:spacing w:val="-14"/>
          <w:sz w:val="22"/>
        </w:rPr>
        <w:t> </w:t>
      </w:r>
      <w:r>
        <w:rPr>
          <w:sz w:val="22"/>
        </w:rPr>
        <w:t>learning</w:t>
      </w:r>
      <w:r>
        <w:rPr>
          <w:spacing w:val="-14"/>
          <w:sz w:val="22"/>
        </w:rPr>
        <w:t> </w:t>
      </w:r>
      <w:r>
        <w:rPr>
          <w:sz w:val="22"/>
        </w:rPr>
        <w:t>algorithms</w:t>
      </w:r>
      <w:r>
        <w:rPr>
          <w:spacing w:val="-14"/>
          <w:sz w:val="22"/>
        </w:rPr>
        <w:t> </w:t>
      </w:r>
      <w:r>
        <w:rPr>
          <w:sz w:val="22"/>
        </w:rPr>
        <w:t>to</w:t>
      </w:r>
      <w:r>
        <w:rPr>
          <w:spacing w:val="-13"/>
          <w:sz w:val="22"/>
        </w:rPr>
        <w:t> </w:t>
      </w:r>
      <w:r>
        <w:rPr>
          <w:sz w:val="22"/>
        </w:rPr>
        <w:t>reduce</w:t>
      </w:r>
      <w:r>
        <w:rPr>
          <w:spacing w:val="-14"/>
          <w:sz w:val="22"/>
        </w:rPr>
        <w:t> </w:t>
      </w:r>
      <w:r>
        <w:rPr>
          <w:sz w:val="22"/>
        </w:rPr>
        <w:t>fluctuation</w:t>
      </w:r>
      <w:r>
        <w:rPr>
          <w:spacing w:val="-14"/>
          <w:sz w:val="22"/>
        </w:rPr>
        <w:t> </w:t>
      </w:r>
      <w:r>
        <w:rPr>
          <w:sz w:val="22"/>
        </w:rPr>
        <w:t>risks</w:t>
      </w:r>
      <w:r>
        <w:rPr>
          <w:spacing w:val="-14"/>
          <w:sz w:val="22"/>
        </w:rPr>
        <w:t> </w:t>
      </w:r>
      <w:r>
        <w:rPr>
          <w:sz w:val="22"/>
        </w:rPr>
        <w:t>in</w:t>
      </w:r>
      <w:r>
        <w:rPr>
          <w:spacing w:val="-13"/>
          <w:sz w:val="22"/>
        </w:rPr>
        <w:t> </w:t>
      </w:r>
      <w:r>
        <w:rPr>
          <w:sz w:val="22"/>
        </w:rPr>
        <w:t>purchasing</w:t>
      </w:r>
      <w:r>
        <w:rPr>
          <w:spacing w:val="-14"/>
          <w:sz w:val="22"/>
        </w:rPr>
        <w:t> </w:t>
      </w:r>
      <w:r>
        <w:rPr>
          <w:sz w:val="22"/>
        </w:rPr>
        <w:t>prices.</w:t>
      </w:r>
      <w:r>
        <w:rPr>
          <w:spacing w:val="-14"/>
          <w:sz w:val="22"/>
        </w:rPr>
        <w:t> </w:t>
      </w:r>
      <w:r>
        <w:rPr>
          <w:rFonts w:ascii="Euclid"/>
          <w:i/>
          <w:sz w:val="22"/>
        </w:rPr>
        <w:t>Energies</w:t>
      </w:r>
      <w:r>
        <w:rPr>
          <w:sz w:val="22"/>
        </w:rPr>
        <w:t>,</w:t>
      </w:r>
      <w:r>
        <w:rPr>
          <w:spacing w:val="-14"/>
          <w:sz w:val="22"/>
        </w:rPr>
        <w:t> </w:t>
      </w:r>
      <w:r>
        <w:rPr>
          <w:sz w:val="22"/>
        </w:rPr>
        <w:t>16(11):4271, 2023.</w:t>
      </w:r>
      <w:r>
        <w:rPr>
          <w:spacing w:val="29"/>
          <w:sz w:val="22"/>
        </w:rPr>
        <w:t> </w:t>
      </w:r>
      <w:r>
        <w:rPr>
          <w:sz w:val="22"/>
        </w:rPr>
        <w:t>doi:</w:t>
      </w:r>
      <w:r>
        <w:rPr>
          <w:spacing w:val="30"/>
          <w:sz w:val="22"/>
        </w:rPr>
        <w:t> </w:t>
      </w:r>
      <w:r>
        <w:rPr>
          <w:sz w:val="22"/>
        </w:rPr>
        <w:t>https://doi.org/10.3390/en16114271.</w:t>
      </w:r>
    </w:p>
    <w:p>
      <w:pPr>
        <w:pStyle w:val="ListParagraph"/>
        <w:numPr>
          <w:ilvl w:val="0"/>
          <w:numId w:val="8"/>
        </w:numPr>
        <w:tabs>
          <w:tab w:pos="560" w:val="left" w:leader="none"/>
        </w:tabs>
        <w:spacing w:line="204" w:lineRule="auto" w:before="216" w:after="0"/>
        <w:ind w:left="560" w:right="607" w:hanging="449"/>
        <w:jc w:val="both"/>
        <w:rPr>
          <w:sz w:val="22"/>
        </w:rPr>
      </w:pPr>
      <w:bookmarkStart w:name="_bookmark86" w:id="111"/>
      <w:bookmarkEnd w:id="111"/>
      <w:r>
        <w:rPr/>
      </w:r>
      <w:r>
        <w:rPr>
          <w:sz w:val="22"/>
        </w:rPr>
        <w:t>Hai-Ying Zhang, Wen-Wen Xi, Qiang Ji, and Qi Zhang.</w:t>
      </w:r>
      <w:r>
        <w:rPr>
          <w:spacing w:val="40"/>
          <w:sz w:val="22"/>
        </w:rPr>
        <w:t> </w:t>
      </w:r>
      <w:r>
        <w:rPr>
          <w:sz w:val="22"/>
        </w:rPr>
        <w:t>Exploring the driving factors of global lng trade flows using gravity modelling.</w:t>
      </w:r>
      <w:r>
        <w:rPr>
          <w:spacing w:val="40"/>
          <w:sz w:val="22"/>
        </w:rPr>
        <w:t> </w:t>
      </w:r>
      <w:r>
        <w:rPr>
          <w:rFonts w:ascii="Euclid" w:hAnsi="Euclid"/>
          <w:i/>
          <w:sz w:val="22"/>
        </w:rPr>
        <w:t>Journal</w:t>
      </w:r>
      <w:r>
        <w:rPr>
          <w:rFonts w:ascii="Euclid" w:hAnsi="Euclid"/>
          <w:i/>
          <w:spacing w:val="-1"/>
          <w:sz w:val="22"/>
        </w:rPr>
        <w:t> </w:t>
      </w:r>
      <w:r>
        <w:rPr>
          <w:rFonts w:ascii="Euclid" w:hAnsi="Euclid"/>
          <w:i/>
          <w:sz w:val="22"/>
        </w:rPr>
        <w:t>of</w:t>
      </w:r>
      <w:r>
        <w:rPr>
          <w:rFonts w:ascii="Euclid" w:hAnsi="Euclid"/>
          <w:i/>
          <w:spacing w:val="-1"/>
          <w:sz w:val="22"/>
        </w:rPr>
        <w:t> </w:t>
      </w:r>
      <w:r>
        <w:rPr>
          <w:rFonts w:ascii="Euclid" w:hAnsi="Euclid"/>
          <w:i/>
          <w:sz w:val="22"/>
        </w:rPr>
        <w:t>Cleaner</w:t>
      </w:r>
      <w:r>
        <w:rPr>
          <w:rFonts w:ascii="Euclid" w:hAnsi="Euclid"/>
          <w:i/>
          <w:spacing w:val="-1"/>
          <w:sz w:val="22"/>
        </w:rPr>
        <w:t> </w:t>
      </w:r>
      <w:r>
        <w:rPr>
          <w:rFonts w:ascii="Euclid" w:hAnsi="Euclid"/>
          <w:i/>
          <w:sz w:val="22"/>
        </w:rPr>
        <w:t>Production</w:t>
      </w:r>
      <w:r>
        <w:rPr>
          <w:sz w:val="22"/>
        </w:rPr>
        <w:t>, 172:508–515, 2018.</w:t>
      </w:r>
      <w:r>
        <w:rPr>
          <w:spacing w:val="40"/>
          <w:sz w:val="22"/>
        </w:rPr>
        <w:t> </w:t>
      </w:r>
      <w:r>
        <w:rPr>
          <w:sz w:val="22"/>
        </w:rPr>
        <w:t>doi: </w:t>
      </w:r>
      <w:r>
        <w:rPr>
          <w:spacing w:val="-2"/>
          <w:sz w:val="22"/>
        </w:rPr>
        <w:t>https://doi.org/10.1016/j.jclepro.2017.10.244.</w:t>
      </w:r>
    </w:p>
    <w:p>
      <w:pPr>
        <w:pStyle w:val="ListParagraph"/>
        <w:numPr>
          <w:ilvl w:val="0"/>
          <w:numId w:val="8"/>
        </w:numPr>
        <w:tabs>
          <w:tab w:pos="560" w:val="left" w:leader="none"/>
        </w:tabs>
        <w:spacing w:line="204" w:lineRule="auto" w:before="217" w:after="0"/>
        <w:ind w:left="560" w:right="606" w:hanging="449"/>
        <w:jc w:val="both"/>
        <w:rPr>
          <w:sz w:val="22"/>
        </w:rPr>
      </w:pPr>
      <w:bookmarkStart w:name="_bookmark87" w:id="112"/>
      <w:bookmarkEnd w:id="112"/>
      <w:r>
        <w:rPr/>
      </w:r>
      <w:r>
        <w:rPr>
          <w:spacing w:val="-4"/>
          <w:sz w:val="22"/>
        </w:rPr>
        <w:t>IV</w:t>
      </w:r>
      <w:r>
        <w:rPr>
          <w:spacing w:val="-8"/>
          <w:sz w:val="22"/>
        </w:rPr>
        <w:t> </w:t>
      </w:r>
      <w:r>
        <w:rPr>
          <w:spacing w:val="-4"/>
          <w:sz w:val="22"/>
        </w:rPr>
        <w:t>Filimonova,</w:t>
      </w:r>
      <w:r>
        <w:rPr>
          <w:spacing w:val="-5"/>
          <w:sz w:val="22"/>
        </w:rPr>
        <w:t> </w:t>
      </w:r>
      <w:r>
        <w:rPr>
          <w:spacing w:val="-4"/>
          <w:sz w:val="22"/>
        </w:rPr>
        <w:t>AV</w:t>
      </w:r>
      <w:r>
        <w:rPr>
          <w:spacing w:val="-8"/>
          <w:sz w:val="22"/>
        </w:rPr>
        <w:t> </w:t>
      </w:r>
      <w:r>
        <w:rPr>
          <w:spacing w:val="-4"/>
          <w:sz w:val="22"/>
        </w:rPr>
        <w:t>Komarova,</w:t>
      </w:r>
      <w:r>
        <w:rPr>
          <w:spacing w:val="-5"/>
          <w:sz w:val="22"/>
        </w:rPr>
        <w:t> </w:t>
      </w:r>
      <w:r>
        <w:rPr>
          <w:spacing w:val="-4"/>
          <w:sz w:val="22"/>
        </w:rPr>
        <w:t>R</w:t>
      </w:r>
      <w:r>
        <w:rPr>
          <w:spacing w:val="-8"/>
          <w:sz w:val="22"/>
        </w:rPr>
        <w:t> </w:t>
      </w:r>
      <w:r>
        <w:rPr>
          <w:spacing w:val="-4"/>
          <w:sz w:val="22"/>
        </w:rPr>
        <w:t>Sharma,</w:t>
      </w:r>
      <w:r>
        <w:rPr>
          <w:spacing w:val="-5"/>
          <w:sz w:val="22"/>
        </w:rPr>
        <w:t> </w:t>
      </w:r>
      <w:r>
        <w:rPr>
          <w:spacing w:val="-4"/>
          <w:sz w:val="22"/>
        </w:rPr>
        <w:t>and</w:t>
      </w:r>
      <w:r>
        <w:rPr>
          <w:spacing w:val="-8"/>
          <w:sz w:val="22"/>
        </w:rPr>
        <w:t> </w:t>
      </w:r>
      <w:r>
        <w:rPr>
          <w:spacing w:val="-4"/>
          <w:sz w:val="22"/>
        </w:rPr>
        <w:t>AY</w:t>
      </w:r>
      <w:r>
        <w:rPr>
          <w:spacing w:val="-8"/>
          <w:sz w:val="22"/>
        </w:rPr>
        <w:t> </w:t>
      </w:r>
      <w:r>
        <w:rPr>
          <w:spacing w:val="-4"/>
          <w:sz w:val="22"/>
        </w:rPr>
        <w:t>Novikov.</w:t>
      </w:r>
      <w:r>
        <w:rPr>
          <w:sz w:val="22"/>
        </w:rPr>
        <w:t> </w:t>
      </w:r>
      <w:r>
        <w:rPr>
          <w:spacing w:val="-4"/>
          <w:sz w:val="22"/>
        </w:rPr>
        <w:t>Transformation</w:t>
      </w:r>
      <w:r>
        <w:rPr>
          <w:spacing w:val="-8"/>
          <w:sz w:val="22"/>
        </w:rPr>
        <w:t> </w:t>
      </w:r>
      <w:r>
        <w:rPr>
          <w:spacing w:val="-4"/>
          <w:sz w:val="22"/>
        </w:rPr>
        <w:t>of</w:t>
      </w:r>
      <w:r>
        <w:rPr>
          <w:spacing w:val="-8"/>
          <w:sz w:val="22"/>
        </w:rPr>
        <w:t> </w:t>
      </w:r>
      <w:r>
        <w:rPr>
          <w:spacing w:val="-4"/>
          <w:sz w:val="22"/>
        </w:rPr>
        <w:t>international</w:t>
      </w:r>
      <w:r>
        <w:rPr>
          <w:spacing w:val="-8"/>
          <w:sz w:val="22"/>
        </w:rPr>
        <w:t> </w:t>
      </w:r>
      <w:r>
        <w:rPr>
          <w:spacing w:val="-4"/>
          <w:sz w:val="22"/>
        </w:rPr>
        <w:t>liquefied </w:t>
      </w:r>
      <w:r>
        <w:rPr>
          <w:sz w:val="22"/>
        </w:rPr>
        <w:t>natural</w:t>
      </w:r>
      <w:r>
        <w:rPr>
          <w:spacing w:val="-2"/>
          <w:sz w:val="22"/>
        </w:rPr>
        <w:t> </w:t>
      </w:r>
      <w:r>
        <w:rPr>
          <w:sz w:val="22"/>
        </w:rPr>
        <w:t>gas</w:t>
      </w:r>
      <w:r>
        <w:rPr>
          <w:spacing w:val="-2"/>
          <w:sz w:val="22"/>
        </w:rPr>
        <w:t> </w:t>
      </w:r>
      <w:r>
        <w:rPr>
          <w:sz w:val="22"/>
        </w:rPr>
        <w:t>markets: New</w:t>
      </w:r>
      <w:r>
        <w:rPr>
          <w:spacing w:val="-2"/>
          <w:sz w:val="22"/>
        </w:rPr>
        <w:t> </w:t>
      </w:r>
      <w:r>
        <w:rPr>
          <w:sz w:val="22"/>
        </w:rPr>
        <w:t>trade</w:t>
      </w:r>
      <w:r>
        <w:rPr>
          <w:spacing w:val="-2"/>
          <w:sz w:val="22"/>
        </w:rPr>
        <w:t> </w:t>
      </w:r>
      <w:r>
        <w:rPr>
          <w:sz w:val="22"/>
        </w:rPr>
        <w:t>routes. </w:t>
      </w:r>
      <w:r>
        <w:rPr>
          <w:rFonts w:ascii="Euclid" w:hAnsi="Euclid"/>
          <w:i/>
          <w:sz w:val="22"/>
        </w:rPr>
        <w:t>Energy</w:t>
      </w:r>
      <w:r>
        <w:rPr>
          <w:rFonts w:ascii="Euclid" w:hAnsi="Euclid"/>
          <w:i/>
          <w:spacing w:val="-18"/>
          <w:sz w:val="22"/>
        </w:rPr>
        <w:t> </w:t>
      </w:r>
      <w:r>
        <w:rPr>
          <w:rFonts w:ascii="Euclid" w:hAnsi="Euclid"/>
          <w:i/>
          <w:sz w:val="22"/>
        </w:rPr>
        <w:t>Reports</w:t>
      </w:r>
      <w:r>
        <w:rPr>
          <w:sz w:val="22"/>
        </w:rPr>
        <w:t>,</w:t>
      </w:r>
      <w:r>
        <w:rPr>
          <w:spacing w:val="-1"/>
          <w:sz w:val="22"/>
        </w:rPr>
        <w:t> </w:t>
      </w:r>
      <w:r>
        <w:rPr>
          <w:sz w:val="22"/>
        </w:rPr>
        <w:t>8:675–682,</w:t>
      </w:r>
      <w:r>
        <w:rPr>
          <w:spacing w:val="-1"/>
          <w:sz w:val="22"/>
        </w:rPr>
        <w:t> </w:t>
      </w:r>
      <w:r>
        <w:rPr>
          <w:sz w:val="22"/>
        </w:rPr>
        <w:t>2022. doi: https://doi.org/10. </w:t>
      </w:r>
      <w:r>
        <w:rPr>
          <w:spacing w:val="-2"/>
          <w:sz w:val="22"/>
        </w:rPr>
        <w:t>1016/j.egyr.2022.07.069.</w:t>
      </w:r>
    </w:p>
    <w:p>
      <w:pPr>
        <w:pStyle w:val="ListParagraph"/>
        <w:numPr>
          <w:ilvl w:val="0"/>
          <w:numId w:val="8"/>
        </w:numPr>
        <w:tabs>
          <w:tab w:pos="560" w:val="left" w:leader="none"/>
        </w:tabs>
        <w:spacing w:line="204" w:lineRule="auto" w:before="216" w:after="0"/>
        <w:ind w:left="560" w:right="607" w:hanging="449"/>
        <w:jc w:val="both"/>
        <w:rPr>
          <w:sz w:val="22"/>
        </w:rPr>
      </w:pPr>
      <w:bookmarkStart w:name="_bookmark88" w:id="113"/>
      <w:bookmarkEnd w:id="113"/>
      <w:r>
        <w:rPr/>
      </w:r>
      <w:r>
        <w:rPr>
          <w:sz w:val="22"/>
        </w:rPr>
        <w:t>Sida</w:t>
      </w:r>
      <w:r>
        <w:rPr>
          <w:spacing w:val="-13"/>
          <w:sz w:val="22"/>
        </w:rPr>
        <w:t> </w:t>
      </w:r>
      <w:r>
        <w:rPr>
          <w:sz w:val="22"/>
        </w:rPr>
        <w:t>Feng,</w:t>
      </w:r>
      <w:r>
        <w:rPr>
          <w:spacing w:val="-11"/>
          <w:sz w:val="22"/>
        </w:rPr>
        <w:t> </w:t>
      </w:r>
      <w:r>
        <w:rPr>
          <w:sz w:val="22"/>
        </w:rPr>
        <w:t>Huajiao</w:t>
      </w:r>
      <w:r>
        <w:rPr>
          <w:spacing w:val="-13"/>
          <w:sz w:val="22"/>
        </w:rPr>
        <w:t> </w:t>
      </w:r>
      <w:r>
        <w:rPr>
          <w:sz w:val="22"/>
        </w:rPr>
        <w:t>Li,</w:t>
      </w:r>
      <w:r>
        <w:rPr>
          <w:spacing w:val="-11"/>
          <w:sz w:val="22"/>
        </w:rPr>
        <w:t> </w:t>
      </w:r>
      <w:r>
        <w:rPr>
          <w:sz w:val="22"/>
        </w:rPr>
        <w:t>Yabin</w:t>
      </w:r>
      <w:r>
        <w:rPr>
          <w:spacing w:val="-13"/>
          <w:sz w:val="22"/>
        </w:rPr>
        <w:t> </w:t>
      </w:r>
      <w:r>
        <w:rPr>
          <w:sz w:val="22"/>
        </w:rPr>
        <w:t>Qi,</w:t>
      </w:r>
      <w:r>
        <w:rPr>
          <w:spacing w:val="-11"/>
          <w:sz w:val="22"/>
        </w:rPr>
        <w:t> </w:t>
      </w:r>
      <w:r>
        <w:rPr>
          <w:sz w:val="22"/>
        </w:rPr>
        <w:t>Qing</w:t>
      </w:r>
      <w:r>
        <w:rPr>
          <w:spacing w:val="-13"/>
          <w:sz w:val="22"/>
        </w:rPr>
        <w:t> </w:t>
      </w:r>
      <w:r>
        <w:rPr>
          <w:sz w:val="22"/>
        </w:rPr>
        <w:t>Guan,</w:t>
      </w:r>
      <w:r>
        <w:rPr>
          <w:spacing w:val="-11"/>
          <w:sz w:val="22"/>
        </w:rPr>
        <w:t> </w:t>
      </w:r>
      <w:r>
        <w:rPr>
          <w:sz w:val="22"/>
        </w:rPr>
        <w:t>and</w:t>
      </w:r>
      <w:r>
        <w:rPr>
          <w:spacing w:val="-13"/>
          <w:sz w:val="22"/>
        </w:rPr>
        <w:t> </w:t>
      </w:r>
      <w:r>
        <w:rPr>
          <w:sz w:val="22"/>
        </w:rPr>
        <w:t>Shaobo</w:t>
      </w:r>
      <w:r>
        <w:rPr>
          <w:spacing w:val="-13"/>
          <w:sz w:val="22"/>
        </w:rPr>
        <w:t> </w:t>
      </w:r>
      <w:r>
        <w:rPr>
          <w:sz w:val="22"/>
        </w:rPr>
        <w:t>Wen. Who</w:t>
      </w:r>
      <w:r>
        <w:rPr>
          <w:spacing w:val="-13"/>
          <w:sz w:val="22"/>
        </w:rPr>
        <w:t> </w:t>
      </w:r>
      <w:r>
        <w:rPr>
          <w:sz w:val="22"/>
        </w:rPr>
        <w:t>will</w:t>
      </w:r>
      <w:r>
        <w:rPr>
          <w:spacing w:val="-13"/>
          <w:sz w:val="22"/>
        </w:rPr>
        <w:t> </w:t>
      </w:r>
      <w:r>
        <w:rPr>
          <w:sz w:val="22"/>
        </w:rPr>
        <w:t>build</w:t>
      </w:r>
      <w:r>
        <w:rPr>
          <w:spacing w:val="-13"/>
          <w:sz w:val="22"/>
        </w:rPr>
        <w:t> </w:t>
      </w:r>
      <w:r>
        <w:rPr>
          <w:sz w:val="22"/>
        </w:rPr>
        <w:t>new</w:t>
      </w:r>
      <w:r>
        <w:rPr>
          <w:spacing w:val="-13"/>
          <w:sz w:val="22"/>
        </w:rPr>
        <w:t> </w:t>
      </w:r>
      <w:r>
        <w:rPr>
          <w:sz w:val="22"/>
        </w:rPr>
        <w:t>trade</w:t>
      </w:r>
      <w:r>
        <w:rPr>
          <w:spacing w:val="-13"/>
          <w:sz w:val="22"/>
        </w:rPr>
        <w:t> </w:t>
      </w:r>
      <w:r>
        <w:rPr>
          <w:sz w:val="22"/>
        </w:rPr>
        <w:t>relations? finding</w:t>
      </w:r>
      <w:r>
        <w:rPr>
          <w:spacing w:val="-14"/>
          <w:sz w:val="22"/>
        </w:rPr>
        <w:t> </w:t>
      </w:r>
      <w:r>
        <w:rPr>
          <w:sz w:val="22"/>
        </w:rPr>
        <w:t>potential</w:t>
      </w:r>
      <w:r>
        <w:rPr>
          <w:spacing w:val="-14"/>
          <w:sz w:val="22"/>
        </w:rPr>
        <w:t> </w:t>
      </w:r>
      <w:r>
        <w:rPr>
          <w:sz w:val="22"/>
        </w:rPr>
        <w:t>relations</w:t>
      </w:r>
      <w:r>
        <w:rPr>
          <w:spacing w:val="-14"/>
          <w:sz w:val="22"/>
        </w:rPr>
        <w:t> </w:t>
      </w:r>
      <w:r>
        <w:rPr>
          <w:sz w:val="22"/>
        </w:rPr>
        <w:t>in</w:t>
      </w:r>
      <w:r>
        <w:rPr>
          <w:spacing w:val="-13"/>
          <w:sz w:val="22"/>
        </w:rPr>
        <w:t> </w:t>
      </w:r>
      <w:r>
        <w:rPr>
          <w:sz w:val="22"/>
        </w:rPr>
        <w:t>international</w:t>
      </w:r>
      <w:r>
        <w:rPr>
          <w:spacing w:val="-14"/>
          <w:sz w:val="22"/>
        </w:rPr>
        <w:t> </w:t>
      </w:r>
      <w:r>
        <w:rPr>
          <w:sz w:val="22"/>
        </w:rPr>
        <w:t>liquefied</w:t>
      </w:r>
      <w:r>
        <w:rPr>
          <w:spacing w:val="-14"/>
          <w:sz w:val="22"/>
        </w:rPr>
        <w:t> </w:t>
      </w:r>
      <w:r>
        <w:rPr>
          <w:sz w:val="22"/>
        </w:rPr>
        <w:t>natural</w:t>
      </w:r>
      <w:r>
        <w:rPr>
          <w:spacing w:val="-14"/>
          <w:sz w:val="22"/>
        </w:rPr>
        <w:t> </w:t>
      </w:r>
      <w:r>
        <w:rPr>
          <w:sz w:val="22"/>
        </w:rPr>
        <w:t>gas</w:t>
      </w:r>
      <w:r>
        <w:rPr>
          <w:spacing w:val="-13"/>
          <w:sz w:val="22"/>
        </w:rPr>
        <w:t> </w:t>
      </w:r>
      <w:r>
        <w:rPr>
          <w:sz w:val="22"/>
        </w:rPr>
        <w:t>trade.</w:t>
      </w:r>
      <w:r>
        <w:rPr>
          <w:spacing w:val="-1"/>
          <w:sz w:val="22"/>
        </w:rPr>
        <w:t> </w:t>
      </w:r>
      <w:r>
        <w:rPr>
          <w:rFonts w:ascii="Euclid" w:hAnsi="Euclid"/>
          <w:i/>
          <w:sz w:val="22"/>
        </w:rPr>
        <w:t>Energy</w:t>
      </w:r>
      <w:r>
        <w:rPr>
          <w:sz w:val="22"/>
        </w:rPr>
        <w:t>,</w:t>
      </w:r>
      <w:r>
        <w:rPr>
          <w:spacing w:val="-13"/>
          <w:sz w:val="22"/>
        </w:rPr>
        <w:t> </w:t>
      </w:r>
      <w:r>
        <w:rPr>
          <w:sz w:val="22"/>
        </w:rPr>
        <w:t>141:1226–1238,</w:t>
      </w:r>
      <w:r>
        <w:rPr>
          <w:spacing w:val="-13"/>
          <w:sz w:val="22"/>
        </w:rPr>
        <w:t> </w:t>
      </w:r>
      <w:r>
        <w:rPr>
          <w:sz w:val="22"/>
        </w:rPr>
        <w:t>2017. doi:</w:t>
      </w:r>
      <w:r>
        <w:rPr>
          <w:spacing w:val="8"/>
          <w:sz w:val="22"/>
        </w:rPr>
        <w:t> </w:t>
      </w:r>
      <w:r>
        <w:rPr>
          <w:sz w:val="22"/>
        </w:rPr>
        <w:t>https://doi.org/10.1016/j.energy.2017.09.030.</w:t>
      </w:r>
    </w:p>
    <w:p>
      <w:pPr>
        <w:pStyle w:val="ListParagraph"/>
        <w:numPr>
          <w:ilvl w:val="0"/>
          <w:numId w:val="8"/>
        </w:numPr>
        <w:tabs>
          <w:tab w:pos="560" w:val="left" w:leader="none"/>
        </w:tabs>
        <w:spacing w:line="213" w:lineRule="auto" w:before="148" w:after="0"/>
        <w:ind w:left="560" w:right="607" w:hanging="449"/>
        <w:jc w:val="both"/>
        <w:rPr>
          <w:sz w:val="22"/>
        </w:rPr>
      </w:pPr>
      <w:bookmarkStart w:name="_bookmark89" w:id="114"/>
      <w:bookmarkEnd w:id="114"/>
      <w:r>
        <w:rPr/>
      </w:r>
      <w:r>
        <w:rPr>
          <w:spacing w:val="-6"/>
          <w:sz w:val="22"/>
        </w:rPr>
        <w:t>Jiˇr´ı</w:t>
      </w:r>
      <w:r>
        <w:rPr>
          <w:spacing w:val="-8"/>
          <w:sz w:val="22"/>
        </w:rPr>
        <w:t> </w:t>
      </w:r>
      <w:r>
        <w:rPr>
          <w:spacing w:val="-6"/>
          <w:sz w:val="22"/>
        </w:rPr>
        <w:t>Posp´ıˇsil,</w:t>
      </w:r>
      <w:r>
        <w:rPr>
          <w:spacing w:val="-8"/>
          <w:sz w:val="22"/>
        </w:rPr>
        <w:t> </w:t>
      </w:r>
      <w:r>
        <w:rPr>
          <w:spacing w:val="-6"/>
          <w:sz w:val="22"/>
        </w:rPr>
        <w:t>Pavel</w:t>
      </w:r>
      <w:r>
        <w:rPr>
          <w:spacing w:val="-8"/>
          <w:sz w:val="22"/>
        </w:rPr>
        <w:t> </w:t>
      </w:r>
      <w:r>
        <w:rPr>
          <w:spacing w:val="6"/>
          <w:w w:val="91"/>
          <w:sz w:val="22"/>
        </w:rPr>
        <w:t>Charv</w:t>
      </w:r>
      <w:r>
        <w:rPr>
          <w:spacing w:val="-104"/>
          <w:w w:val="142"/>
          <w:sz w:val="22"/>
        </w:rPr>
        <w:t>´</w:t>
      </w:r>
      <w:r>
        <w:rPr>
          <w:spacing w:val="6"/>
          <w:w w:val="101"/>
          <w:sz w:val="22"/>
        </w:rPr>
        <w:t>at,</w:t>
      </w:r>
      <w:r>
        <w:rPr>
          <w:spacing w:val="-7"/>
          <w:sz w:val="22"/>
        </w:rPr>
        <w:t> </w:t>
      </w:r>
      <w:r>
        <w:rPr>
          <w:spacing w:val="-6"/>
          <w:sz w:val="22"/>
        </w:rPr>
        <w:t>Olga</w:t>
      </w:r>
      <w:r>
        <w:rPr>
          <w:spacing w:val="-8"/>
          <w:sz w:val="22"/>
        </w:rPr>
        <w:t> </w:t>
      </w:r>
      <w:r>
        <w:rPr>
          <w:spacing w:val="-6"/>
          <w:sz w:val="22"/>
        </w:rPr>
        <w:t>Arsenyeva,</w:t>
      </w:r>
      <w:r>
        <w:rPr>
          <w:spacing w:val="-8"/>
          <w:sz w:val="22"/>
        </w:rPr>
        <w:t> </w:t>
      </w:r>
      <w:r>
        <w:rPr>
          <w:spacing w:val="-6"/>
          <w:sz w:val="22"/>
        </w:rPr>
        <w:t>Lubom´ır</w:t>
      </w:r>
      <w:r>
        <w:rPr>
          <w:spacing w:val="-8"/>
          <w:sz w:val="22"/>
        </w:rPr>
        <w:t> </w:t>
      </w:r>
      <w:r>
        <w:rPr>
          <w:spacing w:val="-6"/>
          <w:sz w:val="22"/>
        </w:rPr>
        <w:t>Klimeˇs,</w:t>
      </w:r>
      <w:r>
        <w:rPr>
          <w:spacing w:val="-7"/>
          <w:sz w:val="22"/>
        </w:rPr>
        <w:t> </w:t>
      </w:r>
      <w:r>
        <w:rPr>
          <w:spacing w:val="-6"/>
          <w:sz w:val="22"/>
        </w:rPr>
        <w:t>Michal</w:t>
      </w:r>
      <w:r>
        <w:rPr>
          <w:spacing w:val="-8"/>
          <w:sz w:val="22"/>
        </w:rPr>
        <w:t> </w:t>
      </w:r>
      <w:r>
        <w:rPr>
          <w:spacing w:val="-95"/>
          <w:w w:val="94"/>
          <w:sz w:val="22"/>
        </w:rPr>
        <w:t>S</w:t>
      </w:r>
      <w:r>
        <w:rPr>
          <w:spacing w:val="26"/>
          <w:w w:val="138"/>
          <w:position w:val="6"/>
          <w:sz w:val="22"/>
        </w:rPr>
        <w:t>ˇ</w:t>
      </w:r>
      <w:r>
        <w:rPr>
          <w:spacing w:val="21"/>
          <w:w w:val="82"/>
          <w:sz w:val="22"/>
        </w:rPr>
        <w:t>pil</w:t>
      </w:r>
      <w:r>
        <w:rPr>
          <w:spacing w:val="-89"/>
          <w:w w:val="138"/>
          <w:sz w:val="22"/>
        </w:rPr>
        <w:t>´</w:t>
      </w:r>
      <w:r>
        <w:rPr>
          <w:spacing w:val="14"/>
          <w:w w:val="89"/>
          <w:sz w:val="22"/>
        </w:rPr>
        <w:t>a</w:t>
      </w:r>
      <w:r>
        <w:rPr>
          <w:spacing w:val="-82"/>
          <w:w w:val="138"/>
          <w:sz w:val="22"/>
        </w:rPr>
        <w:t>ˇ</w:t>
      </w:r>
      <w:r>
        <w:rPr>
          <w:spacing w:val="21"/>
          <w:w w:val="87"/>
          <w:sz w:val="22"/>
        </w:rPr>
        <w:t>cek,</w:t>
      </w:r>
      <w:r>
        <w:rPr>
          <w:spacing w:val="-7"/>
          <w:w w:val="99"/>
          <w:sz w:val="22"/>
        </w:rPr>
        <w:t> </w:t>
      </w:r>
      <w:r>
        <w:rPr>
          <w:spacing w:val="-6"/>
          <w:sz w:val="22"/>
        </w:rPr>
        <w:t>and</w:t>
      </w:r>
      <w:r>
        <w:rPr>
          <w:spacing w:val="-7"/>
          <w:sz w:val="22"/>
        </w:rPr>
        <w:t> </w:t>
      </w:r>
      <w:r>
        <w:rPr>
          <w:spacing w:val="-6"/>
          <w:sz w:val="22"/>
        </w:rPr>
        <w:t>Jiˇr´ı</w:t>
      </w:r>
      <w:r>
        <w:rPr>
          <w:spacing w:val="-8"/>
          <w:sz w:val="22"/>
        </w:rPr>
        <w:t> </w:t>
      </w:r>
      <w:r>
        <w:rPr>
          <w:spacing w:val="-6"/>
          <w:sz w:val="22"/>
        </w:rPr>
        <w:t>Jarom´ır </w:t>
      </w:r>
      <w:r>
        <w:rPr>
          <w:spacing w:val="-2"/>
          <w:sz w:val="22"/>
        </w:rPr>
        <w:t>Klemeˇs.</w:t>
      </w:r>
      <w:r>
        <w:rPr>
          <w:spacing w:val="3"/>
          <w:sz w:val="22"/>
        </w:rPr>
        <w:t> </w:t>
      </w:r>
      <w:r>
        <w:rPr>
          <w:spacing w:val="-2"/>
          <w:sz w:val="22"/>
        </w:rPr>
        <w:t>Energy</w:t>
      </w:r>
      <w:r>
        <w:rPr>
          <w:spacing w:val="-11"/>
          <w:sz w:val="22"/>
        </w:rPr>
        <w:t> </w:t>
      </w:r>
      <w:r>
        <w:rPr>
          <w:spacing w:val="-2"/>
          <w:sz w:val="22"/>
        </w:rPr>
        <w:t>demand</w:t>
      </w:r>
      <w:r>
        <w:rPr>
          <w:spacing w:val="-11"/>
          <w:sz w:val="22"/>
        </w:rPr>
        <w:t> </w:t>
      </w:r>
      <w:r>
        <w:rPr>
          <w:spacing w:val="-2"/>
          <w:sz w:val="22"/>
        </w:rPr>
        <w:t>of</w:t>
      </w:r>
      <w:r>
        <w:rPr>
          <w:spacing w:val="-11"/>
          <w:sz w:val="22"/>
        </w:rPr>
        <w:t> </w:t>
      </w:r>
      <w:r>
        <w:rPr>
          <w:spacing w:val="-2"/>
          <w:sz w:val="22"/>
        </w:rPr>
        <w:t>liquefaction</w:t>
      </w:r>
      <w:r>
        <w:rPr>
          <w:spacing w:val="-11"/>
          <w:sz w:val="22"/>
        </w:rPr>
        <w:t> </w:t>
      </w:r>
      <w:r>
        <w:rPr>
          <w:spacing w:val="-2"/>
          <w:sz w:val="22"/>
        </w:rPr>
        <w:t>and</w:t>
      </w:r>
      <w:r>
        <w:rPr>
          <w:spacing w:val="-11"/>
          <w:sz w:val="22"/>
        </w:rPr>
        <w:t> </w:t>
      </w:r>
      <w:r>
        <w:rPr>
          <w:spacing w:val="-2"/>
          <w:sz w:val="22"/>
        </w:rPr>
        <w:t>regasification</w:t>
      </w:r>
      <w:r>
        <w:rPr>
          <w:spacing w:val="-11"/>
          <w:sz w:val="22"/>
        </w:rPr>
        <w:t> </w:t>
      </w:r>
      <w:r>
        <w:rPr>
          <w:spacing w:val="-2"/>
          <w:sz w:val="22"/>
        </w:rPr>
        <w:t>of</w:t>
      </w:r>
      <w:r>
        <w:rPr>
          <w:spacing w:val="-11"/>
          <w:sz w:val="22"/>
        </w:rPr>
        <w:t> </w:t>
      </w:r>
      <w:r>
        <w:rPr>
          <w:spacing w:val="-2"/>
          <w:sz w:val="22"/>
        </w:rPr>
        <w:t>natural</w:t>
      </w:r>
      <w:r>
        <w:rPr>
          <w:spacing w:val="-11"/>
          <w:sz w:val="22"/>
        </w:rPr>
        <w:t> </w:t>
      </w:r>
      <w:r>
        <w:rPr>
          <w:spacing w:val="-2"/>
          <w:sz w:val="22"/>
        </w:rPr>
        <w:t>gas</w:t>
      </w:r>
      <w:r>
        <w:rPr>
          <w:spacing w:val="-11"/>
          <w:sz w:val="22"/>
        </w:rPr>
        <w:t> </w:t>
      </w:r>
      <w:r>
        <w:rPr>
          <w:spacing w:val="-2"/>
          <w:sz w:val="22"/>
        </w:rPr>
        <w:t>and</w:t>
      </w:r>
      <w:r>
        <w:rPr>
          <w:spacing w:val="-11"/>
          <w:sz w:val="22"/>
        </w:rPr>
        <w:t> </w:t>
      </w:r>
      <w:r>
        <w:rPr>
          <w:spacing w:val="-2"/>
          <w:sz w:val="22"/>
        </w:rPr>
        <w:t>the</w:t>
      </w:r>
      <w:r>
        <w:rPr>
          <w:spacing w:val="-11"/>
          <w:sz w:val="22"/>
        </w:rPr>
        <w:t> </w:t>
      </w:r>
      <w:r>
        <w:rPr>
          <w:spacing w:val="-2"/>
          <w:sz w:val="22"/>
        </w:rPr>
        <w:t>potential</w:t>
      </w:r>
      <w:r>
        <w:rPr>
          <w:spacing w:val="-11"/>
          <w:sz w:val="22"/>
        </w:rPr>
        <w:t> </w:t>
      </w:r>
      <w:r>
        <w:rPr>
          <w:spacing w:val="-2"/>
          <w:sz w:val="22"/>
        </w:rPr>
        <w:t>of</w:t>
      </w:r>
      <w:r>
        <w:rPr>
          <w:spacing w:val="-11"/>
          <w:sz w:val="22"/>
        </w:rPr>
        <w:t> </w:t>
      </w:r>
      <w:r>
        <w:rPr>
          <w:spacing w:val="-2"/>
          <w:sz w:val="22"/>
        </w:rPr>
        <w:t>lng</w:t>
      </w:r>
      <w:r>
        <w:rPr>
          <w:spacing w:val="-11"/>
          <w:sz w:val="22"/>
        </w:rPr>
        <w:t> </w:t>
      </w:r>
      <w:r>
        <w:rPr>
          <w:spacing w:val="-2"/>
          <w:sz w:val="22"/>
        </w:rPr>
        <w:t>for </w:t>
      </w:r>
      <w:r>
        <w:rPr>
          <w:sz w:val="22"/>
        </w:rPr>
        <w:t>operative thermal energy storage.</w:t>
      </w:r>
      <w:r>
        <w:rPr>
          <w:spacing w:val="38"/>
          <w:sz w:val="22"/>
        </w:rPr>
        <w:t> </w:t>
      </w:r>
      <w:r>
        <w:rPr>
          <w:rFonts w:ascii="Euclid" w:hAnsi="Euclid"/>
          <w:i/>
          <w:sz w:val="22"/>
        </w:rPr>
        <w:t>Renewable</w:t>
      </w:r>
      <w:r>
        <w:rPr>
          <w:rFonts w:ascii="Euclid" w:hAnsi="Euclid"/>
          <w:i/>
          <w:spacing w:val="-8"/>
          <w:sz w:val="22"/>
        </w:rPr>
        <w:t> </w:t>
      </w:r>
      <w:r>
        <w:rPr>
          <w:rFonts w:ascii="Euclid" w:hAnsi="Euclid"/>
          <w:i/>
          <w:sz w:val="22"/>
        </w:rPr>
        <w:t>and</w:t>
      </w:r>
      <w:r>
        <w:rPr>
          <w:rFonts w:ascii="Euclid" w:hAnsi="Euclid"/>
          <w:i/>
          <w:spacing w:val="-8"/>
          <w:sz w:val="22"/>
        </w:rPr>
        <w:t> </w:t>
      </w:r>
      <w:r>
        <w:rPr>
          <w:rFonts w:ascii="Euclid" w:hAnsi="Euclid"/>
          <w:i/>
          <w:sz w:val="22"/>
        </w:rPr>
        <w:t>Sustainable</w:t>
      </w:r>
      <w:r>
        <w:rPr>
          <w:rFonts w:ascii="Euclid" w:hAnsi="Euclid"/>
          <w:i/>
          <w:spacing w:val="-8"/>
          <w:sz w:val="22"/>
        </w:rPr>
        <w:t> </w:t>
      </w:r>
      <w:r>
        <w:rPr>
          <w:rFonts w:ascii="Euclid" w:hAnsi="Euclid"/>
          <w:i/>
          <w:sz w:val="22"/>
        </w:rPr>
        <w:t>Energy</w:t>
      </w:r>
      <w:r>
        <w:rPr>
          <w:rFonts w:ascii="Euclid" w:hAnsi="Euclid"/>
          <w:i/>
          <w:spacing w:val="-8"/>
          <w:sz w:val="22"/>
        </w:rPr>
        <w:t> </w:t>
      </w:r>
      <w:r>
        <w:rPr>
          <w:rFonts w:ascii="Euclid" w:hAnsi="Euclid"/>
          <w:i/>
          <w:sz w:val="22"/>
        </w:rPr>
        <w:t>Reviews</w:t>
      </w:r>
      <w:r>
        <w:rPr>
          <w:sz w:val="22"/>
        </w:rPr>
        <w:t>, 99:1–15, 2019.</w:t>
      </w:r>
      <w:r>
        <w:rPr>
          <w:spacing w:val="40"/>
          <w:sz w:val="22"/>
        </w:rPr>
        <w:t> </w:t>
      </w:r>
      <w:r>
        <w:rPr>
          <w:sz w:val="22"/>
        </w:rPr>
        <w:t>doi: </w:t>
      </w:r>
      <w:r>
        <w:rPr>
          <w:spacing w:val="-2"/>
          <w:sz w:val="22"/>
        </w:rPr>
        <w:t>https://doi.org/10.1016/j.rser.2018.09.027.</w:t>
      </w:r>
    </w:p>
    <w:p>
      <w:pPr>
        <w:spacing w:after="0" w:line="213" w:lineRule="auto"/>
        <w:jc w:val="both"/>
        <w:rPr>
          <w:sz w:val="22"/>
        </w:rPr>
        <w:sectPr>
          <w:pgSz w:w="12240" w:h="15840"/>
          <w:pgMar w:header="0" w:footer="518" w:top="1120" w:bottom="700" w:left="1040" w:right="540"/>
        </w:sectPr>
      </w:pPr>
    </w:p>
    <w:p>
      <w:pPr>
        <w:pStyle w:val="ListParagraph"/>
        <w:numPr>
          <w:ilvl w:val="0"/>
          <w:numId w:val="8"/>
        </w:numPr>
        <w:tabs>
          <w:tab w:pos="560" w:val="left" w:leader="none"/>
        </w:tabs>
        <w:spacing w:line="204" w:lineRule="auto" w:before="71" w:after="0"/>
        <w:ind w:left="560" w:right="606" w:hanging="449"/>
        <w:jc w:val="both"/>
        <w:rPr>
          <w:sz w:val="22"/>
        </w:rPr>
      </w:pPr>
      <w:bookmarkStart w:name="_bookmark90" w:id="115"/>
      <w:bookmarkEnd w:id="115"/>
      <w:r>
        <w:rPr/>
      </w:r>
      <w:r>
        <w:rPr>
          <w:sz w:val="22"/>
        </w:rPr>
        <w:t>Amir Sharafian, Hoda Talebian, Paul Blomerus, Omar Herrera, and Walter </w:t>
      </w:r>
      <w:r>
        <w:rPr>
          <w:spacing w:val="7"/>
          <w:w w:val="94"/>
          <w:sz w:val="22"/>
        </w:rPr>
        <w:t>M</w:t>
      </w:r>
      <w:r>
        <w:rPr>
          <w:spacing w:val="-90"/>
          <w:w w:val="146"/>
          <w:sz w:val="22"/>
        </w:rPr>
        <w:t>´</w:t>
      </w:r>
      <w:r>
        <w:rPr>
          <w:spacing w:val="13"/>
          <w:w w:val="93"/>
          <w:sz w:val="22"/>
        </w:rPr>
        <w:t>erida.</w:t>
      </w:r>
      <w:r>
        <w:rPr>
          <w:spacing w:val="40"/>
          <w:sz w:val="22"/>
        </w:rPr>
        <w:t> </w:t>
      </w:r>
      <w:r>
        <w:rPr>
          <w:sz w:val="22"/>
        </w:rPr>
        <w:t>A review of liquefied</w:t>
      </w:r>
      <w:r>
        <w:rPr>
          <w:spacing w:val="-14"/>
          <w:sz w:val="22"/>
        </w:rPr>
        <w:t> </w:t>
      </w:r>
      <w:r>
        <w:rPr>
          <w:sz w:val="22"/>
        </w:rPr>
        <w:t>natural</w:t>
      </w:r>
      <w:r>
        <w:rPr>
          <w:spacing w:val="-6"/>
          <w:sz w:val="22"/>
        </w:rPr>
        <w:t> </w:t>
      </w:r>
      <w:r>
        <w:rPr>
          <w:sz w:val="22"/>
        </w:rPr>
        <w:t>gas</w:t>
      </w:r>
      <w:r>
        <w:rPr>
          <w:spacing w:val="-6"/>
          <w:sz w:val="22"/>
        </w:rPr>
        <w:t> </w:t>
      </w:r>
      <w:r>
        <w:rPr>
          <w:sz w:val="22"/>
        </w:rPr>
        <w:t>refueling</w:t>
      </w:r>
      <w:r>
        <w:rPr>
          <w:spacing w:val="-6"/>
          <w:sz w:val="22"/>
        </w:rPr>
        <w:t> </w:t>
      </w:r>
      <w:r>
        <w:rPr>
          <w:sz w:val="22"/>
        </w:rPr>
        <w:t>station</w:t>
      </w:r>
      <w:r>
        <w:rPr>
          <w:spacing w:val="-6"/>
          <w:sz w:val="22"/>
        </w:rPr>
        <w:t> </w:t>
      </w:r>
      <w:r>
        <w:rPr>
          <w:sz w:val="22"/>
        </w:rPr>
        <w:t>designs.</w:t>
      </w:r>
      <w:r>
        <w:rPr>
          <w:spacing w:val="14"/>
          <w:sz w:val="22"/>
        </w:rPr>
        <w:t> </w:t>
      </w:r>
      <w:r>
        <w:rPr>
          <w:rFonts w:ascii="Euclid" w:hAnsi="Euclid"/>
          <w:i/>
          <w:sz w:val="22"/>
        </w:rPr>
        <w:t>Renewable</w:t>
      </w:r>
      <w:r>
        <w:rPr>
          <w:rFonts w:ascii="Euclid" w:hAnsi="Euclid"/>
          <w:i/>
          <w:spacing w:val="-19"/>
          <w:sz w:val="22"/>
        </w:rPr>
        <w:t> </w:t>
      </w:r>
      <w:r>
        <w:rPr>
          <w:rFonts w:ascii="Euclid" w:hAnsi="Euclid"/>
          <w:i/>
          <w:sz w:val="22"/>
        </w:rPr>
        <w:t>and</w:t>
      </w:r>
      <w:r>
        <w:rPr>
          <w:rFonts w:ascii="Euclid" w:hAnsi="Euclid"/>
          <w:i/>
          <w:spacing w:val="-18"/>
          <w:sz w:val="22"/>
        </w:rPr>
        <w:t> </w:t>
      </w:r>
      <w:r>
        <w:rPr>
          <w:rFonts w:ascii="Euclid" w:hAnsi="Euclid"/>
          <w:i/>
          <w:sz w:val="22"/>
        </w:rPr>
        <w:t>Sustainable</w:t>
      </w:r>
      <w:r>
        <w:rPr>
          <w:rFonts w:ascii="Euclid" w:hAnsi="Euclid"/>
          <w:i/>
          <w:spacing w:val="-18"/>
          <w:sz w:val="22"/>
        </w:rPr>
        <w:t> </w:t>
      </w:r>
      <w:r>
        <w:rPr>
          <w:rFonts w:ascii="Euclid" w:hAnsi="Euclid"/>
          <w:i/>
          <w:sz w:val="22"/>
        </w:rPr>
        <w:t>Energy</w:t>
      </w:r>
      <w:r>
        <w:rPr>
          <w:rFonts w:ascii="Euclid" w:hAnsi="Euclid"/>
          <w:i/>
          <w:spacing w:val="-19"/>
          <w:sz w:val="22"/>
        </w:rPr>
        <w:t> </w:t>
      </w:r>
      <w:r>
        <w:rPr>
          <w:rFonts w:ascii="Euclid" w:hAnsi="Euclid"/>
          <w:i/>
          <w:sz w:val="22"/>
        </w:rPr>
        <w:t>Reviews</w:t>
      </w:r>
      <w:r>
        <w:rPr>
          <w:sz w:val="22"/>
        </w:rPr>
        <w:t>,</w:t>
      </w:r>
      <w:r>
        <w:rPr>
          <w:spacing w:val="-5"/>
          <w:sz w:val="22"/>
        </w:rPr>
        <w:t> </w:t>
      </w:r>
      <w:r>
        <w:rPr>
          <w:sz w:val="22"/>
        </w:rPr>
        <w:t>69:503– 513, 2017.</w:t>
      </w:r>
      <w:r>
        <w:rPr>
          <w:spacing w:val="40"/>
          <w:sz w:val="22"/>
        </w:rPr>
        <w:t> </w:t>
      </w:r>
      <w:r>
        <w:rPr>
          <w:sz w:val="22"/>
        </w:rPr>
        <w:t>doi:</w:t>
      </w:r>
      <w:r>
        <w:rPr>
          <w:spacing w:val="40"/>
          <w:sz w:val="22"/>
        </w:rPr>
        <w:t> </w:t>
      </w:r>
      <w:r>
        <w:rPr>
          <w:sz w:val="22"/>
        </w:rPr>
        <w:t>https://doi.org/10.1016/j.rser.2016.11.186.</w:t>
      </w:r>
    </w:p>
    <w:p>
      <w:pPr>
        <w:pStyle w:val="ListParagraph"/>
        <w:numPr>
          <w:ilvl w:val="0"/>
          <w:numId w:val="8"/>
        </w:numPr>
        <w:tabs>
          <w:tab w:pos="560" w:val="left" w:leader="none"/>
        </w:tabs>
        <w:spacing w:line="194" w:lineRule="auto" w:before="225" w:after="0"/>
        <w:ind w:left="560" w:right="605" w:hanging="449"/>
        <w:jc w:val="both"/>
        <w:rPr>
          <w:sz w:val="22"/>
        </w:rPr>
      </w:pPr>
      <w:bookmarkStart w:name="_bookmark91" w:id="116"/>
      <w:bookmarkEnd w:id="116"/>
      <w:r>
        <w:rPr/>
      </w:r>
      <w:r>
        <w:rPr>
          <w:sz w:val="22"/>
        </w:rPr>
        <w:t>Ratan Raj, Ravi Suman, Samane Ghandehariun, Amit Kumar, and Manoj K Tiwari.</w:t>
      </w:r>
      <w:r>
        <w:rPr>
          <w:spacing w:val="40"/>
          <w:sz w:val="22"/>
        </w:rPr>
        <w:t> </w:t>
      </w:r>
      <w:r>
        <w:rPr>
          <w:sz w:val="22"/>
        </w:rPr>
        <w:t>A techno- economic</w:t>
      </w:r>
      <w:r>
        <w:rPr>
          <w:spacing w:val="-13"/>
          <w:sz w:val="22"/>
        </w:rPr>
        <w:t> </w:t>
      </w:r>
      <w:r>
        <w:rPr>
          <w:sz w:val="22"/>
        </w:rPr>
        <w:t>assessment</w:t>
      </w:r>
      <w:r>
        <w:rPr>
          <w:spacing w:val="-13"/>
          <w:sz w:val="22"/>
        </w:rPr>
        <w:t> </w:t>
      </w:r>
      <w:r>
        <w:rPr>
          <w:sz w:val="22"/>
        </w:rPr>
        <w:t>of</w:t>
      </w:r>
      <w:r>
        <w:rPr>
          <w:spacing w:val="-13"/>
          <w:sz w:val="22"/>
        </w:rPr>
        <w:t> </w:t>
      </w:r>
      <w:r>
        <w:rPr>
          <w:sz w:val="22"/>
        </w:rPr>
        <w:t>the</w:t>
      </w:r>
      <w:r>
        <w:rPr>
          <w:spacing w:val="-13"/>
          <w:sz w:val="22"/>
        </w:rPr>
        <w:t> </w:t>
      </w:r>
      <w:r>
        <w:rPr>
          <w:sz w:val="22"/>
        </w:rPr>
        <w:t>liquefied</w:t>
      </w:r>
      <w:r>
        <w:rPr>
          <w:spacing w:val="-13"/>
          <w:sz w:val="22"/>
        </w:rPr>
        <w:t> </w:t>
      </w:r>
      <w:r>
        <w:rPr>
          <w:sz w:val="22"/>
        </w:rPr>
        <w:t>natural</w:t>
      </w:r>
      <w:r>
        <w:rPr>
          <w:spacing w:val="-13"/>
          <w:sz w:val="22"/>
        </w:rPr>
        <w:t> </w:t>
      </w:r>
      <w:r>
        <w:rPr>
          <w:sz w:val="22"/>
        </w:rPr>
        <w:t>gas</w:t>
      </w:r>
      <w:r>
        <w:rPr>
          <w:spacing w:val="-13"/>
          <w:sz w:val="22"/>
        </w:rPr>
        <w:t> </w:t>
      </w:r>
      <w:r>
        <w:rPr>
          <w:sz w:val="22"/>
        </w:rPr>
        <w:t>(lng)</w:t>
      </w:r>
      <w:r>
        <w:rPr>
          <w:spacing w:val="-13"/>
          <w:sz w:val="22"/>
        </w:rPr>
        <w:t> </w:t>
      </w:r>
      <w:r>
        <w:rPr>
          <w:sz w:val="22"/>
        </w:rPr>
        <w:t>production</w:t>
      </w:r>
      <w:r>
        <w:rPr>
          <w:spacing w:val="-13"/>
          <w:sz w:val="22"/>
        </w:rPr>
        <w:t> </w:t>
      </w:r>
      <w:r>
        <w:rPr>
          <w:sz w:val="22"/>
        </w:rPr>
        <w:t>facilities</w:t>
      </w:r>
      <w:r>
        <w:rPr>
          <w:spacing w:val="-13"/>
          <w:sz w:val="22"/>
        </w:rPr>
        <w:t> </w:t>
      </w:r>
      <w:r>
        <w:rPr>
          <w:sz w:val="22"/>
        </w:rPr>
        <w:t>in</w:t>
      </w:r>
      <w:r>
        <w:rPr>
          <w:spacing w:val="-13"/>
          <w:sz w:val="22"/>
        </w:rPr>
        <w:t> </w:t>
      </w:r>
      <w:r>
        <w:rPr>
          <w:sz w:val="22"/>
        </w:rPr>
        <w:t>western</w:t>
      </w:r>
      <w:r>
        <w:rPr>
          <w:spacing w:val="-13"/>
          <w:sz w:val="22"/>
        </w:rPr>
        <w:t> </w:t>
      </w:r>
      <w:r>
        <w:rPr>
          <w:sz w:val="22"/>
        </w:rPr>
        <w:t>canada. </w:t>
      </w:r>
      <w:r>
        <w:rPr>
          <w:rFonts w:ascii="Euclid" w:hAnsi="Euclid"/>
          <w:i/>
          <w:sz w:val="22"/>
        </w:rPr>
        <w:t>Sus-</w:t>
      </w:r>
      <w:r>
        <w:rPr>
          <w:rFonts w:ascii="Euclid" w:hAnsi="Euclid"/>
          <w:i/>
          <w:sz w:val="22"/>
        </w:rPr>
        <w:t> tainable</w:t>
      </w:r>
      <w:r>
        <w:rPr>
          <w:rFonts w:ascii="Euclid" w:hAnsi="Euclid"/>
          <w:i/>
          <w:spacing w:val="-5"/>
          <w:sz w:val="22"/>
        </w:rPr>
        <w:t> </w:t>
      </w:r>
      <w:r>
        <w:rPr>
          <w:rFonts w:ascii="Euclid" w:hAnsi="Euclid"/>
          <w:i/>
          <w:sz w:val="22"/>
        </w:rPr>
        <w:t>Energy</w:t>
      </w:r>
      <w:r>
        <w:rPr>
          <w:rFonts w:ascii="Euclid" w:hAnsi="Euclid"/>
          <w:i/>
          <w:spacing w:val="-5"/>
          <w:sz w:val="22"/>
        </w:rPr>
        <w:t> </w:t>
      </w:r>
      <w:r>
        <w:rPr>
          <w:rFonts w:ascii="Euclid" w:hAnsi="Euclid"/>
          <w:i/>
          <w:sz w:val="22"/>
        </w:rPr>
        <w:t>Technologies</w:t>
      </w:r>
      <w:r>
        <w:rPr>
          <w:rFonts w:ascii="Euclid" w:hAnsi="Euclid"/>
          <w:i/>
          <w:spacing w:val="-5"/>
          <w:sz w:val="22"/>
        </w:rPr>
        <w:t> </w:t>
      </w:r>
      <w:r>
        <w:rPr>
          <w:rFonts w:ascii="Euclid" w:hAnsi="Euclid"/>
          <w:i/>
          <w:sz w:val="22"/>
        </w:rPr>
        <w:t>and</w:t>
      </w:r>
      <w:r>
        <w:rPr>
          <w:rFonts w:ascii="Euclid" w:hAnsi="Euclid"/>
          <w:i/>
          <w:spacing w:val="-6"/>
          <w:sz w:val="22"/>
        </w:rPr>
        <w:t> </w:t>
      </w:r>
      <w:r>
        <w:rPr>
          <w:rFonts w:ascii="Euclid" w:hAnsi="Euclid"/>
          <w:i/>
          <w:sz w:val="22"/>
        </w:rPr>
        <w:t>Assessments</w:t>
      </w:r>
      <w:r>
        <w:rPr>
          <w:sz w:val="22"/>
        </w:rPr>
        <w:t>, 18:140–152, 2016.</w:t>
      </w:r>
      <w:r>
        <w:rPr>
          <w:spacing w:val="40"/>
          <w:sz w:val="22"/>
        </w:rPr>
        <w:t> </w:t>
      </w:r>
      <w:r>
        <w:rPr>
          <w:sz w:val="22"/>
        </w:rPr>
        <w:t>doi:</w:t>
      </w:r>
      <w:r>
        <w:rPr>
          <w:spacing w:val="40"/>
          <w:sz w:val="22"/>
        </w:rPr>
        <w:t> </w:t>
      </w:r>
      <w:r>
        <w:rPr>
          <w:sz w:val="22"/>
        </w:rPr>
        <w:t>https://doi.org/10.1016/j. </w:t>
      </w:r>
      <w:r>
        <w:rPr>
          <w:spacing w:val="-2"/>
          <w:sz w:val="22"/>
        </w:rPr>
        <w:t>seta.2016.10.005.</w:t>
      </w:r>
    </w:p>
    <w:p>
      <w:pPr>
        <w:pStyle w:val="ListParagraph"/>
        <w:numPr>
          <w:ilvl w:val="0"/>
          <w:numId w:val="8"/>
        </w:numPr>
        <w:tabs>
          <w:tab w:pos="560" w:val="left" w:leader="none"/>
        </w:tabs>
        <w:spacing w:line="177" w:lineRule="auto" w:before="211" w:after="0"/>
        <w:ind w:left="560" w:right="608" w:hanging="449"/>
        <w:jc w:val="both"/>
        <w:rPr>
          <w:sz w:val="22"/>
        </w:rPr>
      </w:pPr>
      <w:bookmarkStart w:name="_bookmark92" w:id="117"/>
      <w:bookmarkEnd w:id="117"/>
      <w:r>
        <w:rPr/>
      </w:r>
      <w:r>
        <w:rPr>
          <w:sz w:val="22"/>
        </w:rPr>
        <w:t>Robert</w:t>
      </w:r>
      <w:r>
        <w:rPr>
          <w:spacing w:val="-3"/>
          <w:sz w:val="22"/>
        </w:rPr>
        <w:t> </w:t>
      </w:r>
      <w:r>
        <w:rPr>
          <w:sz w:val="22"/>
        </w:rPr>
        <w:t>O</w:t>
      </w:r>
      <w:r>
        <w:rPr>
          <w:spacing w:val="-3"/>
          <w:sz w:val="22"/>
        </w:rPr>
        <w:t> </w:t>
      </w:r>
      <w:r>
        <w:rPr>
          <w:sz w:val="22"/>
        </w:rPr>
        <w:t>Keohane</w:t>
      </w:r>
      <w:r>
        <w:rPr>
          <w:spacing w:val="-3"/>
          <w:sz w:val="22"/>
        </w:rPr>
        <w:t> </w:t>
      </w:r>
      <w:r>
        <w:rPr>
          <w:sz w:val="22"/>
        </w:rPr>
        <w:t>and</w:t>
      </w:r>
      <w:r>
        <w:rPr>
          <w:spacing w:val="-3"/>
          <w:sz w:val="22"/>
        </w:rPr>
        <w:t> </w:t>
      </w:r>
      <w:r>
        <w:rPr>
          <w:sz w:val="22"/>
        </w:rPr>
        <w:t>Joseph</w:t>
      </w:r>
      <w:r>
        <w:rPr>
          <w:spacing w:val="-3"/>
          <w:sz w:val="22"/>
        </w:rPr>
        <w:t> </w:t>
      </w:r>
      <w:r>
        <w:rPr>
          <w:sz w:val="22"/>
        </w:rPr>
        <w:t>S</w:t>
      </w:r>
      <w:r>
        <w:rPr>
          <w:spacing w:val="-3"/>
          <w:sz w:val="22"/>
        </w:rPr>
        <w:t> </w:t>
      </w:r>
      <w:r>
        <w:rPr>
          <w:sz w:val="22"/>
        </w:rPr>
        <w:t>Nye.</w:t>
      </w:r>
      <w:r>
        <w:rPr>
          <w:spacing w:val="21"/>
          <w:sz w:val="22"/>
        </w:rPr>
        <w:t> </w:t>
      </w:r>
      <w:r>
        <w:rPr>
          <w:sz w:val="22"/>
        </w:rPr>
        <w:t>Power</w:t>
      </w:r>
      <w:r>
        <w:rPr>
          <w:spacing w:val="-3"/>
          <w:sz w:val="22"/>
        </w:rPr>
        <w:t> </w:t>
      </w:r>
      <w:r>
        <w:rPr>
          <w:sz w:val="22"/>
        </w:rPr>
        <w:t>and</w:t>
      </w:r>
      <w:r>
        <w:rPr>
          <w:spacing w:val="-3"/>
          <w:sz w:val="22"/>
        </w:rPr>
        <w:t> </w:t>
      </w:r>
      <w:r>
        <w:rPr>
          <w:sz w:val="22"/>
        </w:rPr>
        <w:t>interdependence</w:t>
      </w:r>
      <w:r>
        <w:rPr>
          <w:spacing w:val="-3"/>
          <w:sz w:val="22"/>
        </w:rPr>
        <w:t> </w:t>
      </w:r>
      <w:r>
        <w:rPr>
          <w:sz w:val="22"/>
        </w:rPr>
        <w:t>revisited.</w:t>
      </w:r>
      <w:r>
        <w:rPr>
          <w:spacing w:val="20"/>
          <w:sz w:val="22"/>
        </w:rPr>
        <w:t> </w:t>
      </w:r>
      <w:r>
        <w:rPr>
          <w:rFonts w:ascii="Euclid" w:hAnsi="Euclid"/>
          <w:i/>
          <w:sz w:val="22"/>
        </w:rPr>
        <w:t>International</w:t>
      </w:r>
      <w:r>
        <w:rPr>
          <w:rFonts w:ascii="Euclid" w:hAnsi="Euclid"/>
          <w:i/>
          <w:spacing w:val="-18"/>
          <w:sz w:val="22"/>
        </w:rPr>
        <w:t> </w:t>
      </w:r>
      <w:r>
        <w:rPr>
          <w:rFonts w:ascii="Euclid" w:hAnsi="Euclid"/>
          <w:i/>
          <w:sz w:val="22"/>
        </w:rPr>
        <w:t>organi-</w:t>
      </w:r>
      <w:r>
        <w:rPr>
          <w:rFonts w:ascii="Euclid" w:hAnsi="Euclid"/>
          <w:i/>
          <w:sz w:val="22"/>
        </w:rPr>
        <w:t> zation</w:t>
      </w:r>
      <w:r>
        <w:rPr>
          <w:sz w:val="22"/>
        </w:rPr>
        <w:t>, 41(4):725–753, 1987.</w:t>
      </w:r>
    </w:p>
    <w:p>
      <w:pPr>
        <w:pStyle w:val="ListParagraph"/>
        <w:numPr>
          <w:ilvl w:val="0"/>
          <w:numId w:val="8"/>
        </w:numPr>
        <w:tabs>
          <w:tab w:pos="560" w:val="left" w:leader="none"/>
        </w:tabs>
        <w:spacing w:line="204" w:lineRule="auto" w:before="188" w:after="0"/>
        <w:ind w:left="560" w:right="607" w:hanging="449"/>
        <w:jc w:val="both"/>
        <w:rPr>
          <w:sz w:val="22"/>
        </w:rPr>
      </w:pPr>
      <w:r>
        <w:rPr/>
        <mc:AlternateContent>
          <mc:Choice Requires="wps">
            <w:drawing>
              <wp:anchor distT="0" distB="0" distL="0" distR="0" allowOverlap="1" layoutInCell="1" locked="0" behindDoc="1" simplePos="0" relativeHeight="485702656">
                <wp:simplePos x="0" y="0"/>
                <wp:positionH relativeFrom="page">
                  <wp:posOffset>2920682</wp:posOffset>
                </wp:positionH>
                <wp:positionV relativeFrom="paragraph">
                  <wp:posOffset>575438</wp:posOffset>
                </wp:positionV>
                <wp:extent cx="41910"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3824" from="229.975006pt,45.310131pt" to="233.248006pt,45.310131pt" stroked="true" strokeweight=".398pt" strokecolor="#000000">
                <v:stroke dashstyle="solid"/>
                <w10:wrap type="none"/>
              </v:line>
            </w:pict>
          </mc:Fallback>
        </mc:AlternateContent>
      </w:r>
      <w:bookmarkStart w:name="_bookmark93" w:id="118"/>
      <w:bookmarkEnd w:id="118"/>
      <w:r>
        <w:rPr/>
      </w:r>
      <w:r>
        <w:rPr>
          <w:sz w:val="22"/>
        </w:rPr>
        <w:t>Luca</w:t>
      </w:r>
      <w:r>
        <w:rPr>
          <w:spacing w:val="-2"/>
          <w:sz w:val="22"/>
        </w:rPr>
        <w:t> </w:t>
      </w:r>
      <w:r>
        <w:rPr>
          <w:sz w:val="22"/>
        </w:rPr>
        <w:t>Franza</w:t>
      </w:r>
      <w:r>
        <w:rPr>
          <w:spacing w:val="-2"/>
          <w:sz w:val="22"/>
        </w:rPr>
        <w:t> </w:t>
      </w:r>
      <w:r>
        <w:rPr>
          <w:sz w:val="22"/>
        </w:rPr>
        <w:t>and</w:t>
      </w:r>
      <w:r>
        <w:rPr>
          <w:spacing w:val="-2"/>
          <w:sz w:val="22"/>
        </w:rPr>
        <w:t> </w:t>
      </w:r>
      <w:r>
        <w:rPr>
          <w:sz w:val="22"/>
        </w:rPr>
        <w:t>Coby</w:t>
      </w:r>
      <w:r>
        <w:rPr>
          <w:spacing w:val="-2"/>
          <w:sz w:val="22"/>
        </w:rPr>
        <w:t> </w:t>
      </w:r>
      <w:r>
        <w:rPr>
          <w:sz w:val="22"/>
        </w:rPr>
        <w:t>Van</w:t>
      </w:r>
      <w:r>
        <w:rPr>
          <w:spacing w:val="-2"/>
          <w:sz w:val="22"/>
        </w:rPr>
        <w:t> </w:t>
      </w:r>
      <w:r>
        <w:rPr>
          <w:sz w:val="22"/>
        </w:rPr>
        <w:t>Der</w:t>
      </w:r>
      <w:r>
        <w:rPr>
          <w:spacing w:val="-2"/>
          <w:sz w:val="22"/>
        </w:rPr>
        <w:t> </w:t>
      </w:r>
      <w:r>
        <w:rPr>
          <w:sz w:val="22"/>
        </w:rPr>
        <w:t>Linde.</w:t>
      </w:r>
      <w:r>
        <w:rPr>
          <w:spacing w:val="26"/>
          <w:sz w:val="22"/>
        </w:rPr>
        <w:t> </w:t>
      </w:r>
      <w:r>
        <w:rPr>
          <w:sz w:val="22"/>
        </w:rPr>
        <w:t>Geopolitics</w:t>
      </w:r>
      <w:r>
        <w:rPr>
          <w:spacing w:val="-2"/>
          <w:sz w:val="22"/>
        </w:rPr>
        <w:t> </w:t>
      </w:r>
      <w:r>
        <w:rPr>
          <w:sz w:val="22"/>
        </w:rPr>
        <w:t>and</w:t>
      </w:r>
      <w:r>
        <w:rPr>
          <w:spacing w:val="-2"/>
          <w:sz w:val="22"/>
        </w:rPr>
        <w:t> </w:t>
      </w:r>
      <w:r>
        <w:rPr>
          <w:sz w:val="22"/>
        </w:rPr>
        <w:t>the</w:t>
      </w:r>
      <w:r>
        <w:rPr>
          <w:spacing w:val="-2"/>
          <w:sz w:val="22"/>
        </w:rPr>
        <w:t> </w:t>
      </w:r>
      <w:r>
        <w:rPr>
          <w:sz w:val="22"/>
        </w:rPr>
        <w:t>foreign</w:t>
      </w:r>
      <w:r>
        <w:rPr>
          <w:spacing w:val="-2"/>
          <w:sz w:val="22"/>
        </w:rPr>
        <w:t> </w:t>
      </w:r>
      <w:r>
        <w:rPr>
          <w:sz w:val="22"/>
        </w:rPr>
        <w:t>policy</w:t>
      </w:r>
      <w:r>
        <w:rPr>
          <w:spacing w:val="-2"/>
          <w:sz w:val="22"/>
        </w:rPr>
        <w:t> </w:t>
      </w:r>
      <w:r>
        <w:rPr>
          <w:sz w:val="22"/>
        </w:rPr>
        <w:t>dimension</w:t>
      </w:r>
      <w:r>
        <w:rPr>
          <w:spacing w:val="-2"/>
          <w:sz w:val="22"/>
        </w:rPr>
        <w:t> </w:t>
      </w:r>
      <w:r>
        <w:rPr>
          <w:sz w:val="22"/>
        </w:rPr>
        <w:t>of</w:t>
      </w:r>
      <w:r>
        <w:rPr>
          <w:spacing w:val="-2"/>
          <w:sz w:val="22"/>
        </w:rPr>
        <w:t> </w:t>
      </w:r>
      <w:r>
        <w:rPr>
          <w:sz w:val="22"/>
        </w:rPr>
        <w:t>eu</w:t>
      </w:r>
      <w:r>
        <w:rPr>
          <w:spacing w:val="-2"/>
          <w:sz w:val="22"/>
        </w:rPr>
        <w:t> </w:t>
      </w:r>
      <w:r>
        <w:rPr>
          <w:sz w:val="22"/>
        </w:rPr>
        <w:t>energy security.</w:t>
      </w:r>
      <w:r>
        <w:rPr>
          <w:spacing w:val="24"/>
          <w:sz w:val="22"/>
        </w:rPr>
        <w:t> </w:t>
      </w:r>
      <w:r>
        <w:rPr>
          <w:rFonts w:ascii="Euclid" w:hAnsi="Euclid"/>
          <w:i/>
          <w:sz w:val="22"/>
        </w:rPr>
        <w:t>Energy</w:t>
      </w:r>
      <w:r>
        <w:rPr>
          <w:rFonts w:ascii="Euclid" w:hAnsi="Euclid"/>
          <w:i/>
          <w:spacing w:val="-16"/>
          <w:sz w:val="22"/>
        </w:rPr>
        <w:t> </w:t>
      </w:r>
      <w:r>
        <w:rPr>
          <w:rFonts w:ascii="Euclid" w:hAnsi="Euclid"/>
          <w:i/>
          <w:sz w:val="22"/>
        </w:rPr>
        <w:t>Union: Europe’s</w:t>
      </w:r>
      <w:r>
        <w:rPr>
          <w:rFonts w:ascii="Euclid" w:hAnsi="Euclid"/>
          <w:i/>
          <w:spacing w:val="-16"/>
          <w:sz w:val="22"/>
        </w:rPr>
        <w:t> </w:t>
      </w:r>
      <w:r>
        <w:rPr>
          <w:rFonts w:ascii="Euclid" w:hAnsi="Euclid"/>
          <w:i/>
          <w:sz w:val="22"/>
        </w:rPr>
        <w:t>New</w:t>
      </w:r>
      <w:r>
        <w:rPr>
          <w:rFonts w:ascii="Euclid" w:hAnsi="Euclid"/>
          <w:i/>
          <w:spacing w:val="-16"/>
          <w:sz w:val="22"/>
        </w:rPr>
        <w:t> </w:t>
      </w:r>
      <w:r>
        <w:rPr>
          <w:rFonts w:ascii="Euclid" w:hAnsi="Euclid"/>
          <w:i/>
          <w:sz w:val="22"/>
        </w:rPr>
        <w:t>Liberal</w:t>
      </w:r>
      <w:r>
        <w:rPr>
          <w:rFonts w:ascii="Euclid" w:hAnsi="Euclid"/>
          <w:i/>
          <w:spacing w:val="-16"/>
          <w:sz w:val="22"/>
        </w:rPr>
        <w:t> </w:t>
      </w:r>
      <w:r>
        <w:rPr>
          <w:rFonts w:ascii="Euclid" w:hAnsi="Euclid"/>
          <w:i/>
          <w:sz w:val="22"/>
        </w:rPr>
        <w:t>Mercantilism?</w:t>
      </w:r>
      <w:r>
        <w:rPr>
          <w:sz w:val="22"/>
        </w:rPr>
        <w:t>, pages</w:t>
      </w:r>
      <w:r>
        <w:rPr>
          <w:spacing w:val="-1"/>
          <w:sz w:val="22"/>
        </w:rPr>
        <w:t> </w:t>
      </w:r>
      <w:r>
        <w:rPr>
          <w:sz w:val="22"/>
        </w:rPr>
        <w:t>85–98, 2017.</w:t>
      </w:r>
      <w:r>
        <w:rPr>
          <w:spacing w:val="24"/>
          <w:sz w:val="22"/>
        </w:rPr>
        <w:t> </w:t>
      </w:r>
      <w:r>
        <w:rPr>
          <w:sz w:val="22"/>
        </w:rPr>
        <w:t>doi:</w:t>
      </w:r>
      <w:r>
        <w:rPr>
          <w:spacing w:val="20"/>
          <w:sz w:val="22"/>
        </w:rPr>
        <w:t> </w:t>
      </w:r>
      <w:r>
        <w:rPr>
          <w:sz w:val="22"/>
        </w:rPr>
        <w:t>https://doi. org/10.1057/978-1-137-59104-3 5.</w:t>
      </w:r>
    </w:p>
    <w:p>
      <w:pPr>
        <w:pStyle w:val="ListParagraph"/>
        <w:numPr>
          <w:ilvl w:val="0"/>
          <w:numId w:val="8"/>
        </w:numPr>
        <w:tabs>
          <w:tab w:pos="560" w:val="left" w:leader="none"/>
        </w:tabs>
        <w:spacing w:line="240" w:lineRule="auto" w:before="142" w:after="0"/>
        <w:ind w:left="560" w:right="0" w:hanging="448"/>
        <w:jc w:val="both"/>
        <w:rPr>
          <w:sz w:val="22"/>
        </w:rPr>
      </w:pPr>
      <w:bookmarkStart w:name="_bookmark94" w:id="119"/>
      <w:bookmarkEnd w:id="119"/>
      <w:r>
        <w:rPr/>
      </w:r>
      <w:r>
        <w:rPr>
          <w:sz w:val="22"/>
        </w:rPr>
        <w:t>Daniel</w:t>
      </w:r>
      <w:r>
        <w:rPr>
          <w:spacing w:val="5"/>
          <w:sz w:val="22"/>
        </w:rPr>
        <w:t> </w:t>
      </w:r>
      <w:r>
        <w:rPr>
          <w:sz w:val="22"/>
        </w:rPr>
        <w:t>Yergin.</w:t>
      </w:r>
      <w:r>
        <w:rPr>
          <w:spacing w:val="25"/>
          <w:sz w:val="22"/>
        </w:rPr>
        <w:t> </w:t>
      </w:r>
      <w:r>
        <w:rPr>
          <w:rFonts w:ascii="Euclid"/>
          <w:i/>
          <w:sz w:val="22"/>
        </w:rPr>
        <w:t>The</w:t>
      </w:r>
      <w:r>
        <w:rPr>
          <w:rFonts w:ascii="Euclid"/>
          <w:i/>
          <w:spacing w:val="-9"/>
          <w:sz w:val="22"/>
        </w:rPr>
        <w:t> </w:t>
      </w:r>
      <w:r>
        <w:rPr>
          <w:rFonts w:ascii="Euclid"/>
          <w:i/>
          <w:sz w:val="22"/>
        </w:rPr>
        <w:t>new</w:t>
      </w:r>
      <w:r>
        <w:rPr>
          <w:rFonts w:ascii="Euclid"/>
          <w:i/>
          <w:spacing w:val="-8"/>
          <w:sz w:val="22"/>
        </w:rPr>
        <w:t> </w:t>
      </w:r>
      <w:r>
        <w:rPr>
          <w:rFonts w:ascii="Euclid"/>
          <w:i/>
          <w:sz w:val="22"/>
        </w:rPr>
        <w:t>map:</w:t>
      </w:r>
      <w:r>
        <w:rPr>
          <w:rFonts w:ascii="Euclid"/>
          <w:i/>
          <w:spacing w:val="10"/>
          <w:sz w:val="22"/>
        </w:rPr>
        <w:t> </w:t>
      </w:r>
      <w:r>
        <w:rPr>
          <w:rFonts w:ascii="Euclid"/>
          <w:i/>
          <w:sz w:val="22"/>
        </w:rPr>
        <w:t>Energy,</w:t>
      </w:r>
      <w:r>
        <w:rPr>
          <w:rFonts w:ascii="Euclid"/>
          <w:i/>
          <w:spacing w:val="-7"/>
          <w:sz w:val="22"/>
        </w:rPr>
        <w:t> </w:t>
      </w:r>
      <w:r>
        <w:rPr>
          <w:rFonts w:ascii="Euclid"/>
          <w:i/>
          <w:sz w:val="22"/>
        </w:rPr>
        <w:t>climate,</w:t>
      </w:r>
      <w:r>
        <w:rPr>
          <w:rFonts w:ascii="Euclid"/>
          <w:i/>
          <w:spacing w:val="-8"/>
          <w:sz w:val="22"/>
        </w:rPr>
        <w:t> </w:t>
      </w:r>
      <w:r>
        <w:rPr>
          <w:rFonts w:ascii="Euclid"/>
          <w:i/>
          <w:sz w:val="22"/>
        </w:rPr>
        <w:t>and</w:t>
      </w:r>
      <w:r>
        <w:rPr>
          <w:rFonts w:ascii="Euclid"/>
          <w:i/>
          <w:spacing w:val="-8"/>
          <w:sz w:val="22"/>
        </w:rPr>
        <w:t> </w:t>
      </w:r>
      <w:r>
        <w:rPr>
          <w:rFonts w:ascii="Euclid"/>
          <w:i/>
          <w:sz w:val="22"/>
        </w:rPr>
        <w:t>the</w:t>
      </w:r>
      <w:r>
        <w:rPr>
          <w:rFonts w:ascii="Euclid"/>
          <w:i/>
          <w:spacing w:val="-9"/>
          <w:sz w:val="22"/>
        </w:rPr>
        <w:t> </w:t>
      </w:r>
      <w:r>
        <w:rPr>
          <w:rFonts w:ascii="Euclid"/>
          <w:i/>
          <w:sz w:val="22"/>
        </w:rPr>
        <w:t>clash</w:t>
      </w:r>
      <w:r>
        <w:rPr>
          <w:rFonts w:ascii="Euclid"/>
          <w:i/>
          <w:spacing w:val="-8"/>
          <w:sz w:val="22"/>
        </w:rPr>
        <w:t> </w:t>
      </w:r>
      <w:r>
        <w:rPr>
          <w:rFonts w:ascii="Euclid"/>
          <w:i/>
          <w:sz w:val="22"/>
        </w:rPr>
        <w:t>of</w:t>
      </w:r>
      <w:r>
        <w:rPr>
          <w:rFonts w:ascii="Euclid"/>
          <w:i/>
          <w:spacing w:val="-8"/>
          <w:sz w:val="22"/>
        </w:rPr>
        <w:t> </w:t>
      </w:r>
      <w:r>
        <w:rPr>
          <w:rFonts w:ascii="Euclid"/>
          <w:i/>
          <w:sz w:val="22"/>
        </w:rPr>
        <w:t>nations</w:t>
      </w:r>
      <w:r>
        <w:rPr>
          <w:sz w:val="22"/>
        </w:rPr>
        <w:t>.</w:t>
      </w:r>
      <w:r>
        <w:rPr>
          <w:spacing w:val="26"/>
          <w:sz w:val="22"/>
        </w:rPr>
        <w:t> </w:t>
      </w:r>
      <w:r>
        <w:rPr>
          <w:sz w:val="22"/>
        </w:rPr>
        <w:t>Penguin</w:t>
      </w:r>
      <w:r>
        <w:rPr>
          <w:spacing w:val="6"/>
          <w:sz w:val="22"/>
        </w:rPr>
        <w:t> </w:t>
      </w:r>
      <w:r>
        <w:rPr>
          <w:sz w:val="22"/>
        </w:rPr>
        <w:t>Uk,</w:t>
      </w:r>
      <w:r>
        <w:rPr>
          <w:spacing w:val="5"/>
          <w:sz w:val="22"/>
        </w:rPr>
        <w:t> </w:t>
      </w:r>
      <w:r>
        <w:rPr>
          <w:spacing w:val="-2"/>
          <w:sz w:val="22"/>
        </w:rPr>
        <w:t>2020.</w:t>
      </w:r>
    </w:p>
    <w:p>
      <w:pPr>
        <w:pStyle w:val="ListParagraph"/>
        <w:numPr>
          <w:ilvl w:val="0"/>
          <w:numId w:val="8"/>
        </w:numPr>
        <w:tabs>
          <w:tab w:pos="560" w:val="left" w:leader="none"/>
        </w:tabs>
        <w:spacing w:line="204" w:lineRule="auto" w:before="159" w:after="0"/>
        <w:ind w:left="560" w:right="607" w:hanging="449"/>
        <w:jc w:val="both"/>
        <w:rPr>
          <w:sz w:val="22"/>
        </w:rPr>
      </w:pPr>
      <w:bookmarkStart w:name="_bookmark95" w:id="120"/>
      <w:bookmarkEnd w:id="120"/>
      <w:r>
        <w:rPr/>
      </w:r>
      <w:r>
        <w:rPr>
          <w:spacing w:val="-2"/>
          <w:sz w:val="22"/>
        </w:rPr>
        <w:t>Daniel</w:t>
      </w:r>
      <w:r>
        <w:rPr>
          <w:spacing w:val="-12"/>
          <w:sz w:val="22"/>
        </w:rPr>
        <w:t> </w:t>
      </w:r>
      <w:r>
        <w:rPr>
          <w:spacing w:val="-2"/>
          <w:sz w:val="22"/>
        </w:rPr>
        <w:t>Scholten</w:t>
      </w:r>
      <w:r>
        <w:rPr>
          <w:spacing w:val="-12"/>
          <w:sz w:val="22"/>
        </w:rPr>
        <w:t> </w:t>
      </w:r>
      <w:r>
        <w:rPr>
          <w:spacing w:val="-2"/>
          <w:sz w:val="22"/>
        </w:rPr>
        <w:t>and</w:t>
      </w:r>
      <w:r>
        <w:rPr>
          <w:spacing w:val="-12"/>
          <w:sz w:val="22"/>
        </w:rPr>
        <w:t> </w:t>
      </w:r>
      <w:r>
        <w:rPr>
          <w:spacing w:val="-2"/>
          <w:sz w:val="22"/>
        </w:rPr>
        <w:t>Rick</w:t>
      </w:r>
      <w:r>
        <w:rPr>
          <w:spacing w:val="-11"/>
          <w:sz w:val="22"/>
        </w:rPr>
        <w:t> </w:t>
      </w:r>
      <w:r>
        <w:rPr>
          <w:spacing w:val="-2"/>
          <w:sz w:val="22"/>
        </w:rPr>
        <w:t>Bosman.</w:t>
      </w:r>
      <w:r>
        <w:rPr>
          <w:spacing w:val="-12"/>
          <w:sz w:val="22"/>
        </w:rPr>
        <w:t> </w:t>
      </w:r>
      <w:r>
        <w:rPr>
          <w:spacing w:val="-2"/>
          <w:sz w:val="22"/>
        </w:rPr>
        <w:t>The</w:t>
      </w:r>
      <w:r>
        <w:rPr>
          <w:spacing w:val="-12"/>
          <w:sz w:val="22"/>
        </w:rPr>
        <w:t> </w:t>
      </w:r>
      <w:r>
        <w:rPr>
          <w:spacing w:val="-2"/>
          <w:sz w:val="22"/>
        </w:rPr>
        <w:t>geopolitics</w:t>
      </w:r>
      <w:r>
        <w:rPr>
          <w:spacing w:val="-12"/>
          <w:sz w:val="22"/>
        </w:rPr>
        <w:t> </w:t>
      </w:r>
      <w:r>
        <w:rPr>
          <w:spacing w:val="-2"/>
          <w:sz w:val="22"/>
        </w:rPr>
        <w:t>of</w:t>
      </w:r>
      <w:r>
        <w:rPr>
          <w:spacing w:val="-11"/>
          <w:sz w:val="22"/>
        </w:rPr>
        <w:t> </w:t>
      </w:r>
      <w:r>
        <w:rPr>
          <w:spacing w:val="-2"/>
          <w:sz w:val="22"/>
        </w:rPr>
        <w:t>renewables;</w:t>
      </w:r>
      <w:r>
        <w:rPr>
          <w:spacing w:val="-12"/>
          <w:sz w:val="22"/>
        </w:rPr>
        <w:t> </w:t>
      </w:r>
      <w:r>
        <w:rPr>
          <w:spacing w:val="-2"/>
          <w:sz w:val="22"/>
        </w:rPr>
        <w:t>exploring</w:t>
      </w:r>
      <w:r>
        <w:rPr>
          <w:spacing w:val="-12"/>
          <w:sz w:val="22"/>
        </w:rPr>
        <w:t> </w:t>
      </w:r>
      <w:r>
        <w:rPr>
          <w:spacing w:val="-2"/>
          <w:sz w:val="22"/>
        </w:rPr>
        <w:t>the</w:t>
      </w:r>
      <w:r>
        <w:rPr>
          <w:spacing w:val="-12"/>
          <w:sz w:val="22"/>
        </w:rPr>
        <w:t> </w:t>
      </w:r>
      <w:r>
        <w:rPr>
          <w:spacing w:val="-2"/>
          <w:sz w:val="22"/>
        </w:rPr>
        <w:t>political</w:t>
      </w:r>
      <w:r>
        <w:rPr>
          <w:spacing w:val="-11"/>
          <w:sz w:val="22"/>
        </w:rPr>
        <w:t> </w:t>
      </w:r>
      <w:r>
        <w:rPr>
          <w:spacing w:val="-2"/>
          <w:sz w:val="22"/>
        </w:rPr>
        <w:t>implications </w:t>
      </w:r>
      <w:r>
        <w:rPr>
          <w:sz w:val="22"/>
        </w:rPr>
        <w:t>of</w:t>
      </w:r>
      <w:r>
        <w:rPr>
          <w:spacing w:val="-14"/>
          <w:sz w:val="22"/>
        </w:rPr>
        <w:t> </w:t>
      </w:r>
      <w:r>
        <w:rPr>
          <w:sz w:val="22"/>
        </w:rPr>
        <w:t>renewable</w:t>
      </w:r>
      <w:r>
        <w:rPr>
          <w:spacing w:val="-14"/>
          <w:sz w:val="22"/>
        </w:rPr>
        <w:t> </w:t>
      </w:r>
      <w:r>
        <w:rPr>
          <w:sz w:val="22"/>
        </w:rPr>
        <w:t>energy</w:t>
      </w:r>
      <w:r>
        <w:rPr>
          <w:spacing w:val="-14"/>
          <w:sz w:val="22"/>
        </w:rPr>
        <w:t> </w:t>
      </w:r>
      <w:r>
        <w:rPr>
          <w:sz w:val="22"/>
        </w:rPr>
        <w:t>systems.</w:t>
      </w:r>
      <w:r>
        <w:rPr>
          <w:spacing w:val="-2"/>
          <w:sz w:val="22"/>
        </w:rPr>
        <w:t> </w:t>
      </w:r>
      <w:r>
        <w:rPr>
          <w:rFonts w:ascii="Euclid" w:hAnsi="Euclid"/>
          <w:i/>
          <w:sz w:val="22"/>
        </w:rPr>
        <w:t>Technological</w:t>
      </w:r>
      <w:r>
        <w:rPr>
          <w:rFonts w:ascii="Euclid" w:hAnsi="Euclid"/>
          <w:i/>
          <w:spacing w:val="-18"/>
          <w:sz w:val="22"/>
        </w:rPr>
        <w:t> </w:t>
      </w:r>
      <w:r>
        <w:rPr>
          <w:rFonts w:ascii="Euclid" w:hAnsi="Euclid"/>
          <w:i/>
          <w:sz w:val="22"/>
        </w:rPr>
        <w:t>Forecasting</w:t>
      </w:r>
      <w:r>
        <w:rPr>
          <w:rFonts w:ascii="Euclid" w:hAnsi="Euclid"/>
          <w:i/>
          <w:spacing w:val="-19"/>
          <w:sz w:val="22"/>
        </w:rPr>
        <w:t> </w:t>
      </w:r>
      <w:r>
        <w:rPr>
          <w:rFonts w:ascii="Euclid" w:hAnsi="Euclid"/>
          <w:i/>
          <w:sz w:val="22"/>
        </w:rPr>
        <w:t>and</w:t>
      </w:r>
      <w:r>
        <w:rPr>
          <w:rFonts w:ascii="Euclid" w:hAnsi="Euclid"/>
          <w:i/>
          <w:spacing w:val="-18"/>
          <w:sz w:val="22"/>
        </w:rPr>
        <w:t> </w:t>
      </w:r>
      <w:r>
        <w:rPr>
          <w:rFonts w:ascii="Euclid" w:hAnsi="Euclid"/>
          <w:i/>
          <w:sz w:val="22"/>
        </w:rPr>
        <w:t>Social</w:t>
      </w:r>
      <w:r>
        <w:rPr>
          <w:rFonts w:ascii="Euclid" w:hAnsi="Euclid"/>
          <w:i/>
          <w:spacing w:val="-18"/>
          <w:sz w:val="22"/>
        </w:rPr>
        <w:t> </w:t>
      </w:r>
      <w:r>
        <w:rPr>
          <w:rFonts w:ascii="Euclid" w:hAnsi="Euclid"/>
          <w:i/>
          <w:sz w:val="22"/>
        </w:rPr>
        <w:t>Change</w:t>
      </w:r>
      <w:r>
        <w:rPr>
          <w:sz w:val="22"/>
        </w:rPr>
        <w:t>,</w:t>
      </w:r>
      <w:r>
        <w:rPr>
          <w:spacing w:val="-9"/>
          <w:sz w:val="22"/>
        </w:rPr>
        <w:t> </w:t>
      </w:r>
      <w:r>
        <w:rPr>
          <w:sz w:val="22"/>
        </w:rPr>
        <w:t>103:273–283,</w:t>
      </w:r>
      <w:r>
        <w:rPr>
          <w:spacing w:val="-9"/>
          <w:sz w:val="22"/>
        </w:rPr>
        <w:t> </w:t>
      </w:r>
      <w:r>
        <w:rPr>
          <w:sz w:val="22"/>
        </w:rPr>
        <w:t>2016.</w:t>
      </w:r>
      <w:r>
        <w:rPr>
          <w:spacing w:val="8"/>
          <w:sz w:val="22"/>
        </w:rPr>
        <w:t> </w:t>
      </w:r>
      <w:r>
        <w:rPr>
          <w:sz w:val="22"/>
        </w:rPr>
        <w:t>doi: </w:t>
      </w:r>
      <w:r>
        <w:rPr>
          <w:spacing w:val="-2"/>
          <w:sz w:val="22"/>
        </w:rPr>
        <w:t>https://doi.org/10.1016/j.techfore.2015.10.014.</w:t>
      </w:r>
    </w:p>
    <w:p>
      <w:pPr>
        <w:pStyle w:val="ListParagraph"/>
        <w:numPr>
          <w:ilvl w:val="0"/>
          <w:numId w:val="8"/>
        </w:numPr>
        <w:tabs>
          <w:tab w:pos="560" w:val="left" w:leader="none"/>
        </w:tabs>
        <w:spacing w:line="240" w:lineRule="auto" w:before="142" w:after="0"/>
        <w:ind w:left="560" w:right="0" w:hanging="448"/>
        <w:jc w:val="both"/>
        <w:rPr>
          <w:sz w:val="22"/>
        </w:rPr>
      </w:pPr>
      <w:bookmarkStart w:name="_bookmark96" w:id="121"/>
      <w:bookmarkEnd w:id="121"/>
      <w:r>
        <w:rPr/>
      </w:r>
      <w:r>
        <w:rPr>
          <w:sz w:val="22"/>
        </w:rPr>
        <w:t>Agnia</w:t>
      </w:r>
      <w:r>
        <w:rPr>
          <w:spacing w:val="-4"/>
          <w:sz w:val="22"/>
        </w:rPr>
        <w:t> </w:t>
      </w:r>
      <w:r>
        <w:rPr>
          <w:sz w:val="22"/>
        </w:rPr>
        <w:t>Grigas.</w:t>
      </w:r>
      <w:r>
        <w:rPr>
          <w:spacing w:val="14"/>
          <w:sz w:val="22"/>
        </w:rPr>
        <w:t> </w:t>
      </w:r>
      <w:r>
        <w:rPr>
          <w:rFonts w:ascii="Euclid"/>
          <w:i/>
          <w:sz w:val="22"/>
        </w:rPr>
        <w:t>The</w:t>
      </w:r>
      <w:r>
        <w:rPr>
          <w:rFonts w:ascii="Euclid"/>
          <w:i/>
          <w:spacing w:val="-18"/>
          <w:sz w:val="22"/>
        </w:rPr>
        <w:t> </w:t>
      </w:r>
      <w:r>
        <w:rPr>
          <w:rFonts w:ascii="Euclid"/>
          <w:i/>
          <w:sz w:val="22"/>
        </w:rPr>
        <w:t>new</w:t>
      </w:r>
      <w:r>
        <w:rPr>
          <w:rFonts w:ascii="Euclid"/>
          <w:i/>
          <w:spacing w:val="-18"/>
          <w:sz w:val="22"/>
        </w:rPr>
        <w:t> </w:t>
      </w:r>
      <w:r>
        <w:rPr>
          <w:rFonts w:ascii="Euclid"/>
          <w:i/>
          <w:sz w:val="22"/>
        </w:rPr>
        <w:t>geopolitics</w:t>
      </w:r>
      <w:r>
        <w:rPr>
          <w:rFonts w:ascii="Euclid"/>
          <w:i/>
          <w:spacing w:val="-17"/>
          <w:sz w:val="22"/>
        </w:rPr>
        <w:t> </w:t>
      </w:r>
      <w:r>
        <w:rPr>
          <w:rFonts w:ascii="Euclid"/>
          <w:i/>
          <w:sz w:val="22"/>
        </w:rPr>
        <w:t>of</w:t>
      </w:r>
      <w:r>
        <w:rPr>
          <w:rFonts w:ascii="Euclid"/>
          <w:i/>
          <w:spacing w:val="-17"/>
          <w:sz w:val="22"/>
        </w:rPr>
        <w:t> </w:t>
      </w:r>
      <w:r>
        <w:rPr>
          <w:rFonts w:ascii="Euclid"/>
          <w:i/>
          <w:sz w:val="22"/>
        </w:rPr>
        <w:t>natural</w:t>
      </w:r>
      <w:r>
        <w:rPr>
          <w:rFonts w:ascii="Euclid"/>
          <w:i/>
          <w:spacing w:val="-18"/>
          <w:sz w:val="22"/>
        </w:rPr>
        <w:t> </w:t>
      </w:r>
      <w:r>
        <w:rPr>
          <w:rFonts w:ascii="Euclid"/>
          <w:i/>
          <w:sz w:val="22"/>
        </w:rPr>
        <w:t>gas</w:t>
      </w:r>
      <w:r>
        <w:rPr>
          <w:sz w:val="22"/>
        </w:rPr>
        <w:t>.</w:t>
      </w:r>
      <w:r>
        <w:rPr>
          <w:spacing w:val="14"/>
          <w:sz w:val="22"/>
        </w:rPr>
        <w:t> </w:t>
      </w:r>
      <w:r>
        <w:rPr>
          <w:sz w:val="22"/>
        </w:rPr>
        <w:t>Harvard</w:t>
      </w:r>
      <w:r>
        <w:rPr>
          <w:spacing w:val="-3"/>
          <w:sz w:val="22"/>
        </w:rPr>
        <w:t> </w:t>
      </w:r>
      <w:r>
        <w:rPr>
          <w:sz w:val="22"/>
        </w:rPr>
        <w:t>University</w:t>
      </w:r>
      <w:r>
        <w:rPr>
          <w:spacing w:val="-3"/>
          <w:sz w:val="22"/>
        </w:rPr>
        <w:t> </w:t>
      </w:r>
      <w:r>
        <w:rPr>
          <w:sz w:val="22"/>
        </w:rPr>
        <w:t>Press,</w:t>
      </w:r>
      <w:r>
        <w:rPr>
          <w:spacing w:val="-3"/>
          <w:sz w:val="22"/>
        </w:rPr>
        <w:t> </w:t>
      </w:r>
      <w:r>
        <w:rPr>
          <w:spacing w:val="-2"/>
          <w:sz w:val="22"/>
        </w:rPr>
        <w:t>2017.</w:t>
      </w:r>
    </w:p>
    <w:p>
      <w:pPr>
        <w:pStyle w:val="ListParagraph"/>
        <w:numPr>
          <w:ilvl w:val="0"/>
          <w:numId w:val="8"/>
        </w:numPr>
        <w:tabs>
          <w:tab w:pos="560" w:val="left" w:leader="none"/>
        </w:tabs>
        <w:spacing w:line="206" w:lineRule="auto" w:before="157" w:after="0"/>
        <w:ind w:left="560" w:right="607" w:hanging="449"/>
        <w:jc w:val="left"/>
        <w:rPr>
          <w:sz w:val="22"/>
        </w:rPr>
      </w:pPr>
      <w:bookmarkStart w:name="_bookmark97" w:id="122"/>
      <w:bookmarkEnd w:id="122"/>
      <w:r>
        <w:rPr/>
      </w:r>
      <w:r>
        <w:rPr>
          <w:spacing w:val="-2"/>
          <w:sz w:val="22"/>
        </w:rPr>
        <w:t>Seksun Moryadee, Steven A Gabriel, and Fran¸cois Rehulka.</w:t>
      </w:r>
      <w:r>
        <w:rPr>
          <w:spacing w:val="28"/>
          <w:sz w:val="22"/>
        </w:rPr>
        <w:t> </w:t>
      </w:r>
      <w:r>
        <w:rPr>
          <w:spacing w:val="-2"/>
          <w:sz w:val="22"/>
        </w:rPr>
        <w:t>The influence of the panama canal on </w:t>
      </w:r>
      <w:r>
        <w:rPr>
          <w:sz w:val="22"/>
        </w:rPr>
        <w:t>global</w:t>
      </w:r>
      <w:r>
        <w:rPr>
          <w:spacing w:val="21"/>
          <w:sz w:val="22"/>
        </w:rPr>
        <w:t> </w:t>
      </w:r>
      <w:r>
        <w:rPr>
          <w:sz w:val="22"/>
        </w:rPr>
        <w:t>gas</w:t>
      </w:r>
      <w:r>
        <w:rPr>
          <w:spacing w:val="21"/>
          <w:sz w:val="22"/>
        </w:rPr>
        <w:t> </w:t>
      </w:r>
      <w:r>
        <w:rPr>
          <w:sz w:val="22"/>
        </w:rPr>
        <w:t>trade.</w:t>
      </w:r>
      <w:r>
        <w:rPr>
          <w:spacing w:val="68"/>
          <w:sz w:val="22"/>
        </w:rPr>
        <w:t> </w:t>
      </w:r>
      <w:r>
        <w:rPr>
          <w:rFonts w:ascii="Euclid" w:hAnsi="Euclid"/>
          <w:i/>
          <w:sz w:val="22"/>
        </w:rPr>
        <w:t>Journal of Natural Gas Science and Engineering</w:t>
      </w:r>
      <w:r>
        <w:rPr>
          <w:sz w:val="22"/>
        </w:rPr>
        <w:t>,</w:t>
      </w:r>
      <w:r>
        <w:rPr>
          <w:spacing w:val="25"/>
          <w:sz w:val="22"/>
        </w:rPr>
        <w:t> </w:t>
      </w:r>
      <w:r>
        <w:rPr>
          <w:sz w:val="22"/>
        </w:rPr>
        <w:t>20:161–174,</w:t>
      </w:r>
      <w:r>
        <w:rPr>
          <w:spacing w:val="25"/>
          <w:sz w:val="22"/>
        </w:rPr>
        <w:t> </w:t>
      </w:r>
      <w:r>
        <w:rPr>
          <w:sz w:val="22"/>
        </w:rPr>
        <w:t>2014.</w:t>
      </w:r>
      <w:r>
        <w:rPr>
          <w:spacing w:val="69"/>
          <w:sz w:val="22"/>
        </w:rPr>
        <w:t> </w:t>
      </w:r>
      <w:r>
        <w:rPr>
          <w:sz w:val="22"/>
        </w:rPr>
        <w:t>doi:</w:t>
      </w:r>
      <w:r>
        <w:rPr>
          <w:spacing w:val="40"/>
          <w:sz w:val="22"/>
        </w:rPr>
        <w:t> </w:t>
      </w:r>
      <w:r>
        <w:rPr>
          <w:sz w:val="22"/>
        </w:rPr>
        <w:t>https:</w:t>
      </w:r>
    </w:p>
    <w:p>
      <w:pPr>
        <w:pStyle w:val="BodyText"/>
        <w:spacing w:line="236" w:lineRule="exact"/>
        <w:ind w:left="560"/>
      </w:pPr>
      <w:r>
        <w:rPr>
          <w:spacing w:val="-2"/>
        </w:rPr>
        <w:t>//doi.org/10.1016/j.jngse.2014.06.015.</w:t>
      </w:r>
    </w:p>
    <w:p>
      <w:pPr>
        <w:pStyle w:val="ListParagraph"/>
        <w:numPr>
          <w:ilvl w:val="0"/>
          <w:numId w:val="8"/>
        </w:numPr>
        <w:tabs>
          <w:tab w:pos="560" w:val="left" w:leader="none"/>
          <w:tab w:pos="3135" w:val="left" w:leader="none"/>
        </w:tabs>
        <w:spacing w:line="237" w:lineRule="auto" w:before="179" w:after="0"/>
        <w:ind w:left="560" w:right="608" w:hanging="449"/>
        <w:jc w:val="both"/>
        <w:rPr>
          <w:sz w:val="22"/>
        </w:rPr>
      </w:pPr>
      <w:bookmarkStart w:name="_bookmark98" w:id="123"/>
      <w:bookmarkEnd w:id="123"/>
      <w:r>
        <w:rPr/>
      </w:r>
      <w:r>
        <w:rPr>
          <w:w w:val="105"/>
          <w:sz w:val="22"/>
        </w:rPr>
        <w:t>Understanding</w:t>
      </w:r>
      <w:r>
        <w:rPr>
          <w:spacing w:val="40"/>
          <w:w w:val="105"/>
          <w:sz w:val="22"/>
        </w:rPr>
        <w:t> </w:t>
      </w:r>
      <w:r>
        <w:rPr>
          <w:w w:val="105"/>
          <w:sz w:val="22"/>
        </w:rPr>
        <w:t>GEC</w:t>
      </w:r>
      <w:r>
        <w:rPr>
          <w:spacing w:val="40"/>
          <w:w w:val="105"/>
          <w:sz w:val="22"/>
        </w:rPr>
        <w:t> </w:t>
      </w:r>
      <w:r>
        <w:rPr>
          <w:w w:val="105"/>
          <w:sz w:val="22"/>
        </w:rPr>
        <w:t>Model</w:t>
      </w:r>
      <w:r>
        <w:rPr>
          <w:spacing w:val="40"/>
          <w:w w:val="105"/>
          <w:sz w:val="22"/>
        </w:rPr>
        <w:t> </w:t>
      </w:r>
      <w:r>
        <w:rPr>
          <w:w w:val="105"/>
          <w:sz w:val="22"/>
        </w:rPr>
        <w:t>scenarios.</w:t>
      </w:r>
      <w:r>
        <w:rPr>
          <w:spacing w:val="80"/>
          <w:w w:val="105"/>
          <w:sz w:val="22"/>
        </w:rPr>
        <w:t>  </w:t>
      </w:r>
      <w:r>
        <w:rPr>
          <w:w w:val="105"/>
          <w:sz w:val="22"/>
        </w:rPr>
        <w:t>International</w:t>
      </w:r>
      <w:r>
        <w:rPr>
          <w:spacing w:val="40"/>
          <w:w w:val="105"/>
          <w:sz w:val="22"/>
        </w:rPr>
        <w:t> </w:t>
      </w:r>
      <w:r>
        <w:rPr>
          <w:w w:val="105"/>
          <w:sz w:val="22"/>
        </w:rPr>
        <w:t>Energy</w:t>
      </w:r>
      <w:r>
        <w:rPr>
          <w:spacing w:val="40"/>
          <w:w w:val="105"/>
          <w:sz w:val="22"/>
        </w:rPr>
        <w:t> </w:t>
      </w:r>
      <w:r>
        <w:rPr>
          <w:w w:val="105"/>
          <w:sz w:val="22"/>
        </w:rPr>
        <w:t>Agency.</w:t>
      </w:r>
      <w:r>
        <w:rPr>
          <w:spacing w:val="80"/>
          <w:w w:val="105"/>
          <w:sz w:val="22"/>
        </w:rPr>
        <w:t>  </w:t>
      </w:r>
      <w:r>
        <w:rPr>
          <w:w w:val="105"/>
          <w:sz w:val="22"/>
        </w:rPr>
        <w:t>Accessed</w:t>
      </w:r>
      <w:r>
        <w:rPr>
          <w:spacing w:val="40"/>
          <w:w w:val="105"/>
          <w:sz w:val="22"/>
        </w:rPr>
        <w:t> </w:t>
      </w:r>
      <w:r>
        <w:rPr>
          <w:w w:val="105"/>
          <w:sz w:val="22"/>
        </w:rPr>
        <w:t>on 2023-12-19</w:t>
      </w:r>
      <w:r>
        <w:rPr>
          <w:spacing w:val="80"/>
          <w:w w:val="105"/>
          <w:sz w:val="22"/>
        </w:rPr>
        <w:t>  </w:t>
      </w:r>
      <w:r>
        <w:rPr>
          <w:w w:val="105"/>
          <w:sz w:val="22"/>
        </w:rPr>
        <w:t>under:</w:t>
      </w:r>
      <w:r>
        <w:rPr>
          <w:sz w:val="22"/>
        </w:rPr>
        <w:tab/>
      </w:r>
      <w:hyperlink r:id="rId15">
        <w:r>
          <w:rPr>
            <w:rFonts w:ascii="Cambria"/>
            <w:spacing w:val="-2"/>
            <w:w w:val="105"/>
            <w:sz w:val="22"/>
          </w:rPr>
          <w:t>https://www.iea.org/reports/global-energy-and-climate-model/</w:t>
        </w:r>
      </w:hyperlink>
      <w:r>
        <w:rPr>
          <w:rFonts w:ascii="Cambria"/>
          <w:spacing w:val="-2"/>
          <w:w w:val="105"/>
          <w:sz w:val="22"/>
        </w:rPr>
        <w:t> </w:t>
      </w:r>
      <w:hyperlink r:id="rId15">
        <w:r>
          <w:rPr>
            <w:rFonts w:ascii="Cambria"/>
            <w:spacing w:val="-2"/>
            <w:w w:val="105"/>
            <w:sz w:val="22"/>
          </w:rPr>
          <w:t>understanding-gec-model-scenarios</w:t>
        </w:r>
      </w:hyperlink>
      <w:r>
        <w:rPr>
          <w:spacing w:val="-2"/>
          <w:w w:val="105"/>
          <w:sz w:val="22"/>
        </w:rPr>
        <w:t>.</w:t>
      </w:r>
    </w:p>
    <w:p>
      <w:pPr>
        <w:pStyle w:val="ListParagraph"/>
        <w:numPr>
          <w:ilvl w:val="0"/>
          <w:numId w:val="8"/>
        </w:numPr>
        <w:tabs>
          <w:tab w:pos="560" w:val="left" w:leader="none"/>
          <w:tab w:pos="1680" w:val="left" w:leader="none"/>
          <w:tab w:pos="5424" w:val="left" w:leader="none"/>
        </w:tabs>
        <w:spacing w:line="244" w:lineRule="auto" w:before="178" w:after="0"/>
        <w:ind w:left="560" w:right="611" w:hanging="449"/>
        <w:jc w:val="left"/>
        <w:rPr>
          <w:sz w:val="22"/>
        </w:rPr>
      </w:pPr>
      <w:bookmarkStart w:name="_bookmark99" w:id="124"/>
      <w:bookmarkEnd w:id="124"/>
      <w:r>
        <w:rPr/>
      </w:r>
      <w:r>
        <w:rPr>
          <w:sz w:val="22"/>
        </w:rPr>
        <w:t>BP</w:t>
      </w:r>
      <w:r>
        <w:rPr>
          <w:spacing w:val="40"/>
          <w:sz w:val="22"/>
        </w:rPr>
        <w:t> </w:t>
      </w:r>
      <w:r>
        <w:rPr>
          <w:sz w:val="22"/>
        </w:rPr>
        <w:t>p.l.c.</w:t>
        <w:tab/>
        <w:t>bp</w:t>
      </w:r>
      <w:r>
        <w:rPr>
          <w:spacing w:val="40"/>
          <w:sz w:val="22"/>
        </w:rPr>
        <w:t> </w:t>
      </w:r>
      <w:r>
        <w:rPr>
          <w:sz w:val="22"/>
        </w:rPr>
        <w:t>Energy</w:t>
      </w:r>
      <w:r>
        <w:rPr>
          <w:spacing w:val="40"/>
          <w:sz w:val="22"/>
        </w:rPr>
        <w:t> </w:t>
      </w:r>
      <w:r>
        <w:rPr>
          <w:sz w:val="22"/>
        </w:rPr>
        <w:t>Outlook:</w:t>
      </w:r>
      <w:r>
        <w:rPr>
          <w:spacing w:val="80"/>
          <w:sz w:val="22"/>
        </w:rPr>
        <w:t> </w:t>
      </w:r>
      <w:r>
        <w:rPr>
          <w:sz w:val="22"/>
        </w:rPr>
        <w:t>2023</w:t>
      </w:r>
      <w:r>
        <w:rPr>
          <w:spacing w:val="40"/>
          <w:sz w:val="22"/>
        </w:rPr>
        <w:t> </w:t>
      </w:r>
      <w:r>
        <w:rPr>
          <w:sz w:val="22"/>
        </w:rPr>
        <w:t>Edition.</w:t>
        <w:tab/>
        <w:t>Accessed</w:t>
      </w:r>
      <w:r>
        <w:rPr>
          <w:spacing w:val="40"/>
          <w:sz w:val="22"/>
        </w:rPr>
        <w:t> </w:t>
      </w:r>
      <w:r>
        <w:rPr>
          <w:sz w:val="22"/>
        </w:rPr>
        <w:t>on</w:t>
      </w:r>
      <w:r>
        <w:rPr>
          <w:spacing w:val="40"/>
          <w:sz w:val="22"/>
        </w:rPr>
        <w:t> </w:t>
      </w:r>
      <w:r>
        <w:rPr>
          <w:sz w:val="22"/>
        </w:rPr>
        <w:t>2023-12-19</w:t>
      </w:r>
      <w:r>
        <w:rPr>
          <w:spacing w:val="40"/>
          <w:sz w:val="22"/>
        </w:rPr>
        <w:t> </w:t>
      </w:r>
      <w:r>
        <w:rPr>
          <w:sz w:val="22"/>
        </w:rPr>
        <w:t>under:</w:t>
      </w:r>
      <w:r>
        <w:rPr>
          <w:spacing w:val="80"/>
          <w:sz w:val="22"/>
        </w:rPr>
        <w:t> </w:t>
      </w:r>
      <w:hyperlink r:id="rId16">
        <w:r>
          <w:rPr>
            <w:rFonts w:ascii="Cambria"/>
            <w:sz w:val="22"/>
          </w:rPr>
          <w:t>https://www.</w:t>
        </w:r>
      </w:hyperlink>
      <w:r>
        <w:rPr>
          <w:rFonts w:ascii="Cambria"/>
          <w:sz w:val="22"/>
        </w:rPr>
        <w:t> </w:t>
      </w:r>
      <w:hyperlink r:id="rId16">
        <w:r>
          <w:rPr>
            <w:rFonts w:ascii="Cambria"/>
            <w:spacing w:val="-2"/>
            <w:w w:val="105"/>
            <w:sz w:val="22"/>
          </w:rPr>
          <w:t>bp.com/content/dam/bp/business-sites/en/global/corporate/pdfs/energy-economics/</w:t>
        </w:r>
      </w:hyperlink>
      <w:r>
        <w:rPr>
          <w:rFonts w:ascii="Cambria"/>
          <w:spacing w:val="80"/>
          <w:w w:val="105"/>
          <w:sz w:val="22"/>
        </w:rPr>
        <w:t>   </w:t>
      </w:r>
      <w:hyperlink r:id="rId16">
        <w:r>
          <w:rPr>
            <w:rFonts w:ascii="Cambria"/>
            <w:spacing w:val="-2"/>
            <w:w w:val="105"/>
            <w:sz w:val="22"/>
          </w:rPr>
          <w:t>energy-outlook/bp-energy-outlook-2023.pdf</w:t>
        </w:r>
      </w:hyperlink>
      <w:r>
        <w:rPr>
          <w:spacing w:val="-2"/>
          <w:w w:val="105"/>
          <w:sz w:val="22"/>
        </w:rPr>
        <w:t>.</w:t>
      </w:r>
    </w:p>
    <w:p>
      <w:pPr>
        <w:pStyle w:val="ListParagraph"/>
        <w:numPr>
          <w:ilvl w:val="0"/>
          <w:numId w:val="8"/>
        </w:numPr>
        <w:tabs>
          <w:tab w:pos="560" w:val="left" w:leader="none"/>
        </w:tabs>
        <w:spacing w:line="237" w:lineRule="auto" w:before="174" w:after="0"/>
        <w:ind w:left="560" w:right="607" w:hanging="449"/>
        <w:jc w:val="both"/>
        <w:rPr>
          <w:sz w:val="22"/>
        </w:rPr>
      </w:pPr>
      <w:bookmarkStart w:name="_bookmark100" w:id="125"/>
      <w:bookmarkEnd w:id="125"/>
      <w:r>
        <w:rPr/>
      </w:r>
      <w:r>
        <w:rPr>
          <w:w w:val="105"/>
          <w:sz w:val="22"/>
        </w:rPr>
        <w:t>International</w:t>
      </w:r>
      <w:r>
        <w:rPr>
          <w:spacing w:val="-9"/>
          <w:w w:val="105"/>
          <w:sz w:val="22"/>
        </w:rPr>
        <w:t> </w:t>
      </w:r>
      <w:r>
        <w:rPr>
          <w:w w:val="105"/>
          <w:sz w:val="22"/>
        </w:rPr>
        <w:t>Energy</w:t>
      </w:r>
      <w:r>
        <w:rPr>
          <w:spacing w:val="-9"/>
          <w:w w:val="105"/>
          <w:sz w:val="22"/>
        </w:rPr>
        <w:t> </w:t>
      </w:r>
      <w:r>
        <w:rPr>
          <w:w w:val="105"/>
          <w:sz w:val="22"/>
        </w:rPr>
        <w:t>Agency</w:t>
      </w:r>
      <w:r>
        <w:rPr>
          <w:spacing w:val="-9"/>
          <w:w w:val="105"/>
          <w:sz w:val="22"/>
        </w:rPr>
        <w:t> </w:t>
      </w:r>
      <w:r>
        <w:rPr>
          <w:w w:val="105"/>
          <w:sz w:val="22"/>
        </w:rPr>
        <w:t>(IEA).</w:t>
      </w:r>
      <w:r>
        <w:rPr>
          <w:spacing w:val="24"/>
          <w:w w:val="105"/>
          <w:sz w:val="22"/>
        </w:rPr>
        <w:t> </w:t>
      </w:r>
      <w:r>
        <w:rPr>
          <w:w w:val="105"/>
          <w:sz w:val="22"/>
        </w:rPr>
        <w:t>World</w:t>
      </w:r>
      <w:r>
        <w:rPr>
          <w:spacing w:val="-9"/>
          <w:w w:val="105"/>
          <w:sz w:val="22"/>
        </w:rPr>
        <w:t> </w:t>
      </w:r>
      <w:r>
        <w:rPr>
          <w:w w:val="105"/>
          <w:sz w:val="22"/>
        </w:rPr>
        <w:t>Energy</w:t>
      </w:r>
      <w:r>
        <w:rPr>
          <w:spacing w:val="-9"/>
          <w:w w:val="105"/>
          <w:sz w:val="22"/>
        </w:rPr>
        <w:t> </w:t>
      </w:r>
      <w:r>
        <w:rPr>
          <w:w w:val="105"/>
          <w:sz w:val="22"/>
        </w:rPr>
        <w:t>Outlook</w:t>
      </w:r>
      <w:r>
        <w:rPr>
          <w:spacing w:val="-9"/>
          <w:w w:val="105"/>
          <w:sz w:val="22"/>
        </w:rPr>
        <w:t> </w:t>
      </w:r>
      <w:r>
        <w:rPr>
          <w:w w:val="105"/>
          <w:sz w:val="22"/>
        </w:rPr>
        <w:t>2023</w:t>
      </w:r>
      <w:r>
        <w:rPr>
          <w:spacing w:val="-9"/>
          <w:w w:val="105"/>
          <w:sz w:val="22"/>
        </w:rPr>
        <w:t> </w:t>
      </w:r>
      <w:r>
        <w:rPr>
          <w:w w:val="105"/>
          <w:sz w:val="22"/>
        </w:rPr>
        <w:t>(License:</w:t>
      </w:r>
      <w:r>
        <w:rPr>
          <w:spacing w:val="14"/>
          <w:w w:val="105"/>
          <w:sz w:val="22"/>
        </w:rPr>
        <w:t> </w:t>
      </w:r>
      <w:r>
        <w:rPr>
          <w:w w:val="105"/>
          <w:sz w:val="22"/>
        </w:rPr>
        <w:t>CC</w:t>
      </w:r>
      <w:r>
        <w:rPr>
          <w:spacing w:val="-9"/>
          <w:w w:val="105"/>
          <w:sz w:val="22"/>
        </w:rPr>
        <w:t> </w:t>
      </w:r>
      <w:r>
        <w:rPr>
          <w:w w:val="105"/>
          <w:sz w:val="22"/>
        </w:rPr>
        <w:t>BY</w:t>
      </w:r>
      <w:r>
        <w:rPr>
          <w:spacing w:val="-9"/>
          <w:w w:val="105"/>
          <w:sz w:val="22"/>
        </w:rPr>
        <w:t> </w:t>
      </w:r>
      <w:r>
        <w:rPr>
          <w:w w:val="105"/>
          <w:sz w:val="22"/>
        </w:rPr>
        <w:t>4.0</w:t>
      </w:r>
      <w:r>
        <w:rPr>
          <w:spacing w:val="-9"/>
          <w:w w:val="105"/>
          <w:sz w:val="22"/>
        </w:rPr>
        <w:t> </w:t>
      </w:r>
      <w:r>
        <w:rPr>
          <w:w w:val="105"/>
          <w:sz w:val="22"/>
        </w:rPr>
        <w:t>(report); CC BY NC SA 4.0 (Annex A)).</w:t>
      </w:r>
      <w:r>
        <w:rPr>
          <w:spacing w:val="39"/>
          <w:w w:val="105"/>
          <w:sz w:val="22"/>
        </w:rPr>
        <w:t> </w:t>
      </w:r>
      <w:r>
        <w:rPr>
          <w:w w:val="105"/>
          <w:sz w:val="22"/>
        </w:rPr>
        <w:t>Accessed on 2023-01-15 under:</w:t>
      </w:r>
      <w:r>
        <w:rPr>
          <w:w w:val="105"/>
          <w:sz w:val="22"/>
        </w:rPr>
        <w:t> </w:t>
      </w:r>
      <w:hyperlink r:id="rId17">
        <w:r>
          <w:rPr>
            <w:rFonts w:ascii="Cambria"/>
            <w:w w:val="105"/>
            <w:sz w:val="22"/>
          </w:rPr>
          <w:t>https://www.iea.org/reports/</w:t>
        </w:r>
      </w:hyperlink>
      <w:r>
        <w:rPr>
          <w:rFonts w:ascii="Cambria"/>
          <w:w w:val="105"/>
          <w:sz w:val="22"/>
        </w:rPr>
        <w:t> </w:t>
      </w:r>
      <w:hyperlink r:id="rId17">
        <w:r>
          <w:rPr>
            <w:rFonts w:ascii="Cambria"/>
            <w:w w:val="105"/>
            <w:sz w:val="22"/>
          </w:rPr>
          <w:t>world-energy-outlook-2023</w:t>
        </w:r>
      </w:hyperlink>
      <w:r>
        <w:rPr>
          <w:w w:val="105"/>
          <w:sz w:val="22"/>
        </w:rPr>
        <w:t>, 2023.</w:t>
      </w:r>
    </w:p>
    <w:p>
      <w:pPr>
        <w:pStyle w:val="ListParagraph"/>
        <w:numPr>
          <w:ilvl w:val="0"/>
          <w:numId w:val="8"/>
        </w:numPr>
        <w:tabs>
          <w:tab w:pos="560" w:val="left" w:leader="none"/>
        </w:tabs>
        <w:spacing w:line="272" w:lineRule="exact" w:before="178" w:after="0"/>
        <w:ind w:left="560" w:right="0" w:hanging="448"/>
        <w:jc w:val="both"/>
        <w:rPr>
          <w:rFonts w:ascii="Cambria"/>
          <w:sz w:val="22"/>
        </w:rPr>
      </w:pPr>
      <w:bookmarkStart w:name="_bookmark101" w:id="126"/>
      <w:bookmarkEnd w:id="126"/>
      <w:r>
        <w:rPr/>
      </w:r>
      <w:r>
        <w:rPr>
          <w:sz w:val="22"/>
        </w:rPr>
        <w:t>Macrotrends</w:t>
      </w:r>
      <w:r>
        <w:rPr>
          <w:spacing w:val="8"/>
          <w:sz w:val="22"/>
        </w:rPr>
        <w:t> </w:t>
      </w:r>
      <w:r>
        <w:rPr>
          <w:sz w:val="22"/>
        </w:rPr>
        <w:t>LLC.</w:t>
      </w:r>
      <w:r>
        <w:rPr>
          <w:spacing w:val="45"/>
          <w:sz w:val="22"/>
        </w:rPr>
        <w:t> </w:t>
      </w:r>
      <w:r>
        <w:rPr>
          <w:sz w:val="22"/>
        </w:rPr>
        <w:t>Natural</w:t>
      </w:r>
      <w:r>
        <w:rPr>
          <w:spacing w:val="8"/>
          <w:sz w:val="22"/>
        </w:rPr>
        <w:t> </w:t>
      </w:r>
      <w:r>
        <w:rPr>
          <w:sz w:val="22"/>
        </w:rPr>
        <w:t>Gas</w:t>
      </w:r>
      <w:r>
        <w:rPr>
          <w:spacing w:val="9"/>
          <w:sz w:val="22"/>
        </w:rPr>
        <w:t> </w:t>
      </w:r>
      <w:r>
        <w:rPr>
          <w:sz w:val="22"/>
        </w:rPr>
        <w:t>Prices</w:t>
      </w:r>
      <w:r>
        <w:rPr>
          <w:spacing w:val="9"/>
          <w:sz w:val="22"/>
        </w:rPr>
        <w:t> </w:t>
      </w:r>
      <w:r>
        <w:rPr>
          <w:sz w:val="22"/>
        </w:rPr>
        <w:t>-</w:t>
      </w:r>
      <w:r>
        <w:rPr>
          <w:spacing w:val="9"/>
          <w:sz w:val="22"/>
        </w:rPr>
        <w:t> </w:t>
      </w:r>
      <w:r>
        <w:rPr>
          <w:sz w:val="22"/>
        </w:rPr>
        <w:t>Historical</w:t>
      </w:r>
      <w:r>
        <w:rPr>
          <w:spacing w:val="9"/>
          <w:sz w:val="22"/>
        </w:rPr>
        <w:t> </w:t>
      </w:r>
      <w:r>
        <w:rPr>
          <w:sz w:val="22"/>
        </w:rPr>
        <w:t>Chart.</w:t>
      </w:r>
      <w:r>
        <w:rPr>
          <w:spacing w:val="44"/>
          <w:sz w:val="22"/>
        </w:rPr>
        <w:t> </w:t>
      </w:r>
      <w:r>
        <w:rPr>
          <w:sz w:val="22"/>
        </w:rPr>
        <w:t>Accessed</w:t>
      </w:r>
      <w:r>
        <w:rPr>
          <w:spacing w:val="9"/>
          <w:sz w:val="22"/>
        </w:rPr>
        <w:t> </w:t>
      </w:r>
      <w:r>
        <w:rPr>
          <w:sz w:val="22"/>
        </w:rPr>
        <w:t>on</w:t>
      </w:r>
      <w:r>
        <w:rPr>
          <w:spacing w:val="9"/>
          <w:sz w:val="22"/>
        </w:rPr>
        <w:t> </w:t>
      </w:r>
      <w:r>
        <w:rPr>
          <w:sz w:val="22"/>
        </w:rPr>
        <w:t>2023-11-27</w:t>
      </w:r>
      <w:r>
        <w:rPr>
          <w:spacing w:val="9"/>
          <w:sz w:val="22"/>
        </w:rPr>
        <w:t> </w:t>
      </w:r>
      <w:r>
        <w:rPr>
          <w:sz w:val="22"/>
        </w:rPr>
        <w:t>under:</w:t>
      </w:r>
      <w:r>
        <w:rPr>
          <w:spacing w:val="34"/>
          <w:sz w:val="22"/>
        </w:rPr>
        <w:t> </w:t>
      </w:r>
      <w:hyperlink r:id="rId18">
        <w:r>
          <w:rPr>
            <w:rFonts w:ascii="Cambria"/>
            <w:spacing w:val="-2"/>
            <w:sz w:val="22"/>
          </w:rPr>
          <w:t>https:</w:t>
        </w:r>
      </w:hyperlink>
    </w:p>
    <w:p>
      <w:pPr>
        <w:pStyle w:val="BodyText"/>
        <w:spacing w:line="272" w:lineRule="exact"/>
        <w:ind w:left="560"/>
      </w:pPr>
      <w:hyperlink r:id="rId18">
        <w:r>
          <w:rPr>
            <w:rFonts w:ascii="Cambria"/>
            <w:w w:val="110"/>
          </w:rPr>
          <w:t>//www.macrotrends.net/2478/natural-gas-prices-historical-</w:t>
        </w:r>
        <w:r>
          <w:rPr>
            <w:rFonts w:ascii="Cambria"/>
            <w:spacing w:val="-2"/>
            <w:w w:val="110"/>
          </w:rPr>
          <w:t>chart</w:t>
        </w:r>
      </w:hyperlink>
      <w:r>
        <w:rPr>
          <w:spacing w:val="-2"/>
          <w:w w:val="110"/>
        </w:rPr>
        <w:t>.</w:t>
      </w:r>
    </w:p>
    <w:p>
      <w:pPr>
        <w:pStyle w:val="ListParagraph"/>
        <w:numPr>
          <w:ilvl w:val="0"/>
          <w:numId w:val="8"/>
        </w:numPr>
        <w:tabs>
          <w:tab w:pos="560" w:val="left" w:leader="none"/>
        </w:tabs>
        <w:spacing w:line="237" w:lineRule="auto" w:before="179" w:after="0"/>
        <w:ind w:left="560" w:right="609" w:hanging="449"/>
        <w:jc w:val="both"/>
        <w:rPr>
          <w:sz w:val="22"/>
        </w:rPr>
      </w:pPr>
      <w:bookmarkStart w:name="_bookmark102" w:id="127"/>
      <w:bookmarkEnd w:id="127"/>
      <w:r>
        <w:rPr/>
      </w:r>
      <w:r>
        <w:rPr>
          <w:w w:val="105"/>
          <w:sz w:val="22"/>
        </w:rPr>
        <w:t>Argus</w:t>
      </w:r>
      <w:r>
        <w:rPr>
          <w:w w:val="105"/>
          <w:sz w:val="22"/>
        </w:rPr>
        <w:t> Media:</w:t>
      </w:r>
      <w:r>
        <w:rPr>
          <w:spacing w:val="36"/>
          <w:w w:val="105"/>
          <w:sz w:val="22"/>
        </w:rPr>
        <w:t> </w:t>
      </w:r>
      <w:r>
        <w:rPr>
          <w:w w:val="105"/>
          <w:sz w:val="22"/>
        </w:rPr>
        <w:t>Commodity</w:t>
      </w:r>
      <w:r>
        <w:rPr>
          <w:w w:val="105"/>
          <w:sz w:val="22"/>
        </w:rPr>
        <w:t> &amp;</w:t>
      </w:r>
      <w:r>
        <w:rPr>
          <w:w w:val="105"/>
          <w:sz w:val="22"/>
        </w:rPr>
        <w:t> Energy</w:t>
      </w:r>
      <w:r>
        <w:rPr>
          <w:w w:val="105"/>
          <w:sz w:val="22"/>
        </w:rPr>
        <w:t> Price</w:t>
      </w:r>
      <w:r>
        <w:rPr>
          <w:w w:val="105"/>
          <w:sz w:val="22"/>
        </w:rPr>
        <w:t> Benchmarks.</w:t>
      </w:r>
      <w:r>
        <w:rPr>
          <w:spacing w:val="40"/>
          <w:w w:val="105"/>
          <w:sz w:val="22"/>
        </w:rPr>
        <w:t> </w:t>
      </w:r>
      <w:r>
        <w:rPr>
          <w:w w:val="105"/>
          <w:sz w:val="22"/>
        </w:rPr>
        <w:t>Cheniere</w:t>
      </w:r>
      <w:r>
        <w:rPr>
          <w:w w:val="105"/>
          <w:sz w:val="22"/>
        </w:rPr>
        <w:t> long-term</w:t>
      </w:r>
      <w:r>
        <w:rPr>
          <w:w w:val="105"/>
          <w:sz w:val="22"/>
        </w:rPr>
        <w:t> LNG</w:t>
      </w:r>
      <w:r>
        <w:rPr>
          <w:w w:val="105"/>
          <w:sz w:val="22"/>
        </w:rPr>
        <w:t> sales</w:t>
      </w:r>
      <w:r>
        <w:rPr>
          <w:w w:val="105"/>
          <w:sz w:val="22"/>
        </w:rPr>
        <w:t> data excludes</w:t>
      </w:r>
      <w:r>
        <w:rPr>
          <w:w w:val="105"/>
          <w:sz w:val="22"/>
        </w:rPr>
        <w:t> some</w:t>
      </w:r>
      <w:r>
        <w:rPr>
          <w:w w:val="105"/>
          <w:sz w:val="22"/>
        </w:rPr>
        <w:t> fees.</w:t>
      </w:r>
      <w:r>
        <w:rPr>
          <w:spacing w:val="40"/>
          <w:w w:val="105"/>
          <w:sz w:val="22"/>
        </w:rPr>
        <w:t> </w:t>
      </w:r>
      <w:r>
        <w:rPr>
          <w:w w:val="105"/>
          <w:sz w:val="22"/>
        </w:rPr>
        <w:t>Accessed</w:t>
      </w:r>
      <w:r>
        <w:rPr>
          <w:w w:val="105"/>
          <w:sz w:val="22"/>
        </w:rPr>
        <w:t> on</w:t>
      </w:r>
      <w:r>
        <w:rPr>
          <w:w w:val="105"/>
          <w:sz w:val="22"/>
        </w:rPr>
        <w:t> 2023-11-27</w:t>
      </w:r>
      <w:r>
        <w:rPr>
          <w:w w:val="105"/>
          <w:sz w:val="22"/>
        </w:rPr>
        <w:t> under:</w:t>
      </w:r>
      <w:r>
        <w:rPr>
          <w:w w:val="105"/>
          <w:sz w:val="22"/>
        </w:rPr>
        <w:t> </w:t>
      </w:r>
      <w:hyperlink r:id="rId19">
        <w:r>
          <w:rPr>
            <w:rFonts w:ascii="Cambria"/>
            <w:w w:val="105"/>
            <w:sz w:val="22"/>
          </w:rPr>
          <w:t>https://www.argusmedia.com/en/news/</w:t>
        </w:r>
      </w:hyperlink>
      <w:r>
        <w:rPr>
          <w:rFonts w:ascii="Cambria"/>
          <w:w w:val="105"/>
          <w:sz w:val="22"/>
        </w:rPr>
        <w:t> </w:t>
      </w:r>
      <w:hyperlink r:id="rId19">
        <w:r>
          <w:rPr>
            <w:rFonts w:ascii="Cambria"/>
            <w:spacing w:val="-2"/>
            <w:w w:val="105"/>
            <w:sz w:val="22"/>
          </w:rPr>
          <w:t>1431713-cheniere-longterm-lng-sales-data-excludes-some-fees</w:t>
        </w:r>
      </w:hyperlink>
      <w:r>
        <w:rPr>
          <w:spacing w:val="-2"/>
          <w:w w:val="105"/>
          <w:sz w:val="22"/>
        </w:rPr>
        <w:t>.</w:t>
      </w:r>
    </w:p>
    <w:p>
      <w:pPr>
        <w:pStyle w:val="ListParagraph"/>
        <w:numPr>
          <w:ilvl w:val="0"/>
          <w:numId w:val="8"/>
        </w:numPr>
        <w:tabs>
          <w:tab w:pos="560" w:val="left" w:leader="none"/>
        </w:tabs>
        <w:spacing w:line="237" w:lineRule="auto" w:before="181" w:after="0"/>
        <w:ind w:left="560" w:right="608" w:hanging="449"/>
        <w:jc w:val="both"/>
        <w:rPr>
          <w:sz w:val="22"/>
        </w:rPr>
      </w:pPr>
      <w:bookmarkStart w:name="_bookmark103" w:id="128"/>
      <w:bookmarkEnd w:id="128"/>
      <w:r>
        <w:rPr/>
      </w:r>
      <w:r>
        <w:rPr>
          <w:w w:val="105"/>
          <w:sz w:val="22"/>
        </w:rPr>
        <w:t>Argus</w:t>
      </w:r>
      <w:r>
        <w:rPr>
          <w:w w:val="105"/>
          <w:sz w:val="22"/>
        </w:rPr>
        <w:t> Media:</w:t>
      </w:r>
      <w:r>
        <w:rPr>
          <w:spacing w:val="40"/>
          <w:w w:val="105"/>
          <w:sz w:val="22"/>
        </w:rPr>
        <w:t> </w:t>
      </w:r>
      <w:r>
        <w:rPr>
          <w:w w:val="105"/>
          <w:sz w:val="22"/>
        </w:rPr>
        <w:t>Commodity</w:t>
      </w:r>
      <w:r>
        <w:rPr>
          <w:w w:val="105"/>
          <w:sz w:val="22"/>
        </w:rPr>
        <w:t> &amp;</w:t>
      </w:r>
      <w:r>
        <w:rPr>
          <w:w w:val="105"/>
          <w:sz w:val="22"/>
        </w:rPr>
        <w:t> Energy</w:t>
      </w:r>
      <w:r>
        <w:rPr>
          <w:w w:val="105"/>
          <w:sz w:val="22"/>
        </w:rPr>
        <w:t> Price</w:t>
      </w:r>
      <w:r>
        <w:rPr>
          <w:w w:val="105"/>
          <w:sz w:val="22"/>
        </w:rPr>
        <w:t> Benchmarks.</w:t>
      </w:r>
      <w:r>
        <w:rPr>
          <w:spacing w:val="80"/>
          <w:w w:val="105"/>
          <w:sz w:val="22"/>
        </w:rPr>
        <w:t> </w:t>
      </w:r>
      <w:r>
        <w:rPr>
          <w:w w:val="105"/>
          <w:sz w:val="22"/>
        </w:rPr>
        <w:t>Sonatrach</w:t>
      </w:r>
      <w:r>
        <w:rPr>
          <w:w w:val="105"/>
          <w:sz w:val="22"/>
        </w:rPr>
        <w:t> offers</w:t>
      </w:r>
      <w:r>
        <w:rPr>
          <w:w w:val="105"/>
          <w:sz w:val="22"/>
        </w:rPr>
        <w:t> spot</w:t>
      </w:r>
      <w:r>
        <w:rPr>
          <w:w w:val="105"/>
          <w:sz w:val="22"/>
        </w:rPr>
        <w:t> LNG</w:t>
      </w:r>
      <w:r>
        <w:rPr>
          <w:w w:val="105"/>
          <w:sz w:val="22"/>
        </w:rPr>
        <w:t> car- goes</w:t>
      </w:r>
      <w:r>
        <w:rPr>
          <w:spacing w:val="-15"/>
          <w:w w:val="105"/>
          <w:sz w:val="22"/>
        </w:rPr>
        <w:t> </w:t>
      </w:r>
      <w:r>
        <w:rPr>
          <w:w w:val="105"/>
          <w:sz w:val="22"/>
        </w:rPr>
        <w:t>as</w:t>
      </w:r>
      <w:r>
        <w:rPr>
          <w:spacing w:val="-14"/>
          <w:w w:val="105"/>
          <w:sz w:val="22"/>
        </w:rPr>
        <w:t> </w:t>
      </w:r>
      <w:r>
        <w:rPr>
          <w:w w:val="105"/>
          <w:sz w:val="22"/>
        </w:rPr>
        <w:t>exports</w:t>
      </w:r>
      <w:r>
        <w:rPr>
          <w:spacing w:val="-14"/>
          <w:w w:val="105"/>
          <w:sz w:val="22"/>
        </w:rPr>
        <w:t> </w:t>
      </w:r>
      <w:r>
        <w:rPr>
          <w:w w:val="105"/>
          <w:sz w:val="22"/>
        </w:rPr>
        <w:t>slow.</w:t>
      </w:r>
      <w:r>
        <w:rPr>
          <w:spacing w:val="23"/>
          <w:w w:val="105"/>
          <w:sz w:val="22"/>
        </w:rPr>
        <w:t> </w:t>
      </w:r>
      <w:r>
        <w:rPr>
          <w:w w:val="105"/>
          <w:sz w:val="22"/>
        </w:rPr>
        <w:t>Accessed</w:t>
      </w:r>
      <w:r>
        <w:rPr>
          <w:spacing w:val="-15"/>
          <w:w w:val="105"/>
          <w:sz w:val="22"/>
        </w:rPr>
        <w:t> </w:t>
      </w:r>
      <w:r>
        <w:rPr>
          <w:w w:val="105"/>
          <w:sz w:val="22"/>
        </w:rPr>
        <w:t>on</w:t>
      </w:r>
      <w:r>
        <w:rPr>
          <w:spacing w:val="-14"/>
          <w:w w:val="105"/>
          <w:sz w:val="22"/>
        </w:rPr>
        <w:t> </w:t>
      </w:r>
      <w:r>
        <w:rPr>
          <w:w w:val="105"/>
          <w:sz w:val="22"/>
        </w:rPr>
        <w:t>2023-11-27</w:t>
      </w:r>
      <w:r>
        <w:rPr>
          <w:spacing w:val="-14"/>
          <w:w w:val="105"/>
          <w:sz w:val="22"/>
        </w:rPr>
        <w:t> </w:t>
      </w:r>
      <w:r>
        <w:rPr>
          <w:w w:val="105"/>
          <w:sz w:val="22"/>
        </w:rPr>
        <w:t>under:</w:t>
      </w:r>
      <w:r>
        <w:rPr>
          <w:w w:val="105"/>
          <w:sz w:val="22"/>
        </w:rPr>
        <w:t> </w:t>
      </w:r>
      <w:hyperlink r:id="rId20">
        <w:r>
          <w:rPr>
            <w:rFonts w:ascii="Cambria"/>
            <w:w w:val="105"/>
            <w:sz w:val="22"/>
          </w:rPr>
          <w:t>https://www.argusmedia.com/en/news/</w:t>
        </w:r>
      </w:hyperlink>
      <w:r>
        <w:rPr>
          <w:rFonts w:ascii="Cambria"/>
          <w:w w:val="105"/>
          <w:sz w:val="22"/>
        </w:rPr>
        <w:t> </w:t>
      </w:r>
      <w:hyperlink r:id="rId20">
        <w:r>
          <w:rPr>
            <w:rFonts w:ascii="Cambria"/>
            <w:w w:val="105"/>
            <w:sz w:val="22"/>
          </w:rPr>
          <w:t>2098570-sonatrach-offers-spot-lng-cargoes-as-exports-slow</w:t>
        </w:r>
      </w:hyperlink>
      <w:r>
        <w:rPr>
          <w:w w:val="105"/>
          <w:sz w:val="22"/>
        </w:rPr>
        <w:t>,</w:t>
      </w:r>
      <w:r>
        <w:rPr>
          <w:spacing w:val="78"/>
          <w:w w:val="150"/>
          <w:sz w:val="22"/>
        </w:rPr>
        <w:t>   </w:t>
      </w:r>
      <w:r>
        <w:rPr>
          <w:w w:val="105"/>
          <w:sz w:val="22"/>
        </w:rPr>
        <w:t>2023.</w:t>
      </w:r>
    </w:p>
    <w:p>
      <w:pPr>
        <w:pStyle w:val="ListParagraph"/>
        <w:numPr>
          <w:ilvl w:val="0"/>
          <w:numId w:val="8"/>
        </w:numPr>
        <w:tabs>
          <w:tab w:pos="560" w:val="left" w:leader="none"/>
        </w:tabs>
        <w:spacing w:line="237" w:lineRule="auto" w:before="180" w:after="0"/>
        <w:ind w:left="560" w:right="609" w:hanging="449"/>
        <w:jc w:val="both"/>
        <w:rPr>
          <w:sz w:val="22"/>
        </w:rPr>
      </w:pPr>
      <w:bookmarkStart w:name="_bookmark104" w:id="129"/>
      <w:bookmarkEnd w:id="129"/>
      <w:r>
        <w:rPr/>
      </w:r>
      <w:r>
        <w:rPr>
          <w:w w:val="105"/>
          <w:sz w:val="22"/>
        </w:rPr>
        <w:t>Crude</w:t>
      </w:r>
      <w:r>
        <w:rPr>
          <w:w w:val="105"/>
          <w:sz w:val="22"/>
        </w:rPr>
        <w:t> Oil</w:t>
      </w:r>
      <w:r>
        <w:rPr>
          <w:w w:val="105"/>
          <w:sz w:val="22"/>
        </w:rPr>
        <w:t> Prices</w:t>
      </w:r>
      <w:r>
        <w:rPr>
          <w:w w:val="105"/>
          <w:sz w:val="22"/>
        </w:rPr>
        <w:t> Today.</w:t>
      </w:r>
      <w:r>
        <w:rPr>
          <w:spacing w:val="40"/>
          <w:w w:val="105"/>
          <w:sz w:val="22"/>
        </w:rPr>
        <w:t> </w:t>
      </w:r>
      <w:r>
        <w:rPr>
          <w:w w:val="105"/>
          <w:sz w:val="22"/>
        </w:rPr>
        <w:t>Low</w:t>
      </w:r>
      <w:r>
        <w:rPr>
          <w:w w:val="105"/>
          <w:sz w:val="22"/>
        </w:rPr>
        <w:t> Gas</w:t>
      </w:r>
      <w:r>
        <w:rPr>
          <w:w w:val="105"/>
          <w:sz w:val="22"/>
        </w:rPr>
        <w:t> Prices</w:t>
      </w:r>
      <w:r>
        <w:rPr>
          <w:w w:val="105"/>
          <w:sz w:val="22"/>
        </w:rPr>
        <w:t> Could</w:t>
      </w:r>
      <w:r>
        <w:rPr>
          <w:w w:val="105"/>
          <w:sz w:val="22"/>
        </w:rPr>
        <w:t> Derail</w:t>
      </w:r>
      <w:r>
        <w:rPr>
          <w:w w:val="105"/>
          <w:sz w:val="22"/>
        </w:rPr>
        <w:t> Papua</w:t>
      </w:r>
      <w:r>
        <w:rPr>
          <w:w w:val="105"/>
          <w:sz w:val="22"/>
        </w:rPr>
        <w:t> New</w:t>
      </w:r>
      <w:r>
        <w:rPr>
          <w:w w:val="105"/>
          <w:sz w:val="22"/>
        </w:rPr>
        <w:t> Guinea’s</w:t>
      </w:r>
      <w:r>
        <w:rPr>
          <w:w w:val="105"/>
          <w:sz w:val="22"/>
        </w:rPr>
        <w:t> LNG</w:t>
      </w:r>
      <w:r>
        <w:rPr>
          <w:w w:val="105"/>
          <w:sz w:val="22"/>
        </w:rPr>
        <w:t> Am- bitions.</w:t>
      </w:r>
      <w:r>
        <w:rPr>
          <w:spacing w:val="40"/>
          <w:w w:val="105"/>
          <w:sz w:val="22"/>
        </w:rPr>
        <w:t>  </w:t>
      </w:r>
      <w:r>
        <w:rPr>
          <w:w w:val="105"/>
          <w:sz w:val="22"/>
        </w:rPr>
        <w:t>Accessed</w:t>
      </w:r>
      <w:r>
        <w:rPr>
          <w:spacing w:val="40"/>
          <w:w w:val="105"/>
          <w:sz w:val="22"/>
        </w:rPr>
        <w:t> </w:t>
      </w:r>
      <w:r>
        <w:rPr>
          <w:w w:val="105"/>
          <w:sz w:val="22"/>
        </w:rPr>
        <w:t>on</w:t>
      </w:r>
      <w:r>
        <w:rPr>
          <w:spacing w:val="40"/>
          <w:w w:val="105"/>
          <w:sz w:val="22"/>
        </w:rPr>
        <w:t> </w:t>
      </w:r>
      <w:r>
        <w:rPr>
          <w:w w:val="105"/>
          <w:sz w:val="22"/>
        </w:rPr>
        <w:t>2023-11-27</w:t>
      </w:r>
      <w:r>
        <w:rPr>
          <w:spacing w:val="40"/>
          <w:w w:val="105"/>
          <w:sz w:val="22"/>
        </w:rPr>
        <w:t> </w:t>
      </w:r>
      <w:r>
        <w:rPr>
          <w:w w:val="105"/>
          <w:sz w:val="22"/>
        </w:rPr>
        <w:t>under:</w:t>
      </w:r>
      <w:r>
        <w:rPr>
          <w:spacing w:val="80"/>
          <w:w w:val="150"/>
          <w:sz w:val="22"/>
        </w:rPr>
        <w:t> </w:t>
      </w:r>
      <w:hyperlink r:id="rId21">
        <w:r>
          <w:rPr>
            <w:rFonts w:ascii="Cambria" w:hAnsi="Cambria"/>
            <w:w w:val="105"/>
            <w:sz w:val="22"/>
          </w:rPr>
          <w:t>https://oilprice.com/Energy/Energy-General/</w:t>
        </w:r>
      </w:hyperlink>
      <w:r>
        <w:rPr>
          <w:rFonts w:ascii="Cambria" w:hAnsi="Cambria"/>
          <w:spacing w:val="40"/>
          <w:w w:val="105"/>
          <w:sz w:val="22"/>
        </w:rPr>
        <w:t> </w:t>
      </w:r>
      <w:hyperlink r:id="rId21">
        <w:r>
          <w:rPr>
            <w:rFonts w:ascii="Cambria" w:hAnsi="Cambria"/>
            <w:spacing w:val="-2"/>
            <w:w w:val="105"/>
            <w:sz w:val="22"/>
          </w:rPr>
          <w:t>Low-Gas-Prices-Could-Derail-Papua-New-Guineas-LNG-Ambitions.html</w:t>
        </w:r>
      </w:hyperlink>
      <w:r>
        <w:rPr>
          <w:spacing w:val="-2"/>
          <w:w w:val="105"/>
          <w:sz w:val="22"/>
        </w:rPr>
        <w:t>.</w:t>
      </w:r>
    </w:p>
    <w:p>
      <w:pPr>
        <w:spacing w:after="0" w:line="237" w:lineRule="auto"/>
        <w:jc w:val="both"/>
        <w:rPr>
          <w:sz w:val="22"/>
        </w:rPr>
        <w:sectPr>
          <w:pgSz w:w="12240" w:h="15840"/>
          <w:pgMar w:header="0" w:footer="518" w:top="1120" w:bottom="700" w:left="1040" w:right="540"/>
        </w:sectPr>
      </w:pPr>
    </w:p>
    <w:p>
      <w:pPr>
        <w:pStyle w:val="ListParagraph"/>
        <w:numPr>
          <w:ilvl w:val="0"/>
          <w:numId w:val="8"/>
        </w:numPr>
        <w:tabs>
          <w:tab w:pos="560" w:val="left" w:leader="none"/>
        </w:tabs>
        <w:spacing w:line="237" w:lineRule="auto" w:before="42" w:after="0"/>
        <w:ind w:left="560" w:right="607" w:hanging="449"/>
        <w:jc w:val="both"/>
        <w:rPr>
          <w:sz w:val="22"/>
        </w:rPr>
      </w:pPr>
      <w:bookmarkStart w:name="_bookmark105" w:id="130"/>
      <w:bookmarkEnd w:id="130"/>
      <w:r>
        <w:rPr/>
      </w:r>
      <w:r>
        <w:rPr>
          <w:w w:val="105"/>
          <w:sz w:val="22"/>
        </w:rPr>
        <w:t>MEES:</w:t>
      </w:r>
      <w:r>
        <w:rPr>
          <w:spacing w:val="22"/>
          <w:w w:val="105"/>
          <w:sz w:val="22"/>
        </w:rPr>
        <w:t> </w:t>
      </w:r>
      <w:r>
        <w:rPr>
          <w:w w:val="105"/>
          <w:sz w:val="22"/>
        </w:rPr>
        <w:t>Data</w:t>
      </w:r>
      <w:r>
        <w:rPr>
          <w:spacing w:val="22"/>
          <w:w w:val="105"/>
          <w:sz w:val="22"/>
        </w:rPr>
        <w:t> </w:t>
      </w:r>
      <w:r>
        <w:rPr>
          <w:w w:val="105"/>
          <w:sz w:val="22"/>
        </w:rPr>
        <w:t>Driven</w:t>
      </w:r>
      <w:r>
        <w:rPr>
          <w:spacing w:val="22"/>
          <w:w w:val="105"/>
          <w:sz w:val="22"/>
        </w:rPr>
        <w:t> </w:t>
      </w:r>
      <w:r>
        <w:rPr>
          <w:w w:val="105"/>
          <w:sz w:val="22"/>
        </w:rPr>
        <w:t>Middle</w:t>
      </w:r>
      <w:r>
        <w:rPr>
          <w:spacing w:val="22"/>
          <w:w w:val="105"/>
          <w:sz w:val="22"/>
        </w:rPr>
        <w:t> </w:t>
      </w:r>
      <w:r>
        <w:rPr>
          <w:w w:val="105"/>
          <w:sz w:val="22"/>
        </w:rPr>
        <w:t>East</w:t>
      </w:r>
      <w:r>
        <w:rPr>
          <w:spacing w:val="22"/>
          <w:w w:val="105"/>
          <w:sz w:val="22"/>
        </w:rPr>
        <w:t> </w:t>
      </w:r>
      <w:r>
        <w:rPr>
          <w:w w:val="105"/>
          <w:sz w:val="22"/>
        </w:rPr>
        <w:t>Oil</w:t>
      </w:r>
      <w:r>
        <w:rPr>
          <w:spacing w:val="22"/>
          <w:w w:val="105"/>
          <w:sz w:val="22"/>
        </w:rPr>
        <w:t> </w:t>
      </w:r>
      <w:r>
        <w:rPr>
          <w:w w:val="105"/>
          <w:sz w:val="22"/>
        </w:rPr>
        <w:t>&amp;</w:t>
      </w:r>
      <w:r>
        <w:rPr>
          <w:spacing w:val="22"/>
          <w:w w:val="105"/>
          <w:sz w:val="22"/>
        </w:rPr>
        <w:t> </w:t>
      </w:r>
      <w:r>
        <w:rPr>
          <w:w w:val="105"/>
          <w:sz w:val="22"/>
        </w:rPr>
        <w:t>Gas</w:t>
      </w:r>
      <w:r>
        <w:rPr>
          <w:spacing w:val="22"/>
          <w:w w:val="105"/>
          <w:sz w:val="22"/>
        </w:rPr>
        <w:t> </w:t>
      </w:r>
      <w:r>
        <w:rPr>
          <w:w w:val="105"/>
          <w:sz w:val="22"/>
        </w:rPr>
        <w:t>Analysis.</w:t>
      </w:r>
      <w:r>
        <w:rPr>
          <w:spacing w:val="80"/>
          <w:w w:val="105"/>
          <w:sz w:val="22"/>
        </w:rPr>
        <w:t> </w:t>
      </w:r>
      <w:r>
        <w:rPr>
          <w:w w:val="105"/>
          <w:sz w:val="22"/>
        </w:rPr>
        <w:t>Egypt</w:t>
      </w:r>
      <w:r>
        <w:rPr>
          <w:spacing w:val="22"/>
          <w:w w:val="105"/>
          <w:sz w:val="22"/>
        </w:rPr>
        <w:t> </w:t>
      </w:r>
      <w:r>
        <w:rPr>
          <w:w w:val="105"/>
          <w:sz w:val="22"/>
        </w:rPr>
        <w:t>2019</w:t>
      </w:r>
      <w:r>
        <w:rPr>
          <w:spacing w:val="22"/>
          <w:w w:val="105"/>
          <w:sz w:val="22"/>
        </w:rPr>
        <w:t> </w:t>
      </w:r>
      <w:r>
        <w:rPr>
          <w:w w:val="105"/>
          <w:sz w:val="22"/>
        </w:rPr>
        <w:t>LNG</w:t>
      </w:r>
      <w:r>
        <w:rPr>
          <w:spacing w:val="22"/>
          <w:w w:val="105"/>
          <w:sz w:val="22"/>
        </w:rPr>
        <w:t> </w:t>
      </w:r>
      <w:r>
        <w:rPr>
          <w:w w:val="105"/>
          <w:sz w:val="22"/>
        </w:rPr>
        <w:t>Exports.</w:t>
      </w:r>
      <w:r>
        <w:rPr>
          <w:spacing w:val="80"/>
          <w:w w:val="105"/>
          <w:sz w:val="22"/>
        </w:rPr>
        <w:t> </w:t>
      </w:r>
      <w:r>
        <w:rPr>
          <w:w w:val="105"/>
          <w:sz w:val="22"/>
        </w:rPr>
        <w:t>Accessed on</w:t>
      </w:r>
      <w:r>
        <w:rPr>
          <w:w w:val="105"/>
          <w:sz w:val="22"/>
        </w:rPr>
        <w:t> 2023-11-28</w:t>
      </w:r>
      <w:r>
        <w:rPr>
          <w:w w:val="105"/>
          <w:sz w:val="22"/>
        </w:rPr>
        <w:t> under:</w:t>
      </w:r>
      <w:r>
        <w:rPr>
          <w:spacing w:val="40"/>
          <w:w w:val="105"/>
          <w:sz w:val="22"/>
        </w:rPr>
        <w:t> </w:t>
      </w:r>
      <w:hyperlink r:id="rId22">
        <w:r>
          <w:rPr>
            <w:rFonts w:ascii="Cambria"/>
            <w:w w:val="105"/>
            <w:sz w:val="22"/>
          </w:rPr>
          <w:t>https://www.mees.com/2020/4/10/oil-gas/egypt-2019-lng-exports/</w:t>
        </w:r>
      </w:hyperlink>
      <w:r>
        <w:rPr>
          <w:rFonts w:ascii="Cambria"/>
          <w:w w:val="105"/>
          <w:sz w:val="22"/>
        </w:rPr>
        <w:t> </w:t>
      </w:r>
      <w:hyperlink r:id="rId22">
        <w:r>
          <w:rPr>
            <w:rFonts w:ascii="Cambria"/>
            <w:spacing w:val="-2"/>
            <w:w w:val="105"/>
            <w:sz w:val="22"/>
          </w:rPr>
          <w:t>2aa75e10-7b34-11ea-9c97-c54251792df2</w:t>
        </w:r>
      </w:hyperlink>
      <w:r>
        <w:rPr>
          <w:spacing w:val="-2"/>
          <w:w w:val="105"/>
          <w:sz w:val="22"/>
        </w:rPr>
        <w:t>.</w:t>
      </w:r>
    </w:p>
    <w:p>
      <w:pPr>
        <w:pStyle w:val="ListParagraph"/>
        <w:numPr>
          <w:ilvl w:val="0"/>
          <w:numId w:val="8"/>
        </w:numPr>
        <w:tabs>
          <w:tab w:pos="560" w:val="left" w:leader="none"/>
          <w:tab w:pos="1763" w:val="left" w:leader="none"/>
          <w:tab w:pos="5153" w:val="left" w:leader="none"/>
        </w:tabs>
        <w:spacing w:line="237" w:lineRule="auto" w:before="180" w:after="0"/>
        <w:ind w:left="560" w:right="609" w:hanging="449"/>
        <w:jc w:val="both"/>
        <w:rPr>
          <w:sz w:val="22"/>
        </w:rPr>
      </w:pPr>
      <w:bookmarkStart w:name="_bookmark106" w:id="131"/>
      <w:bookmarkEnd w:id="131"/>
      <w:r>
        <w:rPr/>
      </w:r>
      <w:r>
        <w:rPr>
          <w:w w:val="105"/>
          <w:sz w:val="22"/>
        </w:rPr>
        <w:t>Hellenic</w:t>
      </w:r>
      <w:r>
        <w:rPr>
          <w:spacing w:val="40"/>
          <w:w w:val="105"/>
          <w:sz w:val="22"/>
        </w:rPr>
        <w:t>  </w:t>
      </w:r>
      <w:r>
        <w:rPr>
          <w:w w:val="105"/>
          <w:sz w:val="22"/>
        </w:rPr>
        <w:t>Shipping</w:t>
      </w:r>
      <w:r>
        <w:rPr>
          <w:spacing w:val="40"/>
          <w:w w:val="105"/>
          <w:sz w:val="22"/>
        </w:rPr>
        <w:t>  </w:t>
      </w:r>
      <w:r>
        <w:rPr>
          <w:w w:val="105"/>
          <w:sz w:val="22"/>
        </w:rPr>
        <w:t>News</w:t>
      </w:r>
      <w:r>
        <w:rPr>
          <w:spacing w:val="40"/>
          <w:w w:val="105"/>
          <w:sz w:val="22"/>
        </w:rPr>
        <w:t>  </w:t>
      </w:r>
      <w:r>
        <w:rPr>
          <w:w w:val="105"/>
          <w:sz w:val="22"/>
        </w:rPr>
        <w:t>Worldwide.</w:t>
      </w:r>
      <w:r>
        <w:rPr>
          <w:sz w:val="22"/>
        </w:rPr>
        <w:tab/>
      </w:r>
      <w:r>
        <w:rPr>
          <w:w w:val="105"/>
          <w:sz w:val="22"/>
        </w:rPr>
        <w:t>Russian</w:t>
      </w:r>
      <w:r>
        <w:rPr>
          <w:spacing w:val="80"/>
          <w:w w:val="105"/>
          <w:sz w:val="22"/>
        </w:rPr>
        <w:t> </w:t>
      </w:r>
      <w:r>
        <w:rPr>
          <w:w w:val="105"/>
          <w:sz w:val="22"/>
        </w:rPr>
        <w:t>LNG</w:t>
      </w:r>
      <w:r>
        <w:rPr>
          <w:spacing w:val="80"/>
          <w:w w:val="105"/>
          <w:sz w:val="22"/>
        </w:rPr>
        <w:t> </w:t>
      </w:r>
      <w:r>
        <w:rPr>
          <w:w w:val="105"/>
          <w:sz w:val="22"/>
        </w:rPr>
        <w:t>Exports:</w:t>
      </w:r>
      <w:r>
        <w:rPr>
          <w:spacing w:val="80"/>
          <w:w w:val="105"/>
          <w:sz w:val="22"/>
        </w:rPr>
        <w:t>  </w:t>
      </w:r>
      <w:r>
        <w:rPr>
          <w:w w:val="105"/>
          <w:sz w:val="22"/>
        </w:rPr>
        <w:t>A</w:t>
      </w:r>
      <w:r>
        <w:rPr>
          <w:spacing w:val="80"/>
          <w:w w:val="105"/>
          <w:sz w:val="22"/>
        </w:rPr>
        <w:t> </w:t>
      </w:r>
      <w:r>
        <w:rPr>
          <w:w w:val="105"/>
          <w:sz w:val="22"/>
        </w:rPr>
        <w:t>Year</w:t>
      </w:r>
      <w:r>
        <w:rPr>
          <w:spacing w:val="80"/>
          <w:w w:val="105"/>
          <w:sz w:val="22"/>
        </w:rPr>
        <w:t> </w:t>
      </w:r>
      <w:r>
        <w:rPr>
          <w:w w:val="105"/>
          <w:sz w:val="22"/>
        </w:rPr>
        <w:t>in</w:t>
      </w:r>
      <w:r>
        <w:rPr>
          <w:spacing w:val="80"/>
          <w:w w:val="105"/>
          <w:sz w:val="22"/>
        </w:rPr>
        <w:t> </w:t>
      </w:r>
      <w:r>
        <w:rPr>
          <w:w w:val="105"/>
          <w:sz w:val="22"/>
        </w:rPr>
        <w:t>Re-</w:t>
      </w:r>
      <w:r>
        <w:rPr>
          <w:spacing w:val="40"/>
          <w:w w:val="105"/>
          <w:sz w:val="22"/>
        </w:rPr>
        <w:t> </w:t>
      </w:r>
      <w:r>
        <w:rPr>
          <w:spacing w:val="-4"/>
          <w:w w:val="105"/>
          <w:sz w:val="22"/>
        </w:rPr>
        <w:t>view.</w:t>
      </w:r>
      <w:r>
        <w:rPr>
          <w:sz w:val="22"/>
        </w:rPr>
        <w:tab/>
      </w:r>
      <w:r>
        <w:rPr>
          <w:w w:val="105"/>
          <w:sz w:val="22"/>
        </w:rPr>
        <w:t>Accessed</w:t>
      </w:r>
      <w:r>
        <w:rPr>
          <w:spacing w:val="40"/>
          <w:w w:val="105"/>
          <w:sz w:val="22"/>
        </w:rPr>
        <w:t> </w:t>
      </w:r>
      <w:r>
        <w:rPr>
          <w:w w:val="105"/>
          <w:sz w:val="22"/>
        </w:rPr>
        <w:t>on</w:t>
      </w:r>
      <w:r>
        <w:rPr>
          <w:spacing w:val="40"/>
          <w:w w:val="105"/>
          <w:sz w:val="22"/>
        </w:rPr>
        <w:t> </w:t>
      </w:r>
      <w:r>
        <w:rPr>
          <w:w w:val="105"/>
          <w:sz w:val="22"/>
        </w:rPr>
        <w:t>2023-11-28</w:t>
      </w:r>
      <w:r>
        <w:rPr>
          <w:spacing w:val="40"/>
          <w:w w:val="105"/>
          <w:sz w:val="22"/>
        </w:rPr>
        <w:t> </w:t>
      </w:r>
      <w:r>
        <w:rPr>
          <w:w w:val="105"/>
          <w:sz w:val="22"/>
        </w:rPr>
        <w:t>under:</w:t>
      </w:r>
      <w:r>
        <w:rPr>
          <w:spacing w:val="80"/>
          <w:w w:val="105"/>
          <w:sz w:val="22"/>
        </w:rPr>
        <w:t> </w:t>
      </w:r>
      <w:hyperlink r:id="rId23">
        <w:r>
          <w:rPr>
            <w:rFonts w:ascii="Cambria"/>
            <w:w w:val="105"/>
            <w:sz w:val="22"/>
          </w:rPr>
          <w:t>https://www.hellenicshippingnews.com/</w:t>
        </w:r>
      </w:hyperlink>
      <w:r>
        <w:rPr>
          <w:rFonts w:ascii="Cambria"/>
          <w:w w:val="105"/>
          <w:sz w:val="22"/>
        </w:rPr>
        <w:t> </w:t>
      </w:r>
      <w:hyperlink r:id="rId23">
        <w:r>
          <w:rPr>
            <w:rFonts w:ascii="Cambria"/>
            <w:spacing w:val="-2"/>
            <w:w w:val="105"/>
            <w:sz w:val="22"/>
          </w:rPr>
          <w:t>russian-lng-exports-a-year-in-review/</w:t>
        </w:r>
      </w:hyperlink>
      <w:r>
        <w:rPr>
          <w:spacing w:val="-2"/>
          <w:w w:val="105"/>
          <w:sz w:val="22"/>
        </w:rPr>
        <w:t>.</w:t>
      </w:r>
    </w:p>
    <w:p>
      <w:pPr>
        <w:pStyle w:val="ListParagraph"/>
        <w:numPr>
          <w:ilvl w:val="0"/>
          <w:numId w:val="8"/>
        </w:numPr>
        <w:tabs>
          <w:tab w:pos="560" w:val="left" w:leader="none"/>
        </w:tabs>
        <w:spacing w:line="237" w:lineRule="auto" w:before="180" w:after="0"/>
        <w:ind w:left="560" w:right="611" w:hanging="449"/>
        <w:jc w:val="both"/>
        <w:rPr>
          <w:sz w:val="22"/>
        </w:rPr>
      </w:pPr>
      <w:bookmarkStart w:name="_bookmark107" w:id="132"/>
      <w:bookmarkEnd w:id="132"/>
      <w:r>
        <w:rPr/>
      </w:r>
      <w:r>
        <w:rPr>
          <w:w w:val="105"/>
          <w:sz w:val="22"/>
        </w:rPr>
        <w:t>Timera</w:t>
      </w:r>
      <w:r>
        <w:rPr>
          <w:spacing w:val="-6"/>
          <w:w w:val="105"/>
          <w:sz w:val="22"/>
        </w:rPr>
        <w:t> </w:t>
      </w:r>
      <w:r>
        <w:rPr>
          <w:w w:val="105"/>
          <w:sz w:val="22"/>
        </w:rPr>
        <w:t>Energy.</w:t>
      </w:r>
      <w:r>
        <w:rPr>
          <w:spacing w:val="35"/>
          <w:w w:val="105"/>
          <w:sz w:val="22"/>
        </w:rPr>
        <w:t> </w:t>
      </w:r>
      <w:r>
        <w:rPr>
          <w:w w:val="105"/>
          <w:sz w:val="22"/>
        </w:rPr>
        <w:t>Deconstructing</w:t>
      </w:r>
      <w:r>
        <w:rPr>
          <w:spacing w:val="-6"/>
          <w:w w:val="105"/>
          <w:sz w:val="22"/>
        </w:rPr>
        <w:t> </w:t>
      </w:r>
      <w:r>
        <w:rPr>
          <w:w w:val="105"/>
          <w:sz w:val="22"/>
        </w:rPr>
        <w:t>LNG</w:t>
      </w:r>
      <w:r>
        <w:rPr>
          <w:spacing w:val="-5"/>
          <w:w w:val="105"/>
          <w:sz w:val="22"/>
        </w:rPr>
        <w:t> </w:t>
      </w:r>
      <w:r>
        <w:rPr>
          <w:w w:val="105"/>
          <w:sz w:val="22"/>
        </w:rPr>
        <w:t>shipping</w:t>
      </w:r>
      <w:r>
        <w:rPr>
          <w:spacing w:val="-6"/>
          <w:w w:val="105"/>
          <w:sz w:val="22"/>
        </w:rPr>
        <w:t> </w:t>
      </w:r>
      <w:r>
        <w:rPr>
          <w:w w:val="105"/>
          <w:sz w:val="22"/>
        </w:rPr>
        <w:t>costs.</w:t>
      </w:r>
      <w:r>
        <w:rPr>
          <w:spacing w:val="35"/>
          <w:w w:val="105"/>
          <w:sz w:val="22"/>
        </w:rPr>
        <w:t> </w:t>
      </w:r>
      <w:r>
        <w:rPr>
          <w:w w:val="105"/>
          <w:sz w:val="22"/>
        </w:rPr>
        <w:t>Accessed</w:t>
      </w:r>
      <w:r>
        <w:rPr>
          <w:spacing w:val="-6"/>
          <w:w w:val="105"/>
          <w:sz w:val="22"/>
        </w:rPr>
        <w:t> </w:t>
      </w:r>
      <w:r>
        <w:rPr>
          <w:w w:val="105"/>
          <w:sz w:val="22"/>
        </w:rPr>
        <w:t>on</w:t>
      </w:r>
      <w:r>
        <w:rPr>
          <w:spacing w:val="-5"/>
          <w:w w:val="105"/>
          <w:sz w:val="22"/>
        </w:rPr>
        <w:t> </w:t>
      </w:r>
      <w:r>
        <w:rPr>
          <w:w w:val="105"/>
          <w:sz w:val="22"/>
        </w:rPr>
        <w:t>2023-01-15</w:t>
      </w:r>
      <w:r>
        <w:rPr>
          <w:spacing w:val="-6"/>
          <w:w w:val="105"/>
          <w:sz w:val="22"/>
        </w:rPr>
        <w:t> </w:t>
      </w:r>
      <w:r>
        <w:rPr>
          <w:w w:val="105"/>
          <w:sz w:val="22"/>
        </w:rPr>
        <w:t>under:</w:t>
      </w:r>
      <w:r>
        <w:rPr>
          <w:w w:val="105"/>
          <w:sz w:val="22"/>
        </w:rPr>
        <w:t> </w:t>
      </w:r>
      <w:hyperlink r:id="rId24">
        <w:r>
          <w:rPr>
            <w:rFonts w:ascii="Cambria"/>
            <w:w w:val="105"/>
            <w:sz w:val="22"/>
          </w:rPr>
          <w:t>https://</w:t>
        </w:r>
      </w:hyperlink>
      <w:r>
        <w:rPr>
          <w:rFonts w:ascii="Cambria"/>
          <w:w w:val="105"/>
          <w:sz w:val="22"/>
        </w:rPr>
        <w:t> </w:t>
      </w:r>
      <w:hyperlink r:id="rId24">
        <w:r>
          <w:rPr>
            <w:rFonts w:ascii="Cambria"/>
            <w:w w:val="105"/>
            <w:sz w:val="22"/>
          </w:rPr>
          <w:t>timera-energy.com/deconstructing-lng-shipping-costs/</w:t>
        </w:r>
      </w:hyperlink>
      <w:r>
        <w:rPr>
          <w:w w:val="105"/>
          <w:sz w:val="22"/>
        </w:rPr>
        <w:t>,</w:t>
      </w:r>
      <w:r>
        <w:rPr>
          <w:spacing w:val="65"/>
          <w:w w:val="105"/>
          <w:sz w:val="22"/>
        </w:rPr>
        <w:t>   </w:t>
      </w:r>
      <w:r>
        <w:rPr>
          <w:w w:val="105"/>
          <w:sz w:val="22"/>
        </w:rPr>
        <w:t>2023.</w:t>
      </w:r>
    </w:p>
    <w:p>
      <w:pPr>
        <w:pStyle w:val="ListParagraph"/>
        <w:numPr>
          <w:ilvl w:val="0"/>
          <w:numId w:val="8"/>
        </w:numPr>
        <w:tabs>
          <w:tab w:pos="560" w:val="left" w:leader="none"/>
        </w:tabs>
        <w:spacing w:line="237" w:lineRule="auto" w:before="180" w:after="0"/>
        <w:ind w:left="560" w:right="608" w:hanging="449"/>
        <w:jc w:val="both"/>
        <w:rPr>
          <w:sz w:val="22"/>
        </w:rPr>
      </w:pPr>
      <w:bookmarkStart w:name="_bookmark108" w:id="133"/>
      <w:bookmarkEnd w:id="133"/>
      <w:r>
        <w:rPr/>
      </w:r>
      <w:r>
        <w:rPr>
          <w:sz w:val="22"/>
        </w:rPr>
        <w:t>Council</w:t>
      </w:r>
      <w:r>
        <w:rPr>
          <w:spacing w:val="-5"/>
          <w:sz w:val="22"/>
        </w:rPr>
        <w:t> </w:t>
      </w:r>
      <w:r>
        <w:rPr>
          <w:sz w:val="22"/>
        </w:rPr>
        <w:t>of</w:t>
      </w:r>
      <w:r>
        <w:rPr>
          <w:spacing w:val="-5"/>
          <w:sz w:val="22"/>
        </w:rPr>
        <w:t> </w:t>
      </w:r>
      <w:r>
        <w:rPr>
          <w:sz w:val="22"/>
        </w:rPr>
        <w:t>the</w:t>
      </w:r>
      <w:r>
        <w:rPr>
          <w:spacing w:val="-5"/>
          <w:sz w:val="22"/>
        </w:rPr>
        <w:t> </w:t>
      </w:r>
      <w:r>
        <w:rPr>
          <w:sz w:val="22"/>
        </w:rPr>
        <w:t>EU</w:t>
      </w:r>
      <w:r>
        <w:rPr>
          <w:spacing w:val="-5"/>
          <w:sz w:val="22"/>
        </w:rPr>
        <w:t> </w:t>
      </w:r>
      <w:r>
        <w:rPr>
          <w:sz w:val="22"/>
        </w:rPr>
        <w:t>and</w:t>
      </w:r>
      <w:r>
        <w:rPr>
          <w:spacing w:val="-5"/>
          <w:sz w:val="22"/>
        </w:rPr>
        <w:t> </w:t>
      </w:r>
      <w:r>
        <w:rPr>
          <w:sz w:val="22"/>
        </w:rPr>
        <w:t>the</w:t>
      </w:r>
      <w:r>
        <w:rPr>
          <w:spacing w:val="-5"/>
          <w:sz w:val="22"/>
        </w:rPr>
        <w:t> </w:t>
      </w:r>
      <w:r>
        <w:rPr>
          <w:sz w:val="22"/>
        </w:rPr>
        <w:t>European</w:t>
      </w:r>
      <w:r>
        <w:rPr>
          <w:spacing w:val="-5"/>
          <w:sz w:val="22"/>
        </w:rPr>
        <w:t> </w:t>
      </w:r>
      <w:r>
        <w:rPr>
          <w:sz w:val="22"/>
        </w:rPr>
        <w:t>Council.</w:t>
      </w:r>
      <w:r>
        <w:rPr>
          <w:spacing w:val="17"/>
          <w:sz w:val="22"/>
        </w:rPr>
        <w:t> </w:t>
      </w:r>
      <w:r>
        <w:rPr>
          <w:sz w:val="22"/>
        </w:rPr>
        <w:t>Infographic</w:t>
      </w:r>
      <w:r>
        <w:rPr>
          <w:spacing w:val="-5"/>
          <w:sz w:val="22"/>
        </w:rPr>
        <w:t> </w:t>
      </w:r>
      <w:r>
        <w:rPr>
          <w:sz w:val="22"/>
        </w:rPr>
        <w:t>-</w:t>
      </w:r>
      <w:r>
        <w:rPr>
          <w:spacing w:val="-5"/>
          <w:sz w:val="22"/>
        </w:rPr>
        <w:t> </w:t>
      </w:r>
      <w:r>
        <w:rPr>
          <w:sz w:val="22"/>
        </w:rPr>
        <w:t>Liquefied</w:t>
      </w:r>
      <w:r>
        <w:rPr>
          <w:spacing w:val="-5"/>
          <w:sz w:val="22"/>
        </w:rPr>
        <w:t> </w:t>
      </w:r>
      <w:r>
        <w:rPr>
          <w:sz w:val="22"/>
        </w:rPr>
        <w:t>natural</w:t>
      </w:r>
      <w:r>
        <w:rPr>
          <w:spacing w:val="-5"/>
          <w:sz w:val="22"/>
        </w:rPr>
        <w:t> </w:t>
      </w:r>
      <w:r>
        <w:rPr>
          <w:sz w:val="22"/>
        </w:rPr>
        <w:t>gas</w:t>
      </w:r>
      <w:r>
        <w:rPr>
          <w:spacing w:val="-5"/>
          <w:sz w:val="22"/>
        </w:rPr>
        <w:t> </w:t>
      </w:r>
      <w:r>
        <w:rPr>
          <w:sz w:val="22"/>
        </w:rPr>
        <w:t>infrastructure</w:t>
      </w:r>
      <w:r>
        <w:rPr>
          <w:spacing w:val="-5"/>
          <w:sz w:val="22"/>
        </w:rPr>
        <w:t> </w:t>
      </w:r>
      <w:r>
        <w:rPr>
          <w:sz w:val="22"/>
        </w:rPr>
        <w:t>in </w:t>
      </w:r>
      <w:r>
        <w:rPr>
          <w:spacing w:val="-2"/>
          <w:w w:val="110"/>
          <w:sz w:val="22"/>
        </w:rPr>
        <w:t>the</w:t>
      </w:r>
      <w:r>
        <w:rPr>
          <w:spacing w:val="-12"/>
          <w:w w:val="110"/>
          <w:sz w:val="22"/>
        </w:rPr>
        <w:t> </w:t>
      </w:r>
      <w:r>
        <w:rPr>
          <w:spacing w:val="-2"/>
          <w:w w:val="110"/>
          <w:sz w:val="22"/>
        </w:rPr>
        <w:t>EU.</w:t>
      </w:r>
      <w:r>
        <w:rPr>
          <w:spacing w:val="17"/>
          <w:w w:val="110"/>
          <w:sz w:val="22"/>
        </w:rPr>
        <w:t> </w:t>
      </w:r>
      <w:r>
        <w:rPr>
          <w:spacing w:val="-2"/>
          <w:w w:val="110"/>
          <w:sz w:val="22"/>
        </w:rPr>
        <w:t>Accessed</w:t>
      </w:r>
      <w:r>
        <w:rPr>
          <w:spacing w:val="-12"/>
          <w:w w:val="110"/>
          <w:sz w:val="22"/>
        </w:rPr>
        <w:t> </w:t>
      </w:r>
      <w:r>
        <w:rPr>
          <w:spacing w:val="-2"/>
          <w:w w:val="110"/>
          <w:sz w:val="22"/>
        </w:rPr>
        <w:t>on</w:t>
      </w:r>
      <w:r>
        <w:rPr>
          <w:spacing w:val="-12"/>
          <w:w w:val="110"/>
          <w:sz w:val="22"/>
        </w:rPr>
        <w:t> </w:t>
      </w:r>
      <w:r>
        <w:rPr>
          <w:spacing w:val="-2"/>
          <w:w w:val="110"/>
          <w:sz w:val="22"/>
        </w:rPr>
        <w:t>2023-01-15</w:t>
      </w:r>
      <w:r>
        <w:rPr>
          <w:spacing w:val="-12"/>
          <w:w w:val="110"/>
          <w:sz w:val="22"/>
        </w:rPr>
        <w:t> </w:t>
      </w:r>
      <w:r>
        <w:rPr>
          <w:spacing w:val="-2"/>
          <w:w w:val="110"/>
          <w:sz w:val="22"/>
        </w:rPr>
        <w:t>under:</w:t>
      </w:r>
      <w:r>
        <w:rPr>
          <w:spacing w:val="-2"/>
          <w:w w:val="110"/>
          <w:sz w:val="22"/>
        </w:rPr>
        <w:t> </w:t>
      </w:r>
      <w:hyperlink r:id="rId13">
        <w:r>
          <w:rPr>
            <w:rFonts w:ascii="Cambria"/>
            <w:spacing w:val="-2"/>
            <w:w w:val="110"/>
            <w:sz w:val="22"/>
          </w:rPr>
          <w:t>https://www.consilium.europa.eu/en/infographics/</w:t>
        </w:r>
      </w:hyperlink>
      <w:r>
        <w:rPr>
          <w:rFonts w:ascii="Cambria"/>
          <w:spacing w:val="-2"/>
          <w:w w:val="110"/>
          <w:sz w:val="22"/>
        </w:rPr>
        <w:t> </w:t>
      </w:r>
      <w:hyperlink r:id="rId13">
        <w:r>
          <w:rPr>
            <w:rFonts w:ascii="Cambria"/>
            <w:w w:val="110"/>
            <w:sz w:val="22"/>
          </w:rPr>
          <w:t>lng-infrastructure-in-the-eu/</w:t>
        </w:r>
      </w:hyperlink>
      <w:r>
        <w:rPr>
          <w:w w:val="110"/>
          <w:sz w:val="22"/>
        </w:rPr>
        <w:t>,</w:t>
      </w:r>
      <w:r>
        <w:rPr>
          <w:spacing w:val="30"/>
          <w:w w:val="110"/>
          <w:sz w:val="22"/>
        </w:rPr>
        <w:t>  </w:t>
      </w:r>
      <w:r>
        <w:rPr>
          <w:w w:val="110"/>
          <w:sz w:val="22"/>
        </w:rPr>
        <w:t>2022.</w:t>
      </w:r>
    </w:p>
    <w:p>
      <w:pPr>
        <w:pStyle w:val="ListParagraph"/>
        <w:numPr>
          <w:ilvl w:val="0"/>
          <w:numId w:val="8"/>
        </w:numPr>
        <w:tabs>
          <w:tab w:pos="560" w:val="left" w:leader="none"/>
        </w:tabs>
        <w:spacing w:line="237" w:lineRule="auto" w:before="181" w:after="0"/>
        <w:ind w:left="560" w:right="607" w:hanging="449"/>
        <w:jc w:val="both"/>
        <w:rPr>
          <w:sz w:val="22"/>
        </w:rPr>
      </w:pPr>
      <w:bookmarkStart w:name="_bookmark109" w:id="134"/>
      <w:bookmarkEnd w:id="134"/>
      <w:r>
        <w:rPr/>
      </w:r>
      <w:r>
        <w:rPr>
          <w:sz w:val="22"/>
        </w:rPr>
        <w:t>Statista. Number</w:t>
      </w:r>
      <w:r>
        <w:rPr>
          <w:spacing w:val="-11"/>
          <w:sz w:val="22"/>
        </w:rPr>
        <w:t> </w:t>
      </w:r>
      <w:r>
        <w:rPr>
          <w:sz w:val="22"/>
        </w:rPr>
        <w:t>of</w:t>
      </w:r>
      <w:r>
        <w:rPr>
          <w:spacing w:val="-11"/>
          <w:sz w:val="22"/>
        </w:rPr>
        <w:t> </w:t>
      </w:r>
      <w:r>
        <w:rPr>
          <w:sz w:val="22"/>
        </w:rPr>
        <w:t>operated</w:t>
      </w:r>
      <w:r>
        <w:rPr>
          <w:spacing w:val="-11"/>
          <w:sz w:val="22"/>
        </w:rPr>
        <w:t> </w:t>
      </w:r>
      <w:r>
        <w:rPr>
          <w:sz w:val="22"/>
        </w:rPr>
        <w:t>and</w:t>
      </w:r>
      <w:r>
        <w:rPr>
          <w:spacing w:val="-11"/>
          <w:sz w:val="22"/>
        </w:rPr>
        <w:t> </w:t>
      </w:r>
      <w:r>
        <w:rPr>
          <w:sz w:val="22"/>
        </w:rPr>
        <w:t>planned</w:t>
      </w:r>
      <w:r>
        <w:rPr>
          <w:spacing w:val="-11"/>
          <w:sz w:val="22"/>
        </w:rPr>
        <w:t> </w:t>
      </w:r>
      <w:r>
        <w:rPr>
          <w:sz w:val="22"/>
        </w:rPr>
        <w:t>terminals</w:t>
      </w:r>
      <w:r>
        <w:rPr>
          <w:spacing w:val="-11"/>
          <w:sz w:val="22"/>
        </w:rPr>
        <w:t> </w:t>
      </w:r>
      <w:r>
        <w:rPr>
          <w:sz w:val="22"/>
        </w:rPr>
        <w:t>for</w:t>
      </w:r>
      <w:r>
        <w:rPr>
          <w:spacing w:val="-11"/>
          <w:sz w:val="22"/>
        </w:rPr>
        <w:t> </w:t>
      </w:r>
      <w:r>
        <w:rPr>
          <w:sz w:val="22"/>
        </w:rPr>
        <w:t>liquefied</w:t>
      </w:r>
      <w:r>
        <w:rPr>
          <w:spacing w:val="-11"/>
          <w:sz w:val="22"/>
        </w:rPr>
        <w:t> </w:t>
      </w:r>
      <w:r>
        <w:rPr>
          <w:sz w:val="22"/>
        </w:rPr>
        <w:t>natural</w:t>
      </w:r>
      <w:r>
        <w:rPr>
          <w:spacing w:val="-11"/>
          <w:sz w:val="22"/>
        </w:rPr>
        <w:t> </w:t>
      </w:r>
      <w:r>
        <w:rPr>
          <w:sz w:val="22"/>
        </w:rPr>
        <w:t>gas</w:t>
      </w:r>
      <w:r>
        <w:rPr>
          <w:spacing w:val="-11"/>
          <w:sz w:val="22"/>
        </w:rPr>
        <w:t> </w:t>
      </w:r>
      <w:r>
        <w:rPr>
          <w:sz w:val="22"/>
        </w:rPr>
        <w:t>in</w:t>
      </w:r>
      <w:r>
        <w:rPr>
          <w:spacing w:val="-11"/>
          <w:sz w:val="22"/>
        </w:rPr>
        <w:t> </w:t>
      </w:r>
      <w:r>
        <w:rPr>
          <w:sz w:val="22"/>
        </w:rPr>
        <w:t>Europe</w:t>
      </w:r>
      <w:r>
        <w:rPr>
          <w:spacing w:val="-11"/>
          <w:sz w:val="22"/>
        </w:rPr>
        <w:t> </w:t>
      </w:r>
      <w:r>
        <w:rPr>
          <w:sz w:val="22"/>
        </w:rPr>
        <w:t>by</w:t>
      </w:r>
      <w:r>
        <w:rPr>
          <w:spacing w:val="-11"/>
          <w:sz w:val="22"/>
        </w:rPr>
        <w:t> </w:t>
      </w:r>
      <w:r>
        <w:rPr>
          <w:sz w:val="22"/>
        </w:rPr>
        <w:t>country </w:t>
      </w:r>
      <w:r>
        <w:rPr>
          <w:w w:val="110"/>
          <w:sz w:val="22"/>
        </w:rPr>
        <w:t>in</w:t>
      </w:r>
      <w:r>
        <w:rPr>
          <w:w w:val="110"/>
          <w:sz w:val="22"/>
        </w:rPr>
        <w:t> 2023.</w:t>
      </w:r>
      <w:r>
        <w:rPr>
          <w:spacing w:val="40"/>
          <w:w w:val="110"/>
          <w:sz w:val="22"/>
        </w:rPr>
        <w:t> </w:t>
      </w:r>
      <w:r>
        <w:rPr>
          <w:w w:val="110"/>
          <w:sz w:val="22"/>
        </w:rPr>
        <w:t>Accessed</w:t>
      </w:r>
      <w:r>
        <w:rPr>
          <w:w w:val="110"/>
          <w:sz w:val="22"/>
        </w:rPr>
        <w:t> on</w:t>
      </w:r>
      <w:r>
        <w:rPr>
          <w:w w:val="110"/>
          <w:sz w:val="22"/>
        </w:rPr>
        <w:t> 2023-01-15</w:t>
      </w:r>
      <w:r>
        <w:rPr>
          <w:w w:val="110"/>
          <w:sz w:val="22"/>
        </w:rPr>
        <w:t> under:</w:t>
      </w:r>
      <w:r>
        <w:rPr>
          <w:w w:val="110"/>
          <w:sz w:val="22"/>
        </w:rPr>
        <w:t> </w:t>
      </w:r>
      <w:hyperlink r:id="rId25">
        <w:r>
          <w:rPr>
            <w:rFonts w:ascii="Cambria"/>
            <w:w w:val="110"/>
            <w:sz w:val="22"/>
          </w:rPr>
          <w:t>https://de.statista.com/statistik/daten/studie/</w:t>
        </w:r>
      </w:hyperlink>
      <w:r>
        <w:rPr>
          <w:rFonts w:ascii="Cambria"/>
          <w:w w:val="110"/>
          <w:sz w:val="22"/>
        </w:rPr>
        <w:t> </w:t>
      </w:r>
      <w:hyperlink r:id="rId25">
        <w:r>
          <w:rPr>
            <w:rFonts w:ascii="Cambria"/>
            <w:w w:val="110"/>
            <w:sz w:val="22"/>
          </w:rPr>
          <w:t>1154199/umfrage/lng-terminals-in-europa/</w:t>
        </w:r>
      </w:hyperlink>
      <w:r>
        <w:rPr>
          <w:w w:val="110"/>
          <w:sz w:val="22"/>
        </w:rPr>
        <w:t>, 2023.</w:t>
      </w:r>
    </w:p>
    <w:p>
      <w:pPr>
        <w:pStyle w:val="ListParagraph"/>
        <w:numPr>
          <w:ilvl w:val="0"/>
          <w:numId w:val="8"/>
        </w:numPr>
        <w:tabs>
          <w:tab w:pos="560" w:val="left" w:leader="none"/>
        </w:tabs>
        <w:spacing w:line="237" w:lineRule="auto" w:before="180" w:after="0"/>
        <w:ind w:left="560" w:right="607" w:hanging="449"/>
        <w:jc w:val="both"/>
        <w:rPr>
          <w:sz w:val="22"/>
        </w:rPr>
      </w:pPr>
      <w:bookmarkStart w:name="_bookmark110" w:id="135"/>
      <w:bookmarkEnd w:id="135"/>
      <w:r>
        <w:rPr/>
      </w:r>
      <w:r>
        <w:rPr>
          <w:sz w:val="22"/>
        </w:rPr>
        <w:t>Lawrence Irlam (Global CCS Institute).</w:t>
      </w:r>
      <w:r>
        <w:rPr>
          <w:spacing w:val="80"/>
          <w:sz w:val="22"/>
        </w:rPr>
        <w:t> </w:t>
      </w:r>
      <w:r>
        <w:rPr>
          <w:sz w:val="22"/>
        </w:rPr>
        <w:t>Global costs of carbon capture and storage:</w:t>
      </w:r>
      <w:r>
        <w:rPr>
          <w:spacing w:val="40"/>
          <w:sz w:val="22"/>
        </w:rPr>
        <w:t> </w:t>
      </w:r>
      <w:r>
        <w:rPr>
          <w:sz w:val="22"/>
        </w:rPr>
        <w:t>2017</w:t>
      </w:r>
      <w:r>
        <w:rPr>
          <w:spacing w:val="80"/>
          <w:sz w:val="22"/>
        </w:rPr>
        <w:t> </w:t>
      </w:r>
      <w:r>
        <w:rPr>
          <w:sz w:val="22"/>
        </w:rPr>
        <w:t>Update.</w:t>
      </w:r>
      <w:r>
        <w:rPr>
          <w:spacing w:val="40"/>
          <w:sz w:val="22"/>
        </w:rPr>
        <w:t> </w:t>
      </w:r>
      <w:r>
        <w:rPr>
          <w:sz w:val="22"/>
        </w:rPr>
        <w:t>Accessed on 2023-01-15 under: </w:t>
      </w:r>
      <w:hyperlink r:id="rId26">
        <w:r>
          <w:rPr>
            <w:rFonts w:ascii="Cambria"/>
            <w:sz w:val="22"/>
          </w:rPr>
          <w:t>https://www.globalccsinstitute.com/archive/hub/</w:t>
        </w:r>
      </w:hyperlink>
      <w:r>
        <w:rPr>
          <w:rFonts w:ascii="Cambria"/>
          <w:sz w:val="22"/>
        </w:rPr>
        <w:t> </w:t>
      </w:r>
      <w:hyperlink r:id="rId26">
        <w:r>
          <w:rPr>
            <w:rFonts w:ascii="Cambria"/>
            <w:sz w:val="22"/>
          </w:rPr>
          <w:t>publications/201688/global-ccs-cost-updatev4.pdf</w:t>
        </w:r>
      </w:hyperlink>
      <w:r>
        <w:rPr>
          <w:sz w:val="22"/>
        </w:rPr>
        <w:t>,</w:t>
      </w:r>
      <w:r>
        <w:rPr>
          <w:spacing w:val="65"/>
          <w:w w:val="150"/>
          <w:sz w:val="22"/>
        </w:rPr>
        <w:t>    </w:t>
      </w:r>
      <w:r>
        <w:rPr>
          <w:sz w:val="22"/>
        </w:rPr>
        <w:t>2017.</w:t>
      </w:r>
    </w:p>
    <w:p>
      <w:pPr>
        <w:pStyle w:val="ListParagraph"/>
        <w:numPr>
          <w:ilvl w:val="0"/>
          <w:numId w:val="8"/>
        </w:numPr>
        <w:tabs>
          <w:tab w:pos="560" w:val="left" w:leader="none"/>
          <w:tab w:pos="1787" w:val="left" w:leader="none"/>
          <w:tab w:pos="1972" w:val="left" w:leader="none"/>
          <w:tab w:pos="2400" w:val="left" w:leader="none"/>
          <w:tab w:pos="2952" w:val="left" w:leader="none"/>
          <w:tab w:pos="3501" w:val="left" w:leader="none"/>
          <w:tab w:pos="3800" w:val="left" w:leader="none"/>
          <w:tab w:pos="4783" w:val="left" w:leader="none"/>
          <w:tab w:pos="5122" w:val="left" w:leader="none"/>
          <w:tab w:pos="5210" w:val="left" w:leader="none"/>
          <w:tab w:pos="5758" w:val="left" w:leader="none"/>
          <w:tab w:pos="6922" w:val="left" w:leader="none"/>
          <w:tab w:pos="7743" w:val="left" w:leader="none"/>
          <w:tab w:pos="8432" w:val="left" w:leader="none"/>
          <w:tab w:pos="9113" w:val="left" w:leader="none"/>
          <w:tab w:pos="9552" w:val="left" w:leader="none"/>
        </w:tabs>
        <w:spacing w:line="230" w:lineRule="auto" w:before="187" w:after="0"/>
        <w:ind w:left="560" w:right="608" w:hanging="449"/>
        <w:jc w:val="left"/>
        <w:rPr>
          <w:sz w:val="22"/>
        </w:rPr>
      </w:pPr>
      <w:bookmarkStart w:name="_bookmark111" w:id="136"/>
      <w:bookmarkEnd w:id="136"/>
      <w:r>
        <w:rPr/>
      </w:r>
      <w:r>
        <w:rPr>
          <w:spacing w:val="-2"/>
          <w:w w:val="105"/>
          <w:sz w:val="22"/>
        </w:rPr>
        <w:t>Statista.</w:t>
      </w:r>
      <w:r>
        <w:rPr>
          <w:sz w:val="22"/>
        </w:rPr>
        <w:tab/>
        <w:tab/>
      </w:r>
      <w:r>
        <w:rPr>
          <w:spacing w:val="-2"/>
          <w:w w:val="105"/>
          <w:sz w:val="22"/>
        </w:rPr>
        <w:t>Natural</w:t>
      </w:r>
      <w:r>
        <w:rPr>
          <w:sz w:val="22"/>
        </w:rPr>
        <w:tab/>
      </w:r>
      <w:r>
        <w:rPr>
          <w:spacing w:val="-4"/>
          <w:w w:val="105"/>
          <w:sz w:val="22"/>
        </w:rPr>
        <w:t>gas</w:t>
      </w:r>
      <w:r>
        <w:rPr>
          <w:sz w:val="22"/>
        </w:rPr>
        <w:tab/>
      </w:r>
      <w:r>
        <w:rPr>
          <w:spacing w:val="-2"/>
          <w:w w:val="105"/>
          <w:sz w:val="22"/>
        </w:rPr>
        <w:t>production</w:t>
      </w:r>
      <w:r>
        <w:rPr>
          <w:sz w:val="22"/>
        </w:rPr>
        <w:tab/>
      </w:r>
      <w:r>
        <w:rPr>
          <w:spacing w:val="-6"/>
          <w:w w:val="105"/>
          <w:sz w:val="22"/>
        </w:rPr>
        <w:t>in</w:t>
      </w:r>
      <w:r>
        <w:rPr>
          <w:sz w:val="22"/>
        </w:rPr>
        <w:tab/>
        <w:tab/>
      </w:r>
      <w:r>
        <w:rPr>
          <w:spacing w:val="-4"/>
          <w:w w:val="105"/>
          <w:sz w:val="22"/>
        </w:rPr>
        <w:t>the</w:t>
      </w:r>
      <w:r>
        <w:rPr>
          <w:sz w:val="22"/>
        </w:rPr>
        <w:tab/>
      </w:r>
      <w:r>
        <w:rPr>
          <w:spacing w:val="-2"/>
          <w:w w:val="105"/>
          <w:sz w:val="22"/>
        </w:rPr>
        <w:t>European</w:t>
      </w:r>
      <w:r>
        <w:rPr>
          <w:sz w:val="22"/>
        </w:rPr>
        <w:tab/>
      </w:r>
      <w:r>
        <w:rPr>
          <w:spacing w:val="-2"/>
          <w:w w:val="105"/>
          <w:sz w:val="22"/>
        </w:rPr>
        <w:t>Union</w:t>
      </w:r>
      <w:r>
        <w:rPr>
          <w:sz w:val="22"/>
        </w:rPr>
        <w:tab/>
      </w:r>
      <w:r>
        <w:rPr>
          <w:spacing w:val="-4"/>
          <w:w w:val="105"/>
          <w:sz w:val="22"/>
        </w:rPr>
        <w:t>from</w:t>
      </w:r>
      <w:r>
        <w:rPr>
          <w:sz w:val="22"/>
        </w:rPr>
        <w:tab/>
      </w:r>
      <w:r>
        <w:rPr>
          <w:spacing w:val="-4"/>
          <w:w w:val="105"/>
          <w:sz w:val="22"/>
        </w:rPr>
        <w:t>1998</w:t>
      </w:r>
      <w:r>
        <w:rPr>
          <w:sz w:val="22"/>
        </w:rPr>
        <w:tab/>
      </w:r>
      <w:r>
        <w:rPr>
          <w:spacing w:val="-6"/>
          <w:w w:val="105"/>
          <w:sz w:val="22"/>
        </w:rPr>
        <w:t>to</w:t>
      </w:r>
      <w:r>
        <w:rPr>
          <w:sz w:val="22"/>
        </w:rPr>
        <w:tab/>
      </w:r>
      <w:r>
        <w:rPr>
          <w:spacing w:val="-6"/>
          <w:w w:val="105"/>
          <w:sz w:val="22"/>
        </w:rPr>
        <w:t>2022. </w:t>
      </w:r>
      <w:r>
        <w:rPr>
          <w:spacing w:val="-2"/>
          <w:w w:val="105"/>
          <w:sz w:val="22"/>
        </w:rPr>
        <w:t>Accessed</w:t>
      </w:r>
      <w:r>
        <w:rPr>
          <w:sz w:val="22"/>
        </w:rPr>
        <w:tab/>
      </w:r>
      <w:r>
        <w:rPr>
          <w:spacing w:val="-6"/>
          <w:w w:val="105"/>
          <w:sz w:val="22"/>
        </w:rPr>
        <w:t>on</w:t>
      </w:r>
      <w:r>
        <w:rPr>
          <w:sz w:val="22"/>
        </w:rPr>
        <w:tab/>
      </w:r>
      <w:r>
        <w:rPr>
          <w:spacing w:val="-2"/>
          <w:w w:val="105"/>
          <w:sz w:val="22"/>
        </w:rPr>
        <w:t>2023-01-15</w:t>
      </w:r>
      <w:r>
        <w:rPr>
          <w:sz w:val="22"/>
        </w:rPr>
        <w:tab/>
        <w:tab/>
      </w:r>
      <w:r>
        <w:rPr>
          <w:spacing w:val="-2"/>
          <w:w w:val="105"/>
          <w:sz w:val="22"/>
        </w:rPr>
        <w:t>under:</w:t>
      </w:r>
      <w:r>
        <w:rPr>
          <w:sz w:val="22"/>
        </w:rPr>
        <w:tab/>
        <w:tab/>
      </w:r>
      <w:hyperlink r:id="rId27">
        <w:r>
          <w:rPr>
            <w:rFonts w:ascii="Cambria"/>
            <w:spacing w:val="-2"/>
            <w:w w:val="105"/>
            <w:sz w:val="22"/>
          </w:rPr>
          <w:t>https://www.statista.com/statistics/265345/</w:t>
        </w:r>
      </w:hyperlink>
      <w:r>
        <w:rPr>
          <w:rFonts w:ascii="Cambria"/>
          <w:spacing w:val="80"/>
          <w:w w:val="150"/>
          <w:sz w:val="22"/>
        </w:rPr>
        <w:t>  </w:t>
      </w:r>
      <w:hyperlink r:id="rId27">
        <w:r>
          <w:rPr>
            <w:rFonts w:ascii="Cambria"/>
            <w:spacing w:val="-2"/>
            <w:w w:val="105"/>
            <w:sz w:val="22"/>
          </w:rPr>
          <w:t>natural-gas-production-in-the-european-union/#:</w:t>
        </w:r>
        <w:r>
          <w:rPr>
            <w:rFonts w:ascii="Cambria"/>
            <w:spacing w:val="-2"/>
            <w:w w:val="105"/>
            <w:position w:val="-3"/>
            <w:sz w:val="22"/>
          </w:rPr>
          <w:t>~</w:t>
        </w:r>
        <w:r>
          <w:rPr>
            <w:rFonts w:ascii="Cambria"/>
            <w:spacing w:val="-2"/>
            <w:w w:val="105"/>
            <w:sz w:val="22"/>
          </w:rPr>
          <w:t>:text=In%202022%2C%20the%</w:t>
        </w:r>
      </w:hyperlink>
      <w:r>
        <w:rPr>
          <w:rFonts w:ascii="Cambria"/>
          <w:spacing w:val="80"/>
          <w:w w:val="105"/>
          <w:sz w:val="22"/>
        </w:rPr>
        <w:t> </w:t>
      </w:r>
      <w:hyperlink r:id="rId27">
        <w:r>
          <w:rPr>
            <w:rFonts w:ascii="Cambria"/>
            <w:sz w:val="22"/>
          </w:rPr>
          <w:t>20natural%20gas,around%2041.1%20billion%20cubic%20meters</w:t>
        </w:r>
      </w:hyperlink>
      <w:r>
        <w:rPr>
          <w:sz w:val="22"/>
        </w:rPr>
        <w:t>, 2023.</w:t>
      </w:r>
    </w:p>
    <w:p>
      <w:pPr>
        <w:spacing w:after="0" w:line="230" w:lineRule="auto"/>
        <w:jc w:val="left"/>
        <w:rPr>
          <w:sz w:val="22"/>
        </w:rPr>
        <w:sectPr>
          <w:pgSz w:w="12240" w:h="15840"/>
          <w:pgMar w:header="0" w:footer="518" w:top="1120" w:bottom="700" w:left="1040" w:right="540"/>
        </w:sectPr>
      </w:pPr>
    </w:p>
    <w:p>
      <w:pPr>
        <w:spacing w:before="13"/>
        <w:ind w:left="112" w:right="0" w:firstLine="0"/>
        <w:jc w:val="left"/>
        <w:rPr>
          <w:b/>
          <w:sz w:val="41"/>
        </w:rPr>
      </w:pPr>
      <w:bookmarkStart w:name="Appendices" w:id="137"/>
      <w:bookmarkEnd w:id="137"/>
      <w:r>
        <w:rPr/>
      </w:r>
      <w:r>
        <w:rPr>
          <w:b/>
          <w:spacing w:val="-2"/>
          <w:w w:val="105"/>
          <w:sz w:val="41"/>
        </w:rPr>
        <w:t>Appendices</w:t>
      </w:r>
    </w:p>
    <w:p>
      <w:pPr>
        <w:pStyle w:val="Heading1"/>
        <w:numPr>
          <w:ilvl w:val="0"/>
          <w:numId w:val="9"/>
        </w:numPr>
        <w:tabs>
          <w:tab w:pos="678" w:val="left" w:leader="none"/>
        </w:tabs>
        <w:spacing w:line="240" w:lineRule="auto" w:before="269" w:after="0"/>
        <w:ind w:left="678" w:right="0" w:hanging="566"/>
        <w:jc w:val="left"/>
      </w:pPr>
      <w:bookmarkStart w:name="Delivered-ex ship costs (DES)" w:id="138"/>
      <w:bookmarkEnd w:id="138"/>
      <w:r>
        <w:rPr>
          <w:b w:val="0"/>
        </w:rPr>
      </w:r>
      <w:bookmarkStart w:name="_bookmark112" w:id="139"/>
      <w:bookmarkEnd w:id="139"/>
      <w:r>
        <w:rPr>
          <w:b w:val="0"/>
        </w:rPr>
      </w:r>
      <w:r>
        <w:rPr>
          <w:w w:val="110"/>
        </w:rPr>
        <w:t>Delivered-ex</w:t>
      </w:r>
      <w:r>
        <w:rPr>
          <w:spacing w:val="-5"/>
          <w:w w:val="110"/>
        </w:rPr>
        <w:t> </w:t>
      </w:r>
      <w:r>
        <w:rPr>
          <w:w w:val="110"/>
        </w:rPr>
        <w:t>ship</w:t>
      </w:r>
      <w:r>
        <w:rPr>
          <w:spacing w:val="-5"/>
          <w:w w:val="110"/>
        </w:rPr>
        <w:t> </w:t>
      </w:r>
      <w:r>
        <w:rPr>
          <w:w w:val="110"/>
        </w:rPr>
        <w:t>costs</w:t>
      </w:r>
      <w:r>
        <w:rPr>
          <w:spacing w:val="-4"/>
          <w:w w:val="110"/>
        </w:rPr>
        <w:t> (DES)</w:t>
      </w:r>
    </w:p>
    <w:p>
      <w:pPr>
        <w:pStyle w:val="BodyText"/>
        <w:rPr>
          <w:b/>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4990"/>
        <w:gridCol w:w="1857"/>
        <w:gridCol w:w="1207"/>
      </w:tblGrid>
      <w:tr>
        <w:trPr>
          <w:trHeight w:val="385" w:hRule="atLeast"/>
        </w:trPr>
        <w:tc>
          <w:tcPr>
            <w:tcW w:w="6862" w:type="dxa"/>
            <w:gridSpan w:val="2"/>
            <w:tcBorders>
              <w:bottom w:val="single" w:sz="4" w:space="0" w:color="000000"/>
            </w:tcBorders>
          </w:tcPr>
          <w:p>
            <w:pPr>
              <w:pStyle w:val="TableParagraph"/>
              <w:tabs>
                <w:tab w:pos="681" w:val="left" w:leader="none"/>
              </w:tabs>
              <w:spacing w:line="243" w:lineRule="exact" w:before="0"/>
              <w:jc w:val="left"/>
              <w:rPr>
                <w:b/>
                <w:sz w:val="24"/>
              </w:rPr>
            </w:pPr>
            <w:bookmarkStart w:name="Nomenclature and empirical assumptions" w:id="140"/>
            <w:bookmarkEnd w:id="140"/>
            <w:r>
              <w:rPr/>
            </w:r>
            <w:r>
              <w:rPr>
                <w:b/>
                <w:spacing w:val="-5"/>
                <w:w w:val="105"/>
                <w:sz w:val="24"/>
              </w:rPr>
              <w:t>A.1</w:t>
            </w:r>
            <w:r>
              <w:rPr>
                <w:b/>
                <w:sz w:val="24"/>
              </w:rPr>
              <w:tab/>
            </w:r>
            <w:r>
              <w:rPr>
                <w:b/>
                <w:w w:val="105"/>
                <w:sz w:val="24"/>
              </w:rPr>
              <w:t>Nomenclature</w:t>
            </w:r>
            <w:r>
              <w:rPr>
                <w:b/>
                <w:spacing w:val="16"/>
                <w:w w:val="105"/>
                <w:sz w:val="24"/>
              </w:rPr>
              <w:t> </w:t>
            </w:r>
            <w:r>
              <w:rPr>
                <w:b/>
                <w:w w:val="105"/>
                <w:sz w:val="24"/>
              </w:rPr>
              <w:t>and</w:t>
            </w:r>
            <w:r>
              <w:rPr>
                <w:b/>
                <w:spacing w:val="16"/>
                <w:w w:val="105"/>
                <w:sz w:val="24"/>
              </w:rPr>
              <w:t> </w:t>
            </w:r>
            <w:r>
              <w:rPr>
                <w:b/>
                <w:w w:val="105"/>
                <w:sz w:val="24"/>
              </w:rPr>
              <w:t>empirical</w:t>
            </w:r>
            <w:r>
              <w:rPr>
                <w:b/>
                <w:spacing w:val="16"/>
                <w:w w:val="105"/>
                <w:sz w:val="24"/>
              </w:rPr>
              <w:t> </w:t>
            </w:r>
            <w:r>
              <w:rPr>
                <w:b/>
                <w:spacing w:val="-2"/>
                <w:w w:val="105"/>
                <w:sz w:val="24"/>
              </w:rPr>
              <w:t>assumptions</w:t>
            </w:r>
          </w:p>
        </w:tc>
        <w:tc>
          <w:tcPr>
            <w:tcW w:w="3064" w:type="dxa"/>
            <w:gridSpan w:val="2"/>
            <w:tcBorders>
              <w:bottom w:val="single" w:sz="4" w:space="0" w:color="000000"/>
            </w:tcBorders>
          </w:tcPr>
          <w:p>
            <w:pPr>
              <w:pStyle w:val="TableParagraph"/>
              <w:spacing w:before="0"/>
              <w:jc w:val="left"/>
              <w:rPr>
                <w:rFonts w:ascii="Times New Roman"/>
                <w:sz w:val="20"/>
              </w:rPr>
            </w:pPr>
          </w:p>
        </w:tc>
      </w:tr>
      <w:tr>
        <w:trPr>
          <w:trHeight w:val="356" w:hRule="atLeast"/>
        </w:trPr>
        <w:tc>
          <w:tcPr>
            <w:tcW w:w="6862" w:type="dxa"/>
            <w:gridSpan w:val="2"/>
            <w:tcBorders>
              <w:top w:val="single" w:sz="4" w:space="0" w:color="000000"/>
              <w:bottom w:val="single" w:sz="4" w:space="0" w:color="000000"/>
            </w:tcBorders>
          </w:tcPr>
          <w:p>
            <w:pPr>
              <w:pStyle w:val="TableParagraph"/>
              <w:spacing w:before="66"/>
              <w:ind w:left="126"/>
              <w:jc w:val="left"/>
              <w:rPr>
                <w:rFonts w:ascii="Georgia"/>
                <w:b/>
                <w:sz w:val="20"/>
              </w:rPr>
            </w:pPr>
            <w:r>
              <w:rPr>
                <w:rFonts w:ascii="Georgia"/>
                <w:b/>
                <w:sz w:val="20"/>
              </w:rPr>
              <w:t>Set</w:t>
            </w:r>
            <w:r>
              <w:rPr>
                <w:rFonts w:ascii="Georgia"/>
                <w:b/>
                <w:spacing w:val="8"/>
                <w:sz w:val="20"/>
              </w:rPr>
              <w:t> </w:t>
            </w:r>
            <w:r>
              <w:rPr>
                <w:rFonts w:ascii="Georgia"/>
                <w:b/>
                <w:sz w:val="20"/>
              </w:rPr>
              <w:t>and</w:t>
            </w:r>
            <w:r>
              <w:rPr>
                <w:rFonts w:ascii="Georgia"/>
                <w:b/>
                <w:spacing w:val="10"/>
                <w:sz w:val="20"/>
              </w:rPr>
              <w:t> </w:t>
            </w:r>
            <w:r>
              <w:rPr>
                <w:rFonts w:ascii="Georgia"/>
                <w:b/>
                <w:spacing w:val="-2"/>
                <w:sz w:val="20"/>
              </w:rPr>
              <w:t>index</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0"/>
              <w:jc w:val="left"/>
              <w:rPr>
                <w:rFonts w:ascii="Times New Roman"/>
                <w:sz w:val="20"/>
              </w:rPr>
            </w:pPr>
          </w:p>
        </w:tc>
      </w:tr>
      <w:tr>
        <w:trPr>
          <w:trHeight w:val="715"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30"/>
              <w:ind w:left="126"/>
              <w:jc w:val="left"/>
              <w:rPr>
                <w:rFonts w:ascii="Bookman Old Style" w:hAnsi="Bookman Old Style"/>
                <w:b w:val="0"/>
                <w:i/>
                <w:sz w:val="20"/>
              </w:rPr>
            </w:pPr>
            <w:r>
              <w:rPr>
                <w:rFonts w:ascii="Bookman Old Style" w:hAnsi="Bookman Old Style"/>
                <w:b w:val="0"/>
                <w:i/>
                <w:sz w:val="20"/>
              </w:rPr>
              <w:t>e</w:t>
            </w:r>
            <w:r>
              <w:rPr>
                <w:rFonts w:ascii="Bookman Old Style" w:hAnsi="Bookman Old Style"/>
                <w:b w:val="0"/>
                <w:i/>
                <w:spacing w:val="-15"/>
                <w:sz w:val="20"/>
              </w:rPr>
              <w:t> </w:t>
            </w:r>
            <w:r>
              <w:rPr>
                <w:rFonts w:ascii="Lucida Sans Unicode" w:hAnsi="Lucida Sans Unicode"/>
                <w:sz w:val="20"/>
              </w:rPr>
              <w:t>∈</w:t>
            </w:r>
            <w:r>
              <w:rPr>
                <w:rFonts w:ascii="Lucida Sans Unicode" w:hAnsi="Lucida Sans Unicode"/>
                <w:spacing w:val="-10"/>
                <w:sz w:val="20"/>
              </w:rPr>
              <w:t> </w:t>
            </w:r>
            <w:r>
              <w:rPr>
                <w:rFonts w:ascii="Lucida Sans Unicode" w:hAnsi="Lucida Sans Unicode"/>
                <w:sz w:val="20"/>
              </w:rPr>
              <w:t>E</w:t>
            </w:r>
            <w:r>
              <w:rPr>
                <w:rFonts w:ascii="Lucida Sans Unicode" w:hAnsi="Lucida Sans Unicode"/>
                <w:spacing w:val="6"/>
                <w:sz w:val="20"/>
              </w:rPr>
              <w:t> </w:t>
            </w:r>
            <w:r>
              <w:rPr>
                <w:sz w:val="20"/>
              </w:rPr>
              <w:t>=</w:t>
            </w:r>
            <w:r>
              <w:rPr>
                <w:w w:val="105"/>
                <w:sz w:val="20"/>
              </w:rPr>
              <w:t> </w:t>
            </w:r>
            <w:r>
              <w:rPr>
                <w:rFonts w:ascii="Lucida Sans Unicode" w:hAnsi="Lucida Sans Unicode"/>
                <w:w w:val="105"/>
                <w:sz w:val="20"/>
              </w:rPr>
              <w:t>{</w:t>
            </w:r>
            <w:r>
              <w:rPr>
                <w:w w:val="105"/>
                <w:sz w:val="20"/>
              </w:rPr>
              <w:t>1</w:t>
            </w:r>
            <w:r>
              <w:rPr>
                <w:rFonts w:ascii="Bookman Old Style" w:hAnsi="Bookman Old Style"/>
                <w:b w:val="0"/>
                <w:i/>
                <w:w w:val="105"/>
                <w:sz w:val="20"/>
              </w:rPr>
              <w:t>,</w:t>
            </w:r>
            <w:r>
              <w:rPr>
                <w:rFonts w:ascii="Bookman Old Style" w:hAnsi="Bookman Old Style"/>
                <w:b w:val="0"/>
                <w:i/>
                <w:spacing w:val="-30"/>
                <w:w w:val="105"/>
                <w:sz w:val="20"/>
              </w:rPr>
              <w:t> </w:t>
            </w:r>
            <w:r>
              <w:rPr>
                <w:rFonts w:ascii="Bookman Old Style" w:hAnsi="Bookman Old Style"/>
                <w:b w:val="0"/>
                <w:i/>
                <w:sz w:val="20"/>
              </w:rPr>
              <w:t>.</w:t>
            </w:r>
            <w:r>
              <w:rPr>
                <w:rFonts w:ascii="Bookman Old Style" w:hAnsi="Bookman Old Style"/>
                <w:b w:val="0"/>
                <w:i/>
                <w:spacing w:val="-27"/>
                <w:sz w:val="20"/>
              </w:rPr>
              <w:t> </w:t>
            </w:r>
            <w:r>
              <w:rPr>
                <w:rFonts w:ascii="Bookman Old Style" w:hAnsi="Bookman Old Style"/>
                <w:b w:val="0"/>
                <w:i/>
                <w:sz w:val="20"/>
              </w:rPr>
              <w:t>.</w:t>
            </w:r>
            <w:r>
              <w:rPr>
                <w:rFonts w:ascii="Bookman Old Style" w:hAnsi="Bookman Old Style"/>
                <w:b w:val="0"/>
                <w:i/>
                <w:spacing w:val="-27"/>
                <w:sz w:val="20"/>
              </w:rPr>
              <w:t> </w:t>
            </w:r>
            <w:r>
              <w:rPr>
                <w:rFonts w:ascii="Bookman Old Style" w:hAnsi="Bookman Old Style"/>
                <w:b w:val="0"/>
                <w:i/>
                <w:sz w:val="20"/>
              </w:rPr>
              <w:t>.</w:t>
            </w:r>
            <w:r>
              <w:rPr>
                <w:rFonts w:ascii="Bookman Old Style" w:hAnsi="Bookman Old Style"/>
                <w:b w:val="0"/>
                <w:i/>
                <w:spacing w:val="-27"/>
                <w:sz w:val="20"/>
              </w:rPr>
              <w:t> </w:t>
            </w:r>
            <w:r>
              <w:rPr>
                <w:rFonts w:ascii="Bookman Old Style" w:hAnsi="Bookman Old Style"/>
                <w:b w:val="0"/>
                <w:i/>
                <w:sz w:val="20"/>
              </w:rPr>
              <w:t>,</w:t>
            </w:r>
            <w:r>
              <w:rPr>
                <w:rFonts w:ascii="Bookman Old Style" w:hAnsi="Bookman Old Style"/>
                <w:b w:val="0"/>
                <w:i/>
                <w:spacing w:val="-27"/>
                <w:sz w:val="20"/>
              </w:rPr>
              <w:t> </w:t>
            </w:r>
            <w:r>
              <w:rPr>
                <w:rFonts w:ascii="Bookman Old Style" w:hAnsi="Bookman Old Style"/>
                <w:b w:val="0"/>
                <w:i/>
                <w:spacing w:val="-5"/>
                <w:sz w:val="20"/>
              </w:rPr>
              <w:t>E</w:t>
            </w:r>
            <w:r>
              <w:rPr>
                <w:rFonts w:ascii="Lucida Sans Unicode" w:hAnsi="Lucida Sans Unicode"/>
                <w:spacing w:val="-5"/>
                <w:sz w:val="20"/>
              </w:rPr>
              <w:t>}</w:t>
            </w:r>
            <w:r>
              <w:rPr>
                <w:rFonts w:ascii="Lucida Sans Unicode" w:hAnsi="Lucida Sans Unicode"/>
                <w:sz w:val="20"/>
              </w:rPr>
              <w:tab/>
            </w:r>
            <w:r>
              <w:rPr>
                <w:sz w:val="20"/>
              </w:rPr>
              <w:t>Exporter,</w:t>
            </w:r>
            <w:r>
              <w:rPr>
                <w:spacing w:val="2"/>
                <w:sz w:val="20"/>
              </w:rPr>
              <w:t> </w:t>
            </w:r>
            <w:r>
              <w:rPr>
                <w:sz w:val="20"/>
              </w:rPr>
              <w:t>index</w:t>
            </w:r>
            <w:r>
              <w:rPr>
                <w:spacing w:val="3"/>
                <w:sz w:val="20"/>
              </w:rPr>
              <w:t> </w:t>
            </w:r>
            <w:r>
              <w:rPr>
                <w:sz w:val="20"/>
              </w:rPr>
              <w:t>by</w:t>
            </w:r>
            <w:r>
              <w:rPr>
                <w:spacing w:val="3"/>
                <w:sz w:val="20"/>
              </w:rPr>
              <w:t> </w:t>
            </w:r>
            <w:r>
              <w:rPr>
                <w:rFonts w:ascii="Bookman Old Style" w:hAnsi="Bookman Old Style"/>
                <w:b w:val="0"/>
                <w:i/>
                <w:spacing w:val="-10"/>
                <w:sz w:val="20"/>
              </w:rPr>
              <w:t>e</w:t>
            </w:r>
          </w:p>
          <w:p>
            <w:pPr>
              <w:pStyle w:val="TableParagraph"/>
              <w:tabs>
                <w:tab w:pos="1991" w:val="left" w:leader="none"/>
              </w:tabs>
              <w:spacing w:line="306" w:lineRule="exact" w:before="52"/>
              <w:ind w:left="126"/>
              <w:jc w:val="left"/>
              <w:rPr>
                <w:rFonts w:ascii="Bookman Old Style" w:hAnsi="Bookman Old Style"/>
                <w:b w:val="0"/>
                <w:i/>
                <w:sz w:val="20"/>
              </w:rPr>
            </w:pPr>
            <w:r>
              <w:rPr>
                <w:rFonts w:ascii="Bookman Old Style" w:hAnsi="Bookman Old Style"/>
                <w:b w:val="0"/>
                <w:i/>
                <w:w w:val="105"/>
                <w:sz w:val="20"/>
              </w:rPr>
              <w:t>i</w:t>
            </w:r>
            <w:r>
              <w:rPr>
                <w:rFonts w:ascii="Bookman Old Style" w:hAnsi="Bookman Old Style"/>
                <w:b w:val="0"/>
                <w:i/>
                <w:spacing w:val="-8"/>
                <w:w w:val="105"/>
                <w:sz w:val="20"/>
              </w:rPr>
              <w:t> </w:t>
            </w:r>
            <w:r>
              <w:rPr>
                <w:rFonts w:ascii="Lucida Sans Unicode" w:hAnsi="Lucida Sans Unicode"/>
                <w:w w:val="105"/>
                <w:sz w:val="20"/>
              </w:rPr>
              <w:t>∈</w:t>
            </w:r>
            <w:r>
              <w:rPr>
                <w:rFonts w:ascii="Lucida Sans Unicode" w:hAnsi="Lucida Sans Unicode"/>
                <w:spacing w:val="-11"/>
                <w:w w:val="105"/>
                <w:sz w:val="20"/>
              </w:rPr>
              <w:t> </w:t>
            </w:r>
            <w:r>
              <w:rPr>
                <w:rFonts w:ascii="Lucida Sans Unicode" w:hAnsi="Lucida Sans Unicode"/>
                <w:w w:val="160"/>
                <w:sz w:val="20"/>
              </w:rPr>
              <w:t>I</w:t>
            </w:r>
            <w:r>
              <w:rPr>
                <w:rFonts w:ascii="Lucida Sans Unicode" w:hAnsi="Lucida Sans Unicode"/>
                <w:spacing w:val="-31"/>
                <w:w w:val="160"/>
                <w:sz w:val="20"/>
              </w:rPr>
              <w:t> </w:t>
            </w:r>
            <w:r>
              <w:rPr>
                <w:w w:val="105"/>
                <w:sz w:val="20"/>
              </w:rPr>
              <w:t>=</w:t>
            </w:r>
            <w:r>
              <w:rPr>
                <w:spacing w:val="3"/>
                <w:w w:val="105"/>
                <w:sz w:val="20"/>
              </w:rPr>
              <w:t> </w:t>
            </w:r>
            <w:r>
              <w:rPr>
                <w:rFonts w:ascii="Lucida Sans Unicode" w:hAnsi="Lucida Sans Unicode"/>
                <w:w w:val="105"/>
                <w:sz w:val="20"/>
              </w:rPr>
              <w:t>{</w:t>
            </w:r>
            <w:r>
              <w:rPr>
                <w:w w:val="105"/>
                <w:sz w:val="20"/>
              </w:rPr>
              <w:t>1</w:t>
            </w:r>
            <w:r>
              <w:rPr>
                <w:rFonts w:ascii="Bookman Old Style" w:hAnsi="Bookman Old Style"/>
                <w:b w:val="0"/>
                <w:i/>
                <w:w w:val="105"/>
                <w:sz w:val="20"/>
              </w:rPr>
              <w:t>,</w:t>
            </w:r>
            <w:r>
              <w:rPr>
                <w:rFonts w:ascii="Bookman Old Style" w:hAnsi="Bookman Old Style"/>
                <w:b w:val="0"/>
                <w:i/>
                <w:spacing w:val="-30"/>
                <w:w w:val="105"/>
                <w:sz w:val="20"/>
              </w:rPr>
              <w:t> </w:t>
            </w:r>
            <w:r>
              <w:rPr>
                <w:rFonts w:ascii="Bookman Old Style" w:hAnsi="Bookman Old Style"/>
                <w:b w:val="0"/>
                <w:i/>
                <w:w w:val="105"/>
                <w:sz w:val="20"/>
              </w:rPr>
              <w:t>.</w:t>
            </w:r>
            <w:r>
              <w:rPr>
                <w:rFonts w:ascii="Bookman Old Style" w:hAnsi="Bookman Old Style"/>
                <w:b w:val="0"/>
                <w:i/>
                <w:spacing w:val="-29"/>
                <w:w w:val="105"/>
                <w:sz w:val="20"/>
              </w:rPr>
              <w:t> </w:t>
            </w:r>
            <w:r>
              <w:rPr>
                <w:rFonts w:ascii="Bookman Old Style" w:hAnsi="Bookman Old Style"/>
                <w:b w:val="0"/>
                <w:i/>
                <w:w w:val="105"/>
                <w:sz w:val="20"/>
              </w:rPr>
              <w:t>.</w:t>
            </w:r>
            <w:r>
              <w:rPr>
                <w:rFonts w:ascii="Bookman Old Style" w:hAnsi="Bookman Old Style"/>
                <w:b w:val="0"/>
                <w:i/>
                <w:spacing w:val="-30"/>
                <w:w w:val="105"/>
                <w:sz w:val="20"/>
              </w:rPr>
              <w:t> </w:t>
            </w:r>
            <w:r>
              <w:rPr>
                <w:rFonts w:ascii="Bookman Old Style" w:hAnsi="Bookman Old Style"/>
                <w:b w:val="0"/>
                <w:i/>
                <w:w w:val="105"/>
                <w:sz w:val="20"/>
              </w:rPr>
              <w:t>.</w:t>
            </w:r>
            <w:r>
              <w:rPr>
                <w:rFonts w:ascii="Bookman Old Style" w:hAnsi="Bookman Old Style"/>
                <w:b w:val="0"/>
                <w:i/>
                <w:spacing w:val="-30"/>
                <w:w w:val="105"/>
                <w:sz w:val="20"/>
              </w:rPr>
              <w:t> </w:t>
            </w:r>
            <w:r>
              <w:rPr>
                <w:rFonts w:ascii="Bookman Old Style" w:hAnsi="Bookman Old Style"/>
                <w:b w:val="0"/>
                <w:i/>
                <w:w w:val="105"/>
                <w:sz w:val="20"/>
              </w:rPr>
              <w:t>,</w:t>
            </w:r>
            <w:r>
              <w:rPr>
                <w:rFonts w:ascii="Bookman Old Style" w:hAnsi="Bookman Old Style"/>
                <w:b w:val="0"/>
                <w:i/>
                <w:spacing w:val="-30"/>
                <w:w w:val="105"/>
                <w:sz w:val="20"/>
              </w:rPr>
              <w:t> </w:t>
            </w:r>
            <w:r>
              <w:rPr>
                <w:rFonts w:ascii="Bookman Old Style" w:hAnsi="Bookman Old Style"/>
                <w:b w:val="0"/>
                <w:i/>
                <w:spacing w:val="-5"/>
                <w:w w:val="125"/>
                <w:sz w:val="20"/>
              </w:rPr>
              <w:t>I</w:t>
            </w:r>
            <w:r>
              <w:rPr>
                <w:rFonts w:ascii="Lucida Sans Unicode" w:hAnsi="Lucida Sans Unicode"/>
                <w:spacing w:val="-5"/>
                <w:w w:val="125"/>
                <w:sz w:val="20"/>
              </w:rPr>
              <w:t>}</w:t>
            </w:r>
            <w:r>
              <w:rPr>
                <w:rFonts w:ascii="Lucida Sans Unicode" w:hAnsi="Lucida Sans Unicode"/>
                <w:sz w:val="20"/>
              </w:rPr>
              <w:tab/>
            </w:r>
            <w:r>
              <w:rPr>
                <w:sz w:val="20"/>
              </w:rPr>
              <w:t>Importer,</w:t>
            </w:r>
            <w:r>
              <w:rPr>
                <w:spacing w:val="-5"/>
                <w:sz w:val="20"/>
              </w:rPr>
              <w:t> </w:t>
            </w:r>
            <w:r>
              <w:rPr>
                <w:sz w:val="20"/>
              </w:rPr>
              <w:t>index</w:t>
            </w:r>
            <w:r>
              <w:rPr>
                <w:spacing w:val="-5"/>
                <w:sz w:val="20"/>
              </w:rPr>
              <w:t> </w:t>
            </w:r>
            <w:r>
              <w:rPr>
                <w:sz w:val="20"/>
              </w:rPr>
              <w:t>by</w:t>
            </w:r>
            <w:r>
              <w:rPr>
                <w:spacing w:val="-5"/>
                <w:sz w:val="20"/>
              </w:rPr>
              <w:t> </w:t>
            </w:r>
            <w:r>
              <w:rPr>
                <w:rFonts w:ascii="Bookman Old Style" w:hAnsi="Bookman Old Style"/>
                <w:b w:val="0"/>
                <w:i/>
                <w:spacing w:val="-10"/>
                <w:sz w:val="20"/>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0"/>
              <w:jc w:val="left"/>
              <w:rPr>
                <w:rFonts w:ascii="Times New Roman"/>
                <w:sz w:val="20"/>
              </w:rPr>
            </w:pP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66"/>
              <w:ind w:left="126"/>
              <w:jc w:val="left"/>
              <w:rPr>
                <w:rFonts w:ascii="Georgia"/>
                <w:b/>
                <w:sz w:val="20"/>
              </w:rPr>
            </w:pPr>
            <w:r>
              <w:rPr>
                <w:rFonts w:ascii="Georgia"/>
                <w:b/>
                <w:spacing w:val="-2"/>
                <w:sz w:val="20"/>
              </w:rPr>
              <w:t>Variable</w:t>
            </w:r>
            <w:r>
              <w:rPr>
                <w:rFonts w:ascii="Georgia"/>
                <w:b/>
                <w:sz w:val="20"/>
              </w:rPr>
              <w:tab/>
            </w:r>
            <w:r>
              <w:rPr>
                <w:rFonts w:ascii="Georgia"/>
                <w:b/>
                <w:spacing w:val="-2"/>
                <w:sz w:val="20"/>
              </w:rPr>
              <w:t>Description</w:t>
            </w:r>
          </w:p>
        </w:tc>
        <w:tc>
          <w:tcPr>
            <w:tcW w:w="1857" w:type="dxa"/>
            <w:tcBorders>
              <w:top w:val="single" w:sz="4" w:space="0" w:color="000000"/>
              <w:bottom w:val="single" w:sz="4" w:space="0" w:color="000000"/>
            </w:tcBorders>
          </w:tcPr>
          <w:p>
            <w:pPr>
              <w:pStyle w:val="TableParagraph"/>
              <w:spacing w:before="66"/>
              <w:ind w:right="116"/>
              <w:rPr>
                <w:rFonts w:ascii="Georgia"/>
                <w:b/>
                <w:sz w:val="20"/>
              </w:rPr>
            </w:pPr>
            <w:r>
              <w:rPr>
                <w:rFonts w:ascii="Georgia"/>
                <w:b/>
                <w:spacing w:val="-2"/>
                <w:sz w:val="20"/>
              </w:rPr>
              <w:t>Value</w:t>
            </w:r>
          </w:p>
        </w:tc>
        <w:tc>
          <w:tcPr>
            <w:tcW w:w="1207" w:type="dxa"/>
            <w:tcBorders>
              <w:top w:val="single" w:sz="4" w:space="0" w:color="000000"/>
              <w:bottom w:val="single" w:sz="4" w:space="0" w:color="000000"/>
            </w:tcBorders>
          </w:tcPr>
          <w:p>
            <w:pPr>
              <w:pStyle w:val="TableParagraph"/>
              <w:spacing w:before="66"/>
              <w:ind w:right="114"/>
              <w:rPr>
                <w:rFonts w:ascii="Georgia"/>
                <w:b/>
                <w:sz w:val="20"/>
              </w:rPr>
            </w:pPr>
            <w:r>
              <w:rPr>
                <w:rFonts w:ascii="Georgia"/>
                <w:b/>
                <w:spacing w:val="-4"/>
                <w:sz w:val="20"/>
              </w:rPr>
              <w:t>Unit</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DES</w:t>
            </w:r>
            <w:r>
              <w:rPr>
                <w:rFonts w:ascii="Bookman Old Style"/>
                <w:b w:val="0"/>
                <w:i/>
                <w:spacing w:val="-2"/>
                <w:sz w:val="20"/>
                <w:vertAlign w:val="subscript"/>
              </w:rPr>
              <w:t>e,i</w:t>
            </w:r>
            <w:r>
              <w:rPr>
                <w:rFonts w:ascii="Bookman Old Style"/>
                <w:b w:val="0"/>
                <w:i/>
                <w:sz w:val="20"/>
                <w:vertAlign w:val="baseline"/>
              </w:rPr>
              <w:tab/>
            </w:r>
            <w:r>
              <w:rPr>
                <w:spacing w:val="-2"/>
                <w:sz w:val="20"/>
                <w:vertAlign w:val="baseline"/>
              </w:rPr>
              <w:t>Delivered</w:t>
            </w:r>
            <w:r>
              <w:rPr>
                <w:spacing w:val="2"/>
                <w:sz w:val="20"/>
                <w:vertAlign w:val="baseline"/>
              </w:rPr>
              <w:t> </w:t>
            </w:r>
            <w:r>
              <w:rPr>
                <w:spacing w:val="-2"/>
                <w:sz w:val="20"/>
                <w:vertAlign w:val="baseline"/>
              </w:rPr>
              <w:t>ex-ship</w:t>
            </w:r>
            <w:r>
              <w:rPr>
                <w:spacing w:val="2"/>
                <w:sz w:val="20"/>
                <w:vertAlign w:val="baseline"/>
              </w:rPr>
              <w:t> </w:t>
            </w:r>
            <w:r>
              <w:rPr>
                <w:spacing w:val="-2"/>
                <w:sz w:val="20"/>
                <w:vertAlign w:val="baseline"/>
              </w:rPr>
              <w:t>cost</w:t>
            </w:r>
            <w:r>
              <w:rPr>
                <w:spacing w:val="3"/>
                <w:sz w:val="20"/>
                <w:vertAlign w:val="baseline"/>
              </w:rPr>
              <w:t> </w:t>
            </w:r>
            <w:r>
              <w:rPr>
                <w:spacing w:val="-2"/>
                <w:sz w:val="20"/>
                <w:vertAlign w:val="baseline"/>
              </w:rPr>
              <w:t>from</w:t>
            </w:r>
            <w:r>
              <w:rPr>
                <w:spacing w:val="2"/>
                <w:sz w:val="20"/>
                <w:vertAlign w:val="baseline"/>
              </w:rPr>
              <w:t> </w:t>
            </w:r>
            <w:r>
              <w:rPr>
                <w:spacing w:val="-2"/>
                <w:sz w:val="20"/>
                <w:vertAlign w:val="baseline"/>
              </w:rPr>
              <w:t>exporter</w:t>
            </w:r>
            <w:r>
              <w:rPr>
                <w:spacing w:val="3"/>
                <w:sz w:val="20"/>
                <w:vertAlign w:val="baseline"/>
              </w:rPr>
              <w:t> </w:t>
            </w:r>
            <w:r>
              <w:rPr>
                <w:rFonts w:ascii="Bookman Old Style"/>
                <w:b w:val="0"/>
                <w:i/>
                <w:spacing w:val="-2"/>
                <w:sz w:val="20"/>
                <w:vertAlign w:val="baseline"/>
              </w:rPr>
              <w:t>e</w:t>
            </w:r>
            <w:r>
              <w:rPr>
                <w:rFonts w:ascii="Bookman Old Style"/>
                <w:b w:val="0"/>
                <w:i/>
                <w:spacing w:val="-8"/>
                <w:sz w:val="20"/>
                <w:vertAlign w:val="baseline"/>
              </w:rPr>
              <w:t> </w:t>
            </w:r>
            <w:r>
              <w:rPr>
                <w:spacing w:val="-2"/>
                <w:sz w:val="20"/>
                <w:vertAlign w:val="baseline"/>
              </w:rPr>
              <w:t>to</w:t>
            </w:r>
            <w:r>
              <w:rPr>
                <w:spacing w:val="3"/>
                <w:sz w:val="20"/>
                <w:vertAlign w:val="baseline"/>
              </w:rPr>
              <w:t> </w:t>
            </w:r>
            <w:r>
              <w:rPr>
                <w:spacing w:val="-2"/>
                <w:sz w:val="20"/>
                <w:vertAlign w:val="baseline"/>
              </w:rPr>
              <w:t>importer</w:t>
            </w:r>
            <w:r>
              <w:rPr>
                <w:spacing w:val="2"/>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58"/>
              <w:ind w:right="116"/>
              <w:rPr>
                <w:sz w:val="20"/>
              </w:rPr>
            </w:pPr>
            <w:r>
              <w:rPr>
                <w:spacing w:val="-2"/>
                <w:sz w:val="20"/>
              </w:rPr>
              <w:t>See</w:t>
            </w:r>
            <w:r>
              <w:rPr>
                <w:spacing w:val="-6"/>
                <w:sz w:val="20"/>
              </w:rPr>
              <w:t> </w:t>
            </w:r>
            <w:r>
              <w:rPr>
                <w:spacing w:val="-2"/>
                <w:sz w:val="20"/>
              </w:rPr>
              <w:t>Appendix</w:t>
            </w:r>
            <w:r>
              <w:rPr>
                <w:spacing w:val="-5"/>
                <w:sz w:val="20"/>
              </w:rPr>
              <w:t> </w:t>
            </w:r>
            <w:hyperlink w:history="true" w:anchor="_bookmark115">
              <w:r>
                <w:rPr>
                  <w:spacing w:val="-10"/>
                  <w:sz w:val="20"/>
                </w:rPr>
                <w:t>B</w:t>
              </w:r>
            </w:hyperlink>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4"/>
                <w:sz w:val="20"/>
              </w:rPr>
              <w:t>BEP</w:t>
            </w:r>
            <w:r>
              <w:rPr>
                <w:rFonts w:ascii="Bookman Old Style"/>
                <w:b w:val="0"/>
                <w:i/>
                <w:spacing w:val="-4"/>
                <w:sz w:val="20"/>
                <w:vertAlign w:val="subscript"/>
              </w:rPr>
              <w:t>e</w:t>
            </w:r>
            <w:r>
              <w:rPr>
                <w:rFonts w:ascii="Bookman Old Style"/>
                <w:b w:val="0"/>
                <w:i/>
                <w:sz w:val="20"/>
                <w:vertAlign w:val="baseline"/>
              </w:rPr>
              <w:tab/>
            </w:r>
            <w:r>
              <w:rPr>
                <w:spacing w:val="-2"/>
                <w:sz w:val="20"/>
                <w:vertAlign w:val="baseline"/>
              </w:rPr>
              <w:t>Break-even</w:t>
            </w:r>
            <w:r>
              <w:rPr>
                <w:spacing w:val="2"/>
                <w:sz w:val="20"/>
                <w:vertAlign w:val="baseline"/>
              </w:rPr>
              <w:t> </w:t>
            </w:r>
            <w:r>
              <w:rPr>
                <w:spacing w:val="-2"/>
                <w:sz w:val="20"/>
                <w:vertAlign w:val="baseline"/>
              </w:rPr>
              <w:t>price</w:t>
            </w:r>
            <w:r>
              <w:rPr>
                <w:spacing w:val="3"/>
                <w:sz w:val="20"/>
                <w:vertAlign w:val="baseline"/>
              </w:rPr>
              <w:t> </w:t>
            </w:r>
            <w:r>
              <w:rPr>
                <w:spacing w:val="-2"/>
                <w:sz w:val="20"/>
                <w:vertAlign w:val="baseline"/>
              </w:rPr>
              <w:t>of</w:t>
            </w:r>
            <w:r>
              <w:rPr>
                <w:spacing w:val="2"/>
                <w:sz w:val="20"/>
                <w:vertAlign w:val="baseline"/>
              </w:rPr>
              <w:t> </w:t>
            </w:r>
            <w:r>
              <w:rPr>
                <w:rFonts w:ascii="Bookman Old Style"/>
                <w:b w:val="0"/>
                <w:i/>
                <w:spacing w:val="-10"/>
                <w:sz w:val="20"/>
                <w:vertAlign w:val="baseline"/>
              </w:rPr>
              <w:t>e</w:t>
            </w:r>
          </w:p>
        </w:tc>
        <w:tc>
          <w:tcPr>
            <w:tcW w:w="1857" w:type="dxa"/>
            <w:tcBorders>
              <w:top w:val="single" w:sz="4" w:space="0" w:color="000000"/>
              <w:bottom w:val="single" w:sz="4" w:space="0" w:color="000000"/>
            </w:tcBorders>
          </w:tcPr>
          <w:p>
            <w:pPr>
              <w:pStyle w:val="TableParagraph"/>
              <w:spacing w:before="58"/>
              <w:ind w:right="116"/>
              <w:rPr>
                <w:sz w:val="20"/>
              </w:rPr>
            </w:pPr>
            <w:r>
              <w:rPr>
                <w:sz w:val="20"/>
              </w:rPr>
              <w:t>See</w:t>
            </w:r>
            <w:r>
              <w:rPr>
                <w:spacing w:val="6"/>
                <w:sz w:val="20"/>
              </w:rPr>
              <w:t> </w:t>
            </w:r>
            <w:r>
              <w:rPr>
                <w:sz w:val="20"/>
              </w:rPr>
              <w:t>Table</w:t>
            </w:r>
            <w:r>
              <w:rPr>
                <w:spacing w:val="7"/>
                <w:sz w:val="20"/>
              </w:rPr>
              <w:t> </w:t>
            </w:r>
            <w:hyperlink w:history="true" w:anchor="_bookmark113">
              <w:r>
                <w:rPr>
                  <w:spacing w:val="-10"/>
                  <w:sz w:val="20"/>
                </w:rPr>
                <w:t>5</w:t>
              </w:r>
            </w:hyperlink>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TC</w:t>
            </w:r>
            <w:r>
              <w:rPr>
                <w:rFonts w:ascii="Bookman Old Style"/>
                <w:b w:val="0"/>
                <w:i/>
                <w:spacing w:val="-2"/>
                <w:sz w:val="20"/>
                <w:vertAlign w:val="subscript"/>
              </w:rPr>
              <w:t>e,i</w:t>
            </w:r>
            <w:r>
              <w:rPr>
                <w:rFonts w:ascii="Bookman Old Style"/>
                <w:b w:val="0"/>
                <w:i/>
                <w:sz w:val="20"/>
                <w:vertAlign w:val="baseline"/>
              </w:rPr>
              <w:tab/>
            </w:r>
            <w:r>
              <w:rPr>
                <w:sz w:val="20"/>
                <w:vertAlign w:val="baseline"/>
              </w:rPr>
              <w:t>Transportation</w:t>
            </w:r>
            <w:r>
              <w:rPr>
                <w:spacing w:val="3"/>
                <w:sz w:val="20"/>
                <w:vertAlign w:val="baseline"/>
              </w:rPr>
              <w:t> </w:t>
            </w:r>
            <w:r>
              <w:rPr>
                <w:sz w:val="20"/>
                <w:vertAlign w:val="baseline"/>
              </w:rPr>
              <w:t>cost</w:t>
            </w:r>
            <w:r>
              <w:rPr>
                <w:spacing w:val="4"/>
                <w:sz w:val="20"/>
                <w:vertAlign w:val="baseline"/>
              </w:rPr>
              <w:t> </w:t>
            </w:r>
            <w:r>
              <w:rPr>
                <w:sz w:val="20"/>
                <w:vertAlign w:val="baseline"/>
              </w:rPr>
              <w:t>of</w:t>
            </w:r>
            <w:r>
              <w:rPr>
                <w:spacing w:val="3"/>
                <w:sz w:val="20"/>
                <w:vertAlign w:val="baseline"/>
              </w:rPr>
              <w:t> </w:t>
            </w:r>
            <w:r>
              <w:rPr>
                <w:rFonts w:ascii="Bookman Old Style"/>
                <w:b w:val="0"/>
                <w:i/>
                <w:sz w:val="20"/>
                <w:vertAlign w:val="baseline"/>
              </w:rPr>
              <w:t>e</w:t>
            </w:r>
            <w:r>
              <w:rPr>
                <w:rFonts w:ascii="Bookman Old Style"/>
                <w:b w:val="0"/>
                <w:i/>
                <w:spacing w:val="-6"/>
                <w:sz w:val="20"/>
                <w:vertAlign w:val="baseline"/>
              </w:rPr>
              <w:t> </w:t>
            </w:r>
            <w:r>
              <w:rPr>
                <w:sz w:val="20"/>
                <w:vertAlign w:val="baseline"/>
              </w:rPr>
              <w:t>to</w:t>
            </w:r>
            <w:r>
              <w:rPr>
                <w:spacing w:val="4"/>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CC</w:t>
            </w:r>
            <w:r>
              <w:rPr>
                <w:rFonts w:ascii="Bookman Old Style"/>
                <w:b w:val="0"/>
                <w:i/>
                <w:spacing w:val="-2"/>
                <w:sz w:val="20"/>
                <w:vertAlign w:val="subscript"/>
              </w:rPr>
              <w:t>e,i</w:t>
            </w:r>
            <w:r>
              <w:rPr>
                <w:rFonts w:ascii="Bookman Old Style"/>
                <w:b w:val="0"/>
                <w:i/>
                <w:sz w:val="20"/>
                <w:vertAlign w:val="baseline"/>
              </w:rPr>
              <w:tab/>
            </w:r>
            <w:r>
              <w:rPr>
                <w:sz w:val="20"/>
                <w:vertAlign w:val="baseline"/>
              </w:rPr>
              <w:t>Cost</w:t>
            </w:r>
            <w:r>
              <w:rPr>
                <w:spacing w:val="-4"/>
                <w:sz w:val="20"/>
                <w:vertAlign w:val="baseline"/>
              </w:rPr>
              <w:t> </w:t>
            </w:r>
            <w:r>
              <w:rPr>
                <w:sz w:val="20"/>
                <w:vertAlign w:val="baseline"/>
              </w:rPr>
              <w:t>of</w:t>
            </w:r>
            <w:r>
              <w:rPr>
                <w:spacing w:val="-4"/>
                <w:sz w:val="20"/>
                <w:vertAlign w:val="baseline"/>
              </w:rPr>
              <w:t> </w:t>
            </w:r>
            <w:r>
              <w:rPr>
                <w:sz w:val="20"/>
                <w:vertAlign w:val="baseline"/>
              </w:rPr>
              <w:t>chartering</w:t>
            </w:r>
            <w:r>
              <w:rPr>
                <w:spacing w:val="-3"/>
                <w:sz w:val="20"/>
                <w:vertAlign w:val="baseline"/>
              </w:rPr>
              <w:t> </w:t>
            </w:r>
            <w:r>
              <w:rPr>
                <w:sz w:val="20"/>
                <w:vertAlign w:val="baseline"/>
              </w:rPr>
              <w:t>an</w:t>
            </w:r>
            <w:r>
              <w:rPr>
                <w:spacing w:val="-4"/>
                <w:sz w:val="20"/>
                <w:vertAlign w:val="baseline"/>
              </w:rPr>
              <w:t> </w:t>
            </w:r>
            <w:r>
              <w:rPr>
                <w:sz w:val="20"/>
                <w:vertAlign w:val="baseline"/>
              </w:rPr>
              <w:t>LNG</w:t>
            </w:r>
            <w:r>
              <w:rPr>
                <w:spacing w:val="-3"/>
                <w:sz w:val="20"/>
                <w:vertAlign w:val="baseline"/>
              </w:rPr>
              <w:t> </w:t>
            </w:r>
            <w:r>
              <w:rPr>
                <w:sz w:val="20"/>
                <w:vertAlign w:val="baseline"/>
              </w:rPr>
              <w:t>carrier</w:t>
            </w:r>
            <w:r>
              <w:rPr>
                <w:spacing w:val="-4"/>
                <w:sz w:val="20"/>
                <w:vertAlign w:val="baseline"/>
              </w:rPr>
              <w:t> </w:t>
            </w:r>
            <w:r>
              <w:rPr>
                <w:sz w:val="20"/>
                <w:vertAlign w:val="baseline"/>
              </w:rPr>
              <w:t>between</w:t>
            </w:r>
            <w:r>
              <w:rPr>
                <w:spacing w:val="-3"/>
                <w:sz w:val="20"/>
                <w:vertAlign w:val="baseline"/>
              </w:rPr>
              <w:t> </w:t>
            </w:r>
            <w:r>
              <w:rPr>
                <w:rFonts w:ascii="Bookman Old Style"/>
                <w:b w:val="0"/>
                <w:i/>
                <w:sz w:val="20"/>
                <w:vertAlign w:val="baseline"/>
              </w:rPr>
              <w:t>e</w:t>
            </w:r>
            <w:r>
              <w:rPr>
                <w:rFonts w:ascii="Bookman Old Style"/>
                <w:b w:val="0"/>
                <w:i/>
                <w:spacing w:val="-14"/>
                <w:sz w:val="20"/>
                <w:vertAlign w:val="baseline"/>
              </w:rPr>
              <w:t> </w:t>
            </w:r>
            <w:r>
              <w:rPr>
                <w:sz w:val="20"/>
                <w:vertAlign w:val="baseline"/>
              </w:rPr>
              <w:t>and</w:t>
            </w:r>
            <w:r>
              <w:rPr>
                <w:spacing w:val="-3"/>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FC</w:t>
            </w:r>
            <w:r>
              <w:rPr>
                <w:rFonts w:ascii="Bookman Old Style"/>
                <w:b w:val="0"/>
                <w:i/>
                <w:spacing w:val="-2"/>
                <w:sz w:val="20"/>
                <w:vertAlign w:val="subscript"/>
              </w:rPr>
              <w:t>e,i</w:t>
            </w:r>
            <w:r>
              <w:rPr>
                <w:rFonts w:ascii="Bookman Old Style"/>
                <w:b w:val="0"/>
                <w:i/>
                <w:sz w:val="20"/>
                <w:vertAlign w:val="baseline"/>
              </w:rPr>
              <w:tab/>
            </w:r>
            <w:r>
              <w:rPr>
                <w:sz w:val="20"/>
                <w:vertAlign w:val="baseline"/>
              </w:rPr>
              <w:t>Fuel</w:t>
            </w:r>
            <w:r>
              <w:rPr>
                <w:spacing w:val="-3"/>
                <w:sz w:val="20"/>
                <w:vertAlign w:val="baseline"/>
              </w:rPr>
              <w:t> </w:t>
            </w:r>
            <w:r>
              <w:rPr>
                <w:sz w:val="20"/>
                <w:vertAlign w:val="baseline"/>
              </w:rPr>
              <w:t>cost</w:t>
            </w:r>
            <w:r>
              <w:rPr>
                <w:spacing w:val="-3"/>
                <w:sz w:val="20"/>
                <w:vertAlign w:val="baseline"/>
              </w:rPr>
              <w:t> </w:t>
            </w:r>
            <w:r>
              <w:rPr>
                <w:sz w:val="20"/>
                <w:vertAlign w:val="baseline"/>
              </w:rPr>
              <w:t>of</w:t>
            </w:r>
            <w:r>
              <w:rPr>
                <w:spacing w:val="-2"/>
                <w:sz w:val="20"/>
                <w:vertAlign w:val="baseline"/>
              </w:rPr>
              <w:t> </w:t>
            </w:r>
            <w:r>
              <w:rPr>
                <w:sz w:val="20"/>
                <w:vertAlign w:val="baseline"/>
              </w:rPr>
              <w:t>an</w:t>
            </w:r>
            <w:r>
              <w:rPr>
                <w:spacing w:val="-3"/>
                <w:sz w:val="20"/>
                <w:vertAlign w:val="baseline"/>
              </w:rPr>
              <w:t> </w:t>
            </w:r>
            <w:r>
              <w:rPr>
                <w:sz w:val="20"/>
                <w:vertAlign w:val="baseline"/>
              </w:rPr>
              <w:t>LNG</w:t>
            </w:r>
            <w:r>
              <w:rPr>
                <w:spacing w:val="-3"/>
                <w:sz w:val="20"/>
                <w:vertAlign w:val="baseline"/>
              </w:rPr>
              <w:t> </w:t>
            </w:r>
            <w:r>
              <w:rPr>
                <w:sz w:val="20"/>
                <w:vertAlign w:val="baseline"/>
              </w:rPr>
              <w:t>carrier</w:t>
            </w:r>
            <w:r>
              <w:rPr>
                <w:spacing w:val="-2"/>
                <w:sz w:val="20"/>
                <w:vertAlign w:val="baseline"/>
              </w:rPr>
              <w:t> </w:t>
            </w:r>
            <w:r>
              <w:rPr>
                <w:sz w:val="20"/>
                <w:vertAlign w:val="baseline"/>
              </w:rPr>
              <w:t>between</w:t>
            </w:r>
            <w:r>
              <w:rPr>
                <w:spacing w:val="-4"/>
                <w:sz w:val="20"/>
                <w:vertAlign w:val="baseline"/>
              </w:rPr>
              <w:t> </w:t>
            </w:r>
            <w:r>
              <w:rPr>
                <w:rFonts w:ascii="Bookman Old Style"/>
                <w:b w:val="0"/>
                <w:i/>
                <w:sz w:val="20"/>
                <w:vertAlign w:val="baseline"/>
              </w:rPr>
              <w:t>e</w:t>
            </w:r>
            <w:r>
              <w:rPr>
                <w:rFonts w:ascii="Bookman Old Style"/>
                <w:b w:val="0"/>
                <w:i/>
                <w:spacing w:val="-12"/>
                <w:sz w:val="20"/>
                <w:vertAlign w:val="baseline"/>
              </w:rPr>
              <w:t> </w:t>
            </w:r>
            <w:r>
              <w:rPr>
                <w:sz w:val="20"/>
                <w:vertAlign w:val="baseline"/>
              </w:rPr>
              <w:t>and</w:t>
            </w:r>
            <w:r>
              <w:rPr>
                <w:spacing w:val="-3"/>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BC</w:t>
            </w:r>
            <w:r>
              <w:rPr>
                <w:rFonts w:ascii="Bookman Old Style"/>
                <w:b w:val="0"/>
                <w:i/>
                <w:spacing w:val="-2"/>
                <w:sz w:val="20"/>
                <w:vertAlign w:val="subscript"/>
              </w:rPr>
              <w:t>e,i</w:t>
            </w:r>
            <w:r>
              <w:rPr>
                <w:rFonts w:ascii="Bookman Old Style"/>
                <w:b w:val="0"/>
                <w:i/>
                <w:sz w:val="20"/>
                <w:vertAlign w:val="baseline"/>
              </w:rPr>
              <w:tab/>
            </w:r>
            <w:r>
              <w:rPr>
                <w:sz w:val="20"/>
                <w:vertAlign w:val="baseline"/>
              </w:rPr>
              <w:t>Boil-off</w:t>
            </w:r>
            <w:r>
              <w:rPr>
                <w:spacing w:val="-3"/>
                <w:sz w:val="20"/>
                <w:vertAlign w:val="baseline"/>
              </w:rPr>
              <w:t> </w:t>
            </w:r>
            <w:r>
              <w:rPr>
                <w:sz w:val="20"/>
                <w:vertAlign w:val="baseline"/>
              </w:rPr>
              <w:t>cost</w:t>
            </w:r>
            <w:r>
              <w:rPr>
                <w:spacing w:val="-3"/>
                <w:sz w:val="20"/>
                <w:vertAlign w:val="baseline"/>
              </w:rPr>
              <w:t> </w:t>
            </w:r>
            <w:r>
              <w:rPr>
                <w:sz w:val="20"/>
                <w:vertAlign w:val="baseline"/>
              </w:rPr>
              <w:t>of</w:t>
            </w:r>
            <w:r>
              <w:rPr>
                <w:spacing w:val="-4"/>
                <w:sz w:val="20"/>
                <w:vertAlign w:val="baseline"/>
              </w:rPr>
              <w:t> </w:t>
            </w:r>
            <w:r>
              <w:rPr>
                <w:sz w:val="20"/>
                <w:vertAlign w:val="baseline"/>
              </w:rPr>
              <w:t>an</w:t>
            </w:r>
            <w:r>
              <w:rPr>
                <w:spacing w:val="-3"/>
                <w:sz w:val="20"/>
                <w:vertAlign w:val="baseline"/>
              </w:rPr>
              <w:t> </w:t>
            </w:r>
            <w:r>
              <w:rPr>
                <w:sz w:val="20"/>
                <w:vertAlign w:val="baseline"/>
              </w:rPr>
              <w:t>LNG</w:t>
            </w:r>
            <w:r>
              <w:rPr>
                <w:spacing w:val="-3"/>
                <w:sz w:val="20"/>
                <w:vertAlign w:val="baseline"/>
              </w:rPr>
              <w:t> </w:t>
            </w:r>
            <w:r>
              <w:rPr>
                <w:sz w:val="20"/>
                <w:vertAlign w:val="baseline"/>
              </w:rPr>
              <w:t>carrier</w:t>
            </w:r>
            <w:r>
              <w:rPr>
                <w:spacing w:val="-3"/>
                <w:sz w:val="20"/>
                <w:vertAlign w:val="baseline"/>
              </w:rPr>
              <w:t> </w:t>
            </w:r>
            <w:r>
              <w:rPr>
                <w:sz w:val="20"/>
                <w:vertAlign w:val="baseline"/>
              </w:rPr>
              <w:t>between</w:t>
            </w:r>
            <w:r>
              <w:rPr>
                <w:spacing w:val="-3"/>
                <w:sz w:val="20"/>
                <w:vertAlign w:val="baseline"/>
              </w:rPr>
              <w:t> </w:t>
            </w:r>
            <w:r>
              <w:rPr>
                <w:rFonts w:ascii="Bookman Old Style"/>
                <w:b w:val="0"/>
                <w:i/>
                <w:sz w:val="20"/>
                <w:vertAlign w:val="baseline"/>
              </w:rPr>
              <w:t>e</w:t>
            </w:r>
            <w:r>
              <w:rPr>
                <w:rFonts w:ascii="Bookman Old Style"/>
                <w:b w:val="0"/>
                <w:i/>
                <w:spacing w:val="-13"/>
                <w:sz w:val="20"/>
                <w:vertAlign w:val="baseline"/>
              </w:rPr>
              <w:t> </w:t>
            </w:r>
            <w:r>
              <w:rPr>
                <w:sz w:val="20"/>
                <w:vertAlign w:val="baseline"/>
              </w:rPr>
              <w:t>and</w:t>
            </w:r>
            <w:r>
              <w:rPr>
                <w:spacing w:val="-3"/>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FEE</w:t>
            </w:r>
            <w:r>
              <w:rPr>
                <w:rFonts w:ascii="Bookman Old Style"/>
                <w:b w:val="0"/>
                <w:i/>
                <w:spacing w:val="-2"/>
                <w:sz w:val="20"/>
                <w:vertAlign w:val="subscript"/>
              </w:rPr>
              <w:t>e,i</w:t>
            </w:r>
            <w:r>
              <w:rPr>
                <w:rFonts w:ascii="Bookman Old Style"/>
                <w:b w:val="0"/>
                <w:i/>
                <w:sz w:val="20"/>
                <w:vertAlign w:val="baseline"/>
              </w:rPr>
              <w:tab/>
            </w:r>
            <w:r>
              <w:rPr>
                <w:sz w:val="20"/>
                <w:vertAlign w:val="baseline"/>
              </w:rPr>
              <w:t>Fee</w:t>
            </w:r>
            <w:r>
              <w:rPr>
                <w:spacing w:val="-2"/>
                <w:sz w:val="20"/>
                <w:vertAlign w:val="baseline"/>
              </w:rPr>
              <w:t> </w:t>
            </w:r>
            <w:r>
              <w:rPr>
                <w:sz w:val="20"/>
                <w:vertAlign w:val="baseline"/>
              </w:rPr>
              <w:t>cost</w:t>
            </w:r>
            <w:r>
              <w:rPr>
                <w:spacing w:val="-2"/>
                <w:sz w:val="20"/>
                <w:vertAlign w:val="baseline"/>
              </w:rPr>
              <w:t> </w:t>
            </w:r>
            <w:r>
              <w:rPr>
                <w:sz w:val="20"/>
                <w:vertAlign w:val="baseline"/>
              </w:rPr>
              <w:t>of</w:t>
            </w:r>
            <w:r>
              <w:rPr>
                <w:spacing w:val="-2"/>
                <w:sz w:val="20"/>
                <w:vertAlign w:val="baseline"/>
              </w:rPr>
              <w:t> </w:t>
            </w:r>
            <w:r>
              <w:rPr>
                <w:sz w:val="20"/>
                <w:vertAlign w:val="baseline"/>
              </w:rPr>
              <w:t>an</w:t>
            </w:r>
            <w:r>
              <w:rPr>
                <w:spacing w:val="-1"/>
                <w:sz w:val="20"/>
                <w:vertAlign w:val="baseline"/>
              </w:rPr>
              <w:t> </w:t>
            </w:r>
            <w:r>
              <w:rPr>
                <w:sz w:val="20"/>
                <w:vertAlign w:val="baseline"/>
              </w:rPr>
              <w:t>LNG</w:t>
            </w:r>
            <w:r>
              <w:rPr>
                <w:spacing w:val="-2"/>
                <w:sz w:val="20"/>
                <w:vertAlign w:val="baseline"/>
              </w:rPr>
              <w:t> </w:t>
            </w:r>
            <w:r>
              <w:rPr>
                <w:sz w:val="20"/>
                <w:vertAlign w:val="baseline"/>
              </w:rPr>
              <w:t>carrier</w:t>
            </w:r>
            <w:r>
              <w:rPr>
                <w:spacing w:val="-2"/>
                <w:sz w:val="20"/>
                <w:vertAlign w:val="baseline"/>
              </w:rPr>
              <w:t> </w:t>
            </w:r>
            <w:r>
              <w:rPr>
                <w:sz w:val="20"/>
                <w:vertAlign w:val="baseline"/>
              </w:rPr>
              <w:t>between</w:t>
            </w:r>
            <w:r>
              <w:rPr>
                <w:spacing w:val="-2"/>
                <w:sz w:val="20"/>
                <w:vertAlign w:val="baseline"/>
              </w:rPr>
              <w:t> </w:t>
            </w:r>
            <w:r>
              <w:rPr>
                <w:rFonts w:ascii="Bookman Old Style"/>
                <w:b w:val="0"/>
                <w:i/>
                <w:sz w:val="20"/>
                <w:vertAlign w:val="baseline"/>
              </w:rPr>
              <w:t>e</w:t>
            </w:r>
            <w:r>
              <w:rPr>
                <w:rFonts w:ascii="Bookman Old Style"/>
                <w:b w:val="0"/>
                <w:i/>
                <w:spacing w:val="-12"/>
                <w:sz w:val="20"/>
                <w:vertAlign w:val="baseline"/>
              </w:rPr>
              <w:t> </w:t>
            </w:r>
            <w:r>
              <w:rPr>
                <w:sz w:val="20"/>
                <w:vertAlign w:val="baseline"/>
              </w:rPr>
              <w:t>and</w:t>
            </w:r>
            <w:r>
              <w:rPr>
                <w:spacing w:val="-2"/>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b w:val="0"/>
                <w:i/>
                <w:spacing w:val="8"/>
                <w:sz w:val="20"/>
              </w:rPr>
              <w:t>PC</w:t>
            </w:r>
            <w:r>
              <w:rPr>
                <w:rFonts w:ascii="Bookman Old Style"/>
                <w:b w:val="0"/>
                <w:i/>
                <w:sz w:val="20"/>
              </w:rPr>
              <w:tab/>
            </w:r>
            <w:r>
              <w:rPr>
                <w:sz w:val="20"/>
              </w:rPr>
              <w:t>Port</w:t>
            </w:r>
            <w:r>
              <w:rPr>
                <w:spacing w:val="7"/>
                <w:sz w:val="20"/>
              </w:rPr>
              <w:t> </w:t>
            </w:r>
            <w:r>
              <w:rPr>
                <w:sz w:val="20"/>
              </w:rPr>
              <w:t>cost</w:t>
            </w:r>
            <w:r>
              <w:rPr>
                <w:spacing w:val="9"/>
                <w:sz w:val="20"/>
              </w:rPr>
              <w:t> </w:t>
            </w:r>
            <w:r>
              <w:rPr>
                <w:sz w:val="20"/>
              </w:rPr>
              <w:t>of</w:t>
            </w:r>
            <w:r>
              <w:rPr>
                <w:spacing w:val="9"/>
                <w:sz w:val="20"/>
              </w:rPr>
              <w:t> </w:t>
            </w:r>
            <w:r>
              <w:rPr>
                <w:sz w:val="20"/>
              </w:rPr>
              <w:t>an</w:t>
            </w:r>
            <w:r>
              <w:rPr>
                <w:spacing w:val="9"/>
                <w:sz w:val="20"/>
              </w:rPr>
              <w:t> </w:t>
            </w:r>
            <w:r>
              <w:rPr>
                <w:sz w:val="20"/>
              </w:rPr>
              <w:t>LNG</w:t>
            </w:r>
            <w:r>
              <w:rPr>
                <w:spacing w:val="10"/>
                <w:sz w:val="20"/>
              </w:rPr>
              <w:t> </w:t>
            </w:r>
            <w:r>
              <w:rPr>
                <w:spacing w:val="-2"/>
                <w:sz w:val="20"/>
              </w:rPr>
              <w:t>carrier</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b w:val="0"/>
                <w:i/>
                <w:spacing w:val="-2"/>
                <w:sz w:val="20"/>
              </w:rPr>
              <w:t>HeelRate</w:t>
            </w:r>
            <w:r>
              <w:rPr>
                <w:rFonts w:ascii="Bookman Old Style"/>
                <w:b w:val="0"/>
                <w:i/>
                <w:sz w:val="20"/>
              </w:rPr>
              <w:tab/>
            </w:r>
            <w:r>
              <w:rPr>
                <w:sz w:val="20"/>
              </w:rPr>
              <w:t>Heel</w:t>
            </w:r>
            <w:r>
              <w:rPr>
                <w:spacing w:val="-1"/>
                <w:sz w:val="20"/>
              </w:rPr>
              <w:t> </w:t>
            </w:r>
            <w:r>
              <w:rPr>
                <w:sz w:val="20"/>
              </w:rPr>
              <w:t>rate</w:t>
            </w:r>
            <w:r>
              <w:rPr>
                <w:spacing w:val="1"/>
                <w:sz w:val="20"/>
              </w:rPr>
              <w:t> </w:t>
            </w:r>
            <w:r>
              <w:rPr>
                <w:sz w:val="20"/>
              </w:rPr>
              <w:t>of</w:t>
            </w:r>
            <w:r>
              <w:rPr>
                <w:spacing w:val="2"/>
                <w:sz w:val="20"/>
              </w:rPr>
              <w:t> </w:t>
            </w:r>
            <w:r>
              <w:rPr>
                <w:sz w:val="20"/>
              </w:rPr>
              <w:t>an</w:t>
            </w:r>
            <w:r>
              <w:rPr>
                <w:spacing w:val="1"/>
                <w:sz w:val="20"/>
              </w:rPr>
              <w:t> </w:t>
            </w:r>
            <w:r>
              <w:rPr>
                <w:sz w:val="20"/>
              </w:rPr>
              <w:t>LNG</w:t>
            </w:r>
            <w:r>
              <w:rPr>
                <w:spacing w:val="2"/>
                <w:sz w:val="20"/>
              </w:rPr>
              <w:t> </w:t>
            </w:r>
            <w:r>
              <w:rPr>
                <w:spacing w:val="-2"/>
                <w:sz w:val="20"/>
              </w:rPr>
              <w:t>carrier</w:t>
            </w:r>
          </w:p>
        </w:tc>
        <w:tc>
          <w:tcPr>
            <w:tcW w:w="1857" w:type="dxa"/>
            <w:tcBorders>
              <w:top w:val="single" w:sz="4" w:space="0" w:color="000000"/>
              <w:bottom w:val="single" w:sz="4" w:space="0" w:color="000000"/>
            </w:tcBorders>
          </w:tcPr>
          <w:p>
            <w:pPr>
              <w:pStyle w:val="TableParagraph"/>
              <w:spacing w:before="58"/>
              <w:ind w:right="115"/>
              <w:rPr>
                <w:sz w:val="20"/>
              </w:rPr>
            </w:pPr>
            <w:r>
              <w:rPr>
                <w:spacing w:val="-10"/>
                <w:sz w:val="20"/>
              </w:rPr>
              <w:t>4</w:t>
            </w:r>
          </w:p>
        </w:tc>
        <w:tc>
          <w:tcPr>
            <w:tcW w:w="1207" w:type="dxa"/>
            <w:tcBorders>
              <w:top w:val="single" w:sz="4" w:space="0" w:color="000000"/>
              <w:bottom w:val="single" w:sz="4" w:space="0" w:color="000000"/>
            </w:tcBorders>
          </w:tcPr>
          <w:p>
            <w:pPr>
              <w:pStyle w:val="TableParagraph"/>
              <w:spacing w:before="58"/>
              <w:ind w:right="113"/>
              <w:rPr>
                <w:sz w:val="20"/>
              </w:rPr>
            </w:pPr>
            <w:r>
              <w:rPr>
                <w:spacing w:val="-10"/>
                <w:sz w:val="20"/>
              </w:rPr>
              <w:t>%</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Time</w:t>
            </w:r>
            <w:r>
              <w:rPr>
                <w:rFonts w:ascii="Bookman Old Style"/>
                <w:b w:val="0"/>
                <w:i/>
                <w:spacing w:val="-2"/>
                <w:sz w:val="20"/>
                <w:vertAlign w:val="subscript"/>
              </w:rPr>
              <w:t>e,i</w:t>
            </w:r>
            <w:r>
              <w:rPr>
                <w:rFonts w:ascii="Bookman Old Style"/>
                <w:b w:val="0"/>
                <w:i/>
                <w:sz w:val="20"/>
                <w:vertAlign w:val="baseline"/>
              </w:rPr>
              <w:tab/>
            </w:r>
            <w:r>
              <w:rPr>
                <w:sz w:val="20"/>
                <w:vertAlign w:val="baseline"/>
              </w:rPr>
              <w:t>Time</w:t>
            </w:r>
            <w:r>
              <w:rPr>
                <w:spacing w:val="-5"/>
                <w:sz w:val="20"/>
                <w:vertAlign w:val="baseline"/>
              </w:rPr>
              <w:t> </w:t>
            </w:r>
            <w:r>
              <w:rPr>
                <w:sz w:val="20"/>
                <w:vertAlign w:val="baseline"/>
              </w:rPr>
              <w:t>for</w:t>
            </w:r>
            <w:r>
              <w:rPr>
                <w:spacing w:val="-5"/>
                <w:sz w:val="20"/>
                <w:vertAlign w:val="baseline"/>
              </w:rPr>
              <w:t> </w:t>
            </w:r>
            <w:r>
              <w:rPr>
                <w:sz w:val="20"/>
                <w:vertAlign w:val="baseline"/>
              </w:rPr>
              <w:t>transporting</w:t>
            </w:r>
            <w:r>
              <w:rPr>
                <w:spacing w:val="-5"/>
                <w:sz w:val="20"/>
                <w:vertAlign w:val="baseline"/>
              </w:rPr>
              <w:t> </w:t>
            </w:r>
            <w:r>
              <w:rPr>
                <w:sz w:val="20"/>
                <w:vertAlign w:val="baseline"/>
              </w:rPr>
              <w:t>LNG</w:t>
            </w:r>
            <w:r>
              <w:rPr>
                <w:spacing w:val="-5"/>
                <w:sz w:val="20"/>
                <w:vertAlign w:val="baseline"/>
              </w:rPr>
              <w:t> </w:t>
            </w:r>
            <w:r>
              <w:rPr>
                <w:sz w:val="20"/>
                <w:vertAlign w:val="baseline"/>
              </w:rPr>
              <w:t>between</w:t>
            </w:r>
            <w:r>
              <w:rPr>
                <w:spacing w:val="-4"/>
                <w:sz w:val="20"/>
                <w:vertAlign w:val="baseline"/>
              </w:rPr>
              <w:t> </w:t>
            </w:r>
            <w:r>
              <w:rPr>
                <w:rFonts w:ascii="Bookman Old Style"/>
                <w:b w:val="0"/>
                <w:i/>
                <w:sz w:val="20"/>
                <w:vertAlign w:val="baseline"/>
              </w:rPr>
              <w:t>e</w:t>
            </w:r>
            <w:r>
              <w:rPr>
                <w:rFonts w:ascii="Bookman Old Style"/>
                <w:b w:val="0"/>
                <w:i/>
                <w:spacing w:val="-15"/>
                <w:sz w:val="20"/>
                <w:vertAlign w:val="baseline"/>
              </w:rPr>
              <w:t> </w:t>
            </w:r>
            <w:r>
              <w:rPr>
                <w:sz w:val="20"/>
                <w:vertAlign w:val="baseline"/>
              </w:rPr>
              <w:t>and</w:t>
            </w:r>
            <w:r>
              <w:rPr>
                <w:spacing w:val="-5"/>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58"/>
              <w:ind w:right="116"/>
              <w:rPr>
                <w:sz w:val="20"/>
              </w:rPr>
            </w:pPr>
            <w:r>
              <w:rPr>
                <w:spacing w:val="-2"/>
                <w:sz w:val="20"/>
              </w:rPr>
              <w:t>See</w:t>
            </w:r>
            <w:r>
              <w:rPr>
                <w:spacing w:val="-6"/>
                <w:sz w:val="20"/>
              </w:rPr>
              <w:t> </w:t>
            </w:r>
            <w:r>
              <w:rPr>
                <w:spacing w:val="-2"/>
                <w:sz w:val="20"/>
              </w:rPr>
              <w:t>Appendix</w:t>
            </w:r>
            <w:r>
              <w:rPr>
                <w:spacing w:val="-5"/>
                <w:sz w:val="20"/>
              </w:rPr>
              <w:t> </w:t>
            </w:r>
            <w:hyperlink w:history="true" w:anchor="_bookmark115">
              <w:r>
                <w:rPr>
                  <w:spacing w:val="-10"/>
                  <w:sz w:val="20"/>
                </w:rPr>
                <w:t>B</w:t>
              </w:r>
            </w:hyperlink>
          </w:p>
        </w:tc>
        <w:tc>
          <w:tcPr>
            <w:tcW w:w="1207" w:type="dxa"/>
            <w:tcBorders>
              <w:top w:val="single" w:sz="4" w:space="0" w:color="000000"/>
              <w:bottom w:val="single" w:sz="4" w:space="0" w:color="000000"/>
            </w:tcBorders>
          </w:tcPr>
          <w:p>
            <w:pPr>
              <w:pStyle w:val="TableParagraph"/>
              <w:spacing w:before="58"/>
              <w:ind w:right="116"/>
              <w:rPr>
                <w:sz w:val="20"/>
              </w:rPr>
            </w:pPr>
            <w:r>
              <w:rPr>
                <w:spacing w:val="-5"/>
                <w:sz w:val="20"/>
              </w:rPr>
              <w:t>day</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rFonts w:ascii="Bookman Old Style"/>
                <w:b w:val="0"/>
                <w:i/>
                <w:sz w:val="20"/>
              </w:rPr>
            </w:pPr>
            <w:r>
              <w:rPr>
                <w:rFonts w:ascii="Bookman Old Style"/>
                <w:b w:val="0"/>
                <w:i/>
                <w:spacing w:val="-2"/>
                <w:sz w:val="20"/>
              </w:rPr>
              <w:t>Distance</w:t>
            </w:r>
            <w:r>
              <w:rPr>
                <w:rFonts w:ascii="Bookman Old Style"/>
                <w:b w:val="0"/>
                <w:i/>
                <w:spacing w:val="-2"/>
                <w:sz w:val="20"/>
                <w:vertAlign w:val="subscript"/>
              </w:rPr>
              <w:t>e,i</w:t>
            </w:r>
            <w:r>
              <w:rPr>
                <w:rFonts w:ascii="Bookman Old Style"/>
                <w:b w:val="0"/>
                <w:i/>
                <w:sz w:val="20"/>
                <w:vertAlign w:val="baseline"/>
              </w:rPr>
              <w:tab/>
            </w:r>
            <w:r>
              <w:rPr>
                <w:spacing w:val="-2"/>
                <w:sz w:val="20"/>
                <w:vertAlign w:val="baseline"/>
              </w:rPr>
              <w:t>Distance</w:t>
            </w:r>
            <w:r>
              <w:rPr>
                <w:spacing w:val="3"/>
                <w:sz w:val="20"/>
                <w:vertAlign w:val="baseline"/>
              </w:rPr>
              <w:t> </w:t>
            </w:r>
            <w:r>
              <w:rPr>
                <w:spacing w:val="-2"/>
                <w:sz w:val="20"/>
                <w:vertAlign w:val="baseline"/>
              </w:rPr>
              <w:t>for</w:t>
            </w:r>
            <w:r>
              <w:rPr>
                <w:spacing w:val="4"/>
                <w:sz w:val="20"/>
                <w:vertAlign w:val="baseline"/>
              </w:rPr>
              <w:t> </w:t>
            </w:r>
            <w:r>
              <w:rPr>
                <w:spacing w:val="-2"/>
                <w:sz w:val="20"/>
                <w:vertAlign w:val="baseline"/>
              </w:rPr>
              <w:t>transporting</w:t>
            </w:r>
            <w:r>
              <w:rPr>
                <w:spacing w:val="3"/>
                <w:sz w:val="20"/>
                <w:vertAlign w:val="baseline"/>
              </w:rPr>
              <w:t> </w:t>
            </w:r>
            <w:r>
              <w:rPr>
                <w:spacing w:val="-2"/>
                <w:sz w:val="20"/>
                <w:vertAlign w:val="baseline"/>
              </w:rPr>
              <w:t>LNG</w:t>
            </w:r>
            <w:r>
              <w:rPr>
                <w:spacing w:val="4"/>
                <w:sz w:val="20"/>
                <w:vertAlign w:val="baseline"/>
              </w:rPr>
              <w:t> </w:t>
            </w:r>
            <w:r>
              <w:rPr>
                <w:spacing w:val="-2"/>
                <w:sz w:val="20"/>
                <w:vertAlign w:val="baseline"/>
              </w:rPr>
              <w:t>between</w:t>
            </w:r>
            <w:r>
              <w:rPr>
                <w:spacing w:val="4"/>
                <w:sz w:val="20"/>
                <w:vertAlign w:val="baseline"/>
              </w:rPr>
              <w:t> </w:t>
            </w:r>
            <w:r>
              <w:rPr>
                <w:rFonts w:ascii="Bookman Old Style"/>
                <w:b w:val="0"/>
                <w:i/>
                <w:spacing w:val="-2"/>
                <w:sz w:val="20"/>
                <w:vertAlign w:val="baseline"/>
              </w:rPr>
              <w:t>e</w:t>
            </w:r>
            <w:r>
              <w:rPr>
                <w:rFonts w:ascii="Bookman Old Style"/>
                <w:b w:val="0"/>
                <w:i/>
                <w:spacing w:val="-7"/>
                <w:sz w:val="20"/>
                <w:vertAlign w:val="baseline"/>
              </w:rPr>
              <w:t> </w:t>
            </w:r>
            <w:r>
              <w:rPr>
                <w:spacing w:val="-2"/>
                <w:sz w:val="20"/>
                <w:vertAlign w:val="baseline"/>
              </w:rPr>
              <w:t>and</w:t>
            </w:r>
            <w:r>
              <w:rPr>
                <w:spacing w:val="4"/>
                <w:sz w:val="20"/>
                <w:vertAlign w:val="baseline"/>
              </w:rPr>
              <w:t> </w:t>
            </w:r>
            <w:r>
              <w:rPr>
                <w:rFonts w:ascii="Bookman Old Style"/>
                <w:b w:val="0"/>
                <w:i/>
                <w:spacing w:val="-10"/>
                <w:sz w:val="20"/>
                <w:vertAlign w:val="baseline"/>
              </w:rPr>
              <w:t>i</w:t>
            </w:r>
          </w:p>
        </w:tc>
        <w:tc>
          <w:tcPr>
            <w:tcW w:w="1857" w:type="dxa"/>
            <w:tcBorders>
              <w:top w:val="single" w:sz="4" w:space="0" w:color="000000"/>
              <w:bottom w:val="single" w:sz="4" w:space="0" w:color="000000"/>
            </w:tcBorders>
          </w:tcPr>
          <w:p>
            <w:pPr>
              <w:pStyle w:val="TableParagraph"/>
              <w:spacing w:before="58"/>
              <w:ind w:right="116"/>
              <w:rPr>
                <w:sz w:val="20"/>
              </w:rPr>
            </w:pPr>
            <w:r>
              <w:rPr>
                <w:spacing w:val="-2"/>
                <w:sz w:val="20"/>
              </w:rPr>
              <w:t>See</w:t>
            </w:r>
            <w:r>
              <w:rPr>
                <w:spacing w:val="-6"/>
                <w:sz w:val="20"/>
              </w:rPr>
              <w:t> </w:t>
            </w:r>
            <w:r>
              <w:rPr>
                <w:spacing w:val="-2"/>
                <w:sz w:val="20"/>
              </w:rPr>
              <w:t>Appendix</w:t>
            </w:r>
            <w:r>
              <w:rPr>
                <w:spacing w:val="-5"/>
                <w:sz w:val="20"/>
              </w:rPr>
              <w:t> </w:t>
            </w:r>
            <w:hyperlink w:history="true" w:anchor="_bookmark115">
              <w:r>
                <w:rPr>
                  <w:spacing w:val="-10"/>
                  <w:sz w:val="20"/>
                </w:rPr>
                <w:t>B</w:t>
              </w:r>
            </w:hyperlink>
          </w:p>
        </w:tc>
        <w:tc>
          <w:tcPr>
            <w:tcW w:w="1207" w:type="dxa"/>
            <w:tcBorders>
              <w:top w:val="single" w:sz="4" w:space="0" w:color="000000"/>
              <w:bottom w:val="single" w:sz="4" w:space="0" w:color="000000"/>
            </w:tcBorders>
          </w:tcPr>
          <w:p>
            <w:pPr>
              <w:pStyle w:val="TableParagraph"/>
              <w:spacing w:before="58"/>
              <w:ind w:right="114"/>
              <w:rPr>
                <w:sz w:val="20"/>
              </w:rPr>
            </w:pPr>
            <w:r>
              <w:rPr>
                <w:spacing w:val="-5"/>
                <w:sz w:val="20"/>
              </w:rPr>
              <w:t>km</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b w:val="0"/>
                <w:i/>
                <w:spacing w:val="-2"/>
                <w:sz w:val="20"/>
              </w:rPr>
              <w:t>Speed</w:t>
            </w:r>
            <w:r>
              <w:rPr>
                <w:rFonts w:ascii="Bookman Old Style"/>
                <w:b w:val="0"/>
                <w:i/>
                <w:sz w:val="20"/>
              </w:rPr>
              <w:tab/>
            </w:r>
            <w:r>
              <w:rPr>
                <w:sz w:val="20"/>
              </w:rPr>
              <w:t>Speed of an LNG </w:t>
            </w:r>
            <w:r>
              <w:rPr>
                <w:spacing w:val="-2"/>
                <w:sz w:val="20"/>
              </w:rPr>
              <w:t>carrier</w:t>
            </w:r>
          </w:p>
        </w:tc>
        <w:tc>
          <w:tcPr>
            <w:tcW w:w="1857" w:type="dxa"/>
            <w:tcBorders>
              <w:top w:val="single" w:sz="4" w:space="0" w:color="000000"/>
              <w:bottom w:val="single" w:sz="4" w:space="0" w:color="000000"/>
            </w:tcBorders>
          </w:tcPr>
          <w:p>
            <w:pPr>
              <w:pStyle w:val="TableParagraph"/>
              <w:spacing w:before="58"/>
              <w:ind w:right="115"/>
              <w:rPr>
                <w:sz w:val="20"/>
              </w:rPr>
            </w:pPr>
            <w:r>
              <w:rPr>
                <w:spacing w:val="-5"/>
                <w:sz w:val="20"/>
              </w:rPr>
              <w:t>17</w:t>
            </w: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knots</w:t>
            </w:r>
            <w:r>
              <w:rPr>
                <w:rFonts w:ascii="Bookman Old Style"/>
                <w:b w:val="0"/>
                <w:i/>
                <w:spacing w:val="-2"/>
                <w:sz w:val="20"/>
              </w:rPr>
              <w:t>/</w:t>
            </w:r>
            <w:r>
              <w:rPr>
                <w:spacing w:val="-2"/>
                <w:sz w:val="20"/>
              </w:rPr>
              <w:t>hour</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b w:val="0"/>
                <w:i/>
                <w:spacing w:val="-2"/>
                <w:sz w:val="20"/>
              </w:rPr>
              <w:t>CharterRate</w:t>
            </w:r>
            <w:r>
              <w:rPr>
                <w:rFonts w:ascii="Bookman Old Style"/>
                <w:b w:val="0"/>
                <w:i/>
                <w:sz w:val="20"/>
              </w:rPr>
              <w:tab/>
            </w:r>
            <w:r>
              <w:rPr>
                <w:sz w:val="20"/>
              </w:rPr>
              <w:t>Charter</w:t>
            </w:r>
            <w:r>
              <w:rPr>
                <w:spacing w:val="7"/>
                <w:sz w:val="20"/>
              </w:rPr>
              <w:t> </w:t>
            </w:r>
            <w:r>
              <w:rPr>
                <w:sz w:val="20"/>
              </w:rPr>
              <w:t>rate</w:t>
            </w:r>
            <w:r>
              <w:rPr>
                <w:spacing w:val="8"/>
                <w:sz w:val="20"/>
              </w:rPr>
              <w:t> </w:t>
            </w:r>
            <w:r>
              <w:rPr>
                <w:sz w:val="20"/>
              </w:rPr>
              <w:t>of</w:t>
            </w:r>
            <w:r>
              <w:rPr>
                <w:spacing w:val="7"/>
                <w:sz w:val="20"/>
              </w:rPr>
              <w:t> </w:t>
            </w:r>
            <w:r>
              <w:rPr>
                <w:sz w:val="20"/>
              </w:rPr>
              <w:t>an</w:t>
            </w:r>
            <w:r>
              <w:rPr>
                <w:spacing w:val="8"/>
                <w:sz w:val="20"/>
              </w:rPr>
              <w:t> </w:t>
            </w:r>
            <w:r>
              <w:rPr>
                <w:sz w:val="20"/>
              </w:rPr>
              <w:t>LNG</w:t>
            </w:r>
            <w:r>
              <w:rPr>
                <w:spacing w:val="7"/>
                <w:sz w:val="20"/>
              </w:rPr>
              <w:t> </w:t>
            </w:r>
            <w:r>
              <w:rPr>
                <w:spacing w:val="-2"/>
                <w:sz w:val="20"/>
              </w:rPr>
              <w:t>carrier</w:t>
            </w:r>
          </w:p>
        </w:tc>
        <w:tc>
          <w:tcPr>
            <w:tcW w:w="1857" w:type="dxa"/>
            <w:tcBorders>
              <w:top w:val="single" w:sz="4" w:space="0" w:color="000000"/>
              <w:bottom w:val="single" w:sz="4" w:space="0" w:color="000000"/>
            </w:tcBorders>
          </w:tcPr>
          <w:p>
            <w:pPr>
              <w:pStyle w:val="TableParagraph"/>
              <w:spacing w:before="58"/>
              <w:ind w:right="115"/>
              <w:rPr>
                <w:sz w:val="20"/>
              </w:rPr>
            </w:pPr>
            <w:r>
              <w:rPr>
                <w:spacing w:val="-2"/>
                <w:sz w:val="20"/>
              </w:rPr>
              <w:t>69</w:t>
            </w:r>
            <w:r>
              <w:rPr>
                <w:spacing w:val="-15"/>
                <w:sz w:val="20"/>
              </w:rPr>
              <w:t> </w:t>
            </w:r>
            <w:r>
              <w:rPr>
                <w:spacing w:val="-5"/>
                <w:sz w:val="20"/>
              </w:rPr>
              <w:t>340</w:t>
            </w:r>
          </w:p>
        </w:tc>
        <w:tc>
          <w:tcPr>
            <w:tcW w:w="1207" w:type="dxa"/>
            <w:tcBorders>
              <w:top w:val="single" w:sz="4" w:space="0" w:color="000000"/>
              <w:bottom w:val="single" w:sz="4" w:space="0" w:color="000000"/>
            </w:tcBorders>
          </w:tcPr>
          <w:p>
            <w:pPr>
              <w:pStyle w:val="TableParagraph"/>
              <w:spacing w:before="58"/>
              <w:ind w:right="117"/>
              <w:rPr>
                <w:sz w:val="20"/>
              </w:rPr>
            </w:pPr>
            <w:r>
              <w:rPr>
                <w:spacing w:val="-2"/>
                <w:sz w:val="20"/>
              </w:rPr>
              <w:t>$</w:t>
            </w:r>
            <w:r>
              <w:rPr>
                <w:rFonts w:ascii="Bookman Old Style"/>
                <w:b w:val="0"/>
                <w:i/>
                <w:spacing w:val="-2"/>
                <w:sz w:val="20"/>
              </w:rPr>
              <w:t>/</w:t>
            </w:r>
            <w:r>
              <w:rPr>
                <w:spacing w:val="-2"/>
                <w:sz w:val="20"/>
              </w:rPr>
              <w:t>day</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hAnsi="Bookman Old Style"/>
                <w:b w:val="0"/>
                <w:i/>
                <w:spacing w:val="-2"/>
                <w:sz w:val="20"/>
              </w:rPr>
              <w:t>Bunker</w:t>
            </w:r>
            <w:r>
              <w:rPr>
                <w:rFonts w:ascii="Bookman Old Style" w:hAnsi="Bookman Old Style"/>
                <w:b w:val="0"/>
                <w:i/>
                <w:sz w:val="20"/>
              </w:rPr>
              <w:tab/>
            </w:r>
            <w:r>
              <w:rPr>
                <w:sz w:val="20"/>
              </w:rPr>
              <w:t>Weight</w:t>
            </w:r>
            <w:r>
              <w:rPr>
                <w:spacing w:val="-3"/>
                <w:sz w:val="20"/>
              </w:rPr>
              <w:t> </w:t>
            </w:r>
            <w:r>
              <w:rPr>
                <w:sz w:val="20"/>
              </w:rPr>
              <w:t>of</w:t>
            </w:r>
            <w:r>
              <w:rPr>
                <w:spacing w:val="-3"/>
                <w:sz w:val="20"/>
              </w:rPr>
              <w:t> </w:t>
            </w:r>
            <w:r>
              <w:rPr>
                <w:sz w:val="20"/>
              </w:rPr>
              <w:t>an</w:t>
            </w:r>
            <w:r>
              <w:rPr>
                <w:spacing w:val="-3"/>
                <w:sz w:val="20"/>
              </w:rPr>
              <w:t> </w:t>
            </w:r>
            <w:r>
              <w:rPr>
                <w:sz w:val="20"/>
              </w:rPr>
              <w:t>LNG</w:t>
            </w:r>
            <w:r>
              <w:rPr>
                <w:spacing w:val="-3"/>
                <w:sz w:val="20"/>
              </w:rPr>
              <w:t> </w:t>
            </w:r>
            <w:r>
              <w:rPr>
                <w:sz w:val="20"/>
              </w:rPr>
              <w:t>carrier’s</w:t>
            </w:r>
            <w:r>
              <w:rPr>
                <w:spacing w:val="-3"/>
                <w:sz w:val="20"/>
              </w:rPr>
              <w:t> </w:t>
            </w:r>
            <w:r>
              <w:rPr>
                <w:spacing w:val="-2"/>
                <w:sz w:val="20"/>
              </w:rPr>
              <w:t>bunker</w:t>
            </w:r>
          </w:p>
        </w:tc>
        <w:tc>
          <w:tcPr>
            <w:tcW w:w="1857" w:type="dxa"/>
            <w:tcBorders>
              <w:top w:val="single" w:sz="4" w:space="0" w:color="000000"/>
              <w:bottom w:val="single" w:sz="4" w:space="0" w:color="000000"/>
            </w:tcBorders>
          </w:tcPr>
          <w:p>
            <w:pPr>
              <w:pStyle w:val="TableParagraph"/>
              <w:spacing w:before="58"/>
              <w:ind w:right="116"/>
              <w:rPr>
                <w:sz w:val="20"/>
              </w:rPr>
            </w:pPr>
            <w:r>
              <w:rPr>
                <w:spacing w:val="-5"/>
                <w:sz w:val="20"/>
              </w:rPr>
              <w:t>100</w:t>
            </w:r>
          </w:p>
        </w:tc>
        <w:tc>
          <w:tcPr>
            <w:tcW w:w="1207" w:type="dxa"/>
            <w:tcBorders>
              <w:top w:val="single" w:sz="4" w:space="0" w:color="000000"/>
              <w:bottom w:val="single" w:sz="4" w:space="0" w:color="000000"/>
            </w:tcBorders>
          </w:tcPr>
          <w:p>
            <w:pPr>
              <w:pStyle w:val="TableParagraph"/>
              <w:spacing w:before="58"/>
              <w:ind w:right="117"/>
              <w:rPr>
                <w:sz w:val="20"/>
              </w:rPr>
            </w:pPr>
            <w:r>
              <w:rPr>
                <w:spacing w:val="-2"/>
                <w:sz w:val="20"/>
              </w:rPr>
              <w:t>Mton</w:t>
            </w:r>
            <w:r>
              <w:rPr>
                <w:rFonts w:ascii="Bookman Old Style"/>
                <w:b w:val="0"/>
                <w:i/>
                <w:spacing w:val="-2"/>
                <w:sz w:val="20"/>
              </w:rPr>
              <w:t>/</w:t>
            </w:r>
            <w:r>
              <w:rPr>
                <w:spacing w:val="-2"/>
                <w:sz w:val="20"/>
              </w:rPr>
              <w:t>day</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hAnsi="Bookman Old Style"/>
                <w:b w:val="0"/>
                <w:i/>
                <w:spacing w:val="-2"/>
                <w:sz w:val="20"/>
              </w:rPr>
              <w:t>EmptyBunker</w:t>
            </w:r>
            <w:r>
              <w:rPr>
                <w:rFonts w:ascii="Bookman Old Style" w:hAnsi="Bookman Old Style"/>
                <w:b w:val="0"/>
                <w:i/>
                <w:sz w:val="20"/>
              </w:rPr>
              <w:tab/>
            </w:r>
            <w:r>
              <w:rPr>
                <w:sz w:val="20"/>
              </w:rPr>
              <w:t>Weight</w:t>
            </w:r>
            <w:r>
              <w:rPr>
                <w:spacing w:val="-5"/>
                <w:sz w:val="20"/>
              </w:rPr>
              <w:t> </w:t>
            </w:r>
            <w:r>
              <w:rPr>
                <w:sz w:val="20"/>
              </w:rPr>
              <w:t>of</w:t>
            </w:r>
            <w:r>
              <w:rPr>
                <w:spacing w:val="-5"/>
                <w:sz w:val="20"/>
              </w:rPr>
              <w:t> </w:t>
            </w:r>
            <w:r>
              <w:rPr>
                <w:sz w:val="20"/>
              </w:rPr>
              <w:t>an</w:t>
            </w:r>
            <w:r>
              <w:rPr>
                <w:spacing w:val="-5"/>
                <w:sz w:val="20"/>
              </w:rPr>
              <w:t> </w:t>
            </w:r>
            <w:r>
              <w:rPr>
                <w:sz w:val="20"/>
              </w:rPr>
              <w:t>empty</w:t>
            </w:r>
            <w:r>
              <w:rPr>
                <w:spacing w:val="-5"/>
                <w:sz w:val="20"/>
              </w:rPr>
              <w:t> </w:t>
            </w:r>
            <w:r>
              <w:rPr>
                <w:sz w:val="20"/>
              </w:rPr>
              <w:t>LNG</w:t>
            </w:r>
            <w:r>
              <w:rPr>
                <w:spacing w:val="-5"/>
                <w:sz w:val="20"/>
              </w:rPr>
              <w:t> </w:t>
            </w:r>
            <w:r>
              <w:rPr>
                <w:sz w:val="20"/>
              </w:rPr>
              <w:t>carrier’s</w:t>
            </w:r>
            <w:r>
              <w:rPr>
                <w:spacing w:val="-5"/>
                <w:sz w:val="20"/>
              </w:rPr>
              <w:t> </w:t>
            </w:r>
            <w:r>
              <w:rPr>
                <w:spacing w:val="-2"/>
                <w:sz w:val="20"/>
              </w:rPr>
              <w:t>bunker</w:t>
            </w:r>
          </w:p>
        </w:tc>
        <w:tc>
          <w:tcPr>
            <w:tcW w:w="1857" w:type="dxa"/>
            <w:tcBorders>
              <w:top w:val="single" w:sz="4" w:space="0" w:color="000000"/>
              <w:bottom w:val="single" w:sz="4" w:space="0" w:color="000000"/>
            </w:tcBorders>
          </w:tcPr>
          <w:p>
            <w:pPr>
              <w:pStyle w:val="TableParagraph"/>
              <w:spacing w:before="58"/>
              <w:ind w:right="115"/>
              <w:rPr>
                <w:sz w:val="20"/>
              </w:rPr>
            </w:pPr>
            <w:r>
              <w:rPr>
                <w:spacing w:val="-5"/>
                <w:sz w:val="20"/>
              </w:rPr>
              <w:t>25</w:t>
            </w:r>
          </w:p>
        </w:tc>
        <w:tc>
          <w:tcPr>
            <w:tcW w:w="1207" w:type="dxa"/>
            <w:tcBorders>
              <w:top w:val="single" w:sz="4" w:space="0" w:color="000000"/>
              <w:bottom w:val="single" w:sz="4" w:space="0" w:color="000000"/>
            </w:tcBorders>
          </w:tcPr>
          <w:p>
            <w:pPr>
              <w:pStyle w:val="TableParagraph"/>
              <w:spacing w:before="58"/>
              <w:ind w:right="117"/>
              <w:rPr>
                <w:sz w:val="20"/>
              </w:rPr>
            </w:pPr>
            <w:r>
              <w:rPr>
                <w:spacing w:val="-2"/>
                <w:sz w:val="20"/>
              </w:rPr>
              <w:t>Mton</w:t>
            </w:r>
            <w:r>
              <w:rPr>
                <w:rFonts w:ascii="Bookman Old Style"/>
                <w:b w:val="0"/>
                <w:i/>
                <w:spacing w:val="-2"/>
                <w:sz w:val="20"/>
              </w:rPr>
              <w:t>/</w:t>
            </w:r>
            <w:r>
              <w:rPr>
                <w:spacing w:val="-2"/>
                <w:sz w:val="20"/>
              </w:rPr>
              <w:t>day</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hAnsi="Bookman Old Style"/>
                <w:b w:val="0"/>
                <w:i/>
                <w:spacing w:val="-2"/>
                <w:sz w:val="20"/>
              </w:rPr>
              <w:t>BunkerPrice</w:t>
            </w:r>
            <w:r>
              <w:rPr>
                <w:rFonts w:ascii="Bookman Old Style" w:hAnsi="Bookman Old Style"/>
                <w:b w:val="0"/>
                <w:i/>
                <w:sz w:val="20"/>
              </w:rPr>
              <w:tab/>
            </w:r>
            <w:r>
              <w:rPr>
                <w:sz w:val="20"/>
              </w:rPr>
              <w:t>Price</w:t>
            </w:r>
            <w:r>
              <w:rPr>
                <w:spacing w:val="4"/>
                <w:sz w:val="20"/>
              </w:rPr>
              <w:t> </w:t>
            </w:r>
            <w:r>
              <w:rPr>
                <w:sz w:val="20"/>
              </w:rPr>
              <w:t>of</w:t>
            </w:r>
            <w:r>
              <w:rPr>
                <w:spacing w:val="5"/>
                <w:sz w:val="20"/>
              </w:rPr>
              <w:t> </w:t>
            </w:r>
            <w:r>
              <w:rPr>
                <w:sz w:val="20"/>
              </w:rPr>
              <w:t>an</w:t>
            </w:r>
            <w:r>
              <w:rPr>
                <w:spacing w:val="4"/>
                <w:sz w:val="20"/>
              </w:rPr>
              <w:t> </w:t>
            </w:r>
            <w:r>
              <w:rPr>
                <w:sz w:val="20"/>
              </w:rPr>
              <w:t>LNG</w:t>
            </w:r>
            <w:r>
              <w:rPr>
                <w:spacing w:val="5"/>
                <w:sz w:val="20"/>
              </w:rPr>
              <w:t> </w:t>
            </w:r>
            <w:r>
              <w:rPr>
                <w:sz w:val="20"/>
              </w:rPr>
              <w:t>carrier’s</w:t>
            </w:r>
            <w:r>
              <w:rPr>
                <w:spacing w:val="4"/>
                <w:sz w:val="20"/>
              </w:rPr>
              <w:t> </w:t>
            </w:r>
            <w:r>
              <w:rPr>
                <w:spacing w:val="-2"/>
                <w:sz w:val="20"/>
              </w:rPr>
              <w:t>bunker</w:t>
            </w:r>
          </w:p>
        </w:tc>
        <w:tc>
          <w:tcPr>
            <w:tcW w:w="1857" w:type="dxa"/>
            <w:tcBorders>
              <w:top w:val="single" w:sz="4" w:space="0" w:color="000000"/>
              <w:bottom w:val="single" w:sz="4" w:space="0" w:color="000000"/>
            </w:tcBorders>
          </w:tcPr>
          <w:p>
            <w:pPr>
              <w:pStyle w:val="TableParagraph"/>
              <w:spacing w:before="58"/>
              <w:ind w:right="116"/>
              <w:rPr>
                <w:sz w:val="20"/>
              </w:rPr>
            </w:pPr>
            <w:r>
              <w:rPr>
                <w:spacing w:val="-5"/>
                <w:sz w:val="20"/>
              </w:rPr>
              <w:t>670</w:t>
            </w: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Mton</w:t>
            </w:r>
          </w:p>
        </w:tc>
      </w:tr>
      <w:tr>
        <w:trPr>
          <w:trHeight w:val="356" w:hRule="atLeast"/>
        </w:trPr>
        <w:tc>
          <w:tcPr>
            <w:tcW w:w="6862" w:type="dxa"/>
            <w:gridSpan w:val="2"/>
            <w:tcBorders>
              <w:top w:val="single" w:sz="4" w:space="0" w:color="000000"/>
              <w:bottom w:val="single" w:sz="4" w:space="0" w:color="000000"/>
            </w:tcBorders>
          </w:tcPr>
          <w:p>
            <w:pPr>
              <w:pStyle w:val="TableParagraph"/>
              <w:tabs>
                <w:tab w:pos="1991" w:val="left" w:leader="none"/>
              </w:tabs>
              <w:spacing w:before="58"/>
              <w:ind w:left="126"/>
              <w:jc w:val="left"/>
              <w:rPr>
                <w:sz w:val="20"/>
              </w:rPr>
            </w:pPr>
            <w:r>
              <w:rPr>
                <w:rFonts w:ascii="Bookman Old Style"/>
                <w:b w:val="0"/>
                <w:i/>
                <w:spacing w:val="-2"/>
                <w:sz w:val="20"/>
              </w:rPr>
              <w:t>BoilOff</w:t>
            </w:r>
            <w:r>
              <w:rPr>
                <w:rFonts w:ascii="Bookman Old Style"/>
                <w:b w:val="0"/>
                <w:i/>
                <w:sz w:val="20"/>
              </w:rPr>
              <w:tab/>
            </w:r>
            <w:r>
              <w:rPr>
                <w:sz w:val="20"/>
              </w:rPr>
              <w:t>Boil-off</w:t>
            </w:r>
            <w:r>
              <w:rPr>
                <w:spacing w:val="2"/>
                <w:sz w:val="20"/>
              </w:rPr>
              <w:t> </w:t>
            </w:r>
            <w:r>
              <w:rPr>
                <w:sz w:val="20"/>
              </w:rPr>
              <w:t>rate</w:t>
            </w:r>
            <w:r>
              <w:rPr>
                <w:spacing w:val="3"/>
                <w:sz w:val="20"/>
              </w:rPr>
              <w:t> </w:t>
            </w:r>
            <w:r>
              <w:rPr>
                <w:sz w:val="20"/>
              </w:rPr>
              <w:t>of</w:t>
            </w:r>
            <w:r>
              <w:rPr>
                <w:spacing w:val="3"/>
                <w:sz w:val="20"/>
              </w:rPr>
              <w:t> </w:t>
            </w:r>
            <w:r>
              <w:rPr>
                <w:sz w:val="20"/>
              </w:rPr>
              <w:t>an</w:t>
            </w:r>
            <w:r>
              <w:rPr>
                <w:spacing w:val="3"/>
                <w:sz w:val="20"/>
              </w:rPr>
              <w:t> </w:t>
            </w:r>
            <w:r>
              <w:rPr>
                <w:sz w:val="20"/>
              </w:rPr>
              <w:t>LNG</w:t>
            </w:r>
            <w:r>
              <w:rPr>
                <w:spacing w:val="2"/>
                <w:sz w:val="20"/>
              </w:rPr>
              <w:t> </w:t>
            </w:r>
            <w:r>
              <w:rPr>
                <w:sz w:val="20"/>
              </w:rPr>
              <w:t>carrier</w:t>
            </w:r>
            <w:r>
              <w:rPr>
                <w:spacing w:val="3"/>
                <w:sz w:val="20"/>
              </w:rPr>
              <w:t> </w:t>
            </w:r>
            <w:r>
              <w:rPr>
                <w:sz w:val="20"/>
              </w:rPr>
              <w:t>(share</w:t>
            </w:r>
            <w:r>
              <w:rPr>
                <w:spacing w:val="3"/>
                <w:sz w:val="20"/>
              </w:rPr>
              <w:t> </w:t>
            </w:r>
            <w:r>
              <w:rPr>
                <w:sz w:val="20"/>
              </w:rPr>
              <w:t>on</w:t>
            </w:r>
            <w:r>
              <w:rPr>
                <w:spacing w:val="3"/>
                <w:sz w:val="20"/>
              </w:rPr>
              <w:t> </w:t>
            </w:r>
            <w:r>
              <w:rPr>
                <w:spacing w:val="-2"/>
                <w:sz w:val="20"/>
              </w:rPr>
              <w:t>bunker)</w:t>
            </w:r>
          </w:p>
        </w:tc>
        <w:tc>
          <w:tcPr>
            <w:tcW w:w="1857" w:type="dxa"/>
            <w:tcBorders>
              <w:top w:val="single" w:sz="4" w:space="0" w:color="000000"/>
              <w:bottom w:val="single" w:sz="4" w:space="0" w:color="000000"/>
            </w:tcBorders>
          </w:tcPr>
          <w:p>
            <w:pPr>
              <w:pStyle w:val="TableParagraph"/>
              <w:spacing w:before="58"/>
              <w:ind w:right="115"/>
              <w:rPr>
                <w:sz w:val="20"/>
              </w:rPr>
            </w:pPr>
            <w:r>
              <w:rPr>
                <w:spacing w:val="-5"/>
                <w:sz w:val="20"/>
              </w:rPr>
              <w:t>0.1</w:t>
            </w:r>
          </w:p>
        </w:tc>
        <w:tc>
          <w:tcPr>
            <w:tcW w:w="1207" w:type="dxa"/>
            <w:tcBorders>
              <w:top w:val="single" w:sz="4" w:space="0" w:color="000000"/>
              <w:bottom w:val="single" w:sz="4" w:space="0" w:color="000000"/>
            </w:tcBorders>
          </w:tcPr>
          <w:p>
            <w:pPr>
              <w:pStyle w:val="TableParagraph"/>
              <w:spacing w:before="58"/>
              <w:ind w:right="113"/>
              <w:rPr>
                <w:sz w:val="20"/>
              </w:rPr>
            </w:pPr>
            <w:r>
              <w:rPr>
                <w:spacing w:val="-10"/>
                <w:sz w:val="20"/>
              </w:rPr>
              <w:t>%</w:t>
            </w:r>
          </w:p>
        </w:tc>
      </w:tr>
      <w:tr>
        <w:trPr>
          <w:trHeight w:val="356" w:hRule="atLeast"/>
        </w:trPr>
        <w:tc>
          <w:tcPr>
            <w:tcW w:w="6862" w:type="dxa"/>
            <w:gridSpan w:val="2"/>
          </w:tcPr>
          <w:p>
            <w:pPr>
              <w:pStyle w:val="TableParagraph"/>
              <w:tabs>
                <w:tab w:pos="1991" w:val="left" w:leader="none"/>
              </w:tabs>
              <w:spacing w:before="58"/>
              <w:ind w:left="126"/>
              <w:jc w:val="left"/>
              <w:rPr>
                <w:sz w:val="20"/>
              </w:rPr>
            </w:pPr>
            <w:r>
              <w:rPr>
                <w:rFonts w:ascii="Bookman Old Style"/>
                <w:b w:val="0"/>
                <w:i/>
                <w:spacing w:val="-2"/>
                <w:sz w:val="20"/>
              </w:rPr>
              <w:t>Capacity</w:t>
            </w:r>
            <w:r>
              <w:rPr>
                <w:rFonts w:ascii="Bookman Old Style"/>
                <w:b w:val="0"/>
                <w:i/>
                <w:sz w:val="20"/>
              </w:rPr>
              <w:tab/>
            </w:r>
            <w:r>
              <w:rPr>
                <w:sz w:val="20"/>
              </w:rPr>
              <w:t>Transport</w:t>
            </w:r>
            <w:r>
              <w:rPr>
                <w:spacing w:val="1"/>
                <w:sz w:val="20"/>
              </w:rPr>
              <w:t> </w:t>
            </w:r>
            <w:r>
              <w:rPr>
                <w:sz w:val="20"/>
              </w:rPr>
              <w:t>capacity</w:t>
            </w:r>
            <w:r>
              <w:rPr>
                <w:spacing w:val="2"/>
                <w:sz w:val="20"/>
              </w:rPr>
              <w:t> </w:t>
            </w:r>
            <w:r>
              <w:rPr>
                <w:sz w:val="20"/>
              </w:rPr>
              <w:t>of</w:t>
            </w:r>
            <w:r>
              <w:rPr>
                <w:spacing w:val="2"/>
                <w:sz w:val="20"/>
              </w:rPr>
              <w:t> </w:t>
            </w:r>
            <w:r>
              <w:rPr>
                <w:sz w:val="20"/>
              </w:rPr>
              <w:t>an</w:t>
            </w:r>
            <w:r>
              <w:rPr>
                <w:spacing w:val="2"/>
                <w:sz w:val="20"/>
              </w:rPr>
              <w:t> </w:t>
            </w:r>
            <w:r>
              <w:rPr>
                <w:sz w:val="20"/>
              </w:rPr>
              <w:t>LNG</w:t>
            </w:r>
            <w:r>
              <w:rPr>
                <w:spacing w:val="2"/>
                <w:sz w:val="20"/>
              </w:rPr>
              <w:t> </w:t>
            </w:r>
            <w:r>
              <w:rPr>
                <w:spacing w:val="-2"/>
                <w:sz w:val="20"/>
              </w:rPr>
              <w:t>carrier</w:t>
            </w:r>
          </w:p>
        </w:tc>
        <w:tc>
          <w:tcPr>
            <w:tcW w:w="1857" w:type="dxa"/>
          </w:tcPr>
          <w:p>
            <w:pPr>
              <w:pStyle w:val="TableParagraph"/>
              <w:spacing w:before="58"/>
              <w:ind w:right="114"/>
              <w:rPr>
                <w:sz w:val="20"/>
              </w:rPr>
            </w:pPr>
            <w:r>
              <w:rPr>
                <w:spacing w:val="-2"/>
                <w:sz w:val="20"/>
              </w:rPr>
              <w:t>160</w:t>
            </w:r>
            <w:r>
              <w:rPr>
                <w:spacing w:val="-14"/>
                <w:sz w:val="20"/>
              </w:rPr>
              <w:t> </w:t>
            </w:r>
            <w:r>
              <w:rPr>
                <w:spacing w:val="-5"/>
                <w:sz w:val="20"/>
              </w:rPr>
              <w:t>000</w:t>
            </w:r>
          </w:p>
        </w:tc>
        <w:tc>
          <w:tcPr>
            <w:tcW w:w="1207" w:type="dxa"/>
          </w:tcPr>
          <w:p>
            <w:pPr>
              <w:pStyle w:val="TableParagraph"/>
              <w:spacing w:before="51"/>
              <w:ind w:right="124"/>
              <w:rPr>
                <w:rFonts w:ascii="Eras Medium ITC"/>
                <w:sz w:val="14"/>
              </w:rPr>
            </w:pPr>
            <w:r>
              <w:rPr>
                <w:spacing w:val="-5"/>
                <w:position w:val="-6"/>
                <w:sz w:val="20"/>
              </w:rPr>
              <w:t>m</w:t>
            </w:r>
            <w:r>
              <w:rPr>
                <w:rFonts w:ascii="Eras Medium ITC"/>
                <w:spacing w:val="-5"/>
                <w:sz w:val="14"/>
              </w:rPr>
              <w:t>3</w:t>
            </w:r>
          </w:p>
        </w:tc>
      </w:tr>
      <w:tr>
        <w:trPr>
          <w:trHeight w:val="356" w:hRule="atLeast"/>
        </w:trPr>
        <w:tc>
          <w:tcPr>
            <w:tcW w:w="1872" w:type="dxa"/>
            <w:tcBorders>
              <w:top w:val="single" w:sz="4" w:space="0" w:color="000000"/>
              <w:bottom w:val="single" w:sz="4" w:space="0" w:color="000000"/>
            </w:tcBorders>
          </w:tcPr>
          <w:p>
            <w:pPr>
              <w:pStyle w:val="TableParagraph"/>
              <w:spacing w:before="61"/>
              <w:ind w:left="126"/>
              <w:jc w:val="left"/>
              <w:rPr>
                <w:rFonts w:ascii="Bookman Old Style"/>
                <w:b w:val="0"/>
                <w:i/>
                <w:sz w:val="20"/>
              </w:rPr>
            </w:pPr>
            <w:r>
              <w:rPr>
                <w:rFonts w:ascii="Bookman Old Style"/>
                <w:b w:val="0"/>
                <w:i/>
                <w:spacing w:val="8"/>
                <w:w w:val="105"/>
                <w:sz w:val="20"/>
              </w:rPr>
              <w:t>BoilOff</w:t>
            </w:r>
            <w:r>
              <w:rPr>
                <w:rFonts w:ascii="Bookman Old Style"/>
                <w:b w:val="0"/>
                <w:i/>
                <w:spacing w:val="-24"/>
                <w:w w:val="105"/>
                <w:sz w:val="20"/>
              </w:rPr>
              <w:t> </w:t>
            </w:r>
            <w:r>
              <w:rPr>
                <w:rFonts w:ascii="Bookman Old Style"/>
                <w:b w:val="0"/>
                <w:i/>
                <w:spacing w:val="-2"/>
                <w:w w:val="105"/>
                <w:sz w:val="20"/>
              </w:rPr>
              <w:t>CostRate</w:t>
            </w:r>
          </w:p>
        </w:tc>
        <w:tc>
          <w:tcPr>
            <w:tcW w:w="4990" w:type="dxa"/>
            <w:tcBorders>
              <w:top w:val="single" w:sz="4" w:space="0" w:color="000000"/>
              <w:bottom w:val="single" w:sz="4" w:space="0" w:color="000000"/>
            </w:tcBorders>
          </w:tcPr>
          <w:p>
            <w:pPr>
              <w:pStyle w:val="TableParagraph"/>
              <w:spacing w:before="58"/>
              <w:ind w:left="120"/>
              <w:jc w:val="left"/>
              <w:rPr>
                <w:sz w:val="20"/>
              </w:rPr>
            </w:pPr>
            <w:r>
              <w:rPr>
                <w:sz w:val="20"/>
              </w:rPr>
              <w:t>Boil-off cost </w:t>
            </w:r>
            <w:r>
              <w:rPr>
                <w:spacing w:val="-4"/>
                <w:sz w:val="20"/>
              </w:rPr>
              <w:t>rate</w:t>
            </w:r>
          </w:p>
        </w:tc>
        <w:tc>
          <w:tcPr>
            <w:tcW w:w="1857" w:type="dxa"/>
            <w:tcBorders>
              <w:top w:val="single" w:sz="4" w:space="0" w:color="000000"/>
              <w:bottom w:val="single" w:sz="4" w:space="0" w:color="000000"/>
            </w:tcBorders>
          </w:tcPr>
          <w:p>
            <w:pPr>
              <w:pStyle w:val="TableParagraph"/>
              <w:spacing w:before="58"/>
              <w:ind w:right="116"/>
              <w:rPr>
                <w:sz w:val="20"/>
              </w:rPr>
            </w:pPr>
            <w:r>
              <w:rPr>
                <w:spacing w:val="-10"/>
                <w:sz w:val="20"/>
              </w:rPr>
              <w:t>5</w:t>
            </w: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1872" w:type="dxa"/>
            <w:tcBorders>
              <w:top w:val="single" w:sz="4" w:space="0" w:color="000000"/>
              <w:bottom w:val="single" w:sz="4" w:space="0" w:color="000000"/>
            </w:tcBorders>
          </w:tcPr>
          <w:p>
            <w:pPr>
              <w:pStyle w:val="TableParagraph"/>
              <w:spacing w:before="61"/>
              <w:ind w:left="126"/>
              <w:jc w:val="left"/>
              <w:rPr>
                <w:rFonts w:ascii="Bookman Old Style"/>
                <w:b w:val="0"/>
                <w:i/>
                <w:sz w:val="20"/>
              </w:rPr>
            </w:pPr>
            <w:r>
              <w:rPr>
                <w:rFonts w:ascii="Bookman Old Style"/>
                <w:b w:val="0"/>
                <w:i/>
                <w:spacing w:val="-2"/>
                <w:sz w:val="20"/>
              </w:rPr>
              <w:t>FeeRate</w:t>
            </w:r>
          </w:p>
        </w:tc>
        <w:tc>
          <w:tcPr>
            <w:tcW w:w="4990" w:type="dxa"/>
            <w:tcBorders>
              <w:top w:val="single" w:sz="4" w:space="0" w:color="000000"/>
              <w:bottom w:val="single" w:sz="4" w:space="0" w:color="000000"/>
            </w:tcBorders>
          </w:tcPr>
          <w:p>
            <w:pPr>
              <w:pStyle w:val="TableParagraph"/>
              <w:spacing w:before="58"/>
              <w:ind w:left="120"/>
              <w:jc w:val="left"/>
              <w:rPr>
                <w:sz w:val="20"/>
              </w:rPr>
            </w:pPr>
            <w:r>
              <w:rPr>
                <w:sz w:val="20"/>
              </w:rPr>
              <w:t>Fee</w:t>
            </w:r>
            <w:r>
              <w:rPr>
                <w:spacing w:val="5"/>
                <w:sz w:val="20"/>
              </w:rPr>
              <w:t> </w:t>
            </w:r>
            <w:r>
              <w:rPr>
                <w:sz w:val="20"/>
              </w:rPr>
              <w:t>rate</w:t>
            </w:r>
            <w:r>
              <w:rPr>
                <w:spacing w:val="6"/>
                <w:sz w:val="20"/>
              </w:rPr>
              <w:t> </w:t>
            </w:r>
            <w:r>
              <w:rPr>
                <w:sz w:val="20"/>
              </w:rPr>
              <w:t>of</w:t>
            </w:r>
            <w:r>
              <w:rPr>
                <w:spacing w:val="6"/>
                <w:sz w:val="20"/>
              </w:rPr>
              <w:t> </w:t>
            </w:r>
            <w:r>
              <w:rPr>
                <w:sz w:val="20"/>
              </w:rPr>
              <w:t>an</w:t>
            </w:r>
            <w:r>
              <w:rPr>
                <w:spacing w:val="6"/>
                <w:sz w:val="20"/>
              </w:rPr>
              <w:t> </w:t>
            </w:r>
            <w:r>
              <w:rPr>
                <w:sz w:val="20"/>
              </w:rPr>
              <w:t>LNG</w:t>
            </w:r>
            <w:r>
              <w:rPr>
                <w:spacing w:val="6"/>
                <w:sz w:val="20"/>
              </w:rPr>
              <w:t> </w:t>
            </w:r>
            <w:r>
              <w:rPr>
                <w:spacing w:val="-2"/>
                <w:sz w:val="20"/>
              </w:rPr>
              <w:t>carrier</w:t>
            </w:r>
          </w:p>
        </w:tc>
        <w:tc>
          <w:tcPr>
            <w:tcW w:w="1857" w:type="dxa"/>
            <w:tcBorders>
              <w:top w:val="single" w:sz="4" w:space="0" w:color="000000"/>
              <w:bottom w:val="single" w:sz="4" w:space="0" w:color="000000"/>
            </w:tcBorders>
          </w:tcPr>
          <w:p>
            <w:pPr>
              <w:pStyle w:val="TableParagraph"/>
              <w:spacing w:before="58"/>
              <w:ind w:right="116"/>
              <w:rPr>
                <w:sz w:val="20"/>
              </w:rPr>
            </w:pPr>
            <w:r>
              <w:rPr>
                <w:sz w:val="20"/>
              </w:rPr>
              <w:t>See</w:t>
            </w:r>
            <w:r>
              <w:rPr>
                <w:spacing w:val="6"/>
                <w:sz w:val="20"/>
              </w:rPr>
              <w:t> </w:t>
            </w:r>
            <w:r>
              <w:rPr>
                <w:sz w:val="20"/>
              </w:rPr>
              <w:t>Table</w:t>
            </w:r>
            <w:r>
              <w:rPr>
                <w:spacing w:val="7"/>
                <w:sz w:val="20"/>
              </w:rPr>
              <w:t> </w:t>
            </w:r>
            <w:hyperlink w:history="true" w:anchor="_bookmark114">
              <w:r>
                <w:rPr>
                  <w:spacing w:val="-10"/>
                  <w:sz w:val="20"/>
                </w:rPr>
                <w:t>6</w:t>
              </w:r>
            </w:hyperlink>
          </w:p>
        </w:tc>
        <w:tc>
          <w:tcPr>
            <w:tcW w:w="1207" w:type="dxa"/>
            <w:tcBorders>
              <w:top w:val="single" w:sz="4" w:space="0" w:color="000000"/>
              <w:bottom w:val="single" w:sz="4" w:space="0" w:color="000000"/>
            </w:tcBorders>
          </w:tcPr>
          <w:p>
            <w:pPr>
              <w:pStyle w:val="TableParagraph"/>
              <w:spacing w:before="0"/>
              <w:jc w:val="left"/>
              <w:rPr>
                <w:rFonts w:ascii="Times New Roman"/>
                <w:sz w:val="20"/>
              </w:rPr>
            </w:pPr>
          </w:p>
        </w:tc>
      </w:tr>
      <w:tr>
        <w:trPr>
          <w:trHeight w:val="356" w:hRule="atLeast"/>
        </w:trPr>
        <w:tc>
          <w:tcPr>
            <w:tcW w:w="1872" w:type="dxa"/>
            <w:tcBorders>
              <w:top w:val="single" w:sz="4" w:space="0" w:color="000000"/>
              <w:bottom w:val="single" w:sz="4" w:space="0" w:color="000000"/>
            </w:tcBorders>
          </w:tcPr>
          <w:p>
            <w:pPr>
              <w:pStyle w:val="TableParagraph"/>
              <w:spacing w:before="61"/>
              <w:ind w:left="126"/>
              <w:jc w:val="left"/>
              <w:rPr>
                <w:rFonts w:ascii="Bookman Old Style"/>
                <w:b w:val="0"/>
                <w:i/>
                <w:sz w:val="20"/>
              </w:rPr>
            </w:pPr>
            <w:r>
              <w:rPr>
                <w:rFonts w:ascii="Bookman Old Style"/>
                <w:b w:val="0"/>
                <w:i/>
                <w:spacing w:val="-2"/>
                <w:sz w:val="20"/>
              </w:rPr>
              <w:t>RouteFee</w:t>
            </w:r>
            <w:r>
              <w:rPr>
                <w:rFonts w:ascii="Bookman Old Style"/>
                <w:b w:val="0"/>
                <w:i/>
                <w:spacing w:val="-2"/>
                <w:sz w:val="20"/>
                <w:vertAlign w:val="subscript"/>
              </w:rPr>
              <w:t>e,i</w:t>
            </w:r>
          </w:p>
        </w:tc>
        <w:tc>
          <w:tcPr>
            <w:tcW w:w="4990" w:type="dxa"/>
            <w:tcBorders>
              <w:top w:val="single" w:sz="4" w:space="0" w:color="000000"/>
              <w:bottom w:val="single" w:sz="4" w:space="0" w:color="000000"/>
            </w:tcBorders>
          </w:tcPr>
          <w:p>
            <w:pPr>
              <w:pStyle w:val="TableParagraph"/>
              <w:spacing w:before="58"/>
              <w:ind w:left="120"/>
              <w:jc w:val="left"/>
              <w:rPr>
                <w:rFonts w:ascii="Bookman Old Style"/>
                <w:b w:val="0"/>
                <w:i/>
                <w:sz w:val="20"/>
              </w:rPr>
            </w:pPr>
            <w:r>
              <w:rPr>
                <w:sz w:val="20"/>
              </w:rPr>
              <w:t>Fee</w:t>
            </w:r>
            <w:r>
              <w:rPr>
                <w:spacing w:val="-2"/>
                <w:sz w:val="20"/>
              </w:rPr>
              <w:t> </w:t>
            </w:r>
            <w:r>
              <w:rPr>
                <w:sz w:val="20"/>
              </w:rPr>
              <w:t>rate</w:t>
            </w:r>
            <w:r>
              <w:rPr>
                <w:spacing w:val="-1"/>
                <w:sz w:val="20"/>
              </w:rPr>
              <w:t> </w:t>
            </w:r>
            <w:r>
              <w:rPr>
                <w:sz w:val="20"/>
              </w:rPr>
              <w:t>of</w:t>
            </w:r>
            <w:r>
              <w:rPr>
                <w:spacing w:val="-1"/>
                <w:sz w:val="20"/>
              </w:rPr>
              <w:t> </w:t>
            </w:r>
            <w:r>
              <w:rPr>
                <w:sz w:val="20"/>
              </w:rPr>
              <w:t>an</w:t>
            </w:r>
            <w:r>
              <w:rPr>
                <w:spacing w:val="-1"/>
                <w:sz w:val="20"/>
              </w:rPr>
              <w:t> </w:t>
            </w:r>
            <w:r>
              <w:rPr>
                <w:sz w:val="20"/>
              </w:rPr>
              <w:t>LNG</w:t>
            </w:r>
            <w:r>
              <w:rPr>
                <w:spacing w:val="-1"/>
                <w:sz w:val="20"/>
              </w:rPr>
              <w:t> </w:t>
            </w:r>
            <w:r>
              <w:rPr>
                <w:sz w:val="20"/>
              </w:rPr>
              <w:t>carrier</w:t>
            </w:r>
            <w:r>
              <w:rPr>
                <w:spacing w:val="-1"/>
                <w:sz w:val="20"/>
              </w:rPr>
              <w:t> </w:t>
            </w:r>
            <w:r>
              <w:rPr>
                <w:sz w:val="20"/>
              </w:rPr>
              <w:t>between</w:t>
            </w:r>
            <w:r>
              <w:rPr>
                <w:spacing w:val="-1"/>
                <w:sz w:val="20"/>
              </w:rPr>
              <w:t> </w:t>
            </w:r>
            <w:r>
              <w:rPr>
                <w:rFonts w:ascii="Bookman Old Style"/>
                <w:b w:val="0"/>
                <w:i/>
                <w:sz w:val="20"/>
              </w:rPr>
              <w:t>e</w:t>
            </w:r>
            <w:r>
              <w:rPr>
                <w:rFonts w:ascii="Bookman Old Style"/>
                <w:b w:val="0"/>
                <w:i/>
                <w:spacing w:val="-11"/>
                <w:sz w:val="20"/>
              </w:rPr>
              <w:t> </w:t>
            </w:r>
            <w:r>
              <w:rPr>
                <w:sz w:val="20"/>
              </w:rPr>
              <w:t>and</w:t>
            </w:r>
            <w:r>
              <w:rPr>
                <w:spacing w:val="-1"/>
                <w:sz w:val="20"/>
              </w:rPr>
              <w:t> </w:t>
            </w:r>
            <w:r>
              <w:rPr>
                <w:rFonts w:ascii="Bookman Old Style"/>
                <w:b w:val="0"/>
                <w:i/>
                <w:spacing w:val="-10"/>
                <w:sz w:val="20"/>
              </w:rPr>
              <w:t>i</w:t>
            </w:r>
          </w:p>
        </w:tc>
        <w:tc>
          <w:tcPr>
            <w:tcW w:w="1857" w:type="dxa"/>
            <w:tcBorders>
              <w:top w:val="single" w:sz="4" w:space="0" w:color="000000"/>
              <w:bottom w:val="single" w:sz="4" w:space="0" w:color="000000"/>
            </w:tcBorders>
          </w:tcPr>
          <w:p>
            <w:pPr>
              <w:pStyle w:val="TableParagraph"/>
              <w:spacing w:before="0"/>
              <w:jc w:val="left"/>
              <w:rPr>
                <w:rFonts w:ascii="Times New Roman"/>
                <w:sz w:val="20"/>
              </w:rPr>
            </w:pPr>
          </w:p>
        </w:tc>
        <w:tc>
          <w:tcPr>
            <w:tcW w:w="1207" w:type="dxa"/>
            <w:tcBorders>
              <w:top w:val="single" w:sz="4" w:space="0" w:color="000000"/>
              <w:bottom w:val="single" w:sz="4" w:space="0" w:color="000000"/>
            </w:tcBorders>
          </w:tcPr>
          <w:p>
            <w:pPr>
              <w:pStyle w:val="TableParagraph"/>
              <w:spacing w:before="58"/>
              <w:ind w:right="114"/>
              <w:rPr>
                <w:sz w:val="20"/>
              </w:rPr>
            </w:pPr>
            <w:r>
              <w:rPr>
                <w:spacing w:val="-2"/>
                <w:sz w:val="20"/>
              </w:rPr>
              <w:t>$</w:t>
            </w:r>
            <w:r>
              <w:rPr>
                <w:rFonts w:ascii="Bookman Old Style"/>
                <w:b w:val="0"/>
                <w:i/>
                <w:spacing w:val="-2"/>
                <w:sz w:val="20"/>
              </w:rPr>
              <w:t>/</w:t>
            </w:r>
            <w:r>
              <w:rPr>
                <w:spacing w:val="-2"/>
                <w:sz w:val="20"/>
              </w:rPr>
              <w:t>MMBtu</w:t>
            </w:r>
          </w:p>
        </w:tc>
      </w:tr>
      <w:tr>
        <w:trPr>
          <w:trHeight w:val="356" w:hRule="atLeast"/>
        </w:trPr>
        <w:tc>
          <w:tcPr>
            <w:tcW w:w="1872" w:type="dxa"/>
            <w:tcBorders>
              <w:top w:val="single" w:sz="4" w:space="0" w:color="000000"/>
              <w:bottom w:val="single" w:sz="4" w:space="0" w:color="000000"/>
            </w:tcBorders>
          </w:tcPr>
          <w:p>
            <w:pPr>
              <w:pStyle w:val="TableParagraph"/>
              <w:spacing w:before="61"/>
              <w:ind w:left="126"/>
              <w:jc w:val="left"/>
              <w:rPr>
                <w:rFonts w:ascii="Bookman Old Style"/>
                <w:b w:val="0"/>
                <w:i/>
                <w:sz w:val="20"/>
              </w:rPr>
            </w:pPr>
            <w:r>
              <w:rPr>
                <w:rFonts w:ascii="Bookman Old Style"/>
                <w:b w:val="0"/>
                <w:i/>
                <w:spacing w:val="-2"/>
                <w:sz w:val="20"/>
              </w:rPr>
              <w:t>PortRate</w:t>
            </w:r>
          </w:p>
        </w:tc>
        <w:tc>
          <w:tcPr>
            <w:tcW w:w="4990" w:type="dxa"/>
            <w:tcBorders>
              <w:top w:val="single" w:sz="4" w:space="0" w:color="000000"/>
              <w:bottom w:val="single" w:sz="4" w:space="0" w:color="000000"/>
            </w:tcBorders>
          </w:tcPr>
          <w:p>
            <w:pPr>
              <w:pStyle w:val="TableParagraph"/>
              <w:spacing w:before="58"/>
              <w:ind w:left="120"/>
              <w:jc w:val="left"/>
              <w:rPr>
                <w:sz w:val="20"/>
              </w:rPr>
            </w:pPr>
            <w:r>
              <w:rPr>
                <w:sz w:val="20"/>
              </w:rPr>
              <w:t>Port</w:t>
            </w:r>
            <w:r>
              <w:rPr>
                <w:spacing w:val="10"/>
                <w:sz w:val="20"/>
              </w:rPr>
              <w:t> </w:t>
            </w:r>
            <w:r>
              <w:rPr>
                <w:sz w:val="20"/>
              </w:rPr>
              <w:t>rate</w:t>
            </w:r>
            <w:r>
              <w:rPr>
                <w:spacing w:val="10"/>
                <w:sz w:val="20"/>
              </w:rPr>
              <w:t> </w:t>
            </w:r>
            <w:r>
              <w:rPr>
                <w:sz w:val="20"/>
              </w:rPr>
              <w:t>for</w:t>
            </w:r>
            <w:r>
              <w:rPr>
                <w:spacing w:val="10"/>
                <w:sz w:val="20"/>
              </w:rPr>
              <w:t> </w:t>
            </w:r>
            <w:r>
              <w:rPr>
                <w:sz w:val="20"/>
              </w:rPr>
              <w:t>an</w:t>
            </w:r>
            <w:r>
              <w:rPr>
                <w:spacing w:val="10"/>
                <w:sz w:val="20"/>
              </w:rPr>
              <w:t> </w:t>
            </w:r>
            <w:r>
              <w:rPr>
                <w:sz w:val="20"/>
              </w:rPr>
              <w:t>LNG</w:t>
            </w:r>
            <w:r>
              <w:rPr>
                <w:spacing w:val="10"/>
                <w:sz w:val="20"/>
              </w:rPr>
              <w:t> </w:t>
            </w:r>
            <w:r>
              <w:rPr>
                <w:spacing w:val="-2"/>
                <w:sz w:val="20"/>
              </w:rPr>
              <w:t>carrier</w:t>
            </w:r>
          </w:p>
        </w:tc>
        <w:tc>
          <w:tcPr>
            <w:tcW w:w="1857" w:type="dxa"/>
            <w:tcBorders>
              <w:top w:val="single" w:sz="4" w:space="0" w:color="000000"/>
              <w:bottom w:val="single" w:sz="4" w:space="0" w:color="000000"/>
            </w:tcBorders>
          </w:tcPr>
          <w:p>
            <w:pPr>
              <w:pStyle w:val="TableParagraph"/>
              <w:spacing w:before="58"/>
              <w:ind w:right="115"/>
              <w:rPr>
                <w:sz w:val="20"/>
              </w:rPr>
            </w:pPr>
            <w:r>
              <w:rPr>
                <w:spacing w:val="-2"/>
                <w:sz w:val="20"/>
              </w:rPr>
              <w:t>133</w:t>
            </w:r>
            <w:r>
              <w:rPr>
                <w:spacing w:val="-14"/>
                <w:sz w:val="20"/>
              </w:rPr>
              <w:t> </w:t>
            </w:r>
            <w:r>
              <w:rPr>
                <w:spacing w:val="-5"/>
                <w:sz w:val="20"/>
              </w:rPr>
              <w:t>333</w:t>
            </w:r>
          </w:p>
        </w:tc>
        <w:tc>
          <w:tcPr>
            <w:tcW w:w="1207" w:type="dxa"/>
            <w:tcBorders>
              <w:top w:val="single" w:sz="4" w:space="0" w:color="000000"/>
              <w:bottom w:val="single" w:sz="4" w:space="0" w:color="000000"/>
            </w:tcBorders>
          </w:tcPr>
          <w:p>
            <w:pPr>
              <w:pStyle w:val="TableParagraph"/>
              <w:spacing w:before="58"/>
              <w:ind w:right="117"/>
              <w:rPr>
                <w:sz w:val="20"/>
              </w:rPr>
            </w:pPr>
            <w:r>
              <w:rPr>
                <w:spacing w:val="-2"/>
                <w:sz w:val="20"/>
              </w:rPr>
              <w:t>$</w:t>
            </w:r>
            <w:r>
              <w:rPr>
                <w:rFonts w:ascii="Bookman Old Style"/>
                <w:b w:val="0"/>
                <w:i/>
                <w:spacing w:val="-2"/>
                <w:sz w:val="20"/>
              </w:rPr>
              <w:t>/</w:t>
            </w:r>
            <w:r>
              <w:rPr>
                <w:spacing w:val="-2"/>
                <w:sz w:val="20"/>
              </w:rPr>
              <w:t>day</w:t>
            </w:r>
          </w:p>
        </w:tc>
      </w:tr>
    </w:tbl>
    <w:p>
      <w:pPr>
        <w:pStyle w:val="Heading2"/>
        <w:numPr>
          <w:ilvl w:val="1"/>
          <w:numId w:val="9"/>
        </w:numPr>
        <w:tabs>
          <w:tab w:pos="793" w:val="left" w:leader="none"/>
        </w:tabs>
        <w:spacing w:line="240" w:lineRule="auto" w:before="280" w:after="0"/>
        <w:ind w:left="793" w:right="0" w:hanging="681"/>
        <w:jc w:val="left"/>
      </w:pPr>
      <w:bookmarkStart w:name="Cost function" w:id="141"/>
      <w:bookmarkEnd w:id="141"/>
      <w:r>
        <w:rPr>
          <w:b w:val="0"/>
        </w:rPr>
      </w:r>
      <w:r>
        <w:rPr>
          <w:w w:val="105"/>
        </w:rPr>
        <w:t>Cost</w:t>
      </w:r>
      <w:r>
        <w:rPr>
          <w:spacing w:val="45"/>
          <w:w w:val="105"/>
        </w:rPr>
        <w:t> </w:t>
      </w:r>
      <w:r>
        <w:rPr>
          <w:spacing w:val="-2"/>
          <w:w w:val="105"/>
        </w:rPr>
        <w:t>function</w:t>
      </w:r>
    </w:p>
    <w:p>
      <w:pPr>
        <w:pStyle w:val="BodyText"/>
        <w:spacing w:before="67"/>
        <w:rPr>
          <w:b/>
          <w:sz w:val="24"/>
        </w:rPr>
      </w:pPr>
    </w:p>
    <w:p>
      <w:pPr>
        <w:tabs>
          <w:tab w:pos="9769" w:val="left" w:leader="none"/>
        </w:tabs>
        <w:spacing w:before="0"/>
        <w:ind w:left="3866" w:right="0" w:firstLine="0"/>
        <w:jc w:val="left"/>
        <w:rPr>
          <w:sz w:val="22"/>
        </w:rPr>
      </w:pPr>
      <w:r>
        <w:rPr>
          <w:rFonts w:ascii="Bookman Old Style"/>
          <w:b w:val="0"/>
          <w:i/>
          <w:w w:val="105"/>
          <w:sz w:val="22"/>
        </w:rPr>
        <w:t>DES</w:t>
      </w:r>
      <w:r>
        <w:rPr>
          <w:rFonts w:ascii="Bookman Old Style"/>
          <w:b w:val="0"/>
          <w:i/>
          <w:w w:val="105"/>
          <w:sz w:val="22"/>
          <w:vertAlign w:val="subscript"/>
        </w:rPr>
        <w:t>e,i</w:t>
      </w:r>
      <w:r>
        <w:rPr>
          <w:rFonts w:ascii="Bookman Old Style"/>
          <w:b w:val="0"/>
          <w:i/>
          <w:spacing w:val="15"/>
          <w:w w:val="105"/>
          <w:sz w:val="22"/>
          <w:vertAlign w:val="baseline"/>
        </w:rPr>
        <w:t> </w:t>
      </w:r>
      <w:r>
        <w:rPr>
          <w:w w:val="105"/>
          <w:sz w:val="22"/>
          <w:vertAlign w:val="baseline"/>
        </w:rPr>
        <w:t>=</w:t>
      </w:r>
      <w:r>
        <w:rPr>
          <w:spacing w:val="15"/>
          <w:w w:val="105"/>
          <w:sz w:val="22"/>
          <w:vertAlign w:val="baseline"/>
        </w:rPr>
        <w:t> </w:t>
      </w:r>
      <w:r>
        <w:rPr>
          <w:rFonts w:ascii="Bookman Old Style"/>
          <w:b w:val="0"/>
          <w:i/>
          <w:w w:val="105"/>
          <w:sz w:val="22"/>
          <w:vertAlign w:val="baseline"/>
        </w:rPr>
        <w:t>BEP</w:t>
      </w:r>
      <w:r>
        <w:rPr>
          <w:rFonts w:ascii="Bookman Old Style"/>
          <w:b w:val="0"/>
          <w:i/>
          <w:w w:val="105"/>
          <w:sz w:val="22"/>
          <w:vertAlign w:val="subscript"/>
        </w:rPr>
        <w:t>e</w:t>
      </w:r>
      <w:r>
        <w:rPr>
          <w:rFonts w:ascii="Bookman Old Style"/>
          <w:b w:val="0"/>
          <w:i/>
          <w:spacing w:val="1"/>
          <w:w w:val="105"/>
          <w:sz w:val="22"/>
          <w:vertAlign w:val="baseline"/>
        </w:rPr>
        <w:t> </w:t>
      </w:r>
      <w:r>
        <w:rPr>
          <w:w w:val="105"/>
          <w:sz w:val="22"/>
          <w:vertAlign w:val="baseline"/>
        </w:rPr>
        <w:t>+ </w:t>
      </w:r>
      <w:r>
        <w:rPr>
          <w:rFonts w:ascii="Bookman Old Style"/>
          <w:b w:val="0"/>
          <w:i/>
          <w:spacing w:val="11"/>
          <w:w w:val="105"/>
          <w:sz w:val="22"/>
          <w:vertAlign w:val="baseline"/>
        </w:rPr>
        <w:t>TCe,</w:t>
      </w:r>
      <w:r>
        <w:rPr>
          <w:rFonts w:ascii="Bookman Old Style"/>
          <w:b w:val="0"/>
          <w:i/>
          <w:spacing w:val="-25"/>
          <w:w w:val="105"/>
          <w:sz w:val="22"/>
          <w:vertAlign w:val="baseline"/>
        </w:rPr>
        <w:t> </w:t>
      </w:r>
      <w:r>
        <w:rPr>
          <w:rFonts w:ascii="Bookman Old Style"/>
          <w:b w:val="0"/>
          <w:i/>
          <w:spacing w:val="-10"/>
          <w:w w:val="105"/>
          <w:sz w:val="22"/>
          <w:vertAlign w:val="baseline"/>
        </w:rPr>
        <w:t>i</w:t>
      </w:r>
      <w:r>
        <w:rPr>
          <w:rFonts w:ascii="Bookman Old Style"/>
          <w:b w:val="0"/>
          <w:i/>
          <w:sz w:val="22"/>
          <w:vertAlign w:val="baseline"/>
        </w:rPr>
        <w:tab/>
      </w:r>
      <w:r>
        <w:rPr>
          <w:spacing w:val="-5"/>
          <w:w w:val="110"/>
          <w:sz w:val="22"/>
          <w:vertAlign w:val="baseline"/>
        </w:rPr>
        <w:t>(8)</w:t>
      </w:r>
    </w:p>
    <w:p>
      <w:pPr>
        <w:pStyle w:val="BodyText"/>
      </w:pPr>
    </w:p>
    <w:p>
      <w:pPr>
        <w:pStyle w:val="BodyText"/>
        <w:spacing w:before="50"/>
      </w:pPr>
    </w:p>
    <w:p>
      <w:pPr>
        <w:pStyle w:val="BodyText"/>
        <w:spacing w:line="196" w:lineRule="exact"/>
        <w:ind w:right="3021"/>
        <w:jc w:val="right"/>
      </w:pPr>
      <w:r>
        <w:rPr>
          <w:spacing w:val="-10"/>
        </w:rPr>
        <w:t>1</w:t>
      </w:r>
    </w:p>
    <w:p>
      <w:pPr>
        <w:tabs>
          <w:tab w:pos="9769" w:val="left" w:leader="none"/>
        </w:tabs>
        <w:spacing w:line="160" w:lineRule="auto" w:before="0"/>
        <w:ind w:left="1899" w:right="0" w:firstLine="0"/>
        <w:jc w:val="left"/>
        <w:rPr>
          <w:sz w:val="22"/>
        </w:rPr>
      </w:pPr>
      <w:r>
        <w:rPr/>
        <mc:AlternateContent>
          <mc:Choice Requires="wps">
            <w:drawing>
              <wp:anchor distT="0" distB="0" distL="0" distR="0" allowOverlap="1" layoutInCell="1" locked="0" behindDoc="1" simplePos="0" relativeHeight="485703168">
                <wp:simplePos x="0" y="0"/>
                <wp:positionH relativeFrom="page">
                  <wp:posOffset>5058765</wp:posOffset>
                </wp:positionH>
                <wp:positionV relativeFrom="paragraph">
                  <wp:posOffset>69114</wp:posOffset>
                </wp:positionV>
                <wp:extent cx="832485"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832485" cy="1270"/>
                        </a:xfrm>
                        <a:custGeom>
                          <a:avLst/>
                          <a:gdLst/>
                          <a:ahLst/>
                          <a:cxnLst/>
                          <a:rect l="l" t="t" r="r" b="b"/>
                          <a:pathLst>
                            <a:path w="832485" h="0">
                              <a:moveTo>
                                <a:pt x="0" y="0"/>
                              </a:moveTo>
                              <a:lnTo>
                                <a:pt x="83215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13312" from="398.328003pt,5.442058pt" to="463.852003pt,5.442058pt" stroked="true" strokeweight=".436pt" strokecolor="#000000">
                <v:stroke dashstyle="solid"/>
                <w10:wrap type="none"/>
              </v:line>
            </w:pict>
          </mc:Fallback>
        </mc:AlternateContent>
      </w:r>
      <w:r>
        <w:rPr>
          <w:rFonts w:ascii="Bookman Old Style" w:hAnsi="Bookman Old Style"/>
          <w:b w:val="0"/>
          <w:i/>
          <w:w w:val="105"/>
          <w:sz w:val="22"/>
        </w:rPr>
        <w:t>TC</w:t>
      </w:r>
      <w:r>
        <w:rPr>
          <w:rFonts w:ascii="Bookman Old Style" w:hAnsi="Bookman Old Style"/>
          <w:b w:val="0"/>
          <w:i/>
          <w:w w:val="105"/>
          <w:sz w:val="22"/>
          <w:vertAlign w:val="subscript"/>
        </w:rPr>
        <w:t>e,i</w:t>
      </w:r>
      <w:r>
        <w:rPr>
          <w:rFonts w:ascii="Bookman Old Style" w:hAnsi="Bookman Old Style"/>
          <w:b w:val="0"/>
          <w:i/>
          <w:spacing w:val="21"/>
          <w:w w:val="105"/>
          <w:sz w:val="22"/>
          <w:vertAlign w:val="baseline"/>
        </w:rPr>
        <w:t> </w:t>
      </w:r>
      <w:r>
        <w:rPr>
          <w:w w:val="105"/>
          <w:sz w:val="22"/>
          <w:vertAlign w:val="baseline"/>
        </w:rPr>
        <w:t>=</w:t>
      </w:r>
      <w:r>
        <w:rPr>
          <w:spacing w:val="19"/>
          <w:w w:val="105"/>
          <w:sz w:val="22"/>
          <w:vertAlign w:val="baseline"/>
        </w:rPr>
        <w:t> </w:t>
      </w:r>
      <w:r>
        <w:rPr>
          <w:w w:val="105"/>
          <w:sz w:val="22"/>
          <w:vertAlign w:val="baseline"/>
        </w:rPr>
        <w:t>(</w:t>
      </w:r>
      <w:r>
        <w:rPr>
          <w:rFonts w:ascii="Bookman Old Style" w:hAnsi="Bookman Old Style"/>
          <w:b w:val="0"/>
          <w:i/>
          <w:w w:val="105"/>
          <w:sz w:val="22"/>
          <w:vertAlign w:val="baseline"/>
        </w:rPr>
        <w:t>CC</w:t>
      </w:r>
      <w:r>
        <w:rPr>
          <w:rFonts w:ascii="Bookman Old Style" w:hAnsi="Bookman Old Style"/>
          <w:b w:val="0"/>
          <w:i/>
          <w:w w:val="105"/>
          <w:sz w:val="22"/>
          <w:vertAlign w:val="subscript"/>
        </w:rPr>
        <w:t>e,i</w:t>
      </w:r>
      <w:r>
        <w:rPr>
          <w:rFonts w:ascii="Bookman Old Style" w:hAnsi="Bookman Old Style"/>
          <w:b w:val="0"/>
          <w:i/>
          <w:spacing w:val="6"/>
          <w:w w:val="105"/>
          <w:sz w:val="22"/>
          <w:vertAlign w:val="baseline"/>
        </w:rPr>
        <w:t> </w:t>
      </w:r>
      <w:r>
        <w:rPr>
          <w:w w:val="105"/>
          <w:sz w:val="22"/>
          <w:vertAlign w:val="baseline"/>
        </w:rPr>
        <w:t>+</w:t>
      </w:r>
      <w:r>
        <w:rPr>
          <w:spacing w:val="4"/>
          <w:w w:val="105"/>
          <w:sz w:val="22"/>
          <w:vertAlign w:val="baseline"/>
        </w:rPr>
        <w:t> </w:t>
      </w:r>
      <w:r>
        <w:rPr>
          <w:rFonts w:ascii="Bookman Old Style" w:hAnsi="Bookman Old Style"/>
          <w:b w:val="0"/>
          <w:i/>
          <w:w w:val="105"/>
          <w:sz w:val="22"/>
          <w:vertAlign w:val="baseline"/>
        </w:rPr>
        <w:t>FC</w:t>
      </w:r>
      <w:r>
        <w:rPr>
          <w:rFonts w:ascii="Bookman Old Style" w:hAnsi="Bookman Old Style"/>
          <w:b w:val="0"/>
          <w:i/>
          <w:w w:val="105"/>
          <w:sz w:val="22"/>
          <w:vertAlign w:val="subscript"/>
        </w:rPr>
        <w:t>e,i</w:t>
      </w:r>
      <w:r>
        <w:rPr>
          <w:rFonts w:ascii="Bookman Old Style" w:hAnsi="Bookman Old Style"/>
          <w:b w:val="0"/>
          <w:i/>
          <w:spacing w:val="5"/>
          <w:w w:val="105"/>
          <w:sz w:val="22"/>
          <w:vertAlign w:val="baseline"/>
        </w:rPr>
        <w:t> </w:t>
      </w:r>
      <w:r>
        <w:rPr>
          <w:w w:val="105"/>
          <w:sz w:val="22"/>
          <w:vertAlign w:val="baseline"/>
        </w:rPr>
        <w:t>+</w:t>
      </w:r>
      <w:r>
        <w:rPr>
          <w:spacing w:val="5"/>
          <w:w w:val="105"/>
          <w:sz w:val="22"/>
          <w:vertAlign w:val="baseline"/>
        </w:rPr>
        <w:t> </w:t>
      </w:r>
      <w:r>
        <w:rPr>
          <w:rFonts w:ascii="Bookman Old Style" w:hAnsi="Bookman Old Style"/>
          <w:b w:val="0"/>
          <w:i/>
          <w:w w:val="105"/>
          <w:sz w:val="22"/>
          <w:vertAlign w:val="baseline"/>
        </w:rPr>
        <w:t>BCe,</w:t>
      </w:r>
      <w:r>
        <w:rPr>
          <w:rFonts w:ascii="Bookman Old Style" w:hAnsi="Bookman Old Style"/>
          <w:b w:val="0"/>
          <w:i/>
          <w:spacing w:val="-23"/>
          <w:w w:val="105"/>
          <w:sz w:val="22"/>
          <w:vertAlign w:val="baseline"/>
        </w:rPr>
        <w:t> </w:t>
      </w:r>
      <w:r>
        <w:rPr>
          <w:rFonts w:ascii="Bookman Old Style" w:hAnsi="Bookman Old Style"/>
          <w:b w:val="0"/>
          <w:i/>
          <w:w w:val="105"/>
          <w:sz w:val="22"/>
          <w:vertAlign w:val="baseline"/>
        </w:rPr>
        <w:t>i</w:t>
      </w:r>
      <w:r>
        <w:rPr>
          <w:rFonts w:ascii="Bookman Old Style" w:hAnsi="Bookman Old Style"/>
          <w:b w:val="0"/>
          <w:i/>
          <w:spacing w:val="-8"/>
          <w:w w:val="105"/>
          <w:sz w:val="22"/>
          <w:vertAlign w:val="baseline"/>
        </w:rPr>
        <w:t> </w:t>
      </w:r>
      <w:r>
        <w:rPr>
          <w:w w:val="105"/>
          <w:sz w:val="22"/>
          <w:vertAlign w:val="baseline"/>
        </w:rPr>
        <w:t>+</w:t>
      </w:r>
      <w:r>
        <w:rPr>
          <w:spacing w:val="4"/>
          <w:w w:val="105"/>
          <w:sz w:val="22"/>
          <w:vertAlign w:val="baseline"/>
        </w:rPr>
        <w:t> </w:t>
      </w:r>
      <w:r>
        <w:rPr>
          <w:rFonts w:ascii="Bookman Old Style" w:hAnsi="Bookman Old Style"/>
          <w:b w:val="0"/>
          <w:i/>
          <w:w w:val="105"/>
          <w:sz w:val="22"/>
          <w:vertAlign w:val="baseline"/>
        </w:rPr>
        <w:t>FEE</w:t>
      </w:r>
      <w:r>
        <w:rPr>
          <w:rFonts w:ascii="Bookman Old Style" w:hAnsi="Bookman Old Style"/>
          <w:b w:val="0"/>
          <w:i/>
          <w:w w:val="105"/>
          <w:sz w:val="22"/>
          <w:vertAlign w:val="subscript"/>
        </w:rPr>
        <w:t>e,i</w:t>
      </w:r>
      <w:r>
        <w:rPr>
          <w:rFonts w:ascii="Bookman Old Style" w:hAnsi="Bookman Old Style"/>
          <w:b w:val="0"/>
          <w:i/>
          <w:spacing w:val="6"/>
          <w:w w:val="105"/>
          <w:sz w:val="22"/>
          <w:vertAlign w:val="baseline"/>
        </w:rPr>
        <w:t> </w:t>
      </w:r>
      <w:r>
        <w:rPr>
          <w:w w:val="105"/>
          <w:sz w:val="22"/>
          <w:vertAlign w:val="baseline"/>
        </w:rPr>
        <w:t>+</w:t>
      </w:r>
      <w:r>
        <w:rPr>
          <w:spacing w:val="4"/>
          <w:w w:val="105"/>
          <w:sz w:val="22"/>
          <w:vertAlign w:val="baseline"/>
        </w:rPr>
        <w:t> </w:t>
      </w:r>
      <w:r>
        <w:rPr>
          <w:rFonts w:ascii="Bookman Old Style" w:hAnsi="Bookman Old Style"/>
          <w:b w:val="0"/>
          <w:i/>
          <w:spacing w:val="15"/>
          <w:w w:val="105"/>
          <w:sz w:val="22"/>
          <w:vertAlign w:val="baseline"/>
        </w:rPr>
        <w:t>PC</w:t>
      </w:r>
      <w:r>
        <w:rPr>
          <w:spacing w:val="15"/>
          <w:w w:val="105"/>
          <w:sz w:val="22"/>
          <w:vertAlign w:val="baseline"/>
        </w:rPr>
        <w:t>)</w:t>
      </w:r>
      <w:r>
        <w:rPr>
          <w:spacing w:val="4"/>
          <w:w w:val="105"/>
          <w:sz w:val="22"/>
          <w:vertAlign w:val="baseline"/>
        </w:rPr>
        <w:t> </w:t>
      </w:r>
      <w:r>
        <w:rPr>
          <w:rFonts w:ascii="Lucida Sans Unicode" w:hAnsi="Lucida Sans Unicode"/>
          <w:w w:val="105"/>
          <w:sz w:val="22"/>
          <w:vertAlign w:val="baseline"/>
        </w:rPr>
        <w:t>×</w:t>
      </w:r>
      <w:r>
        <w:rPr>
          <w:rFonts w:ascii="Lucida Sans Unicode" w:hAnsi="Lucida Sans Unicode"/>
          <w:spacing w:val="20"/>
          <w:w w:val="105"/>
          <w:sz w:val="22"/>
          <w:vertAlign w:val="baseline"/>
        </w:rPr>
        <w:t> </w:t>
      </w:r>
      <w:r>
        <w:rPr>
          <w:w w:val="105"/>
          <w:position w:val="-14"/>
          <w:sz w:val="22"/>
          <w:vertAlign w:val="baseline"/>
        </w:rPr>
        <w:t>1</w:t>
      </w:r>
      <w:r>
        <w:rPr>
          <w:spacing w:val="4"/>
          <w:w w:val="105"/>
          <w:position w:val="-14"/>
          <w:sz w:val="22"/>
          <w:vertAlign w:val="baseline"/>
        </w:rPr>
        <w:t> </w:t>
      </w:r>
      <w:r>
        <w:rPr>
          <w:rFonts w:ascii="Lucida Sans Unicode" w:hAnsi="Lucida Sans Unicode"/>
          <w:w w:val="105"/>
          <w:position w:val="-14"/>
          <w:sz w:val="22"/>
          <w:vertAlign w:val="baseline"/>
        </w:rPr>
        <w:t>−</w:t>
      </w:r>
      <w:r>
        <w:rPr>
          <w:rFonts w:ascii="Lucida Sans Unicode" w:hAnsi="Lucida Sans Unicode"/>
          <w:spacing w:val="-11"/>
          <w:w w:val="105"/>
          <w:position w:val="-14"/>
          <w:sz w:val="22"/>
          <w:vertAlign w:val="baseline"/>
        </w:rPr>
        <w:t> </w:t>
      </w:r>
      <w:r>
        <w:rPr>
          <w:rFonts w:ascii="Bookman Old Style" w:hAnsi="Bookman Old Style"/>
          <w:b w:val="0"/>
          <w:i/>
          <w:spacing w:val="-2"/>
          <w:w w:val="105"/>
          <w:position w:val="-14"/>
          <w:sz w:val="22"/>
          <w:vertAlign w:val="baseline"/>
        </w:rPr>
        <w:t>HeelRate</w:t>
      </w:r>
      <w:r>
        <w:rPr>
          <w:rFonts w:ascii="Bookman Old Style" w:hAnsi="Bookman Old Style"/>
          <w:b w:val="0"/>
          <w:i/>
          <w:position w:val="-14"/>
          <w:sz w:val="22"/>
          <w:vertAlign w:val="baseline"/>
        </w:rPr>
        <w:tab/>
      </w:r>
      <w:r>
        <w:rPr>
          <w:spacing w:val="-5"/>
          <w:w w:val="110"/>
          <w:sz w:val="22"/>
          <w:vertAlign w:val="baseline"/>
        </w:rPr>
        <w:t>(9)</w:t>
      </w:r>
    </w:p>
    <w:p>
      <w:pPr>
        <w:spacing w:after="0" w:line="160" w:lineRule="auto"/>
        <w:jc w:val="left"/>
        <w:rPr>
          <w:sz w:val="22"/>
        </w:rPr>
        <w:sectPr>
          <w:pgSz w:w="12240" w:h="15840"/>
          <w:pgMar w:header="0" w:footer="518" w:top="1040" w:bottom="700" w:left="1040" w:right="540"/>
        </w:sectPr>
      </w:pPr>
    </w:p>
    <w:p>
      <w:pPr>
        <w:spacing w:line="120" w:lineRule="exact" w:before="181"/>
        <w:ind w:left="0" w:right="0" w:firstLine="0"/>
        <w:jc w:val="right"/>
        <w:rPr>
          <w:rFonts w:ascii="Bookman Old Style"/>
          <w:b w:val="0"/>
          <w:i/>
          <w:sz w:val="22"/>
        </w:rPr>
      </w:pPr>
      <w:r>
        <w:rPr>
          <w:rFonts w:ascii="Bookman Old Style"/>
          <w:b w:val="0"/>
          <w:i/>
          <w:spacing w:val="-4"/>
          <w:sz w:val="22"/>
        </w:rPr>
        <w:t>Time</w:t>
      </w:r>
    </w:p>
    <w:p>
      <w:pPr>
        <w:spacing w:line="57" w:lineRule="auto" w:before="67"/>
        <w:ind w:left="213" w:right="0" w:firstLine="0"/>
        <w:jc w:val="left"/>
        <w:rPr>
          <w:sz w:val="22"/>
        </w:rPr>
      </w:pPr>
      <w:r>
        <w:rPr/>
        <w:br w:type="column"/>
      </w:r>
      <w:r>
        <w:rPr>
          <w:w w:val="105"/>
          <w:position w:val="-14"/>
          <w:sz w:val="22"/>
        </w:rPr>
        <w:t>=</w:t>
      </w:r>
      <w:r>
        <w:rPr>
          <w:spacing w:val="-4"/>
          <w:w w:val="105"/>
          <w:position w:val="-14"/>
          <w:sz w:val="22"/>
        </w:rPr>
        <w:t> </w:t>
      </w:r>
      <w:r>
        <w:rPr>
          <w:rFonts w:ascii="Bookman Old Style" w:hAnsi="Bookman Old Style"/>
          <w:b w:val="0"/>
          <w:i/>
          <w:w w:val="105"/>
          <w:sz w:val="22"/>
          <w:u w:val="single"/>
        </w:rPr>
        <w:t>Distance</w:t>
      </w:r>
      <w:r>
        <w:rPr>
          <w:rFonts w:ascii="Bookman Old Style" w:hAnsi="Bookman Old Style"/>
          <w:b w:val="0"/>
          <w:i/>
          <w:w w:val="105"/>
          <w:sz w:val="22"/>
          <w:u w:val="single"/>
          <w:vertAlign w:val="subscript"/>
        </w:rPr>
        <w:t>e,i</w:t>
      </w:r>
      <w:r>
        <w:rPr>
          <w:rFonts w:ascii="Bookman Old Style" w:hAnsi="Bookman Old Style"/>
          <w:b w:val="0"/>
          <w:i/>
          <w:spacing w:val="-17"/>
          <w:w w:val="105"/>
          <w:sz w:val="22"/>
          <w:u w:val="single"/>
          <w:vertAlign w:val="baseline"/>
        </w:rPr>
        <w:t> </w:t>
      </w:r>
      <w:r>
        <w:rPr>
          <w:rFonts w:ascii="Lucida Sans Unicode" w:hAnsi="Lucida Sans Unicode"/>
          <w:w w:val="105"/>
          <w:sz w:val="22"/>
          <w:u w:val="single"/>
          <w:vertAlign w:val="baseline"/>
        </w:rPr>
        <w:t>×</w:t>
      </w:r>
      <w:r>
        <w:rPr>
          <w:rFonts w:ascii="Lucida Sans Unicode" w:hAnsi="Lucida Sans Unicode"/>
          <w:spacing w:val="-24"/>
          <w:w w:val="105"/>
          <w:sz w:val="22"/>
          <w:vertAlign w:val="baseline"/>
        </w:rPr>
        <w:t> </w:t>
      </w:r>
      <w:r>
        <w:rPr>
          <w:w w:val="105"/>
          <w:sz w:val="22"/>
          <w:u w:val="single"/>
          <w:vertAlign w:val="baseline"/>
        </w:rPr>
        <w:t>2</w:t>
      </w:r>
      <w:r>
        <w:rPr>
          <w:spacing w:val="-2"/>
          <w:w w:val="105"/>
          <w:sz w:val="22"/>
          <w:vertAlign w:val="baseline"/>
        </w:rPr>
        <w:t> </w:t>
      </w:r>
      <w:r>
        <w:rPr>
          <w:rFonts w:ascii="Lucida Sans Unicode" w:hAnsi="Lucida Sans Unicode"/>
          <w:w w:val="105"/>
          <w:position w:val="-14"/>
          <w:sz w:val="22"/>
          <w:vertAlign w:val="baseline"/>
        </w:rPr>
        <w:t>×</w:t>
      </w:r>
      <w:r>
        <w:rPr>
          <w:rFonts w:ascii="Lucida Sans Unicode" w:hAnsi="Lucida Sans Unicode"/>
          <w:spacing w:val="28"/>
          <w:w w:val="105"/>
          <w:position w:val="-14"/>
          <w:sz w:val="22"/>
          <w:vertAlign w:val="baseline"/>
        </w:rPr>
        <w:t> </w:t>
      </w:r>
      <w:r>
        <w:rPr>
          <w:spacing w:val="-10"/>
          <w:w w:val="105"/>
          <w:sz w:val="22"/>
          <w:vertAlign w:val="baseline"/>
        </w:rPr>
        <w:t>1</w:t>
      </w:r>
    </w:p>
    <w:p>
      <w:pPr>
        <w:pStyle w:val="BodyText"/>
        <w:spacing w:line="124" w:lineRule="exact" w:before="177"/>
        <w:ind w:right="609"/>
        <w:jc w:val="right"/>
      </w:pPr>
      <w:r>
        <w:rPr/>
        <w:br w:type="column"/>
      </w:r>
      <w:r>
        <w:rPr>
          <w:spacing w:val="-4"/>
          <w:w w:val="105"/>
        </w:rPr>
        <w:t>(10)</w:t>
      </w:r>
    </w:p>
    <w:p>
      <w:pPr>
        <w:spacing w:after="0" w:line="124" w:lineRule="exact"/>
        <w:jc w:val="right"/>
        <w:sectPr>
          <w:pgSz w:w="12240" w:h="15840"/>
          <w:pgMar w:header="0" w:footer="518" w:top="1520" w:bottom="700" w:left="1040" w:right="540"/>
          <w:cols w:num="3" w:equalWidth="0">
            <w:col w:w="4084" w:space="40"/>
            <w:col w:w="2401" w:space="39"/>
            <w:col w:w="4096"/>
          </w:cols>
        </w:sectPr>
      </w:pPr>
    </w:p>
    <w:p>
      <w:pPr>
        <w:spacing w:line="157" w:lineRule="exact" w:before="0"/>
        <w:ind w:left="0" w:right="0" w:firstLine="0"/>
        <w:jc w:val="right"/>
        <w:rPr>
          <w:rFonts w:ascii="Bookman Old Style"/>
          <w:b w:val="0"/>
          <w:i/>
          <w:sz w:val="16"/>
        </w:rPr>
      </w:pPr>
      <w:r>
        <w:rPr/>
        <mc:AlternateContent>
          <mc:Choice Requires="wps">
            <w:drawing>
              <wp:anchor distT="0" distB="0" distL="0" distR="0" allowOverlap="1" layoutInCell="1" locked="0" behindDoc="0" simplePos="0" relativeHeight="15794688">
                <wp:simplePos x="0" y="0"/>
                <wp:positionH relativeFrom="page">
                  <wp:posOffset>4699253</wp:posOffset>
                </wp:positionH>
                <wp:positionV relativeFrom="paragraph">
                  <wp:posOffset>20399</wp:posOffset>
                </wp:positionV>
                <wp:extent cx="139065" cy="127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139065" cy="1270"/>
                        </a:xfrm>
                        <a:custGeom>
                          <a:avLst/>
                          <a:gdLst/>
                          <a:ahLst/>
                          <a:cxnLst/>
                          <a:rect l="l" t="t" r="r" b="b"/>
                          <a:pathLst>
                            <a:path w="139065" h="0">
                              <a:moveTo>
                                <a:pt x="0" y="0"/>
                              </a:moveTo>
                              <a:lnTo>
                                <a:pt x="13854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70.019989pt,1.606292pt" to="380.928989pt,1.606292pt" stroked="true" strokeweight=".436pt" strokecolor="#000000">
                <v:stroke dashstyle="solid"/>
                <w10:wrap type="none"/>
              </v:line>
            </w:pict>
          </mc:Fallback>
        </mc:AlternateContent>
      </w:r>
      <w:r>
        <w:rPr>
          <w:rFonts w:ascii="Bookman Old Style"/>
          <w:b w:val="0"/>
          <w:i/>
          <w:spacing w:val="-5"/>
          <w:sz w:val="16"/>
        </w:rPr>
        <w:t>e,i</w:t>
      </w:r>
    </w:p>
    <w:p>
      <w:pPr>
        <w:tabs>
          <w:tab w:pos="2271" w:val="right" w:leader="none"/>
        </w:tabs>
        <w:spacing w:before="25"/>
        <w:ind w:left="725" w:right="0" w:firstLine="0"/>
        <w:jc w:val="left"/>
        <w:rPr>
          <w:sz w:val="22"/>
        </w:rPr>
      </w:pPr>
      <w:r>
        <w:rPr/>
        <w:br w:type="column"/>
      </w:r>
      <w:r>
        <w:rPr>
          <w:rFonts w:ascii="Bookman Old Style"/>
          <w:b w:val="0"/>
          <w:i/>
          <w:spacing w:val="-2"/>
          <w:sz w:val="22"/>
        </w:rPr>
        <w:t>Speed</w:t>
      </w:r>
      <w:r>
        <w:rPr>
          <w:rFonts w:ascii="Times New Roman"/>
          <w:sz w:val="22"/>
        </w:rPr>
        <w:tab/>
      </w:r>
      <w:r>
        <w:rPr>
          <w:spacing w:val="-5"/>
          <w:sz w:val="22"/>
        </w:rPr>
        <w:t>24</w:t>
      </w:r>
    </w:p>
    <w:p>
      <w:pPr>
        <w:spacing w:after="0"/>
        <w:jc w:val="left"/>
        <w:rPr>
          <w:sz w:val="22"/>
        </w:rPr>
        <w:sectPr>
          <w:type w:val="continuous"/>
          <w:pgSz w:w="12240" w:h="15840"/>
          <w:pgMar w:header="0" w:footer="518" w:top="1820" w:bottom="700" w:left="1040" w:right="540"/>
          <w:cols w:num="2" w:equalWidth="0">
            <w:col w:w="4267" w:space="40"/>
            <w:col w:w="6353"/>
          </w:cols>
        </w:sectPr>
      </w:pPr>
    </w:p>
    <w:p>
      <w:pPr>
        <w:tabs>
          <w:tab w:pos="4118" w:val="left" w:leader="none"/>
          <w:tab w:pos="5111" w:val="left" w:leader="none"/>
          <w:tab w:pos="6330" w:val="right" w:leader="none"/>
        </w:tabs>
        <w:spacing w:line="210" w:lineRule="exact" w:before="456"/>
        <w:ind w:left="3846" w:right="0" w:firstLine="0"/>
        <w:jc w:val="left"/>
        <w:rPr>
          <w:sz w:val="22"/>
        </w:rPr>
      </w:pPr>
      <w:r>
        <w:rPr>
          <w:rFonts w:ascii="Times New Roman"/>
          <w:sz w:val="22"/>
          <w:u w:val="single"/>
        </w:rPr>
        <w:tab/>
      </w:r>
      <w:r>
        <w:rPr>
          <w:rFonts w:ascii="Bookman Old Style"/>
          <w:b w:val="0"/>
          <w:i/>
          <w:spacing w:val="-2"/>
          <w:sz w:val="22"/>
          <w:u w:val="single"/>
        </w:rPr>
        <w:t>Time</w:t>
      </w:r>
      <w:r>
        <w:rPr>
          <w:rFonts w:ascii="Bookman Old Style"/>
          <w:b w:val="0"/>
          <w:i/>
          <w:spacing w:val="-2"/>
          <w:sz w:val="22"/>
          <w:u w:val="single"/>
          <w:vertAlign w:val="subscript"/>
        </w:rPr>
        <w:t>e,i</w:t>
      </w:r>
      <w:r>
        <w:rPr>
          <w:rFonts w:ascii="Bookman Old Style"/>
          <w:b w:val="0"/>
          <w:i/>
          <w:sz w:val="22"/>
          <w:u w:val="single"/>
          <w:vertAlign w:val="baseline"/>
        </w:rPr>
        <w:tab/>
      </w:r>
      <w:r>
        <w:rPr>
          <w:rFonts w:ascii="Times New Roman"/>
          <w:position w:val="-2"/>
          <w:sz w:val="16"/>
          <w:vertAlign w:val="baseline"/>
        </w:rPr>
        <w:tab/>
      </w:r>
      <w:r>
        <w:rPr>
          <w:spacing w:val="-10"/>
          <w:sz w:val="22"/>
          <w:vertAlign w:val="baseline"/>
        </w:rPr>
        <w:t>3</w:t>
      </w:r>
    </w:p>
    <w:p>
      <w:pPr>
        <w:tabs>
          <w:tab w:pos="3591" w:val="left" w:leader="none"/>
          <w:tab w:pos="5183" w:val="left" w:leader="none"/>
        </w:tabs>
        <w:spacing w:line="62" w:lineRule="exact" w:before="0"/>
        <w:ind w:left="3010" w:right="0" w:firstLine="0"/>
        <w:jc w:val="left"/>
        <w:rPr>
          <w:sz w:val="22"/>
        </w:rPr>
      </w:pPr>
      <w:r>
        <w:rPr>
          <w:rFonts w:ascii="Bookman Old Style"/>
          <w:b w:val="0"/>
          <w:i/>
          <w:spacing w:val="-5"/>
          <w:w w:val="115"/>
          <w:sz w:val="22"/>
        </w:rPr>
        <w:t>CC</w:t>
      </w:r>
      <w:r>
        <w:rPr>
          <w:rFonts w:ascii="Bookman Old Style"/>
          <w:b w:val="0"/>
          <w:i/>
          <w:sz w:val="22"/>
        </w:rPr>
        <w:tab/>
      </w:r>
      <w:r>
        <w:rPr>
          <w:spacing w:val="-10"/>
          <w:w w:val="115"/>
          <w:sz w:val="22"/>
        </w:rPr>
        <w:t>=</w:t>
      </w:r>
      <w:r>
        <w:rPr>
          <w:sz w:val="22"/>
        </w:rPr>
        <w:tab/>
      </w:r>
      <w:r>
        <w:rPr>
          <w:spacing w:val="-10"/>
          <w:w w:val="115"/>
          <w:sz w:val="22"/>
        </w:rPr>
        <w:t>+</w:t>
      </w:r>
    </w:p>
    <w:p>
      <w:pPr>
        <w:pStyle w:val="BodyText"/>
        <w:spacing w:line="124" w:lineRule="exact" w:before="604"/>
        <w:ind w:right="609"/>
        <w:jc w:val="right"/>
      </w:pPr>
      <w:r>
        <w:rPr/>
        <w:br w:type="column"/>
      </w:r>
      <w:r>
        <w:rPr>
          <w:spacing w:val="-4"/>
          <w:w w:val="105"/>
        </w:rPr>
        <w:t>(11)</w:t>
      </w:r>
    </w:p>
    <w:p>
      <w:pPr>
        <w:spacing w:after="0" w:line="124" w:lineRule="exact"/>
        <w:jc w:val="right"/>
        <w:sectPr>
          <w:type w:val="continuous"/>
          <w:pgSz w:w="12240" w:h="15840"/>
          <w:pgMar w:header="0" w:footer="518" w:top="1820" w:bottom="700" w:left="1040" w:right="540"/>
          <w:cols w:num="2" w:equalWidth="0">
            <w:col w:w="6371" w:space="279"/>
            <w:col w:w="4010"/>
          </w:cols>
        </w:sectPr>
      </w:pPr>
    </w:p>
    <w:p>
      <w:pPr>
        <w:spacing w:line="157" w:lineRule="exact" w:before="0"/>
        <w:ind w:left="0" w:right="0" w:firstLine="0"/>
        <w:jc w:val="right"/>
        <w:rPr>
          <w:rFonts w:ascii="Bookman Old Style"/>
          <w:b w:val="0"/>
          <w:i/>
          <w:sz w:val="16"/>
        </w:rPr>
      </w:pPr>
      <w:r>
        <w:rPr/>
        <mc:AlternateContent>
          <mc:Choice Requires="wps">
            <w:drawing>
              <wp:anchor distT="0" distB="0" distL="0" distR="0" allowOverlap="1" layoutInCell="1" locked="0" behindDoc="0" simplePos="0" relativeHeight="15795200">
                <wp:simplePos x="0" y="0"/>
                <wp:positionH relativeFrom="page">
                  <wp:posOffset>4243743</wp:posOffset>
                </wp:positionH>
                <wp:positionV relativeFrom="paragraph">
                  <wp:posOffset>20605</wp:posOffset>
                </wp:positionV>
                <wp:extent cx="803275" cy="1270"/>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803275" cy="1270"/>
                        </a:xfrm>
                        <a:custGeom>
                          <a:avLst/>
                          <a:gdLst/>
                          <a:ahLst/>
                          <a:cxnLst/>
                          <a:rect l="l" t="t" r="r" b="b"/>
                          <a:pathLst>
                            <a:path w="803275" h="0">
                              <a:moveTo>
                                <a:pt x="0" y="0"/>
                              </a:moveTo>
                              <a:lnTo>
                                <a:pt x="803275"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34.153015pt,1.622497pt" to="397.403015pt,1.622497pt" stroked="true" strokeweight=".436pt" strokecolor="#000000">
                <v:stroke dashstyle="solid"/>
                <w10:wrap type="none"/>
              </v:line>
            </w:pict>
          </mc:Fallback>
        </mc:AlternateContent>
      </w:r>
      <w:r>
        <w:rPr>
          <w:rFonts w:ascii="Bookman Old Style"/>
          <w:b w:val="0"/>
          <w:i/>
          <w:spacing w:val="-5"/>
          <w:sz w:val="16"/>
        </w:rPr>
        <w:t>e,i</w:t>
      </w:r>
    </w:p>
    <w:p>
      <w:pPr>
        <w:spacing w:before="29"/>
        <w:ind w:left="284" w:right="0" w:firstLine="0"/>
        <w:jc w:val="left"/>
        <w:rPr>
          <w:rFonts w:ascii="Bookman Old Style"/>
          <w:b w:val="0"/>
          <w:i/>
          <w:sz w:val="22"/>
        </w:rPr>
      </w:pPr>
      <w:r>
        <w:rPr/>
        <w:br w:type="column"/>
      </w:r>
      <w:r>
        <w:rPr>
          <w:rFonts w:ascii="Bookman Old Style"/>
          <w:b w:val="0"/>
          <w:i/>
          <w:spacing w:val="-4"/>
          <w:sz w:val="22"/>
        </w:rPr>
        <w:t>CharterRate</w:t>
      </w:r>
    </w:p>
    <w:p>
      <w:pPr>
        <w:spacing w:before="29"/>
        <w:ind w:left="0" w:right="3258" w:firstLine="0"/>
        <w:jc w:val="center"/>
        <w:rPr>
          <w:rFonts w:ascii="Bookman Old Style"/>
          <w:b w:val="0"/>
          <w:i/>
          <w:sz w:val="22"/>
        </w:rPr>
      </w:pPr>
      <w:r>
        <w:rPr/>
        <w:br w:type="column"/>
      </w:r>
      <w:r>
        <w:rPr>
          <w:rFonts w:ascii="Bookman Old Style"/>
          <w:b w:val="0"/>
          <w:i/>
          <w:spacing w:val="-2"/>
          <w:sz w:val="22"/>
        </w:rPr>
        <w:t>Charte</w:t>
      </w:r>
      <w:r>
        <w:rPr>
          <w:rFonts w:ascii="Bookman Old Style"/>
          <w:b w:val="0"/>
          <w:i/>
          <w:spacing w:val="-2"/>
          <w:sz w:val="22"/>
          <w:u w:val="thick"/>
        </w:rPr>
        <w:t>rRate</w:t>
      </w:r>
    </w:p>
    <w:p>
      <w:pPr>
        <w:spacing w:before="91"/>
        <w:ind w:left="0" w:right="3258" w:firstLine="0"/>
        <w:jc w:val="center"/>
        <w:rPr>
          <w:rFonts w:ascii="Bookman Old Style"/>
          <w:b w:val="0"/>
          <w:sz w:val="16"/>
        </w:rPr>
      </w:pPr>
      <w:r>
        <w:rPr/>
        <mc:AlternateContent>
          <mc:Choice Requires="wps">
            <w:drawing>
              <wp:anchor distT="0" distB="0" distL="0" distR="0" allowOverlap="1" layoutInCell="1" locked="0" behindDoc="1" simplePos="0" relativeHeight="485704704">
                <wp:simplePos x="0" y="0"/>
                <wp:positionH relativeFrom="page">
                  <wp:posOffset>4290910</wp:posOffset>
                </wp:positionH>
                <wp:positionV relativeFrom="paragraph">
                  <wp:posOffset>5834</wp:posOffset>
                </wp:positionV>
                <wp:extent cx="292735" cy="17145"/>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292735" cy="17145"/>
                        </a:xfrm>
                        <a:custGeom>
                          <a:avLst/>
                          <a:gdLst/>
                          <a:ahLst/>
                          <a:cxnLst/>
                          <a:rect l="l" t="t" r="r" b="b"/>
                          <a:pathLst>
                            <a:path w="292735" h="17145">
                              <a:moveTo>
                                <a:pt x="292125" y="0"/>
                              </a:moveTo>
                              <a:lnTo>
                                <a:pt x="0" y="0"/>
                              </a:lnTo>
                              <a:lnTo>
                                <a:pt x="0" y="16624"/>
                              </a:lnTo>
                              <a:lnTo>
                                <a:pt x="292125" y="16624"/>
                              </a:lnTo>
                              <a:lnTo>
                                <a:pt x="292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867004pt;margin-top:.459388pt;width:23.002pt;height:1.309pt;mso-position-horizontal-relative:page;mso-position-vertical-relative:paragraph;z-index:-17611776" id="docshape4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06240">
                <wp:simplePos x="0" y="0"/>
                <wp:positionH relativeFrom="page">
                  <wp:posOffset>4228553</wp:posOffset>
                </wp:positionH>
                <wp:positionV relativeFrom="paragraph">
                  <wp:posOffset>-81450</wp:posOffset>
                </wp:positionV>
                <wp:extent cx="771525" cy="514350"/>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771525" cy="514350"/>
                        </a:xfrm>
                        <a:prstGeom prst="rect">
                          <a:avLst/>
                        </a:prstGeom>
                      </wps:spPr>
                      <wps:txbx>
                        <w:txbxContent>
                          <w:p>
                            <w:pPr>
                              <w:tabs>
                                <w:tab w:pos="558" w:val="left" w:leader="none"/>
                                <w:tab w:pos="1214" w:val="left" w:leader="none"/>
                              </w:tabs>
                              <w:spacing w:line="210" w:lineRule="exact" w:before="0"/>
                              <w:ind w:left="0" w:right="0" w:firstLine="0"/>
                              <w:jc w:val="left"/>
                              <w:rPr>
                                <w:rFonts w:ascii="Arial Narrow"/>
                                <w:sz w:val="22"/>
                              </w:rPr>
                            </w:pPr>
                            <w:r>
                              <w:rPr>
                                <w:rFonts w:ascii="Arial Narrow"/>
                                <w:spacing w:val="-5"/>
                                <w:sz w:val="22"/>
                              </w:rPr>
                              <w:t>..</w:t>
                            </w:r>
                            <w:r>
                              <w:rPr>
                                <w:rFonts w:ascii="Arial Narrow"/>
                                <w:sz w:val="22"/>
                              </w:rPr>
                              <w:tab/>
                            </w:r>
                            <w:r>
                              <w:rPr>
                                <w:rFonts w:ascii="Arial Narrow"/>
                                <w:spacing w:val="-5"/>
                                <w:sz w:val="22"/>
                              </w:rPr>
                              <w:t>_,.</w:t>
                            </w:r>
                            <w:r>
                              <w:rPr>
                                <w:rFonts w:ascii="Arial Narrow"/>
                                <w:sz w:val="22"/>
                              </w:rPr>
                              <w:tab/>
                            </w:r>
                            <w:r>
                              <w:rPr>
                                <w:rFonts w:ascii="Arial Narrow"/>
                                <w:spacing w:val="-108"/>
                                <w:sz w:val="22"/>
                              </w:rPr>
                              <w:t>..</w:t>
                            </w:r>
                          </w:p>
                        </w:txbxContent>
                      </wps:txbx>
                      <wps:bodyPr wrap="square" lIns="0" tIns="0" rIns="0" bIns="0" rtlCol="0">
                        <a:noAutofit/>
                      </wps:bodyPr>
                    </wps:wsp>
                  </a:graphicData>
                </a:graphic>
              </wp:anchor>
            </w:drawing>
          </mc:Choice>
          <mc:Fallback>
            <w:pict>
              <v:shape style="position:absolute;margin-left:332.957001pt;margin-top:-6.413437pt;width:60.75pt;height:40.5pt;mso-position-horizontal-relative:page;mso-position-vertical-relative:paragraph;z-index:-17610240" type="#_x0000_t202" id="docshape498" filled="false" stroked="false">
                <v:textbox inset="0,0,0,0">
                  <w:txbxContent>
                    <w:p>
                      <w:pPr>
                        <w:tabs>
                          <w:tab w:pos="558" w:val="left" w:leader="none"/>
                          <w:tab w:pos="1214" w:val="left" w:leader="none"/>
                        </w:tabs>
                        <w:spacing w:line="210" w:lineRule="exact" w:before="0"/>
                        <w:ind w:left="0" w:right="0" w:firstLine="0"/>
                        <w:jc w:val="left"/>
                        <w:rPr>
                          <w:rFonts w:ascii="Arial Narrow"/>
                          <w:sz w:val="22"/>
                        </w:rPr>
                      </w:pPr>
                      <w:r>
                        <w:rPr>
                          <w:rFonts w:ascii="Arial Narrow"/>
                          <w:spacing w:val="-5"/>
                          <w:sz w:val="22"/>
                        </w:rPr>
                        <w:t>..</w:t>
                      </w:r>
                      <w:r>
                        <w:rPr>
                          <w:rFonts w:ascii="Arial Narrow"/>
                          <w:sz w:val="22"/>
                        </w:rPr>
                        <w:tab/>
                      </w:r>
                      <w:r>
                        <w:rPr>
                          <w:rFonts w:ascii="Arial Narrow"/>
                          <w:spacing w:val="-5"/>
                          <w:sz w:val="22"/>
                        </w:rPr>
                        <w:t>_,.</w:t>
                      </w:r>
                      <w:r>
                        <w:rPr>
                          <w:rFonts w:ascii="Arial Narrow"/>
                          <w:sz w:val="22"/>
                        </w:rPr>
                        <w:tab/>
                      </w:r>
                      <w:r>
                        <w:rPr>
                          <w:rFonts w:ascii="Arial Narrow"/>
                          <w:spacing w:val="-108"/>
                          <w:sz w:val="22"/>
                        </w:rPr>
                        <w:t>..</w:t>
                      </w:r>
                    </w:p>
                  </w:txbxContent>
                </v:textbox>
                <w10:wrap type="none"/>
              </v:shape>
            </w:pict>
          </mc:Fallback>
        </mc:AlternateContent>
      </w:r>
      <w:r>
        <w:rPr>
          <w:rFonts w:ascii="Bookman Old Style"/>
          <w:b w:val="0"/>
          <w:spacing w:val="-2"/>
          <w:sz w:val="16"/>
        </w:rPr>
        <w:t>Gasification</w:t>
      </w:r>
      <w:r>
        <w:rPr>
          <w:rFonts w:ascii="Bookman Old Style"/>
          <w:b w:val="0"/>
          <w:spacing w:val="-11"/>
          <w:sz w:val="16"/>
        </w:rPr>
        <w:t> </w:t>
      </w:r>
      <w:r>
        <w:rPr>
          <w:rFonts w:ascii="Bookman Old Style"/>
          <w:b w:val="0"/>
          <w:spacing w:val="-2"/>
          <w:sz w:val="16"/>
        </w:rPr>
        <w:t>at</w:t>
      </w:r>
      <w:r>
        <w:rPr>
          <w:rFonts w:ascii="Bookman Old Style"/>
          <w:b w:val="0"/>
          <w:spacing w:val="-11"/>
          <w:sz w:val="16"/>
        </w:rPr>
        <w:t> </w:t>
      </w:r>
      <w:r>
        <w:rPr>
          <w:rFonts w:ascii="Bookman Old Style"/>
          <w:b w:val="0"/>
          <w:spacing w:val="-2"/>
          <w:sz w:val="16"/>
        </w:rPr>
        <w:t>the</w:t>
      </w:r>
      <w:r>
        <w:rPr>
          <w:rFonts w:ascii="Bookman Old Style"/>
          <w:b w:val="0"/>
          <w:spacing w:val="-11"/>
          <w:sz w:val="16"/>
        </w:rPr>
        <w:t> </w:t>
      </w:r>
      <w:r>
        <w:rPr>
          <w:rFonts w:ascii="Bookman Old Style"/>
          <w:b w:val="0"/>
          <w:spacing w:val="-4"/>
          <w:sz w:val="16"/>
        </w:rPr>
        <w:t>port</w:t>
      </w:r>
    </w:p>
    <w:p>
      <w:pPr>
        <w:spacing w:after="0"/>
        <w:jc w:val="center"/>
        <w:rPr>
          <w:rFonts w:ascii="Bookman Old Style"/>
          <w:sz w:val="16"/>
        </w:rPr>
        <w:sectPr>
          <w:type w:val="continuous"/>
          <w:pgSz w:w="12240" w:h="15840"/>
          <w:pgMar w:header="0" w:footer="518" w:top="1820" w:bottom="700" w:left="1040" w:right="540"/>
          <w:cols w:num="3" w:equalWidth="0">
            <w:col w:w="3522" w:space="40"/>
            <w:col w:w="1550" w:space="39"/>
            <w:col w:w="5509"/>
          </w:cols>
        </w:sectPr>
      </w:pPr>
    </w:p>
    <w:p>
      <w:pPr>
        <w:tabs>
          <w:tab w:pos="9660" w:val="left" w:leader="none"/>
        </w:tabs>
        <w:spacing w:line="182" w:lineRule="exact" w:before="504"/>
        <w:ind w:left="1715" w:right="0" w:firstLine="0"/>
        <w:jc w:val="left"/>
        <w:rPr>
          <w:sz w:val="22"/>
        </w:rPr>
      </w:pPr>
      <w:r>
        <w:rPr>
          <w:rFonts w:ascii="Bookman Old Style" w:hAnsi="Bookman Old Style"/>
          <w:b w:val="0"/>
          <w:i/>
          <w:sz w:val="22"/>
        </w:rPr>
        <w:t>FC</w:t>
      </w:r>
      <w:r>
        <w:rPr>
          <w:rFonts w:ascii="Bookman Old Style" w:hAnsi="Bookman Old Style"/>
          <w:b w:val="0"/>
          <w:i/>
          <w:sz w:val="22"/>
          <w:vertAlign w:val="subscript"/>
        </w:rPr>
        <w:t>e,i</w:t>
      </w:r>
      <w:r>
        <w:rPr>
          <w:rFonts w:ascii="Bookman Old Style" w:hAnsi="Bookman Old Style"/>
          <w:b w:val="0"/>
          <w:i/>
          <w:spacing w:val="21"/>
          <w:sz w:val="22"/>
          <w:vertAlign w:val="baseline"/>
        </w:rPr>
        <w:t> </w:t>
      </w:r>
      <w:r>
        <w:rPr>
          <w:sz w:val="22"/>
          <w:vertAlign w:val="baseline"/>
        </w:rPr>
        <w:t>=</w:t>
      </w:r>
      <w:r>
        <w:rPr>
          <w:spacing w:val="20"/>
          <w:sz w:val="22"/>
          <w:vertAlign w:val="baseline"/>
        </w:rPr>
        <w:t> </w:t>
      </w:r>
      <w:r>
        <w:rPr>
          <w:rFonts w:ascii="Bookman Old Style" w:hAnsi="Bookman Old Style"/>
          <w:b w:val="0"/>
          <w:i/>
          <w:sz w:val="22"/>
          <w:vertAlign w:val="baseline"/>
        </w:rPr>
        <w:t>Time</w:t>
      </w:r>
      <w:r>
        <w:rPr>
          <w:rFonts w:ascii="Bookman Old Style" w:hAnsi="Bookman Old Style"/>
          <w:b w:val="0"/>
          <w:i/>
          <w:sz w:val="22"/>
          <w:vertAlign w:val="subscript"/>
        </w:rPr>
        <w:t>e,i</w:t>
      </w:r>
      <w:r>
        <w:rPr>
          <w:rFonts w:ascii="Bookman Old Style" w:hAnsi="Bookman Old Style"/>
          <w:b w:val="0"/>
          <w:i/>
          <w:spacing w:val="7"/>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sz w:val="22"/>
          <w:vertAlign w:val="baseline"/>
        </w:rPr>
        <w:t>(</w:t>
      </w:r>
      <w:r>
        <w:rPr>
          <w:rFonts w:ascii="Bookman Old Style" w:hAnsi="Bookman Old Style"/>
          <w:b w:val="0"/>
          <w:i/>
          <w:sz w:val="22"/>
          <w:vertAlign w:val="baseline"/>
        </w:rPr>
        <w:t>Bunker</w:t>
      </w:r>
      <w:r>
        <w:rPr>
          <w:rFonts w:ascii="Bookman Old Style" w:hAnsi="Bookman Old Style"/>
          <w:b w:val="0"/>
          <w:i/>
          <w:spacing w:val="2"/>
          <w:sz w:val="22"/>
          <w:vertAlign w:val="baseline"/>
        </w:rPr>
        <w:t> </w:t>
      </w:r>
      <w:r>
        <w:rPr>
          <w:rFonts w:ascii="Lucida Sans Unicode" w:hAnsi="Lucida Sans Unicode"/>
          <w:sz w:val="22"/>
          <w:vertAlign w:val="baseline"/>
        </w:rPr>
        <w:t>×</w:t>
      </w:r>
      <w:r>
        <w:rPr>
          <w:rFonts w:ascii="Lucida Sans Unicode" w:hAnsi="Lucida Sans Unicode"/>
          <w:spacing w:val="-8"/>
          <w:sz w:val="22"/>
          <w:vertAlign w:val="baseline"/>
        </w:rPr>
        <w:t> </w:t>
      </w:r>
      <w:r>
        <w:rPr>
          <w:rFonts w:ascii="Bookman Old Style" w:hAnsi="Bookman Old Style"/>
          <w:b w:val="0"/>
          <w:i/>
          <w:sz w:val="22"/>
          <w:vertAlign w:val="baseline"/>
        </w:rPr>
        <w:t>BunkerPrice</w:t>
      </w:r>
      <w:r>
        <w:rPr>
          <w:sz w:val="22"/>
          <w:vertAlign w:val="baseline"/>
        </w:rPr>
        <w:t>)</w:t>
      </w:r>
      <w:r>
        <w:rPr>
          <w:spacing w:val="5"/>
          <w:sz w:val="22"/>
          <w:vertAlign w:val="baseline"/>
        </w:rPr>
        <w:t> </w:t>
      </w:r>
      <w:r>
        <w:rPr>
          <w:sz w:val="22"/>
          <w:vertAlign w:val="baseline"/>
        </w:rPr>
        <w:t>+</w:t>
      </w:r>
      <w:r>
        <w:rPr>
          <w:spacing w:val="5"/>
          <w:sz w:val="22"/>
          <w:vertAlign w:val="baseline"/>
        </w:rPr>
        <w:t> </w:t>
      </w:r>
      <w:r>
        <w:rPr>
          <w:sz w:val="22"/>
          <w:vertAlign w:val="baseline"/>
        </w:rPr>
        <w:t>3</w:t>
      </w:r>
      <w:r>
        <w:rPr>
          <w:spacing w:val="5"/>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sz w:val="22"/>
          <w:vertAlign w:val="baseline"/>
        </w:rPr>
        <w:t>25</w:t>
      </w:r>
      <w:r>
        <w:rPr>
          <w:spacing w:val="6"/>
          <w:sz w:val="22"/>
          <w:vertAlign w:val="baseline"/>
        </w:rPr>
        <w:t> </w:t>
      </w:r>
      <w:r>
        <w:rPr>
          <w:rFonts w:ascii="Lucida Sans Unicode" w:hAnsi="Lucida Sans Unicode"/>
          <w:sz w:val="22"/>
          <w:vertAlign w:val="baseline"/>
        </w:rPr>
        <w:t>×</w:t>
      </w:r>
      <w:r>
        <w:rPr>
          <w:rFonts w:ascii="Lucida Sans Unicode" w:hAnsi="Lucida Sans Unicode"/>
          <w:spacing w:val="-9"/>
          <w:sz w:val="22"/>
          <w:vertAlign w:val="baseline"/>
        </w:rPr>
        <w:t> </w:t>
      </w:r>
      <w:r>
        <w:rPr>
          <w:rFonts w:ascii="Bookman Old Style" w:hAnsi="Bookman Old Style"/>
          <w:b w:val="0"/>
          <w:i/>
          <w:spacing w:val="-2"/>
          <w:sz w:val="22"/>
          <w:vertAlign w:val="baseline"/>
        </w:rPr>
        <w:t>BunkerPrice</w:t>
      </w:r>
      <w:r>
        <w:rPr>
          <w:rFonts w:ascii="Bookman Old Style" w:hAnsi="Bookman Old Style"/>
          <w:b w:val="0"/>
          <w:i/>
          <w:sz w:val="22"/>
          <w:vertAlign w:val="baseline"/>
        </w:rPr>
        <w:tab/>
      </w:r>
      <w:r>
        <w:rPr>
          <w:spacing w:val="-4"/>
          <w:sz w:val="22"/>
          <w:vertAlign w:val="baseline"/>
        </w:rPr>
        <w:t>(12)</w:t>
      </w:r>
    </w:p>
    <w:p>
      <w:pPr>
        <w:tabs>
          <w:tab w:pos="6631" w:val="left" w:leader="none"/>
          <w:tab w:pos="8346" w:val="left" w:leader="none"/>
        </w:tabs>
        <w:spacing w:line="406" w:lineRule="exact" w:before="0"/>
        <w:ind w:left="6278" w:right="0" w:firstLine="0"/>
        <w:jc w:val="left"/>
        <w:rPr>
          <w:rFonts w:ascii="Arial Narrow"/>
          <w:sz w:val="22"/>
        </w:rPr>
      </w:pPr>
      <w:r>
        <w:rPr/>
        <mc:AlternateContent>
          <mc:Choice Requires="wps">
            <w:drawing>
              <wp:anchor distT="0" distB="0" distL="0" distR="0" allowOverlap="1" layoutInCell="1" locked="0" behindDoc="1" simplePos="0" relativeHeight="485705216">
                <wp:simplePos x="0" y="0"/>
                <wp:positionH relativeFrom="page">
                  <wp:posOffset>4709909</wp:posOffset>
                </wp:positionH>
                <wp:positionV relativeFrom="paragraph">
                  <wp:posOffset>87403</wp:posOffset>
                </wp:positionV>
                <wp:extent cx="563245" cy="17145"/>
                <wp:effectExtent l="0" t="0" r="0" b="0"/>
                <wp:wrapNone/>
                <wp:docPr id="872" name="Graphic 872"/>
                <wp:cNvGraphicFramePr>
                  <a:graphicFrameLocks/>
                </wp:cNvGraphicFramePr>
                <a:graphic>
                  <a:graphicData uri="http://schemas.microsoft.com/office/word/2010/wordprocessingShape">
                    <wps:wsp>
                      <wps:cNvPr id="872" name="Graphic 872"/>
                      <wps:cNvSpPr/>
                      <wps:spPr>
                        <a:xfrm>
                          <a:off x="0" y="0"/>
                          <a:ext cx="563245" cy="17145"/>
                        </a:xfrm>
                        <a:custGeom>
                          <a:avLst/>
                          <a:gdLst/>
                          <a:ahLst/>
                          <a:cxnLst/>
                          <a:rect l="l" t="t" r="r" b="b"/>
                          <a:pathLst>
                            <a:path w="563245" h="17145">
                              <a:moveTo>
                                <a:pt x="562851" y="0"/>
                              </a:moveTo>
                              <a:lnTo>
                                <a:pt x="0" y="0"/>
                              </a:lnTo>
                              <a:lnTo>
                                <a:pt x="0" y="16624"/>
                              </a:lnTo>
                              <a:lnTo>
                                <a:pt x="562851" y="16624"/>
                              </a:lnTo>
                              <a:lnTo>
                                <a:pt x="562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0.859009pt;margin-top:6.88213pt;width:44.319pt;height:1.309pt;mso-position-horizontal-relative:page;mso-position-vertical-relative:paragraph;z-index:-17611264" id="docshape4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05728">
                <wp:simplePos x="0" y="0"/>
                <wp:positionH relativeFrom="page">
                  <wp:posOffset>5397449</wp:posOffset>
                </wp:positionH>
                <wp:positionV relativeFrom="paragraph">
                  <wp:posOffset>87403</wp:posOffset>
                </wp:positionV>
                <wp:extent cx="563245" cy="17145"/>
                <wp:effectExtent l="0" t="0" r="0" b="0"/>
                <wp:wrapNone/>
                <wp:docPr id="873" name="Graphic 873"/>
                <wp:cNvGraphicFramePr>
                  <a:graphicFrameLocks/>
                </wp:cNvGraphicFramePr>
                <a:graphic>
                  <a:graphicData uri="http://schemas.microsoft.com/office/word/2010/wordprocessingShape">
                    <wps:wsp>
                      <wps:cNvPr id="873" name="Graphic 873"/>
                      <wps:cNvSpPr/>
                      <wps:spPr>
                        <a:xfrm>
                          <a:off x="0" y="0"/>
                          <a:ext cx="563245" cy="17145"/>
                        </a:xfrm>
                        <a:custGeom>
                          <a:avLst/>
                          <a:gdLst/>
                          <a:ahLst/>
                          <a:cxnLst/>
                          <a:rect l="l" t="t" r="r" b="b"/>
                          <a:pathLst>
                            <a:path w="563245" h="17145">
                              <a:moveTo>
                                <a:pt x="562851" y="0"/>
                              </a:moveTo>
                              <a:lnTo>
                                <a:pt x="0" y="0"/>
                              </a:lnTo>
                              <a:lnTo>
                                <a:pt x="0" y="16624"/>
                              </a:lnTo>
                              <a:lnTo>
                                <a:pt x="562851" y="16624"/>
                              </a:lnTo>
                              <a:lnTo>
                                <a:pt x="562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96002pt;margin-top:6.88213pt;width:44.319pt;height:1.309pt;mso-position-horizontal-relative:page;mso-position-vertical-relative:paragraph;z-index:-17610752" id="docshape500" filled="true" fillcolor="#000000" stroked="false">
                <v:fill type="solid"/>
                <w10:wrap type="none"/>
              </v:rect>
            </w:pict>
          </mc:Fallback>
        </mc:AlternateContent>
      </w:r>
      <w:r>
        <w:rPr>
          <w:rFonts w:ascii="Arial Narrow"/>
          <w:spacing w:val="-5"/>
          <w:position w:val="21"/>
          <w:sz w:val="22"/>
        </w:rPr>
        <w:t>..</w:t>
      </w:r>
      <w:r>
        <w:rPr>
          <w:rFonts w:ascii="Arial Narrow"/>
          <w:position w:val="21"/>
          <w:sz w:val="22"/>
        </w:rPr>
        <w:tab/>
      </w:r>
      <w:r>
        <w:rPr>
          <w:rFonts w:ascii="Bookman Old Style"/>
          <w:b w:val="0"/>
          <w:spacing w:val="-22"/>
          <w:sz w:val="16"/>
        </w:rPr>
        <w:t>Empty</w:t>
      </w:r>
      <w:r>
        <w:rPr>
          <w:rFonts w:ascii="Bookman Old Style"/>
          <w:b w:val="0"/>
          <w:spacing w:val="7"/>
          <w:sz w:val="16"/>
        </w:rPr>
        <w:t> </w:t>
      </w:r>
      <w:r>
        <w:rPr>
          <w:rFonts w:ascii="Bookman Old Style"/>
          <w:b w:val="0"/>
          <w:spacing w:val="-22"/>
          <w:sz w:val="16"/>
        </w:rPr>
        <w:t>L</w:t>
      </w:r>
      <w:r>
        <w:rPr>
          <w:rFonts w:ascii="Arial Narrow"/>
          <w:spacing w:val="-22"/>
          <w:position w:val="21"/>
          <w:sz w:val="22"/>
        </w:rPr>
        <w:t>_</w:t>
      </w:r>
      <w:r>
        <w:rPr>
          <w:rFonts w:ascii="Bookman Old Style"/>
          <w:b w:val="0"/>
          <w:spacing w:val="-22"/>
          <w:sz w:val="16"/>
        </w:rPr>
        <w:t>N</w:t>
      </w:r>
      <w:r>
        <w:rPr>
          <w:rFonts w:ascii="Arial Narrow"/>
          <w:spacing w:val="-22"/>
          <w:position w:val="21"/>
          <w:sz w:val="22"/>
        </w:rPr>
        <w:t>,.</w:t>
      </w:r>
      <w:r>
        <w:rPr>
          <w:rFonts w:ascii="Bookman Old Style"/>
          <w:b w:val="0"/>
          <w:spacing w:val="-22"/>
          <w:sz w:val="16"/>
        </w:rPr>
        <w:t>G</w:t>
      </w:r>
      <w:r>
        <w:rPr>
          <w:rFonts w:ascii="Bookman Old Style"/>
          <w:b w:val="0"/>
          <w:spacing w:val="7"/>
          <w:sz w:val="16"/>
        </w:rPr>
        <w:t> </w:t>
      </w:r>
      <w:r>
        <w:rPr>
          <w:rFonts w:ascii="Bookman Old Style"/>
          <w:b w:val="0"/>
          <w:spacing w:val="-22"/>
          <w:sz w:val="16"/>
        </w:rPr>
        <w:t>carrier</w:t>
      </w:r>
      <w:r>
        <w:rPr>
          <w:rFonts w:ascii="Bookman Old Style"/>
          <w:b w:val="0"/>
          <w:sz w:val="16"/>
        </w:rPr>
        <w:tab/>
      </w:r>
      <w:r>
        <w:rPr>
          <w:rFonts w:ascii="Arial Narrow"/>
          <w:spacing w:val="-5"/>
          <w:position w:val="21"/>
          <w:sz w:val="22"/>
        </w:rPr>
        <w:t>..</w:t>
      </w:r>
    </w:p>
    <w:p>
      <w:pPr>
        <w:pStyle w:val="BodyText"/>
        <w:spacing w:before="251"/>
        <w:rPr>
          <w:rFonts w:ascii="Arial Narrow"/>
        </w:rPr>
      </w:pPr>
    </w:p>
    <w:p>
      <w:pPr>
        <w:tabs>
          <w:tab w:pos="7506" w:val="left" w:leader="none"/>
        </w:tabs>
        <w:spacing w:before="0"/>
        <w:ind w:left="0" w:right="609" w:firstLine="0"/>
        <w:jc w:val="right"/>
        <w:rPr>
          <w:sz w:val="22"/>
        </w:rPr>
      </w:pPr>
      <w:r>
        <w:rPr>
          <w:rFonts w:ascii="Bookman Old Style" w:hAnsi="Bookman Old Style"/>
          <w:b w:val="0"/>
          <w:i/>
          <w:sz w:val="22"/>
        </w:rPr>
        <w:t>BC</w:t>
      </w:r>
      <w:r>
        <w:rPr>
          <w:rFonts w:ascii="Bookman Old Style" w:hAnsi="Bookman Old Style"/>
          <w:b w:val="0"/>
          <w:i/>
          <w:sz w:val="22"/>
          <w:vertAlign w:val="subscript"/>
        </w:rPr>
        <w:t>e,i</w:t>
      </w:r>
      <w:r>
        <w:rPr>
          <w:rFonts w:ascii="Bookman Old Style" w:hAnsi="Bookman Old Style"/>
          <w:b w:val="0"/>
          <w:i/>
          <w:spacing w:val="39"/>
          <w:sz w:val="22"/>
          <w:vertAlign w:val="baseline"/>
        </w:rPr>
        <w:t> </w:t>
      </w:r>
      <w:r>
        <w:rPr>
          <w:sz w:val="22"/>
          <w:vertAlign w:val="baseline"/>
        </w:rPr>
        <w:t>=</w:t>
      </w:r>
      <w:r>
        <w:rPr>
          <w:spacing w:val="36"/>
          <w:sz w:val="22"/>
          <w:vertAlign w:val="baseline"/>
        </w:rPr>
        <w:t> </w:t>
      </w:r>
      <w:r>
        <w:rPr>
          <w:rFonts w:ascii="Bookman Old Style" w:hAnsi="Bookman Old Style"/>
          <w:b w:val="0"/>
          <w:i/>
          <w:sz w:val="22"/>
          <w:vertAlign w:val="baseline"/>
        </w:rPr>
        <w:t>Time</w:t>
      </w:r>
      <w:r>
        <w:rPr>
          <w:rFonts w:ascii="Bookman Old Style" w:hAnsi="Bookman Old Style"/>
          <w:b w:val="0"/>
          <w:i/>
          <w:sz w:val="22"/>
          <w:vertAlign w:val="subscript"/>
        </w:rPr>
        <w:t>e,i</w:t>
      </w:r>
      <w:r>
        <w:rPr>
          <w:rFonts w:ascii="Bookman Old Style" w:hAnsi="Bookman Old Style"/>
          <w:b w:val="0"/>
          <w:i/>
          <w:spacing w:val="22"/>
          <w:sz w:val="22"/>
          <w:vertAlign w:val="baseline"/>
        </w:rPr>
        <w:t> </w:t>
      </w:r>
      <w:r>
        <w:rPr>
          <w:rFonts w:ascii="Lucida Sans Unicode" w:hAnsi="Lucida Sans Unicode"/>
          <w:sz w:val="22"/>
          <w:vertAlign w:val="baseline"/>
        </w:rPr>
        <w:t>×</w:t>
      </w:r>
      <w:r>
        <w:rPr>
          <w:rFonts w:ascii="Lucida Sans Unicode" w:hAnsi="Lucida Sans Unicode"/>
          <w:spacing w:val="3"/>
          <w:sz w:val="22"/>
          <w:vertAlign w:val="baseline"/>
        </w:rPr>
        <w:t> </w:t>
      </w:r>
      <w:r>
        <w:rPr>
          <w:rFonts w:ascii="Bookman Old Style" w:hAnsi="Bookman Old Style"/>
          <w:b w:val="0"/>
          <w:i/>
          <w:sz w:val="22"/>
          <w:vertAlign w:val="baseline"/>
        </w:rPr>
        <w:t>BoilOff</w:t>
      </w:r>
      <w:r>
        <w:rPr>
          <w:rFonts w:ascii="Bookman Old Style" w:hAnsi="Bookman Old Style"/>
          <w:b w:val="0"/>
          <w:i/>
          <w:spacing w:val="43"/>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Bookman Old Style" w:hAnsi="Bookman Old Style"/>
          <w:b w:val="0"/>
          <w:i/>
          <w:sz w:val="22"/>
          <w:vertAlign w:val="baseline"/>
        </w:rPr>
        <w:t>Capacity</w:t>
      </w:r>
      <w:r>
        <w:rPr>
          <w:rFonts w:ascii="Bookman Old Style" w:hAnsi="Bookman Old Style"/>
          <w:b w:val="0"/>
          <w:i/>
          <w:spacing w:val="19"/>
          <w:sz w:val="22"/>
          <w:vertAlign w:val="baseline"/>
        </w:rPr>
        <w:t> </w:t>
      </w:r>
      <w:r>
        <w:rPr>
          <w:rFonts w:ascii="Lucida Sans Unicode" w:hAnsi="Lucida Sans Unicode"/>
          <w:sz w:val="22"/>
          <w:vertAlign w:val="baseline"/>
        </w:rPr>
        <w:t>×</w:t>
      </w:r>
      <w:r>
        <w:rPr>
          <w:rFonts w:ascii="Lucida Sans Unicode" w:hAnsi="Lucida Sans Unicode"/>
          <w:spacing w:val="3"/>
          <w:sz w:val="22"/>
          <w:vertAlign w:val="baseline"/>
        </w:rPr>
        <w:t> </w:t>
      </w:r>
      <w:r>
        <w:rPr>
          <w:rFonts w:ascii="Bookman Old Style" w:hAnsi="Bookman Old Style"/>
          <w:b w:val="0"/>
          <w:i/>
          <w:sz w:val="22"/>
          <w:vertAlign w:val="baseline"/>
        </w:rPr>
        <w:t>BoilOff</w:t>
      </w:r>
      <w:r>
        <w:rPr>
          <w:rFonts w:ascii="Bookman Old Style" w:hAnsi="Bookman Old Style"/>
          <w:b w:val="0"/>
          <w:i/>
          <w:spacing w:val="-31"/>
          <w:sz w:val="22"/>
          <w:vertAlign w:val="baseline"/>
        </w:rPr>
        <w:t> </w:t>
      </w:r>
      <w:r>
        <w:rPr>
          <w:rFonts w:ascii="Bookman Old Style" w:hAnsi="Bookman Old Style"/>
          <w:b w:val="0"/>
          <w:i/>
          <w:spacing w:val="-2"/>
          <w:sz w:val="22"/>
          <w:vertAlign w:val="baseline"/>
        </w:rPr>
        <w:t>CostRate</w:t>
      </w:r>
      <w:r>
        <w:rPr>
          <w:rFonts w:ascii="Bookman Old Style" w:hAnsi="Bookman Old Style"/>
          <w:b w:val="0"/>
          <w:i/>
          <w:sz w:val="22"/>
          <w:vertAlign w:val="baseline"/>
        </w:rPr>
        <w:tab/>
      </w:r>
      <w:r>
        <w:rPr>
          <w:spacing w:val="-4"/>
          <w:sz w:val="22"/>
          <w:vertAlign w:val="baseline"/>
        </w:rPr>
        <w:t>(13)</w:t>
      </w:r>
    </w:p>
    <w:p>
      <w:pPr>
        <w:pStyle w:val="BodyText"/>
      </w:pPr>
    </w:p>
    <w:p>
      <w:pPr>
        <w:pStyle w:val="BodyText"/>
        <w:spacing w:before="95"/>
      </w:pPr>
    </w:p>
    <w:p>
      <w:pPr>
        <w:tabs>
          <w:tab w:pos="6692" w:val="left" w:leader="none"/>
        </w:tabs>
        <w:spacing w:before="1"/>
        <w:ind w:left="0" w:right="609" w:firstLine="0"/>
        <w:jc w:val="right"/>
        <w:rPr>
          <w:sz w:val="22"/>
        </w:rPr>
      </w:pPr>
      <w:r>
        <w:rPr>
          <w:rFonts w:ascii="Bookman Old Style" w:hAnsi="Bookman Old Style"/>
          <w:b w:val="0"/>
          <w:i/>
          <w:sz w:val="22"/>
        </w:rPr>
        <w:t>FEE</w:t>
      </w:r>
      <w:r>
        <w:rPr>
          <w:rFonts w:ascii="Bookman Old Style" w:hAnsi="Bookman Old Style"/>
          <w:b w:val="0"/>
          <w:i/>
          <w:sz w:val="22"/>
          <w:vertAlign w:val="subscript"/>
        </w:rPr>
        <w:t>e,i</w:t>
      </w:r>
      <w:r>
        <w:rPr>
          <w:rFonts w:ascii="Bookman Old Style" w:hAnsi="Bookman Old Style"/>
          <w:b w:val="0"/>
          <w:i/>
          <w:spacing w:val="37"/>
          <w:sz w:val="22"/>
          <w:vertAlign w:val="baseline"/>
        </w:rPr>
        <w:t> </w:t>
      </w:r>
      <w:r>
        <w:rPr>
          <w:sz w:val="22"/>
          <w:vertAlign w:val="baseline"/>
        </w:rPr>
        <w:t>=</w:t>
      </w:r>
      <w:r>
        <w:rPr>
          <w:spacing w:val="36"/>
          <w:sz w:val="22"/>
          <w:vertAlign w:val="baseline"/>
        </w:rPr>
        <w:t> </w:t>
      </w:r>
      <w:r>
        <w:rPr>
          <w:rFonts w:ascii="Bookman Old Style" w:hAnsi="Bookman Old Style"/>
          <w:b w:val="0"/>
          <w:i/>
          <w:sz w:val="22"/>
          <w:vertAlign w:val="baseline"/>
        </w:rPr>
        <w:t>Time</w:t>
      </w:r>
      <w:r>
        <w:rPr>
          <w:rFonts w:ascii="Bookman Old Style" w:hAnsi="Bookman Old Style"/>
          <w:b w:val="0"/>
          <w:i/>
          <w:sz w:val="22"/>
          <w:vertAlign w:val="subscript"/>
        </w:rPr>
        <w:t>e,i</w:t>
      </w:r>
      <w:r>
        <w:rPr>
          <w:rFonts w:ascii="Bookman Old Style" w:hAnsi="Bookman Old Style"/>
          <w:b w:val="0"/>
          <w:i/>
          <w:spacing w:val="22"/>
          <w:sz w:val="22"/>
          <w:vertAlign w:val="baseline"/>
        </w:rPr>
        <w:t> </w:t>
      </w:r>
      <w:r>
        <w:rPr>
          <w:rFonts w:ascii="Lucida Sans Unicode" w:hAnsi="Lucida Sans Unicode"/>
          <w:sz w:val="22"/>
          <w:vertAlign w:val="baseline"/>
        </w:rPr>
        <w:t>×</w:t>
      </w:r>
      <w:r>
        <w:rPr>
          <w:rFonts w:ascii="Lucida Sans Unicode" w:hAnsi="Lucida Sans Unicode"/>
          <w:spacing w:val="4"/>
          <w:sz w:val="22"/>
          <w:vertAlign w:val="baseline"/>
        </w:rPr>
        <w:t> </w:t>
      </w:r>
      <w:r>
        <w:rPr>
          <w:rFonts w:ascii="Bookman Old Style" w:hAnsi="Bookman Old Style"/>
          <w:b w:val="0"/>
          <w:i/>
          <w:sz w:val="22"/>
          <w:vertAlign w:val="baseline"/>
        </w:rPr>
        <w:t>FeeRate</w:t>
      </w:r>
      <w:r>
        <w:rPr>
          <w:rFonts w:ascii="Bookman Old Style" w:hAnsi="Bookman Old Style"/>
          <w:b w:val="0"/>
          <w:i/>
          <w:spacing w:val="7"/>
          <w:sz w:val="22"/>
          <w:vertAlign w:val="baseline"/>
        </w:rPr>
        <w:t> </w:t>
      </w:r>
      <w:r>
        <w:rPr>
          <w:sz w:val="22"/>
          <w:vertAlign w:val="baseline"/>
        </w:rPr>
        <w:t>+</w:t>
      </w:r>
      <w:r>
        <w:rPr>
          <w:spacing w:val="18"/>
          <w:sz w:val="22"/>
          <w:vertAlign w:val="baseline"/>
        </w:rPr>
        <w:t> </w:t>
      </w:r>
      <w:r>
        <w:rPr>
          <w:rFonts w:ascii="Bookman Old Style" w:hAnsi="Bookman Old Style"/>
          <w:b w:val="0"/>
          <w:i/>
          <w:spacing w:val="-2"/>
          <w:sz w:val="22"/>
          <w:vertAlign w:val="baseline"/>
        </w:rPr>
        <w:t>RouteFee</w:t>
      </w:r>
      <w:r>
        <w:rPr>
          <w:rFonts w:ascii="Bookman Old Style" w:hAnsi="Bookman Old Style"/>
          <w:b w:val="0"/>
          <w:i/>
          <w:spacing w:val="-2"/>
          <w:sz w:val="22"/>
          <w:vertAlign w:val="subscript"/>
        </w:rPr>
        <w:t>e,i</w:t>
      </w:r>
      <w:r>
        <w:rPr>
          <w:rFonts w:ascii="Bookman Old Style" w:hAnsi="Bookman Old Style"/>
          <w:b w:val="0"/>
          <w:i/>
          <w:sz w:val="22"/>
          <w:vertAlign w:val="baseline"/>
        </w:rPr>
        <w:tab/>
      </w:r>
      <w:r>
        <w:rPr>
          <w:spacing w:val="-4"/>
          <w:w w:val="110"/>
          <w:sz w:val="22"/>
          <w:vertAlign w:val="baseline"/>
        </w:rPr>
        <w:t>(14)</w:t>
      </w:r>
    </w:p>
    <w:p>
      <w:pPr>
        <w:pStyle w:val="BodyText"/>
      </w:pPr>
    </w:p>
    <w:p>
      <w:pPr>
        <w:pStyle w:val="BodyText"/>
        <w:spacing w:before="95"/>
      </w:pPr>
    </w:p>
    <w:p>
      <w:pPr>
        <w:tabs>
          <w:tab w:pos="5545" w:val="left" w:leader="none"/>
        </w:tabs>
        <w:spacing w:before="0"/>
        <w:ind w:left="0" w:right="609" w:firstLine="0"/>
        <w:jc w:val="right"/>
        <w:rPr>
          <w:sz w:val="22"/>
        </w:rPr>
      </w:pPr>
      <w:r>
        <w:rPr>
          <w:rFonts w:ascii="Bookman Old Style" w:hAnsi="Bookman Old Style"/>
          <w:b w:val="0"/>
          <w:i/>
          <w:spacing w:val="15"/>
          <w:w w:val="105"/>
          <w:sz w:val="22"/>
        </w:rPr>
        <w:t>PC</w:t>
      </w:r>
      <w:r>
        <w:rPr>
          <w:rFonts w:ascii="Bookman Old Style" w:hAnsi="Bookman Old Style"/>
          <w:b w:val="0"/>
          <w:i/>
          <w:spacing w:val="5"/>
          <w:w w:val="105"/>
          <w:sz w:val="22"/>
        </w:rPr>
        <w:t> </w:t>
      </w:r>
      <w:r>
        <w:rPr>
          <w:w w:val="105"/>
          <w:sz w:val="22"/>
        </w:rPr>
        <w:t>=</w:t>
      </w:r>
      <w:r>
        <w:rPr>
          <w:spacing w:val="1"/>
          <w:w w:val="105"/>
          <w:sz w:val="22"/>
        </w:rPr>
        <w:t> </w:t>
      </w:r>
      <w:r>
        <w:rPr>
          <w:w w:val="105"/>
          <w:sz w:val="22"/>
        </w:rPr>
        <w:t>3</w:t>
      </w:r>
      <w:r>
        <w:rPr>
          <w:spacing w:val="-10"/>
          <w:w w:val="105"/>
          <w:sz w:val="22"/>
        </w:rPr>
        <w:t> </w:t>
      </w:r>
      <w:r>
        <w:rPr>
          <w:rFonts w:ascii="Lucida Sans Unicode" w:hAnsi="Lucida Sans Unicode"/>
          <w:w w:val="105"/>
          <w:sz w:val="22"/>
        </w:rPr>
        <w:t>×</w:t>
      </w:r>
      <w:r>
        <w:rPr>
          <w:rFonts w:ascii="Lucida Sans Unicode" w:hAnsi="Lucida Sans Unicode"/>
          <w:spacing w:val="-25"/>
          <w:w w:val="105"/>
          <w:sz w:val="22"/>
        </w:rPr>
        <w:t> </w:t>
      </w:r>
      <w:r>
        <w:rPr>
          <w:rFonts w:ascii="Bookman Old Style" w:hAnsi="Bookman Old Style"/>
          <w:b w:val="0"/>
          <w:i/>
          <w:spacing w:val="-2"/>
          <w:w w:val="105"/>
          <w:sz w:val="22"/>
        </w:rPr>
        <w:t>PortRate</w:t>
      </w:r>
      <w:r>
        <w:rPr>
          <w:rFonts w:ascii="Bookman Old Style" w:hAnsi="Bookman Old Style"/>
          <w:b w:val="0"/>
          <w:i/>
          <w:sz w:val="22"/>
        </w:rPr>
        <w:tab/>
      </w:r>
      <w:r>
        <w:rPr>
          <w:spacing w:val="-4"/>
          <w:w w:val="105"/>
          <w:sz w:val="22"/>
        </w:rPr>
        <w:t>(15)</w:t>
      </w:r>
    </w:p>
    <w:p>
      <w:pPr>
        <w:pStyle w:val="Heading2"/>
        <w:numPr>
          <w:ilvl w:val="1"/>
          <w:numId w:val="9"/>
        </w:numPr>
        <w:tabs>
          <w:tab w:pos="793" w:val="left" w:leader="none"/>
        </w:tabs>
        <w:spacing w:line="240" w:lineRule="auto" w:before="262" w:after="0"/>
        <w:ind w:left="793" w:right="0" w:hanging="682"/>
        <w:jc w:val="left"/>
      </w:pPr>
      <w:bookmarkStart w:name="Empirical assumptions" w:id="142"/>
      <w:bookmarkEnd w:id="142"/>
      <w:r>
        <w:rPr>
          <w:b w:val="0"/>
        </w:rPr>
      </w:r>
      <w:r>
        <w:rPr>
          <w:w w:val="105"/>
        </w:rPr>
        <w:t>Empirical</w:t>
      </w:r>
      <w:r>
        <w:rPr>
          <w:spacing w:val="36"/>
          <w:w w:val="105"/>
        </w:rPr>
        <w:t> </w:t>
      </w:r>
      <w:r>
        <w:rPr>
          <w:spacing w:val="-2"/>
          <w:w w:val="105"/>
        </w:rPr>
        <w:t>assumptions</w:t>
      </w:r>
    </w:p>
    <w:p>
      <w:pPr>
        <w:pStyle w:val="BodyText"/>
        <w:spacing w:before="121" w:after="1"/>
        <w:rPr>
          <w:b/>
          <w:sz w:val="20"/>
        </w:rPr>
      </w:pPr>
    </w:p>
    <w:tbl>
      <w:tblPr>
        <w:tblW w:w="0" w:type="auto"/>
        <w:jc w:val="left"/>
        <w:tblInd w:w="1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2132"/>
        <w:gridCol w:w="2948"/>
      </w:tblGrid>
      <w:tr>
        <w:trPr>
          <w:trHeight w:val="324" w:hRule="atLeast"/>
        </w:trPr>
        <w:tc>
          <w:tcPr>
            <w:tcW w:w="2074" w:type="dxa"/>
            <w:tcBorders>
              <w:bottom w:val="single" w:sz="4" w:space="0" w:color="000000"/>
              <w:right w:val="single" w:sz="4" w:space="0" w:color="000000"/>
            </w:tcBorders>
          </w:tcPr>
          <w:p>
            <w:pPr>
              <w:pStyle w:val="TableParagraph"/>
              <w:spacing w:before="16"/>
              <w:ind w:left="123"/>
              <w:jc w:val="left"/>
              <w:rPr>
                <w:sz w:val="22"/>
              </w:rPr>
            </w:pPr>
            <w:bookmarkStart w:name="_bookmark113" w:id="143"/>
            <w:bookmarkEnd w:id="143"/>
            <w:r>
              <w:rPr/>
            </w:r>
            <w:r>
              <w:rPr>
                <w:spacing w:val="-2"/>
                <w:sz w:val="22"/>
              </w:rPr>
              <w:t>Exporter</w:t>
            </w:r>
          </w:p>
        </w:tc>
        <w:tc>
          <w:tcPr>
            <w:tcW w:w="2132" w:type="dxa"/>
            <w:tcBorders>
              <w:left w:val="single" w:sz="4" w:space="0" w:color="000000"/>
              <w:bottom w:val="single" w:sz="4" w:space="0" w:color="000000"/>
              <w:right w:val="single" w:sz="4" w:space="0" w:color="000000"/>
            </w:tcBorders>
          </w:tcPr>
          <w:p>
            <w:pPr>
              <w:pStyle w:val="TableParagraph"/>
              <w:spacing w:before="16"/>
              <w:ind w:right="112"/>
              <w:rPr>
                <w:sz w:val="22"/>
              </w:rPr>
            </w:pPr>
            <w:r>
              <w:rPr>
                <w:rFonts w:ascii="Bookman Old Style"/>
                <w:b w:val="0"/>
                <w:i/>
                <w:sz w:val="22"/>
              </w:rPr>
              <w:t>BEP</w:t>
            </w:r>
            <w:r>
              <w:rPr>
                <w:rFonts w:ascii="Bookman Old Style"/>
                <w:b w:val="0"/>
                <w:i/>
                <w:sz w:val="22"/>
                <w:vertAlign w:val="subscript"/>
              </w:rPr>
              <w:t>e</w:t>
            </w:r>
            <w:r>
              <w:rPr>
                <w:rFonts w:ascii="Bookman Old Style"/>
                <w:b w:val="0"/>
                <w:i/>
                <w:spacing w:val="35"/>
                <w:sz w:val="22"/>
                <w:vertAlign w:val="baseline"/>
              </w:rPr>
              <w:t> </w:t>
            </w:r>
            <w:r>
              <w:rPr>
                <w:sz w:val="22"/>
                <w:vertAlign w:val="baseline"/>
              </w:rPr>
              <w:t>in</w:t>
            </w:r>
            <w:r>
              <w:rPr>
                <w:spacing w:val="35"/>
                <w:sz w:val="22"/>
                <w:vertAlign w:val="baseline"/>
              </w:rPr>
              <w:t> </w:t>
            </w:r>
            <w:r>
              <w:rPr>
                <w:spacing w:val="-2"/>
                <w:sz w:val="22"/>
                <w:vertAlign w:val="baseline"/>
              </w:rPr>
              <w:t>$</w:t>
            </w:r>
            <w:r>
              <w:rPr>
                <w:rFonts w:ascii="Bookman Old Style"/>
                <w:b w:val="0"/>
                <w:i/>
                <w:spacing w:val="-2"/>
                <w:sz w:val="22"/>
                <w:vertAlign w:val="baseline"/>
              </w:rPr>
              <w:t>/</w:t>
            </w:r>
            <w:r>
              <w:rPr>
                <w:spacing w:val="-2"/>
                <w:sz w:val="22"/>
                <w:vertAlign w:val="baseline"/>
              </w:rPr>
              <w:t>MMBtu</w:t>
            </w:r>
          </w:p>
        </w:tc>
        <w:tc>
          <w:tcPr>
            <w:tcW w:w="2948" w:type="dxa"/>
            <w:tcBorders>
              <w:left w:val="single" w:sz="4" w:space="0" w:color="000000"/>
              <w:bottom w:val="single" w:sz="4" w:space="0" w:color="000000"/>
              <w:right w:val="single" w:sz="4" w:space="0" w:color="000000"/>
            </w:tcBorders>
          </w:tcPr>
          <w:p>
            <w:pPr>
              <w:pStyle w:val="TableParagraph"/>
              <w:spacing w:line="181" w:lineRule="exact" w:before="16"/>
              <w:ind w:left="122"/>
              <w:jc w:val="left"/>
              <w:rPr>
                <w:sz w:val="22"/>
              </w:rPr>
            </w:pPr>
            <w:r>
              <w:rPr>
                <w:rFonts w:ascii="Bookman Old Style"/>
                <w:b w:val="0"/>
                <w:i/>
                <w:sz w:val="22"/>
              </w:rPr>
              <w:t>Q</w:t>
            </w:r>
            <w:r>
              <w:rPr>
                <w:rFonts w:ascii="Bookman Old Style"/>
                <w:b w:val="0"/>
                <w:i/>
                <w:sz w:val="22"/>
                <w:vertAlign w:val="superscript"/>
              </w:rPr>
              <w:t>Liq</w:t>
            </w:r>
            <w:r>
              <w:rPr>
                <w:rFonts w:ascii="Bookman Old Style"/>
                <w:b w:val="0"/>
                <w:i/>
                <w:spacing w:val="21"/>
                <w:sz w:val="22"/>
                <w:vertAlign w:val="baseline"/>
              </w:rPr>
              <w:t> </w:t>
            </w:r>
            <w:r>
              <w:rPr>
                <w:sz w:val="22"/>
                <w:vertAlign w:val="baseline"/>
              </w:rPr>
              <w:t>in</w:t>
            </w:r>
            <w:r>
              <w:rPr>
                <w:spacing w:val="17"/>
                <w:sz w:val="22"/>
                <w:vertAlign w:val="baseline"/>
              </w:rPr>
              <w:t> </w:t>
            </w:r>
            <w:r>
              <w:rPr>
                <w:sz w:val="22"/>
                <w:vertAlign w:val="baseline"/>
              </w:rPr>
              <w:t>billion</w:t>
            </w:r>
            <w:r>
              <w:rPr>
                <w:spacing w:val="16"/>
                <w:sz w:val="22"/>
                <w:vertAlign w:val="baseline"/>
              </w:rPr>
              <w:t> </w:t>
            </w:r>
            <w:r>
              <w:rPr>
                <w:spacing w:val="-2"/>
                <w:sz w:val="22"/>
                <w:vertAlign w:val="baseline"/>
              </w:rPr>
              <w:t>MMBtu</w:t>
            </w:r>
            <w:r>
              <w:rPr>
                <w:rFonts w:ascii="Bookman Old Style"/>
                <w:b w:val="0"/>
                <w:i/>
                <w:spacing w:val="-2"/>
                <w:sz w:val="22"/>
                <w:vertAlign w:val="baseline"/>
              </w:rPr>
              <w:t>/</w:t>
            </w:r>
            <w:r>
              <w:rPr>
                <w:spacing w:val="-2"/>
                <w:sz w:val="22"/>
                <w:vertAlign w:val="baseline"/>
              </w:rPr>
              <w:t>year</w:t>
            </w:r>
          </w:p>
          <w:p>
            <w:pPr>
              <w:pStyle w:val="TableParagraph"/>
              <w:spacing w:line="96" w:lineRule="exact" w:before="0"/>
              <w:ind w:left="294"/>
              <w:jc w:val="left"/>
              <w:rPr>
                <w:rFonts w:ascii="Bookman Old Style"/>
                <w:b w:val="0"/>
                <w:i/>
                <w:sz w:val="16"/>
              </w:rPr>
            </w:pPr>
            <w:r>
              <w:rPr>
                <w:rFonts w:ascii="Bookman Old Style"/>
                <w:b w:val="0"/>
                <w:i/>
                <w:spacing w:val="-10"/>
                <w:sz w:val="16"/>
              </w:rPr>
              <w:t>e</w:t>
            </w:r>
          </w:p>
        </w:tc>
      </w:tr>
      <w:tr>
        <w:trPr>
          <w:trHeight w:val="334" w:hRule="atLeast"/>
        </w:trPr>
        <w:tc>
          <w:tcPr>
            <w:tcW w:w="2074" w:type="dxa"/>
            <w:tcBorders>
              <w:top w:val="single" w:sz="4" w:space="0" w:color="000000"/>
              <w:right w:val="single" w:sz="4" w:space="0" w:color="000000"/>
            </w:tcBorders>
          </w:tcPr>
          <w:p>
            <w:pPr>
              <w:pStyle w:val="TableParagraph"/>
              <w:spacing w:before="15"/>
              <w:ind w:left="123"/>
              <w:jc w:val="left"/>
              <w:rPr>
                <w:sz w:val="22"/>
              </w:rPr>
            </w:pPr>
            <w:r>
              <w:rPr>
                <w:spacing w:val="-2"/>
                <w:sz w:val="22"/>
              </w:rPr>
              <w:t>Algeria</w:t>
            </w:r>
          </w:p>
        </w:tc>
        <w:tc>
          <w:tcPr>
            <w:tcW w:w="2132" w:type="dxa"/>
            <w:tcBorders>
              <w:top w:val="single" w:sz="4" w:space="0" w:color="000000"/>
              <w:left w:val="single" w:sz="4" w:space="0" w:color="000000"/>
              <w:right w:val="single" w:sz="4" w:space="0" w:color="000000"/>
            </w:tcBorders>
          </w:tcPr>
          <w:p>
            <w:pPr>
              <w:pStyle w:val="TableParagraph"/>
              <w:spacing w:before="15"/>
              <w:ind w:right="112"/>
              <w:rPr>
                <w:sz w:val="22"/>
              </w:rPr>
            </w:pPr>
            <w:r>
              <w:rPr>
                <w:spacing w:val="-5"/>
                <w:sz w:val="22"/>
              </w:rPr>
              <w:t>4.9</w:t>
            </w:r>
          </w:p>
        </w:tc>
        <w:tc>
          <w:tcPr>
            <w:tcW w:w="2948" w:type="dxa"/>
            <w:tcBorders>
              <w:top w:val="single" w:sz="4" w:space="0" w:color="000000"/>
              <w:left w:val="single" w:sz="4" w:space="0" w:color="000000"/>
              <w:right w:val="single" w:sz="4" w:space="0" w:color="000000"/>
            </w:tcBorders>
          </w:tcPr>
          <w:p>
            <w:pPr>
              <w:pStyle w:val="TableParagraph"/>
              <w:spacing w:before="15"/>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720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Australia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7.5</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5</w:t>
            </w:r>
            <w:r>
              <w:rPr>
                <w:rFonts w:ascii="Bookman Old Style"/>
                <w:b w:val="0"/>
                <w:i/>
                <w:spacing w:val="-5"/>
                <w:sz w:val="22"/>
              </w:rPr>
              <w:t>,</w:t>
            </w:r>
            <w:r>
              <w:rPr>
                <w:rFonts w:ascii="Bookman Old Style"/>
                <w:b w:val="0"/>
                <w:i/>
                <w:spacing w:val="-28"/>
                <w:sz w:val="22"/>
              </w:rPr>
              <w:t> </w:t>
            </w:r>
            <w:r>
              <w:rPr>
                <w:spacing w:val="-5"/>
                <w:sz w:val="22"/>
              </w:rPr>
              <w:t>040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Indonesia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6.0</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1</w:t>
            </w:r>
            <w:r>
              <w:rPr>
                <w:rFonts w:ascii="Bookman Old Style"/>
                <w:b w:val="0"/>
                <w:i/>
                <w:spacing w:val="-5"/>
                <w:sz w:val="22"/>
              </w:rPr>
              <w:t>,</w:t>
            </w:r>
            <w:r>
              <w:rPr>
                <w:rFonts w:ascii="Bookman Old Style"/>
                <w:b w:val="0"/>
                <w:i/>
                <w:spacing w:val="-28"/>
                <w:sz w:val="22"/>
              </w:rPr>
              <w:t> </w:t>
            </w:r>
            <w:r>
              <w:rPr>
                <w:spacing w:val="-5"/>
                <w:sz w:val="22"/>
              </w:rPr>
              <w:t>357</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Malaysia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6.0</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1</w:t>
            </w:r>
            <w:r>
              <w:rPr>
                <w:rFonts w:ascii="Bookman Old Style"/>
                <w:b w:val="0"/>
                <w:i/>
                <w:spacing w:val="-5"/>
                <w:sz w:val="22"/>
              </w:rPr>
              <w:t>,</w:t>
            </w:r>
            <w:r>
              <w:rPr>
                <w:rFonts w:ascii="Bookman Old Style"/>
                <w:b w:val="0"/>
                <w:i/>
                <w:spacing w:val="-28"/>
                <w:sz w:val="22"/>
              </w:rPr>
              <w:t> </w:t>
            </w:r>
            <w:r>
              <w:rPr>
                <w:spacing w:val="-5"/>
                <w:sz w:val="22"/>
              </w:rPr>
              <w:t>548</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Nigeria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4.1</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2</w:t>
            </w:r>
            <w:r>
              <w:rPr>
                <w:rFonts w:ascii="Bookman Old Style"/>
                <w:b w:val="0"/>
                <w:i/>
                <w:spacing w:val="-5"/>
                <w:sz w:val="22"/>
              </w:rPr>
              <w:t>,</w:t>
            </w:r>
            <w:r>
              <w:rPr>
                <w:rFonts w:ascii="Bookman Old Style"/>
                <w:b w:val="0"/>
                <w:i/>
                <w:spacing w:val="-28"/>
                <w:sz w:val="22"/>
              </w:rPr>
              <w:t> </w:t>
            </w:r>
            <w:r>
              <w:rPr>
                <w:spacing w:val="-5"/>
                <w:sz w:val="22"/>
              </w:rPr>
              <w:t>520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4"/>
                <w:sz w:val="22"/>
              </w:rPr>
              <w:t>Oman</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3.7</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571</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z w:val="22"/>
              </w:rPr>
              <w:t>Other</w:t>
            </w:r>
            <w:r>
              <w:rPr>
                <w:spacing w:val="5"/>
                <w:sz w:val="22"/>
              </w:rPr>
              <w:t> </w:t>
            </w:r>
            <w:r>
              <w:rPr>
                <w:spacing w:val="-2"/>
                <w:sz w:val="22"/>
              </w:rPr>
              <w:t>Africa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4.5</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3</w:t>
            </w:r>
            <w:r>
              <w:rPr>
                <w:rFonts w:ascii="Bookman Old Style"/>
                <w:b w:val="0"/>
                <w:i/>
                <w:spacing w:val="-5"/>
                <w:sz w:val="22"/>
              </w:rPr>
              <w:t>,</w:t>
            </w:r>
            <w:r>
              <w:rPr>
                <w:rFonts w:ascii="Bookman Old Style"/>
                <w:b w:val="0"/>
                <w:i/>
                <w:spacing w:val="-28"/>
                <w:sz w:val="22"/>
              </w:rPr>
              <w:t> </w:t>
            </w:r>
            <w:r>
              <w:rPr>
                <w:spacing w:val="-5"/>
                <w:sz w:val="22"/>
              </w:rPr>
              <w:t>600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z w:val="22"/>
              </w:rPr>
              <w:t>Other</w:t>
            </w:r>
            <w:r>
              <w:rPr>
                <w:spacing w:val="5"/>
                <w:sz w:val="22"/>
              </w:rPr>
              <w:t> </w:t>
            </w:r>
            <w:r>
              <w:rPr>
                <w:spacing w:val="-2"/>
                <w:sz w:val="22"/>
              </w:rPr>
              <w:t>Americas</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6.0</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2</w:t>
            </w:r>
            <w:r>
              <w:rPr>
                <w:rFonts w:ascii="Bookman Old Style"/>
                <w:b w:val="0"/>
                <w:i/>
                <w:spacing w:val="-5"/>
                <w:sz w:val="22"/>
              </w:rPr>
              <w:t>,</w:t>
            </w:r>
            <w:r>
              <w:rPr>
                <w:rFonts w:ascii="Bookman Old Style"/>
                <w:b w:val="0"/>
                <w:i/>
                <w:spacing w:val="-28"/>
                <w:sz w:val="22"/>
              </w:rPr>
              <w:t> </w:t>
            </w:r>
            <w:r>
              <w:rPr>
                <w:spacing w:val="-5"/>
                <w:sz w:val="22"/>
              </w:rPr>
              <w:t>160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z w:val="22"/>
              </w:rPr>
              <w:t>Other Asia </w:t>
            </w:r>
            <w:r>
              <w:rPr>
                <w:spacing w:val="-2"/>
                <w:sz w:val="22"/>
              </w:rPr>
              <w:t>Pacific</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8.4</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752</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z w:val="22"/>
              </w:rPr>
              <w:t>Other</w:t>
            </w:r>
            <w:r>
              <w:rPr>
                <w:spacing w:val="5"/>
                <w:sz w:val="22"/>
              </w:rPr>
              <w:t> </w:t>
            </w:r>
            <w:r>
              <w:rPr>
                <w:spacing w:val="-2"/>
                <w:sz w:val="22"/>
              </w:rPr>
              <w:t>Europe</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5.0</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310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Other</w:t>
            </w:r>
            <w:r>
              <w:rPr>
                <w:spacing w:val="-7"/>
                <w:sz w:val="22"/>
              </w:rPr>
              <w:t> </w:t>
            </w:r>
            <w:r>
              <w:rPr>
                <w:spacing w:val="-2"/>
                <w:sz w:val="22"/>
              </w:rPr>
              <w:t>Middle</w:t>
            </w:r>
            <w:r>
              <w:rPr>
                <w:spacing w:val="-6"/>
                <w:sz w:val="22"/>
              </w:rPr>
              <w:t> </w:t>
            </w:r>
            <w:r>
              <w:rPr>
                <w:spacing w:val="-4"/>
                <w:sz w:val="22"/>
              </w:rPr>
              <w:t>East</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3.0</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277</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Qatar</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2.4</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6</w:t>
            </w:r>
            <w:r>
              <w:rPr>
                <w:rFonts w:ascii="Bookman Old Style"/>
                <w:b w:val="0"/>
                <w:i/>
                <w:spacing w:val="-5"/>
                <w:sz w:val="22"/>
              </w:rPr>
              <w:t>,</w:t>
            </w:r>
            <w:r>
              <w:rPr>
                <w:rFonts w:ascii="Bookman Old Style"/>
                <w:b w:val="0"/>
                <w:i/>
                <w:spacing w:val="-28"/>
                <w:sz w:val="22"/>
              </w:rPr>
              <w:t> </w:t>
            </w:r>
            <w:r>
              <w:rPr>
                <w:spacing w:val="-5"/>
                <w:sz w:val="22"/>
              </w:rPr>
              <w:t>255</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pacing w:val="-2"/>
                <w:sz w:val="22"/>
              </w:rPr>
              <w:t>Russia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4.5</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3</w:t>
            </w:r>
            <w:r>
              <w:rPr>
                <w:rFonts w:ascii="Bookman Old Style"/>
                <w:b w:val="0"/>
                <w:i/>
                <w:spacing w:val="-5"/>
                <w:sz w:val="22"/>
              </w:rPr>
              <w:t>,</w:t>
            </w:r>
            <w:r>
              <w:rPr>
                <w:rFonts w:ascii="Bookman Old Style"/>
                <w:b w:val="0"/>
                <w:i/>
                <w:spacing w:val="-28"/>
                <w:sz w:val="22"/>
              </w:rPr>
              <w:t> </w:t>
            </w:r>
            <w:r>
              <w:rPr>
                <w:spacing w:val="-5"/>
                <w:sz w:val="22"/>
              </w:rPr>
              <w:t>060</w:t>
            </w:r>
          </w:p>
        </w:tc>
      </w:tr>
      <w:tr>
        <w:trPr>
          <w:trHeight w:val="325" w:hRule="atLeast"/>
        </w:trPr>
        <w:tc>
          <w:tcPr>
            <w:tcW w:w="2074" w:type="dxa"/>
            <w:tcBorders>
              <w:right w:val="single" w:sz="4" w:space="0" w:color="000000"/>
            </w:tcBorders>
          </w:tcPr>
          <w:p>
            <w:pPr>
              <w:pStyle w:val="TableParagraph"/>
              <w:spacing w:before="6"/>
              <w:ind w:left="123"/>
              <w:jc w:val="left"/>
              <w:rPr>
                <w:sz w:val="22"/>
              </w:rPr>
            </w:pPr>
            <w:r>
              <w:rPr>
                <w:sz w:val="22"/>
              </w:rPr>
              <w:t>Trinidad</w:t>
            </w:r>
            <w:r>
              <w:rPr>
                <w:spacing w:val="-5"/>
                <w:sz w:val="22"/>
              </w:rPr>
              <w:t> </w:t>
            </w:r>
            <w:r>
              <w:rPr>
                <w:sz w:val="22"/>
              </w:rPr>
              <w:t>&amp;</w:t>
            </w:r>
            <w:r>
              <w:rPr>
                <w:spacing w:val="-4"/>
                <w:sz w:val="22"/>
              </w:rPr>
              <w:t> </w:t>
            </w:r>
            <w:r>
              <w:rPr>
                <w:spacing w:val="-2"/>
                <w:sz w:val="22"/>
              </w:rPr>
              <w:t>Tobago</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5.1</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0</w:t>
            </w:r>
            <w:r>
              <w:rPr>
                <w:rFonts w:ascii="Bookman Old Style"/>
                <w:b w:val="0"/>
                <w:i/>
                <w:spacing w:val="-5"/>
                <w:sz w:val="22"/>
              </w:rPr>
              <w:t>,</w:t>
            </w:r>
            <w:r>
              <w:rPr>
                <w:rFonts w:ascii="Bookman Old Style"/>
                <w:b w:val="0"/>
                <w:i/>
                <w:spacing w:val="-28"/>
                <w:sz w:val="22"/>
              </w:rPr>
              <w:t> </w:t>
            </w:r>
            <w:r>
              <w:rPr>
                <w:spacing w:val="-5"/>
                <w:sz w:val="22"/>
              </w:rPr>
              <w:t>612</w:t>
            </w:r>
          </w:p>
        </w:tc>
      </w:tr>
      <w:tr>
        <w:trPr>
          <w:trHeight w:val="314" w:hRule="atLeast"/>
        </w:trPr>
        <w:tc>
          <w:tcPr>
            <w:tcW w:w="2074" w:type="dxa"/>
            <w:tcBorders>
              <w:right w:val="single" w:sz="4" w:space="0" w:color="000000"/>
            </w:tcBorders>
          </w:tcPr>
          <w:p>
            <w:pPr>
              <w:pStyle w:val="TableParagraph"/>
              <w:spacing w:before="6"/>
              <w:ind w:left="123"/>
              <w:jc w:val="left"/>
              <w:rPr>
                <w:sz w:val="22"/>
              </w:rPr>
            </w:pPr>
            <w:r>
              <w:rPr>
                <w:spacing w:val="-5"/>
                <w:sz w:val="22"/>
              </w:rPr>
              <w:t>USA</w:t>
            </w:r>
          </w:p>
        </w:tc>
        <w:tc>
          <w:tcPr>
            <w:tcW w:w="2132" w:type="dxa"/>
            <w:tcBorders>
              <w:left w:val="single" w:sz="4" w:space="0" w:color="000000"/>
              <w:right w:val="single" w:sz="4" w:space="0" w:color="000000"/>
            </w:tcBorders>
          </w:tcPr>
          <w:p>
            <w:pPr>
              <w:pStyle w:val="TableParagraph"/>
              <w:spacing w:before="6"/>
              <w:ind w:right="112"/>
              <w:rPr>
                <w:sz w:val="22"/>
              </w:rPr>
            </w:pPr>
            <w:r>
              <w:rPr>
                <w:spacing w:val="-5"/>
                <w:sz w:val="22"/>
              </w:rPr>
              <w:t>5.9</w:t>
            </w:r>
          </w:p>
        </w:tc>
        <w:tc>
          <w:tcPr>
            <w:tcW w:w="2948" w:type="dxa"/>
            <w:tcBorders>
              <w:left w:val="single" w:sz="4" w:space="0" w:color="000000"/>
              <w:right w:val="single" w:sz="4" w:space="0" w:color="000000"/>
            </w:tcBorders>
          </w:tcPr>
          <w:p>
            <w:pPr>
              <w:pStyle w:val="TableParagraph"/>
              <w:spacing w:before="6"/>
              <w:ind w:right="112"/>
              <w:rPr>
                <w:sz w:val="22"/>
              </w:rPr>
            </w:pPr>
            <w:r>
              <w:rPr>
                <w:spacing w:val="-5"/>
                <w:sz w:val="22"/>
              </w:rPr>
              <w:t>7</w:t>
            </w:r>
            <w:r>
              <w:rPr>
                <w:rFonts w:ascii="Bookman Old Style"/>
                <w:b w:val="0"/>
                <w:i/>
                <w:spacing w:val="-5"/>
                <w:sz w:val="22"/>
              </w:rPr>
              <w:t>,</w:t>
            </w:r>
            <w:r>
              <w:rPr>
                <w:rFonts w:ascii="Bookman Old Style"/>
                <w:b w:val="0"/>
                <w:i/>
                <w:spacing w:val="-28"/>
                <w:sz w:val="22"/>
              </w:rPr>
              <w:t> </w:t>
            </w:r>
            <w:r>
              <w:rPr>
                <w:spacing w:val="-5"/>
                <w:sz w:val="22"/>
              </w:rPr>
              <w:t>920</w:t>
            </w:r>
          </w:p>
        </w:tc>
      </w:tr>
    </w:tbl>
    <w:p>
      <w:pPr>
        <w:pStyle w:val="BodyText"/>
        <w:spacing w:line="120" w:lineRule="exact" w:before="207"/>
        <w:ind w:left="112"/>
      </w:pPr>
      <w:r>
        <w:rPr/>
        <w:t>Table</w:t>
      </w:r>
      <w:r>
        <w:rPr>
          <w:spacing w:val="1"/>
        </w:rPr>
        <w:t> </w:t>
      </w:r>
      <w:r>
        <w:rPr/>
        <w:t>5:</w:t>
      </w:r>
      <w:r>
        <w:rPr>
          <w:spacing w:val="25"/>
        </w:rPr>
        <w:t> </w:t>
      </w:r>
      <w:r>
        <w:rPr/>
        <w:t>Exporter’s</w:t>
      </w:r>
      <w:r>
        <w:rPr>
          <w:spacing w:val="1"/>
        </w:rPr>
        <w:t> </w:t>
      </w:r>
      <w:r>
        <w:rPr/>
        <w:t>2019</w:t>
      </w:r>
      <w:r>
        <w:rPr>
          <w:spacing w:val="1"/>
        </w:rPr>
        <w:t> </w:t>
      </w:r>
      <w:r>
        <w:rPr/>
        <w:t>break-even</w:t>
      </w:r>
      <w:r>
        <w:rPr>
          <w:spacing w:val="1"/>
        </w:rPr>
        <w:t> </w:t>
      </w:r>
      <w:r>
        <w:rPr/>
        <w:t>price</w:t>
      </w:r>
      <w:r>
        <w:rPr>
          <w:spacing w:val="1"/>
        </w:rPr>
        <w:t> </w:t>
      </w:r>
      <w:r>
        <w:rPr/>
        <w:t>(</w:t>
      </w:r>
      <w:r>
        <w:rPr>
          <w:rFonts w:ascii="Bookman Old Style" w:hAnsi="Bookman Old Style"/>
          <w:b w:val="0"/>
          <w:i/>
        </w:rPr>
        <w:t>BEP</w:t>
      </w:r>
      <w:r>
        <w:rPr>
          <w:rFonts w:ascii="Bookman Old Style" w:hAnsi="Bookman Old Style"/>
          <w:b w:val="0"/>
          <w:i/>
          <w:spacing w:val="9"/>
        </w:rPr>
        <w:t> </w:t>
      </w:r>
      <w:r>
        <w:rPr/>
        <w:t>)</w:t>
      </w:r>
      <w:r>
        <w:rPr>
          <w:spacing w:val="1"/>
        </w:rPr>
        <w:t> </w:t>
      </w:r>
      <w:r>
        <w:rPr/>
        <w:t>and</w:t>
      </w:r>
      <w:r>
        <w:rPr>
          <w:spacing w:val="2"/>
        </w:rPr>
        <w:t> </w:t>
      </w:r>
      <w:r>
        <w:rPr/>
        <w:t>assumed</w:t>
      </w:r>
      <w:r>
        <w:rPr>
          <w:spacing w:val="2"/>
        </w:rPr>
        <w:t> </w:t>
      </w:r>
      <w:r>
        <w:rPr/>
        <w:t>liquefaction</w:t>
      </w:r>
      <w:r>
        <w:rPr>
          <w:spacing w:val="1"/>
        </w:rPr>
        <w:t> </w:t>
      </w:r>
      <w:r>
        <w:rPr/>
        <w:t>capacities</w:t>
      </w:r>
      <w:r>
        <w:rPr>
          <w:spacing w:val="2"/>
        </w:rPr>
        <w:t> </w:t>
      </w:r>
      <w:r>
        <w:rPr/>
        <w:t>(</w:t>
      </w:r>
      <w:r>
        <w:rPr>
          <w:rFonts w:ascii="Bookman Old Style" w:hAnsi="Bookman Old Style"/>
          <w:b w:val="0"/>
          <w:i/>
        </w:rPr>
        <w:t>Q</w:t>
      </w:r>
      <w:r>
        <w:rPr>
          <w:rFonts w:ascii="Bookman Old Style" w:hAnsi="Bookman Old Style"/>
          <w:b w:val="0"/>
          <w:i/>
          <w:vertAlign w:val="superscript"/>
        </w:rPr>
        <w:t>Liq</w:t>
      </w:r>
      <w:r>
        <w:rPr>
          <w:vertAlign w:val="baseline"/>
        </w:rPr>
        <w:t>).</w:t>
      </w:r>
      <w:r>
        <w:rPr>
          <w:spacing w:val="26"/>
          <w:vertAlign w:val="baseline"/>
        </w:rPr>
        <w:t> </w:t>
      </w:r>
      <w:r>
        <w:rPr>
          <w:vertAlign w:val="baseline"/>
        </w:rPr>
        <w:t>Based</w:t>
      </w:r>
      <w:r>
        <w:rPr>
          <w:spacing w:val="1"/>
          <w:vertAlign w:val="baseline"/>
        </w:rPr>
        <w:t> </w:t>
      </w:r>
      <w:r>
        <w:rPr>
          <w:spacing w:val="-5"/>
          <w:vertAlign w:val="baseline"/>
        </w:rPr>
        <w:t>on</w:t>
      </w:r>
    </w:p>
    <w:p>
      <w:pPr>
        <w:tabs>
          <w:tab w:pos="8678" w:val="left" w:leader="none"/>
        </w:tabs>
        <w:spacing w:line="156" w:lineRule="exact" w:before="0"/>
        <w:ind w:left="4734" w:right="0" w:firstLine="0"/>
        <w:jc w:val="left"/>
        <w:rPr>
          <w:rFonts w:ascii="Bookman Old Style"/>
          <w:b w:val="0"/>
          <w:i/>
          <w:sz w:val="16"/>
        </w:rPr>
      </w:pPr>
      <w:r>
        <w:rPr>
          <w:rFonts w:ascii="Bookman Old Style"/>
          <w:b w:val="0"/>
          <w:i/>
          <w:spacing w:val="-10"/>
          <w:sz w:val="16"/>
        </w:rPr>
        <w:t>e</w:t>
      </w:r>
      <w:r>
        <w:rPr>
          <w:rFonts w:ascii="Bookman Old Style"/>
          <w:b w:val="0"/>
          <w:i/>
          <w:sz w:val="16"/>
        </w:rPr>
        <w:tab/>
      </w:r>
      <w:r>
        <w:rPr>
          <w:rFonts w:ascii="Bookman Old Style"/>
          <w:b w:val="0"/>
          <w:i/>
          <w:spacing w:val="-10"/>
          <w:sz w:val="16"/>
        </w:rPr>
        <w:t>e</w:t>
      </w:r>
    </w:p>
    <w:p>
      <w:pPr>
        <w:pStyle w:val="BodyText"/>
        <w:spacing w:line="268" w:lineRule="exact"/>
        <w:ind w:left="112"/>
      </w:pPr>
      <w:hyperlink w:history="true" w:anchor="_bookmark101">
        <w:r>
          <w:rPr/>
          <w:t>[61,</w:t>
        </w:r>
      </w:hyperlink>
      <w:r>
        <w:rPr>
          <w:spacing w:val="17"/>
        </w:rPr>
        <w:t> </w:t>
      </w:r>
      <w:hyperlink w:history="true" w:anchor="_bookmark102">
        <w:r>
          <w:rPr/>
          <w:t>62,</w:t>
        </w:r>
      </w:hyperlink>
      <w:r>
        <w:rPr>
          <w:spacing w:val="18"/>
        </w:rPr>
        <w:t> </w:t>
      </w:r>
      <w:hyperlink w:history="true" w:anchor="_bookmark103">
        <w:r>
          <w:rPr/>
          <w:t>63,</w:t>
        </w:r>
      </w:hyperlink>
      <w:r>
        <w:rPr>
          <w:spacing w:val="17"/>
        </w:rPr>
        <w:t> </w:t>
      </w:r>
      <w:hyperlink w:history="true" w:anchor="_bookmark104">
        <w:r>
          <w:rPr/>
          <w:t>64,</w:t>
        </w:r>
      </w:hyperlink>
      <w:r>
        <w:rPr>
          <w:spacing w:val="17"/>
        </w:rPr>
        <w:t> </w:t>
      </w:r>
      <w:hyperlink w:history="true" w:anchor="_bookmark105">
        <w:r>
          <w:rPr/>
          <w:t>65,</w:t>
        </w:r>
      </w:hyperlink>
      <w:r>
        <w:rPr>
          <w:spacing w:val="18"/>
        </w:rPr>
        <w:t> </w:t>
      </w:r>
      <w:hyperlink w:history="true" w:anchor="_bookmark106">
        <w:r>
          <w:rPr>
            <w:spacing w:val="-4"/>
          </w:rPr>
          <w:t>66].</w:t>
        </w:r>
      </w:hyperlink>
    </w:p>
    <w:p>
      <w:pPr>
        <w:spacing w:after="0" w:line="268" w:lineRule="exact"/>
        <w:sectPr>
          <w:type w:val="continuous"/>
          <w:pgSz w:w="12240" w:h="15840"/>
          <w:pgMar w:header="0" w:footer="518" w:top="1820" w:bottom="700" w:left="1040" w:right="540"/>
        </w:sectPr>
      </w:pPr>
    </w:p>
    <w:tbl>
      <w:tblPr>
        <w:tblW w:w="0" w:type="auto"/>
        <w:jc w:val="left"/>
        <w:tblInd w:w="1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8"/>
        <w:gridCol w:w="1083"/>
        <w:gridCol w:w="975"/>
      </w:tblGrid>
      <w:tr>
        <w:trPr>
          <w:trHeight w:val="324" w:hRule="atLeast"/>
        </w:trPr>
        <w:tc>
          <w:tcPr>
            <w:tcW w:w="5068" w:type="dxa"/>
            <w:tcBorders>
              <w:top w:val="nil"/>
              <w:left w:val="nil"/>
            </w:tcBorders>
          </w:tcPr>
          <w:p>
            <w:pPr>
              <w:pStyle w:val="TableParagraph"/>
              <w:spacing w:before="16"/>
              <w:ind w:left="123"/>
              <w:jc w:val="left"/>
              <w:rPr>
                <w:sz w:val="22"/>
              </w:rPr>
            </w:pPr>
            <w:bookmarkStart w:name="_bookmark114" w:id="144"/>
            <w:bookmarkEnd w:id="144"/>
            <w:r>
              <w:rPr/>
            </w:r>
            <w:r>
              <w:rPr>
                <w:spacing w:val="-2"/>
                <w:sz w:val="22"/>
              </w:rPr>
              <w:t>Component</w:t>
            </w:r>
          </w:p>
        </w:tc>
        <w:tc>
          <w:tcPr>
            <w:tcW w:w="1083" w:type="dxa"/>
            <w:tcBorders>
              <w:top w:val="nil"/>
            </w:tcBorders>
          </w:tcPr>
          <w:p>
            <w:pPr>
              <w:pStyle w:val="TableParagraph"/>
              <w:spacing w:before="16"/>
              <w:ind w:right="112"/>
              <w:rPr>
                <w:sz w:val="22"/>
              </w:rPr>
            </w:pPr>
            <w:r>
              <w:rPr>
                <w:spacing w:val="-2"/>
                <w:sz w:val="22"/>
              </w:rPr>
              <w:t>Value</w:t>
            </w:r>
          </w:p>
        </w:tc>
        <w:tc>
          <w:tcPr>
            <w:tcW w:w="975" w:type="dxa"/>
            <w:tcBorders>
              <w:top w:val="nil"/>
            </w:tcBorders>
          </w:tcPr>
          <w:p>
            <w:pPr>
              <w:pStyle w:val="TableParagraph"/>
              <w:spacing w:before="16"/>
              <w:ind w:right="111"/>
              <w:rPr>
                <w:sz w:val="22"/>
              </w:rPr>
            </w:pPr>
            <w:r>
              <w:rPr>
                <w:spacing w:val="-4"/>
                <w:sz w:val="22"/>
              </w:rPr>
              <w:t>Unit</w:t>
            </w:r>
          </w:p>
        </w:tc>
      </w:tr>
      <w:tr>
        <w:trPr>
          <w:trHeight w:val="334" w:hRule="atLeast"/>
        </w:trPr>
        <w:tc>
          <w:tcPr>
            <w:tcW w:w="5068" w:type="dxa"/>
            <w:tcBorders>
              <w:left w:val="nil"/>
              <w:bottom w:val="nil"/>
            </w:tcBorders>
          </w:tcPr>
          <w:p>
            <w:pPr>
              <w:pStyle w:val="TableParagraph"/>
              <w:spacing w:before="15"/>
              <w:ind w:left="123"/>
              <w:jc w:val="left"/>
              <w:rPr>
                <w:sz w:val="22"/>
              </w:rPr>
            </w:pPr>
            <w:r>
              <w:rPr>
                <w:sz w:val="22"/>
              </w:rPr>
              <w:t>Fee for</w:t>
            </w:r>
            <w:r>
              <w:rPr>
                <w:spacing w:val="1"/>
                <w:sz w:val="22"/>
              </w:rPr>
              <w:t> </w:t>
            </w:r>
            <w:r>
              <w:rPr>
                <w:sz w:val="22"/>
              </w:rPr>
              <w:t>LNG</w:t>
            </w:r>
            <w:r>
              <w:rPr>
                <w:spacing w:val="2"/>
                <w:sz w:val="22"/>
              </w:rPr>
              <w:t> </w:t>
            </w:r>
            <w:r>
              <w:rPr>
                <w:sz w:val="22"/>
              </w:rPr>
              <w:t>carrier</w:t>
            </w:r>
            <w:r>
              <w:rPr>
                <w:spacing w:val="1"/>
                <w:sz w:val="22"/>
              </w:rPr>
              <w:t> </w:t>
            </w:r>
            <w:r>
              <w:rPr>
                <w:sz w:val="22"/>
              </w:rPr>
              <w:t>in</w:t>
            </w:r>
            <w:r>
              <w:rPr>
                <w:spacing w:val="1"/>
                <w:sz w:val="22"/>
              </w:rPr>
              <w:t> </w:t>
            </w:r>
            <w:r>
              <w:rPr>
                <w:sz w:val="22"/>
              </w:rPr>
              <w:t>the</w:t>
            </w:r>
            <w:r>
              <w:rPr>
                <w:spacing w:val="1"/>
                <w:sz w:val="22"/>
              </w:rPr>
              <w:t> </w:t>
            </w:r>
            <w:r>
              <w:rPr>
                <w:sz w:val="22"/>
              </w:rPr>
              <w:t>Suez </w:t>
            </w:r>
            <w:r>
              <w:rPr>
                <w:spacing w:val="-2"/>
                <w:sz w:val="22"/>
              </w:rPr>
              <w:t>canal</w:t>
            </w:r>
          </w:p>
        </w:tc>
        <w:tc>
          <w:tcPr>
            <w:tcW w:w="1083" w:type="dxa"/>
            <w:tcBorders>
              <w:bottom w:val="nil"/>
            </w:tcBorders>
          </w:tcPr>
          <w:p>
            <w:pPr>
              <w:pStyle w:val="TableParagraph"/>
              <w:spacing w:before="15"/>
              <w:ind w:right="112"/>
              <w:rPr>
                <w:sz w:val="22"/>
              </w:rPr>
            </w:pPr>
            <w:r>
              <w:rPr>
                <w:spacing w:val="-2"/>
                <w:sz w:val="22"/>
              </w:rPr>
              <w:t>1</w:t>
            </w:r>
            <w:r>
              <w:rPr>
                <w:spacing w:val="-18"/>
                <w:sz w:val="22"/>
              </w:rPr>
              <w:t> </w:t>
            </w:r>
            <w:r>
              <w:rPr>
                <w:spacing w:val="-2"/>
                <w:sz w:val="22"/>
              </w:rPr>
              <w:t>000</w:t>
            </w:r>
            <w:r>
              <w:rPr>
                <w:spacing w:val="-17"/>
                <w:sz w:val="22"/>
              </w:rPr>
              <w:t> </w:t>
            </w:r>
            <w:r>
              <w:rPr>
                <w:spacing w:val="-5"/>
                <w:sz w:val="22"/>
              </w:rPr>
              <w:t>000</w:t>
            </w:r>
          </w:p>
        </w:tc>
        <w:tc>
          <w:tcPr>
            <w:tcW w:w="975" w:type="dxa"/>
            <w:tcBorders>
              <w:bottom w:val="nil"/>
            </w:tcBorders>
          </w:tcPr>
          <w:p>
            <w:pPr>
              <w:pStyle w:val="TableParagraph"/>
              <w:spacing w:before="15"/>
              <w:ind w:right="112"/>
              <w:rPr>
                <w:sz w:val="22"/>
              </w:rPr>
            </w:pPr>
            <w:r>
              <w:rPr>
                <w:spacing w:val="-2"/>
                <w:sz w:val="22"/>
              </w:rPr>
              <w:t>$</w:t>
            </w:r>
            <w:r>
              <w:rPr>
                <w:rFonts w:ascii="Bookman Old Style"/>
                <w:b w:val="0"/>
                <w:i/>
                <w:spacing w:val="-2"/>
                <w:sz w:val="22"/>
              </w:rPr>
              <w:t>/</w:t>
            </w:r>
            <w:r>
              <w:rPr>
                <w:spacing w:val="-2"/>
                <w:sz w:val="22"/>
              </w:rPr>
              <w:t>cargo</w:t>
            </w:r>
          </w:p>
        </w:tc>
      </w:tr>
      <w:tr>
        <w:trPr>
          <w:trHeight w:val="325" w:hRule="atLeast"/>
        </w:trPr>
        <w:tc>
          <w:tcPr>
            <w:tcW w:w="5068" w:type="dxa"/>
            <w:tcBorders>
              <w:top w:val="nil"/>
              <w:left w:val="nil"/>
              <w:bottom w:val="nil"/>
            </w:tcBorders>
          </w:tcPr>
          <w:p>
            <w:pPr>
              <w:pStyle w:val="TableParagraph"/>
              <w:spacing w:before="6"/>
              <w:ind w:left="123"/>
              <w:jc w:val="left"/>
              <w:rPr>
                <w:sz w:val="22"/>
              </w:rPr>
            </w:pPr>
            <w:r>
              <w:rPr>
                <w:sz w:val="22"/>
              </w:rPr>
              <w:t>Fee</w:t>
            </w:r>
            <w:r>
              <w:rPr>
                <w:spacing w:val="2"/>
                <w:sz w:val="22"/>
              </w:rPr>
              <w:t> </w:t>
            </w:r>
            <w:r>
              <w:rPr>
                <w:sz w:val="22"/>
              </w:rPr>
              <w:t>for</w:t>
            </w:r>
            <w:r>
              <w:rPr>
                <w:spacing w:val="2"/>
                <w:sz w:val="22"/>
              </w:rPr>
              <w:t> </w:t>
            </w:r>
            <w:r>
              <w:rPr>
                <w:sz w:val="22"/>
              </w:rPr>
              <w:t>LNG</w:t>
            </w:r>
            <w:r>
              <w:rPr>
                <w:spacing w:val="3"/>
                <w:sz w:val="22"/>
              </w:rPr>
              <w:t> </w:t>
            </w:r>
            <w:r>
              <w:rPr>
                <w:sz w:val="22"/>
              </w:rPr>
              <w:t>carrier</w:t>
            </w:r>
            <w:r>
              <w:rPr>
                <w:spacing w:val="3"/>
                <w:sz w:val="22"/>
              </w:rPr>
              <w:t> </w:t>
            </w:r>
            <w:r>
              <w:rPr>
                <w:sz w:val="22"/>
              </w:rPr>
              <w:t>in</w:t>
            </w:r>
            <w:r>
              <w:rPr>
                <w:spacing w:val="2"/>
                <w:sz w:val="22"/>
              </w:rPr>
              <w:t> </w:t>
            </w:r>
            <w:r>
              <w:rPr>
                <w:sz w:val="22"/>
              </w:rPr>
              <w:t>the</w:t>
            </w:r>
            <w:r>
              <w:rPr>
                <w:spacing w:val="2"/>
                <w:sz w:val="22"/>
              </w:rPr>
              <w:t> </w:t>
            </w:r>
            <w:r>
              <w:rPr>
                <w:sz w:val="22"/>
              </w:rPr>
              <w:t>Panama</w:t>
            </w:r>
            <w:r>
              <w:rPr>
                <w:spacing w:val="3"/>
                <w:sz w:val="22"/>
              </w:rPr>
              <w:t> </w:t>
            </w:r>
            <w:r>
              <w:rPr>
                <w:spacing w:val="-2"/>
                <w:sz w:val="22"/>
              </w:rPr>
              <w:t>canal</w:t>
            </w:r>
          </w:p>
        </w:tc>
        <w:tc>
          <w:tcPr>
            <w:tcW w:w="1083" w:type="dxa"/>
            <w:tcBorders>
              <w:top w:val="nil"/>
              <w:bottom w:val="nil"/>
            </w:tcBorders>
          </w:tcPr>
          <w:p>
            <w:pPr>
              <w:pStyle w:val="TableParagraph"/>
              <w:spacing w:before="6"/>
              <w:ind w:right="113"/>
              <w:rPr>
                <w:sz w:val="22"/>
              </w:rPr>
            </w:pPr>
            <w:r>
              <w:rPr>
                <w:spacing w:val="-2"/>
                <w:sz w:val="22"/>
              </w:rPr>
              <w:t>950</w:t>
            </w:r>
            <w:r>
              <w:rPr>
                <w:spacing w:val="-17"/>
                <w:sz w:val="22"/>
              </w:rPr>
              <w:t> </w:t>
            </w:r>
            <w:r>
              <w:rPr>
                <w:spacing w:val="-5"/>
                <w:sz w:val="22"/>
              </w:rPr>
              <w:t>000</w:t>
            </w:r>
          </w:p>
        </w:tc>
        <w:tc>
          <w:tcPr>
            <w:tcW w:w="975" w:type="dxa"/>
            <w:tcBorders>
              <w:top w:val="nil"/>
              <w:bottom w:val="nil"/>
            </w:tcBorders>
          </w:tcPr>
          <w:p>
            <w:pPr>
              <w:pStyle w:val="TableParagraph"/>
              <w:spacing w:before="6"/>
              <w:ind w:right="112"/>
              <w:rPr>
                <w:sz w:val="22"/>
              </w:rPr>
            </w:pPr>
            <w:r>
              <w:rPr>
                <w:spacing w:val="-2"/>
                <w:sz w:val="22"/>
              </w:rPr>
              <w:t>$</w:t>
            </w:r>
            <w:r>
              <w:rPr>
                <w:rFonts w:ascii="Bookman Old Style"/>
                <w:b w:val="0"/>
                <w:i/>
                <w:spacing w:val="-2"/>
                <w:sz w:val="22"/>
              </w:rPr>
              <w:t>/</w:t>
            </w:r>
            <w:r>
              <w:rPr>
                <w:spacing w:val="-2"/>
                <w:sz w:val="22"/>
              </w:rPr>
              <w:t>cargo</w:t>
            </w:r>
          </w:p>
        </w:tc>
      </w:tr>
      <w:tr>
        <w:trPr>
          <w:trHeight w:val="325" w:hRule="atLeast"/>
        </w:trPr>
        <w:tc>
          <w:tcPr>
            <w:tcW w:w="5068" w:type="dxa"/>
            <w:tcBorders>
              <w:top w:val="nil"/>
              <w:left w:val="nil"/>
              <w:bottom w:val="nil"/>
            </w:tcBorders>
          </w:tcPr>
          <w:p>
            <w:pPr>
              <w:pStyle w:val="TableParagraph"/>
              <w:spacing w:before="6"/>
              <w:ind w:left="123"/>
              <w:jc w:val="left"/>
              <w:rPr>
                <w:sz w:val="22"/>
              </w:rPr>
            </w:pPr>
            <w:r>
              <w:rPr>
                <w:sz w:val="22"/>
              </w:rPr>
              <w:t>Insurance</w:t>
            </w:r>
            <w:r>
              <w:rPr>
                <w:spacing w:val="-3"/>
                <w:sz w:val="22"/>
              </w:rPr>
              <w:t> </w:t>
            </w:r>
            <w:r>
              <w:rPr>
                <w:sz w:val="22"/>
              </w:rPr>
              <w:t>cost</w:t>
            </w:r>
            <w:r>
              <w:rPr>
                <w:spacing w:val="-2"/>
                <w:sz w:val="22"/>
              </w:rPr>
              <w:t> </w:t>
            </w:r>
            <w:r>
              <w:rPr>
                <w:sz w:val="22"/>
              </w:rPr>
              <w:t>of</w:t>
            </w:r>
            <w:r>
              <w:rPr>
                <w:spacing w:val="-3"/>
                <w:sz w:val="22"/>
              </w:rPr>
              <w:t> </w:t>
            </w:r>
            <w:r>
              <w:rPr>
                <w:sz w:val="22"/>
              </w:rPr>
              <w:t>an</w:t>
            </w:r>
            <w:r>
              <w:rPr>
                <w:spacing w:val="-2"/>
                <w:sz w:val="22"/>
              </w:rPr>
              <w:t> </w:t>
            </w:r>
            <w:r>
              <w:rPr>
                <w:sz w:val="22"/>
              </w:rPr>
              <w:t>LNG</w:t>
            </w:r>
            <w:r>
              <w:rPr>
                <w:spacing w:val="-2"/>
                <w:sz w:val="22"/>
              </w:rPr>
              <w:t> carrier</w:t>
            </w:r>
          </w:p>
        </w:tc>
        <w:tc>
          <w:tcPr>
            <w:tcW w:w="1083" w:type="dxa"/>
            <w:tcBorders>
              <w:top w:val="nil"/>
              <w:bottom w:val="nil"/>
            </w:tcBorders>
          </w:tcPr>
          <w:p>
            <w:pPr>
              <w:pStyle w:val="TableParagraph"/>
              <w:spacing w:before="6"/>
              <w:ind w:right="112"/>
              <w:rPr>
                <w:sz w:val="22"/>
              </w:rPr>
            </w:pPr>
            <w:r>
              <w:rPr>
                <w:spacing w:val="-4"/>
                <w:sz w:val="22"/>
              </w:rPr>
              <w:t>2600</w:t>
            </w:r>
          </w:p>
        </w:tc>
        <w:tc>
          <w:tcPr>
            <w:tcW w:w="975" w:type="dxa"/>
            <w:tcBorders>
              <w:top w:val="nil"/>
              <w:bottom w:val="nil"/>
            </w:tcBorders>
          </w:tcPr>
          <w:p>
            <w:pPr>
              <w:pStyle w:val="TableParagraph"/>
              <w:spacing w:before="6"/>
              <w:ind w:right="115"/>
              <w:rPr>
                <w:sz w:val="22"/>
              </w:rPr>
            </w:pPr>
            <w:r>
              <w:rPr>
                <w:spacing w:val="-2"/>
                <w:sz w:val="22"/>
              </w:rPr>
              <w:t>$</w:t>
            </w:r>
            <w:r>
              <w:rPr>
                <w:rFonts w:ascii="Bookman Old Style"/>
                <w:b w:val="0"/>
                <w:i/>
                <w:spacing w:val="-2"/>
                <w:sz w:val="22"/>
              </w:rPr>
              <w:t>/</w:t>
            </w:r>
            <w:r>
              <w:rPr>
                <w:spacing w:val="-2"/>
                <w:sz w:val="22"/>
              </w:rPr>
              <w:t>day</w:t>
            </w:r>
          </w:p>
        </w:tc>
      </w:tr>
      <w:tr>
        <w:trPr>
          <w:trHeight w:val="314" w:hRule="atLeast"/>
        </w:trPr>
        <w:tc>
          <w:tcPr>
            <w:tcW w:w="5068" w:type="dxa"/>
            <w:tcBorders>
              <w:top w:val="nil"/>
              <w:left w:val="nil"/>
              <w:bottom w:val="nil"/>
            </w:tcBorders>
          </w:tcPr>
          <w:p>
            <w:pPr>
              <w:pStyle w:val="TableParagraph"/>
              <w:spacing w:before="6"/>
              <w:ind w:left="123"/>
              <w:jc w:val="left"/>
              <w:rPr>
                <w:sz w:val="22"/>
              </w:rPr>
            </w:pPr>
            <w:r>
              <w:rPr>
                <w:sz w:val="22"/>
              </w:rPr>
              <w:t>Other</w:t>
            </w:r>
            <w:r>
              <w:rPr>
                <w:spacing w:val="6"/>
                <w:sz w:val="22"/>
              </w:rPr>
              <w:t> </w:t>
            </w:r>
            <w:r>
              <w:rPr>
                <w:sz w:val="22"/>
              </w:rPr>
              <w:t>costs</w:t>
            </w:r>
            <w:r>
              <w:rPr>
                <w:spacing w:val="6"/>
                <w:sz w:val="22"/>
              </w:rPr>
              <w:t> </w:t>
            </w:r>
            <w:r>
              <w:rPr>
                <w:sz w:val="22"/>
              </w:rPr>
              <w:t>(share</w:t>
            </w:r>
            <w:r>
              <w:rPr>
                <w:spacing w:val="7"/>
                <w:sz w:val="22"/>
              </w:rPr>
              <w:t> </w:t>
            </w:r>
            <w:r>
              <w:rPr>
                <w:sz w:val="22"/>
              </w:rPr>
              <w:t>on</w:t>
            </w:r>
            <w:r>
              <w:rPr>
                <w:spacing w:val="6"/>
                <w:sz w:val="22"/>
              </w:rPr>
              <w:t> </w:t>
            </w:r>
            <w:r>
              <w:rPr>
                <w:sz w:val="22"/>
              </w:rPr>
              <w:t>the</w:t>
            </w:r>
            <w:r>
              <w:rPr>
                <w:spacing w:val="6"/>
                <w:sz w:val="22"/>
              </w:rPr>
              <w:t> </w:t>
            </w:r>
            <w:r>
              <w:rPr>
                <w:sz w:val="22"/>
              </w:rPr>
              <w:t>total</w:t>
            </w:r>
            <w:r>
              <w:rPr>
                <w:spacing w:val="7"/>
                <w:sz w:val="22"/>
              </w:rPr>
              <w:t> </w:t>
            </w:r>
            <w:r>
              <w:rPr>
                <w:sz w:val="22"/>
              </w:rPr>
              <w:t>charter</w:t>
            </w:r>
            <w:r>
              <w:rPr>
                <w:spacing w:val="7"/>
                <w:sz w:val="22"/>
              </w:rPr>
              <w:t> </w:t>
            </w:r>
            <w:r>
              <w:rPr>
                <w:sz w:val="22"/>
              </w:rPr>
              <w:t>cost</w:t>
            </w:r>
            <w:r>
              <w:rPr>
                <w:spacing w:val="6"/>
                <w:sz w:val="22"/>
              </w:rPr>
              <w:t> </w:t>
            </w:r>
            <w:r>
              <w:rPr>
                <w:rFonts w:ascii="Bookman Old Style"/>
                <w:b w:val="0"/>
                <w:i/>
                <w:spacing w:val="-2"/>
                <w:sz w:val="22"/>
              </w:rPr>
              <w:t>CC</w:t>
            </w:r>
            <w:r>
              <w:rPr>
                <w:rFonts w:ascii="Bookman Old Style"/>
                <w:b w:val="0"/>
                <w:i/>
                <w:spacing w:val="-2"/>
                <w:sz w:val="22"/>
                <w:vertAlign w:val="subscript"/>
              </w:rPr>
              <w:t>e,i</w:t>
            </w:r>
            <w:r>
              <w:rPr>
                <w:spacing w:val="-2"/>
                <w:sz w:val="22"/>
                <w:vertAlign w:val="baseline"/>
              </w:rPr>
              <w:t>)</w:t>
            </w:r>
          </w:p>
        </w:tc>
        <w:tc>
          <w:tcPr>
            <w:tcW w:w="1083" w:type="dxa"/>
            <w:tcBorders>
              <w:top w:val="nil"/>
              <w:bottom w:val="nil"/>
            </w:tcBorders>
          </w:tcPr>
          <w:p>
            <w:pPr>
              <w:pStyle w:val="TableParagraph"/>
              <w:spacing w:before="6"/>
              <w:ind w:right="112"/>
              <w:rPr>
                <w:sz w:val="22"/>
              </w:rPr>
            </w:pPr>
            <w:r>
              <w:rPr>
                <w:spacing w:val="-10"/>
                <w:sz w:val="22"/>
              </w:rPr>
              <w:t>2</w:t>
            </w:r>
          </w:p>
        </w:tc>
        <w:tc>
          <w:tcPr>
            <w:tcW w:w="975" w:type="dxa"/>
            <w:tcBorders>
              <w:top w:val="nil"/>
              <w:bottom w:val="nil"/>
            </w:tcBorders>
          </w:tcPr>
          <w:p>
            <w:pPr>
              <w:pStyle w:val="TableParagraph"/>
              <w:spacing w:before="6"/>
              <w:ind w:right="112"/>
              <w:rPr>
                <w:sz w:val="22"/>
              </w:rPr>
            </w:pPr>
            <w:r>
              <w:rPr>
                <w:spacing w:val="-10"/>
                <w:sz w:val="22"/>
              </w:rPr>
              <w:t>%</w:t>
            </w:r>
          </w:p>
        </w:tc>
      </w:tr>
    </w:tbl>
    <w:p>
      <w:pPr>
        <w:pStyle w:val="BodyText"/>
        <w:spacing w:before="191"/>
        <w:ind w:left="1552"/>
      </w:pPr>
      <w:r>
        <w:rPr/>
        <w:t>Table</w:t>
      </w:r>
      <w:r>
        <w:rPr>
          <w:spacing w:val="5"/>
        </w:rPr>
        <w:t> </w:t>
      </w:r>
      <w:r>
        <w:rPr/>
        <w:t>6:</w:t>
      </w:r>
      <w:r>
        <w:rPr>
          <w:spacing w:val="26"/>
        </w:rPr>
        <w:t> </w:t>
      </w:r>
      <w:r>
        <w:rPr/>
        <w:t>Components</w:t>
      </w:r>
      <w:r>
        <w:rPr>
          <w:spacing w:val="6"/>
        </w:rPr>
        <w:t> </w:t>
      </w:r>
      <w:r>
        <w:rPr/>
        <w:t>of</w:t>
      </w:r>
      <w:r>
        <w:rPr>
          <w:spacing w:val="5"/>
        </w:rPr>
        <w:t> </w:t>
      </w:r>
      <w:r>
        <w:rPr/>
        <w:t>the</w:t>
      </w:r>
      <w:r>
        <w:rPr>
          <w:spacing w:val="6"/>
        </w:rPr>
        <w:t> </w:t>
      </w:r>
      <w:r>
        <w:rPr/>
        <w:t>fee</w:t>
      </w:r>
      <w:r>
        <w:rPr>
          <w:spacing w:val="5"/>
        </w:rPr>
        <w:t> </w:t>
      </w:r>
      <w:r>
        <w:rPr/>
        <w:t>cost</w:t>
      </w:r>
      <w:r>
        <w:rPr>
          <w:spacing w:val="6"/>
        </w:rPr>
        <w:t> </w:t>
      </w:r>
      <w:r>
        <w:rPr/>
        <w:t>(</w:t>
      </w:r>
      <w:r>
        <w:rPr>
          <w:rFonts w:ascii="Bookman Old Style"/>
          <w:b w:val="0"/>
          <w:i/>
        </w:rPr>
        <w:t>Fee</w:t>
      </w:r>
      <w:r>
        <w:rPr>
          <w:rFonts w:ascii="Bookman Old Style"/>
          <w:b w:val="0"/>
          <w:i/>
          <w:vertAlign w:val="subscript"/>
        </w:rPr>
        <w:t>e,i</w:t>
      </w:r>
      <w:r>
        <w:rPr>
          <w:vertAlign w:val="baseline"/>
        </w:rPr>
        <w:t>)</w:t>
      </w:r>
      <w:r>
        <w:rPr>
          <w:spacing w:val="5"/>
          <w:vertAlign w:val="baseline"/>
        </w:rPr>
        <w:t> </w:t>
      </w:r>
      <w:r>
        <w:rPr>
          <w:vertAlign w:val="baseline"/>
        </w:rPr>
        <w:t>of</w:t>
      </w:r>
      <w:r>
        <w:rPr>
          <w:spacing w:val="6"/>
          <w:vertAlign w:val="baseline"/>
        </w:rPr>
        <w:t> </w:t>
      </w:r>
      <w:r>
        <w:rPr>
          <w:vertAlign w:val="baseline"/>
        </w:rPr>
        <w:t>an</w:t>
      </w:r>
      <w:r>
        <w:rPr>
          <w:spacing w:val="6"/>
          <w:vertAlign w:val="baseline"/>
        </w:rPr>
        <w:t> </w:t>
      </w:r>
      <w:r>
        <w:rPr>
          <w:vertAlign w:val="baseline"/>
        </w:rPr>
        <w:t>LNG</w:t>
      </w:r>
      <w:r>
        <w:rPr>
          <w:spacing w:val="5"/>
          <w:vertAlign w:val="baseline"/>
        </w:rPr>
        <w:t> </w:t>
      </w:r>
      <w:r>
        <w:rPr>
          <w:vertAlign w:val="baseline"/>
        </w:rPr>
        <w:t>carrier</w:t>
      </w:r>
      <w:r>
        <w:rPr>
          <w:spacing w:val="7"/>
          <w:vertAlign w:val="baseline"/>
        </w:rPr>
        <w:t> </w:t>
      </w:r>
      <w:r>
        <w:rPr>
          <w:vertAlign w:val="baseline"/>
        </w:rPr>
        <w:t>(see</w:t>
      </w:r>
      <w:r>
        <w:rPr>
          <w:spacing w:val="5"/>
          <w:vertAlign w:val="baseline"/>
        </w:rPr>
        <w:t> </w:t>
      </w:r>
      <w:hyperlink w:history="true" w:anchor="_bookmark107">
        <w:r>
          <w:rPr>
            <w:spacing w:val="-2"/>
            <w:vertAlign w:val="baseline"/>
          </w:rPr>
          <w:t>[67]).</w:t>
        </w:r>
      </w:hyperlink>
    </w:p>
    <w:p>
      <w:pPr>
        <w:pStyle w:val="BodyText"/>
        <w:spacing w:before="26"/>
        <w:rPr>
          <w:sz w:val="28"/>
        </w:rPr>
      </w:pPr>
    </w:p>
    <w:p>
      <w:pPr>
        <w:pStyle w:val="Heading1"/>
        <w:numPr>
          <w:ilvl w:val="0"/>
          <w:numId w:val="9"/>
        </w:numPr>
        <w:tabs>
          <w:tab w:pos="664" w:val="left" w:leader="none"/>
        </w:tabs>
        <w:spacing w:line="240" w:lineRule="auto" w:before="0" w:after="0"/>
        <w:ind w:left="664" w:right="0" w:hanging="553"/>
        <w:jc w:val="left"/>
      </w:pPr>
      <w:bookmarkStart w:name="Data" w:id="145"/>
      <w:bookmarkEnd w:id="145"/>
      <w:r>
        <w:rPr>
          <w:b w:val="0"/>
        </w:rPr>
      </w:r>
      <w:bookmarkStart w:name="_bookmark115" w:id="146"/>
      <w:bookmarkEnd w:id="146"/>
      <w:r>
        <w:rPr>
          <w:b w:val="0"/>
        </w:rPr>
      </w:r>
      <w:r>
        <w:rPr>
          <w:spacing w:val="-4"/>
          <w:w w:val="115"/>
        </w:rPr>
        <w:t>Data</w:t>
      </w:r>
    </w:p>
    <w:p>
      <w:pPr>
        <w:pStyle w:val="BodyText"/>
        <w:spacing w:line="237" w:lineRule="auto" w:before="203"/>
        <w:ind w:left="111" w:right="486"/>
      </w:pPr>
      <w:r>
        <w:rPr/>
        <w:t>For empirical data assumptions (</w:t>
      </w:r>
      <w:r>
        <w:rPr>
          <w:rFonts w:ascii="Bookman Old Style"/>
          <w:b w:val="0"/>
          <w:i/>
        </w:rPr>
        <w:t>DES</w:t>
      </w:r>
      <w:r>
        <w:rPr>
          <w:rFonts w:ascii="Bookman Old Style"/>
          <w:b w:val="0"/>
          <w:i/>
          <w:vertAlign w:val="subscript"/>
        </w:rPr>
        <w:t>e,i</w:t>
      </w:r>
      <w:r>
        <w:rPr>
          <w:vertAlign w:val="baseline"/>
        </w:rPr>
        <w:t>,</w:t>
      </w:r>
      <w:r>
        <w:rPr>
          <w:spacing w:val="21"/>
          <w:vertAlign w:val="baseline"/>
        </w:rPr>
        <w:t> </w:t>
      </w:r>
      <w:r>
        <w:rPr>
          <w:rFonts w:ascii="Bookman Old Style"/>
          <w:b w:val="0"/>
          <w:i/>
          <w:vertAlign w:val="baseline"/>
        </w:rPr>
        <w:t>time</w:t>
      </w:r>
      <w:r>
        <w:rPr>
          <w:rFonts w:ascii="Bookman Old Style"/>
          <w:b w:val="0"/>
          <w:i/>
          <w:vertAlign w:val="subscript"/>
        </w:rPr>
        <w:t>e,i</w:t>
      </w:r>
      <w:r>
        <w:rPr>
          <w:vertAlign w:val="baseline"/>
        </w:rPr>
        <w:t>,</w:t>
      </w:r>
      <w:r>
        <w:rPr>
          <w:spacing w:val="20"/>
          <w:vertAlign w:val="baseline"/>
        </w:rPr>
        <w:t> </w:t>
      </w:r>
      <w:r>
        <w:rPr>
          <w:vertAlign w:val="baseline"/>
        </w:rPr>
        <w:t>and </w:t>
      </w:r>
      <w:r>
        <w:rPr>
          <w:rFonts w:ascii="Bookman Old Style"/>
          <w:b w:val="0"/>
          <w:i/>
          <w:vertAlign w:val="baseline"/>
        </w:rPr>
        <w:t>distance</w:t>
      </w:r>
      <w:r>
        <w:rPr>
          <w:rFonts w:ascii="Bookman Old Style"/>
          <w:b w:val="0"/>
          <w:i/>
          <w:vertAlign w:val="subscript"/>
        </w:rPr>
        <w:t>e,i</w:t>
      </w:r>
      <w:r>
        <w:rPr>
          <w:vertAlign w:val="baseline"/>
        </w:rPr>
        <w:t>,</w:t>
      </w:r>
      <w:r>
        <w:rPr>
          <w:spacing w:val="20"/>
          <w:vertAlign w:val="baseline"/>
        </w:rPr>
        <w:t> </w:t>
      </w:r>
      <w:r>
        <w:rPr>
          <w:vertAlign w:val="baseline"/>
        </w:rPr>
        <w:t>etc.),</w:t>
      </w:r>
      <w:r>
        <w:rPr>
          <w:spacing w:val="21"/>
          <w:vertAlign w:val="baseline"/>
        </w:rPr>
        <w:t> </w:t>
      </w:r>
      <w:r>
        <w:rPr>
          <w:vertAlign w:val="baseline"/>
        </w:rPr>
        <w:t>it is referred to the data avail-</w:t>
      </w:r>
      <w:r>
        <w:rPr>
          <w:spacing w:val="40"/>
          <w:vertAlign w:val="baseline"/>
        </w:rPr>
        <w:t> </w:t>
      </w:r>
      <w:r>
        <w:rPr>
          <w:vertAlign w:val="baseline"/>
        </w:rPr>
        <w:t>ability statement, as all empirical data of this paper is published on Zenodo.</w:t>
      </w:r>
    </w:p>
    <w:p>
      <w:pPr>
        <w:pStyle w:val="BodyText"/>
        <w:spacing w:before="24"/>
      </w:pPr>
    </w:p>
    <w:p>
      <w:pPr>
        <w:pStyle w:val="Heading2"/>
        <w:numPr>
          <w:ilvl w:val="1"/>
          <w:numId w:val="10"/>
        </w:numPr>
        <w:tabs>
          <w:tab w:pos="780" w:val="left" w:leader="none"/>
        </w:tabs>
        <w:spacing w:line="240" w:lineRule="auto" w:before="0" w:after="0"/>
        <w:ind w:left="780" w:right="0" w:hanging="669"/>
        <w:jc w:val="both"/>
      </w:pPr>
      <w:bookmarkStart w:name="Regions" w:id="147"/>
      <w:bookmarkEnd w:id="147"/>
      <w:r>
        <w:rPr>
          <w:b w:val="0"/>
        </w:rPr>
      </w:r>
      <w:r>
        <w:rPr>
          <w:spacing w:val="-2"/>
          <w:w w:val="105"/>
        </w:rPr>
        <w:t>Regions</w:t>
      </w:r>
    </w:p>
    <w:p>
      <w:pPr>
        <w:pStyle w:val="ListParagraph"/>
        <w:numPr>
          <w:ilvl w:val="2"/>
          <w:numId w:val="10"/>
        </w:numPr>
        <w:tabs>
          <w:tab w:pos="655" w:val="left" w:leader="none"/>
          <w:tab w:pos="657" w:val="left" w:leader="none"/>
        </w:tabs>
        <w:spacing w:line="237" w:lineRule="auto" w:before="140" w:after="0"/>
        <w:ind w:left="657" w:right="608" w:hanging="218"/>
        <w:jc w:val="both"/>
        <w:rPr>
          <w:sz w:val="22"/>
        </w:rPr>
      </w:pPr>
      <w:r>
        <w:rPr>
          <w:spacing w:val="-4"/>
          <w:sz w:val="22"/>
        </w:rPr>
        <w:t>The</w:t>
      </w:r>
      <w:r>
        <w:rPr>
          <w:spacing w:val="-5"/>
          <w:sz w:val="22"/>
        </w:rPr>
        <w:t> </w:t>
      </w:r>
      <w:r>
        <w:rPr>
          <w:spacing w:val="-4"/>
          <w:sz w:val="22"/>
        </w:rPr>
        <w:t>following</w:t>
      </w:r>
      <w:r>
        <w:rPr>
          <w:spacing w:val="-5"/>
          <w:sz w:val="22"/>
        </w:rPr>
        <w:t> </w:t>
      </w:r>
      <w:r>
        <w:rPr>
          <w:spacing w:val="-4"/>
          <w:sz w:val="22"/>
        </w:rPr>
        <w:t>exporting</w:t>
      </w:r>
      <w:r>
        <w:rPr>
          <w:spacing w:val="-5"/>
          <w:sz w:val="22"/>
        </w:rPr>
        <w:t> </w:t>
      </w:r>
      <w:r>
        <w:rPr>
          <w:spacing w:val="-4"/>
          <w:sz w:val="22"/>
        </w:rPr>
        <w:t>nodes</w:t>
      </w:r>
      <w:r>
        <w:rPr>
          <w:spacing w:val="-5"/>
          <w:sz w:val="22"/>
        </w:rPr>
        <w:t> </w:t>
      </w:r>
      <w:r>
        <w:rPr>
          <w:spacing w:val="-4"/>
          <w:sz w:val="22"/>
        </w:rPr>
        <w:t>are</w:t>
      </w:r>
      <w:r>
        <w:rPr>
          <w:spacing w:val="-5"/>
          <w:sz w:val="22"/>
        </w:rPr>
        <w:t> </w:t>
      </w:r>
      <w:r>
        <w:rPr>
          <w:spacing w:val="-4"/>
          <w:sz w:val="22"/>
        </w:rPr>
        <w:t>considered</w:t>
      </w:r>
      <w:r>
        <w:rPr>
          <w:spacing w:val="-5"/>
          <w:sz w:val="22"/>
        </w:rPr>
        <w:t> </w:t>
      </w:r>
      <w:r>
        <w:rPr>
          <w:spacing w:val="-4"/>
          <w:sz w:val="22"/>
        </w:rPr>
        <w:t>in</w:t>
      </w:r>
      <w:r>
        <w:rPr>
          <w:spacing w:val="-5"/>
          <w:sz w:val="22"/>
        </w:rPr>
        <w:t> </w:t>
      </w:r>
      <w:r>
        <w:rPr>
          <w:spacing w:val="-4"/>
          <w:sz w:val="22"/>
        </w:rPr>
        <w:t>the</w:t>
      </w:r>
      <w:r>
        <w:rPr>
          <w:spacing w:val="-5"/>
          <w:sz w:val="22"/>
        </w:rPr>
        <w:t> </w:t>
      </w:r>
      <w:r>
        <w:rPr>
          <w:spacing w:val="-4"/>
          <w:sz w:val="22"/>
        </w:rPr>
        <w:t>model:</w:t>
      </w:r>
      <w:r>
        <w:rPr>
          <w:spacing w:val="22"/>
          <w:sz w:val="22"/>
        </w:rPr>
        <w:t> </w:t>
      </w:r>
      <w:r>
        <w:rPr>
          <w:spacing w:val="-4"/>
          <w:sz w:val="22"/>
        </w:rPr>
        <w:t>Algeria, Australia, Indonesia, Malaysia, </w:t>
      </w:r>
      <w:r>
        <w:rPr>
          <w:sz w:val="22"/>
        </w:rPr>
        <w:t>Nigeria, Oman, Other Africa, Other Americas, Other Asia Pacific, Other Europe, Other Middle East, Qatar, Russia, Trinidad &amp; Tobago, and USA.</w:t>
      </w:r>
    </w:p>
    <w:p>
      <w:pPr>
        <w:pStyle w:val="ListParagraph"/>
        <w:numPr>
          <w:ilvl w:val="2"/>
          <w:numId w:val="10"/>
        </w:numPr>
        <w:tabs>
          <w:tab w:pos="655" w:val="left" w:leader="none"/>
          <w:tab w:pos="657" w:val="left" w:leader="none"/>
        </w:tabs>
        <w:spacing w:line="237" w:lineRule="auto" w:before="180" w:after="0"/>
        <w:ind w:left="657" w:right="606" w:hanging="218"/>
        <w:jc w:val="both"/>
        <w:rPr>
          <w:sz w:val="22"/>
        </w:rPr>
      </w:pPr>
      <w:r>
        <w:rPr>
          <w:sz w:val="22"/>
        </w:rPr>
        <w:t>The</w:t>
      </w:r>
      <w:r>
        <w:rPr>
          <w:spacing w:val="-6"/>
          <w:sz w:val="22"/>
        </w:rPr>
        <w:t> </w:t>
      </w:r>
      <w:r>
        <w:rPr>
          <w:sz w:val="22"/>
        </w:rPr>
        <w:t>following</w:t>
      </w:r>
      <w:r>
        <w:rPr>
          <w:spacing w:val="-6"/>
          <w:sz w:val="22"/>
        </w:rPr>
        <w:t> </w:t>
      </w:r>
      <w:r>
        <w:rPr>
          <w:sz w:val="22"/>
        </w:rPr>
        <w:t>importing</w:t>
      </w:r>
      <w:r>
        <w:rPr>
          <w:spacing w:val="-6"/>
          <w:sz w:val="22"/>
        </w:rPr>
        <w:t> </w:t>
      </w:r>
      <w:r>
        <w:rPr>
          <w:sz w:val="22"/>
        </w:rPr>
        <w:t>nodes</w:t>
      </w:r>
      <w:r>
        <w:rPr>
          <w:spacing w:val="-6"/>
          <w:sz w:val="22"/>
        </w:rPr>
        <w:t> </w:t>
      </w:r>
      <w:r>
        <w:rPr>
          <w:sz w:val="22"/>
        </w:rPr>
        <w:t>are</w:t>
      </w:r>
      <w:r>
        <w:rPr>
          <w:spacing w:val="-6"/>
          <w:sz w:val="22"/>
        </w:rPr>
        <w:t> </w:t>
      </w:r>
      <w:r>
        <w:rPr>
          <w:sz w:val="22"/>
        </w:rPr>
        <w:t>considered</w:t>
      </w:r>
      <w:r>
        <w:rPr>
          <w:spacing w:val="-6"/>
          <w:sz w:val="22"/>
        </w:rPr>
        <w:t> </w:t>
      </w:r>
      <w:r>
        <w:rPr>
          <w:sz w:val="22"/>
        </w:rPr>
        <w:t>in</w:t>
      </w:r>
      <w:r>
        <w:rPr>
          <w:spacing w:val="-6"/>
          <w:sz w:val="22"/>
        </w:rPr>
        <w:t> </w:t>
      </w:r>
      <w:r>
        <w:rPr>
          <w:sz w:val="22"/>
        </w:rPr>
        <w:t>the</w:t>
      </w:r>
      <w:r>
        <w:rPr>
          <w:spacing w:val="-6"/>
          <w:sz w:val="22"/>
        </w:rPr>
        <w:t> </w:t>
      </w:r>
      <w:r>
        <w:rPr>
          <w:sz w:val="22"/>
        </w:rPr>
        <w:t>model:</w:t>
      </w:r>
      <w:r>
        <w:rPr>
          <w:spacing w:val="13"/>
          <w:sz w:val="22"/>
        </w:rPr>
        <w:t> </w:t>
      </w:r>
      <w:r>
        <w:rPr>
          <w:sz w:val="22"/>
        </w:rPr>
        <w:t>Belgium,</w:t>
      </w:r>
      <w:r>
        <w:rPr>
          <w:spacing w:val="-6"/>
          <w:sz w:val="22"/>
        </w:rPr>
        <w:t> </w:t>
      </w:r>
      <w:r>
        <w:rPr>
          <w:sz w:val="22"/>
        </w:rPr>
        <w:t>China,</w:t>
      </w:r>
      <w:r>
        <w:rPr>
          <w:spacing w:val="-6"/>
          <w:sz w:val="22"/>
        </w:rPr>
        <w:t> </w:t>
      </w:r>
      <w:r>
        <w:rPr>
          <w:sz w:val="22"/>
        </w:rPr>
        <w:t>France,</w:t>
      </w:r>
      <w:r>
        <w:rPr>
          <w:spacing w:val="-6"/>
          <w:sz w:val="22"/>
        </w:rPr>
        <w:t> </w:t>
      </w:r>
      <w:r>
        <w:rPr>
          <w:sz w:val="22"/>
        </w:rPr>
        <w:t>India,</w:t>
      </w:r>
      <w:r>
        <w:rPr>
          <w:spacing w:val="-6"/>
          <w:sz w:val="22"/>
        </w:rPr>
        <w:t> </w:t>
      </w:r>
      <w:r>
        <w:rPr>
          <w:sz w:val="22"/>
        </w:rPr>
        <w:t>Italy, Japan, Other Asia Pacific, Other Europe, Pakistan, South Korea, Spain, Taiwan, Total Middle East and Africa, Total North America, Total South and Central America, Turkey, and the United </w:t>
      </w:r>
      <w:r>
        <w:rPr>
          <w:spacing w:val="-2"/>
          <w:sz w:val="22"/>
        </w:rPr>
        <w:t>Kingdom.</w:t>
      </w:r>
    </w:p>
    <w:p>
      <w:pPr>
        <w:pStyle w:val="ListParagraph"/>
        <w:numPr>
          <w:ilvl w:val="2"/>
          <w:numId w:val="10"/>
        </w:numPr>
        <w:tabs>
          <w:tab w:pos="655" w:val="left" w:leader="none"/>
        </w:tabs>
        <w:spacing w:line="240" w:lineRule="auto" w:before="178" w:after="0"/>
        <w:ind w:left="655" w:right="0" w:hanging="216"/>
        <w:jc w:val="left"/>
        <w:rPr>
          <w:sz w:val="22"/>
        </w:rPr>
      </w:pPr>
      <w:r>
        <w:rPr>
          <w:sz w:val="22"/>
        </w:rPr>
        <w:t>Note</w:t>
      </w:r>
      <w:r>
        <w:rPr>
          <w:spacing w:val="-8"/>
          <w:sz w:val="22"/>
        </w:rPr>
        <w:t> </w:t>
      </w:r>
      <w:r>
        <w:rPr>
          <w:sz w:val="22"/>
        </w:rPr>
        <w:t>the</w:t>
      </w:r>
      <w:r>
        <w:rPr>
          <w:spacing w:val="-8"/>
          <w:sz w:val="22"/>
        </w:rPr>
        <w:t> </w:t>
      </w:r>
      <w:r>
        <w:rPr>
          <w:sz w:val="22"/>
        </w:rPr>
        <w:t>following</w:t>
      </w:r>
      <w:r>
        <w:rPr>
          <w:spacing w:val="-8"/>
          <w:sz w:val="22"/>
        </w:rPr>
        <w:t> </w:t>
      </w:r>
      <w:r>
        <w:rPr>
          <w:sz w:val="22"/>
        </w:rPr>
        <w:t>with</w:t>
      </w:r>
      <w:r>
        <w:rPr>
          <w:spacing w:val="-8"/>
          <w:sz w:val="22"/>
        </w:rPr>
        <w:t> </w:t>
      </w:r>
      <w:r>
        <w:rPr>
          <w:sz w:val="22"/>
        </w:rPr>
        <w:t>respect</w:t>
      </w:r>
      <w:r>
        <w:rPr>
          <w:spacing w:val="-7"/>
          <w:sz w:val="22"/>
        </w:rPr>
        <w:t> </w:t>
      </w:r>
      <w:r>
        <w:rPr>
          <w:sz w:val="22"/>
        </w:rPr>
        <w:t>to</w:t>
      </w:r>
      <w:r>
        <w:rPr>
          <w:spacing w:val="-8"/>
          <w:sz w:val="22"/>
        </w:rPr>
        <w:t> </w:t>
      </w:r>
      <w:r>
        <w:rPr>
          <w:sz w:val="22"/>
        </w:rPr>
        <w:t>the</w:t>
      </w:r>
      <w:r>
        <w:rPr>
          <w:spacing w:val="-8"/>
          <w:sz w:val="22"/>
        </w:rPr>
        <w:t> </w:t>
      </w:r>
      <w:r>
        <w:rPr>
          <w:sz w:val="22"/>
        </w:rPr>
        <w:t>selection</w:t>
      </w:r>
      <w:r>
        <w:rPr>
          <w:spacing w:val="-7"/>
          <w:sz w:val="22"/>
        </w:rPr>
        <w:t> </w:t>
      </w:r>
      <w:r>
        <w:rPr>
          <w:sz w:val="22"/>
        </w:rPr>
        <w:t>of</w:t>
      </w:r>
      <w:r>
        <w:rPr>
          <w:spacing w:val="-8"/>
          <w:sz w:val="22"/>
        </w:rPr>
        <w:t> </w:t>
      </w:r>
      <w:r>
        <w:rPr>
          <w:sz w:val="22"/>
        </w:rPr>
        <w:t>nodes</w:t>
      </w:r>
      <w:r>
        <w:rPr>
          <w:spacing w:val="-8"/>
          <w:sz w:val="22"/>
        </w:rPr>
        <w:t> </w:t>
      </w:r>
      <w:r>
        <w:rPr>
          <w:sz w:val="22"/>
        </w:rPr>
        <w:t>in</w:t>
      </w:r>
      <w:r>
        <w:rPr>
          <w:spacing w:val="-8"/>
          <w:sz w:val="22"/>
        </w:rPr>
        <w:t> </w:t>
      </w:r>
      <w:r>
        <w:rPr>
          <w:sz w:val="22"/>
        </w:rPr>
        <w:t>the</w:t>
      </w:r>
      <w:r>
        <w:rPr>
          <w:spacing w:val="-7"/>
          <w:sz w:val="22"/>
        </w:rPr>
        <w:t> </w:t>
      </w:r>
      <w:r>
        <w:rPr>
          <w:spacing w:val="-2"/>
          <w:sz w:val="22"/>
        </w:rPr>
        <w:t>model:</w:t>
      </w:r>
    </w:p>
    <w:p>
      <w:pPr>
        <w:pStyle w:val="ListParagraph"/>
        <w:numPr>
          <w:ilvl w:val="3"/>
          <w:numId w:val="10"/>
        </w:numPr>
        <w:tabs>
          <w:tab w:pos="1137" w:val="left" w:leader="none"/>
        </w:tabs>
        <w:spacing w:line="237" w:lineRule="auto" w:before="179" w:after="0"/>
        <w:ind w:left="1137" w:right="608" w:hanging="235"/>
        <w:jc w:val="both"/>
        <w:rPr>
          <w:sz w:val="22"/>
        </w:rPr>
      </w:pPr>
      <w:r>
        <w:rPr>
          <w:sz w:val="22"/>
        </w:rPr>
        <w:t>The</w:t>
      </w:r>
      <w:r>
        <w:rPr>
          <w:spacing w:val="-7"/>
          <w:sz w:val="22"/>
        </w:rPr>
        <w:t> </w:t>
      </w:r>
      <w:r>
        <w:rPr>
          <w:sz w:val="22"/>
        </w:rPr>
        <w:t>European</w:t>
      </w:r>
      <w:r>
        <w:rPr>
          <w:spacing w:val="-7"/>
          <w:sz w:val="22"/>
        </w:rPr>
        <w:t> </w:t>
      </w:r>
      <w:r>
        <w:rPr>
          <w:sz w:val="22"/>
        </w:rPr>
        <w:t>LNG</w:t>
      </w:r>
      <w:r>
        <w:rPr>
          <w:spacing w:val="-7"/>
          <w:sz w:val="22"/>
        </w:rPr>
        <w:t> </w:t>
      </w:r>
      <w:r>
        <w:rPr>
          <w:sz w:val="22"/>
        </w:rPr>
        <w:t>regasification</w:t>
      </w:r>
      <w:r>
        <w:rPr>
          <w:spacing w:val="-7"/>
          <w:sz w:val="22"/>
        </w:rPr>
        <w:t> </w:t>
      </w:r>
      <w:r>
        <w:rPr>
          <w:sz w:val="22"/>
        </w:rPr>
        <w:t>terminals</w:t>
      </w:r>
      <w:r>
        <w:rPr>
          <w:spacing w:val="-7"/>
          <w:sz w:val="22"/>
        </w:rPr>
        <w:t> </w:t>
      </w:r>
      <w:r>
        <w:rPr>
          <w:sz w:val="22"/>
        </w:rPr>
        <w:t>and</w:t>
      </w:r>
      <w:r>
        <w:rPr>
          <w:spacing w:val="-7"/>
          <w:sz w:val="22"/>
        </w:rPr>
        <w:t> </w:t>
      </w:r>
      <w:r>
        <w:rPr>
          <w:sz w:val="22"/>
        </w:rPr>
        <w:t>capacities</w:t>
      </w:r>
      <w:r>
        <w:rPr>
          <w:spacing w:val="-7"/>
          <w:sz w:val="22"/>
        </w:rPr>
        <w:t> </w:t>
      </w:r>
      <w:r>
        <w:rPr>
          <w:sz w:val="22"/>
        </w:rPr>
        <w:t>(can</w:t>
      </w:r>
      <w:r>
        <w:rPr>
          <w:spacing w:val="-7"/>
          <w:sz w:val="22"/>
        </w:rPr>
        <w:t> </w:t>
      </w:r>
      <w:r>
        <w:rPr>
          <w:sz w:val="22"/>
        </w:rPr>
        <w:t>be</w:t>
      </w:r>
      <w:r>
        <w:rPr>
          <w:spacing w:val="-7"/>
          <w:sz w:val="22"/>
        </w:rPr>
        <w:t> </w:t>
      </w:r>
      <w:r>
        <w:rPr>
          <w:sz w:val="22"/>
        </w:rPr>
        <w:t>found</w:t>
      </w:r>
      <w:r>
        <w:rPr>
          <w:spacing w:val="-7"/>
          <w:sz w:val="22"/>
        </w:rPr>
        <w:t> </w:t>
      </w:r>
      <w:r>
        <w:rPr>
          <w:sz w:val="22"/>
        </w:rPr>
        <w:t>exemplarily</w:t>
      </w:r>
      <w:r>
        <w:rPr>
          <w:spacing w:val="-7"/>
          <w:sz w:val="22"/>
        </w:rPr>
        <w:t> </w:t>
      </w:r>
      <w:r>
        <w:rPr>
          <w:sz w:val="22"/>
        </w:rPr>
        <w:t>in</w:t>
      </w:r>
      <w:r>
        <w:rPr>
          <w:spacing w:val="-7"/>
          <w:sz w:val="22"/>
        </w:rPr>
        <w:t> </w:t>
      </w:r>
      <w:r>
        <w:rPr>
          <w:sz w:val="22"/>
        </w:rPr>
        <w:t>[</w:t>
      </w:r>
      <w:hyperlink w:history="true" w:anchor="_bookmark108">
        <w:r>
          <w:rPr>
            <w:sz w:val="22"/>
          </w:rPr>
          <w:t>68]</w:t>
        </w:r>
      </w:hyperlink>
      <w:r>
        <w:rPr>
          <w:sz w:val="22"/>
        </w:rPr>
        <w:t> and </w:t>
      </w:r>
      <w:hyperlink w:history="true" w:anchor="_bookmark109">
        <w:r>
          <w:rPr>
            <w:sz w:val="22"/>
          </w:rPr>
          <w:t>[69])</w:t>
        </w:r>
      </w:hyperlink>
      <w:r>
        <w:rPr>
          <w:sz w:val="22"/>
        </w:rPr>
        <w:t> are distributed according to their geographical proximity to the nodes considered in the model.</w:t>
      </w:r>
      <w:r>
        <w:rPr>
          <w:spacing w:val="28"/>
          <w:sz w:val="22"/>
        </w:rPr>
        <w:t> </w:t>
      </w:r>
      <w:r>
        <w:rPr>
          <w:sz w:val="22"/>
        </w:rPr>
        <w:t>That applies in particular to the regasification capacities of Germany but also to</w:t>
      </w:r>
      <w:r>
        <w:rPr>
          <w:spacing w:val="-8"/>
          <w:sz w:val="22"/>
        </w:rPr>
        <w:t> </w:t>
      </w:r>
      <w:r>
        <w:rPr>
          <w:sz w:val="22"/>
        </w:rPr>
        <w:t>the</w:t>
      </w:r>
      <w:r>
        <w:rPr>
          <w:spacing w:val="-8"/>
          <w:sz w:val="22"/>
        </w:rPr>
        <w:t> </w:t>
      </w:r>
      <w:r>
        <w:rPr>
          <w:sz w:val="22"/>
        </w:rPr>
        <w:t>Netherlands</w:t>
      </w:r>
      <w:r>
        <w:rPr>
          <w:spacing w:val="-8"/>
          <w:sz w:val="22"/>
        </w:rPr>
        <w:t> </w:t>
      </w:r>
      <w:r>
        <w:rPr>
          <w:sz w:val="22"/>
        </w:rPr>
        <w:t>and</w:t>
      </w:r>
      <w:r>
        <w:rPr>
          <w:spacing w:val="-8"/>
          <w:sz w:val="22"/>
        </w:rPr>
        <w:t> </w:t>
      </w:r>
      <w:r>
        <w:rPr>
          <w:sz w:val="22"/>
        </w:rPr>
        <w:t>Poland.</w:t>
      </w:r>
      <w:r>
        <w:rPr>
          <w:spacing w:val="12"/>
          <w:sz w:val="22"/>
        </w:rPr>
        <w:t> </w:t>
      </w:r>
      <w:r>
        <w:rPr>
          <w:sz w:val="22"/>
        </w:rPr>
        <w:t>Accordingly,</w:t>
      </w:r>
      <w:r>
        <w:rPr>
          <w:spacing w:val="-7"/>
          <w:sz w:val="22"/>
        </w:rPr>
        <w:t> </w:t>
      </w:r>
      <w:r>
        <w:rPr>
          <w:sz w:val="22"/>
        </w:rPr>
        <w:t>the</w:t>
      </w:r>
      <w:r>
        <w:rPr>
          <w:spacing w:val="-8"/>
          <w:sz w:val="22"/>
        </w:rPr>
        <w:t> </w:t>
      </w:r>
      <w:r>
        <w:rPr>
          <w:sz w:val="22"/>
        </w:rPr>
        <w:t>same</w:t>
      </w:r>
      <w:r>
        <w:rPr>
          <w:spacing w:val="-8"/>
          <w:sz w:val="22"/>
        </w:rPr>
        <w:t> </w:t>
      </w:r>
      <w:r>
        <w:rPr>
          <w:sz w:val="22"/>
        </w:rPr>
        <w:t>procedure</w:t>
      </w:r>
      <w:r>
        <w:rPr>
          <w:spacing w:val="-8"/>
          <w:sz w:val="22"/>
        </w:rPr>
        <w:t> </w:t>
      </w:r>
      <w:r>
        <w:rPr>
          <w:sz w:val="22"/>
        </w:rPr>
        <w:t>is</w:t>
      </w:r>
      <w:r>
        <w:rPr>
          <w:spacing w:val="-8"/>
          <w:sz w:val="22"/>
        </w:rPr>
        <w:t> </w:t>
      </w:r>
      <w:r>
        <w:rPr>
          <w:sz w:val="22"/>
        </w:rPr>
        <w:t>applied</w:t>
      </w:r>
      <w:r>
        <w:rPr>
          <w:spacing w:val="-8"/>
          <w:sz w:val="22"/>
        </w:rPr>
        <w:t> </w:t>
      </w:r>
      <w:r>
        <w:rPr>
          <w:sz w:val="22"/>
        </w:rPr>
        <w:t>to</w:t>
      </w:r>
      <w:r>
        <w:rPr>
          <w:spacing w:val="-8"/>
          <w:sz w:val="22"/>
        </w:rPr>
        <w:t> </w:t>
      </w:r>
      <w:r>
        <w:rPr>
          <w:sz w:val="22"/>
        </w:rPr>
        <w:t>distribute</w:t>
      </w:r>
      <w:r>
        <w:rPr>
          <w:spacing w:val="-8"/>
          <w:sz w:val="22"/>
        </w:rPr>
        <w:t> </w:t>
      </w:r>
      <w:r>
        <w:rPr>
          <w:sz w:val="22"/>
        </w:rPr>
        <w:t>the total European LNG demand to the different nodes.</w:t>
      </w:r>
    </w:p>
    <w:p>
      <w:pPr>
        <w:pStyle w:val="ListParagraph"/>
        <w:numPr>
          <w:ilvl w:val="3"/>
          <w:numId w:val="10"/>
        </w:numPr>
        <w:tabs>
          <w:tab w:pos="1137" w:val="left" w:leader="none"/>
        </w:tabs>
        <w:spacing w:line="237" w:lineRule="auto" w:before="82" w:after="0"/>
        <w:ind w:left="1137" w:right="607" w:hanging="235"/>
        <w:jc w:val="both"/>
        <w:rPr>
          <w:sz w:val="22"/>
        </w:rPr>
      </w:pPr>
      <w:r>
        <w:rPr/>
        <mc:AlternateContent>
          <mc:Choice Requires="wps">
            <w:drawing>
              <wp:anchor distT="0" distB="0" distL="0" distR="0" allowOverlap="1" layoutInCell="1" locked="0" behindDoc="1" simplePos="0" relativeHeight="485706752">
                <wp:simplePos x="0" y="0"/>
                <wp:positionH relativeFrom="page">
                  <wp:posOffset>1998103</wp:posOffset>
                </wp:positionH>
                <wp:positionV relativeFrom="paragraph">
                  <wp:posOffset>643287</wp:posOffset>
                </wp:positionV>
                <wp:extent cx="50165" cy="101600"/>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50165" cy="101600"/>
                        </a:xfrm>
                        <a:prstGeom prst="rect">
                          <a:avLst/>
                        </a:prstGeom>
                      </wps:spPr>
                      <wps:txbx>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wps:txbx>
                      <wps:bodyPr wrap="square" lIns="0" tIns="0" rIns="0" bIns="0" rtlCol="0">
                        <a:noAutofit/>
                      </wps:bodyPr>
                    </wps:wsp>
                  </a:graphicData>
                </a:graphic>
              </wp:anchor>
            </w:drawing>
          </mc:Choice>
          <mc:Fallback>
            <w:pict>
              <v:shape style="position:absolute;margin-left:157.330994pt;margin-top:50.652588pt;width:3.95pt;height:8pt;mso-position-horizontal-relative:page;mso-position-vertical-relative:paragraph;z-index:-17609728" type="#_x0000_t202" id="docshape501" filled="false" stroked="false">
                <v:textbox inset="0,0,0,0">
                  <w:txbxContent>
                    <w:p>
                      <w:pPr>
                        <w:spacing w:line="157" w:lineRule="exact" w:before="0"/>
                        <w:ind w:left="0" w:right="0" w:firstLine="0"/>
                        <w:jc w:val="left"/>
                        <w:rPr>
                          <w:rFonts w:ascii="Bookman Old Style"/>
                          <w:b w:val="0"/>
                          <w:i/>
                          <w:sz w:val="16"/>
                        </w:rPr>
                      </w:pPr>
                      <w:r>
                        <w:rPr>
                          <w:rFonts w:ascii="Bookman Old Style"/>
                          <w:b w:val="0"/>
                          <w:i/>
                          <w:spacing w:val="-10"/>
                          <w:w w:val="90"/>
                          <w:sz w:val="16"/>
                        </w:rPr>
                        <w:t>e</w:t>
                      </w:r>
                    </w:p>
                  </w:txbxContent>
                </v:textbox>
                <w10:wrap type="none"/>
              </v:shape>
            </w:pict>
          </mc:Fallback>
        </mc:AlternateContent>
      </w:r>
      <w:r>
        <w:rPr>
          <w:spacing w:val="-2"/>
          <w:sz w:val="22"/>
        </w:rPr>
        <w:t>The</w:t>
      </w:r>
      <w:r>
        <w:rPr>
          <w:spacing w:val="-9"/>
          <w:sz w:val="22"/>
        </w:rPr>
        <w:t> </w:t>
      </w:r>
      <w:r>
        <w:rPr>
          <w:spacing w:val="-2"/>
          <w:sz w:val="22"/>
        </w:rPr>
        <w:t>Other</w:t>
      </w:r>
      <w:r>
        <w:rPr>
          <w:spacing w:val="-9"/>
          <w:sz w:val="22"/>
        </w:rPr>
        <w:t> </w:t>
      </w:r>
      <w:r>
        <w:rPr>
          <w:spacing w:val="-2"/>
          <w:sz w:val="22"/>
        </w:rPr>
        <w:t>Europe</w:t>
      </w:r>
      <w:r>
        <w:rPr>
          <w:spacing w:val="-9"/>
          <w:sz w:val="22"/>
        </w:rPr>
        <w:t> </w:t>
      </w:r>
      <w:r>
        <w:rPr>
          <w:spacing w:val="-2"/>
          <w:sz w:val="22"/>
        </w:rPr>
        <w:t>export</w:t>
      </w:r>
      <w:r>
        <w:rPr>
          <w:spacing w:val="-9"/>
          <w:sz w:val="22"/>
        </w:rPr>
        <w:t> </w:t>
      </w:r>
      <w:r>
        <w:rPr>
          <w:spacing w:val="-2"/>
          <w:sz w:val="22"/>
        </w:rPr>
        <w:t>node</w:t>
      </w:r>
      <w:r>
        <w:rPr>
          <w:spacing w:val="-9"/>
          <w:sz w:val="22"/>
        </w:rPr>
        <w:t> </w:t>
      </w:r>
      <w:r>
        <w:rPr>
          <w:spacing w:val="-2"/>
          <w:sz w:val="22"/>
        </w:rPr>
        <w:t>considers</w:t>
      </w:r>
      <w:r>
        <w:rPr>
          <w:spacing w:val="-9"/>
          <w:sz w:val="22"/>
        </w:rPr>
        <w:t> </w:t>
      </w:r>
      <w:r>
        <w:rPr>
          <w:spacing w:val="-2"/>
          <w:sz w:val="22"/>
        </w:rPr>
        <w:t>LNG</w:t>
      </w:r>
      <w:r>
        <w:rPr>
          <w:spacing w:val="-9"/>
          <w:sz w:val="22"/>
        </w:rPr>
        <w:t> </w:t>
      </w:r>
      <w:r>
        <w:rPr>
          <w:spacing w:val="-2"/>
          <w:sz w:val="22"/>
        </w:rPr>
        <w:t>exports</w:t>
      </w:r>
      <w:r>
        <w:rPr>
          <w:spacing w:val="-9"/>
          <w:sz w:val="22"/>
        </w:rPr>
        <w:t> </w:t>
      </w:r>
      <w:r>
        <w:rPr>
          <w:spacing w:val="-2"/>
          <w:sz w:val="22"/>
        </w:rPr>
        <w:t>from</w:t>
      </w:r>
      <w:r>
        <w:rPr>
          <w:spacing w:val="-9"/>
          <w:sz w:val="22"/>
        </w:rPr>
        <w:t> </w:t>
      </w:r>
      <w:r>
        <w:rPr>
          <w:spacing w:val="-2"/>
          <w:sz w:val="22"/>
        </w:rPr>
        <w:t>Norway</w:t>
      </w:r>
      <w:r>
        <w:rPr>
          <w:spacing w:val="-9"/>
          <w:sz w:val="22"/>
        </w:rPr>
        <w:t> </w:t>
      </w:r>
      <w:r>
        <w:rPr>
          <w:spacing w:val="-2"/>
          <w:sz w:val="22"/>
        </w:rPr>
        <w:t>and</w:t>
      </w:r>
      <w:r>
        <w:rPr>
          <w:spacing w:val="-9"/>
          <w:sz w:val="22"/>
        </w:rPr>
        <w:t> </w:t>
      </w:r>
      <w:r>
        <w:rPr>
          <w:spacing w:val="-2"/>
          <w:sz w:val="22"/>
        </w:rPr>
        <w:t>other</w:t>
      </w:r>
      <w:r>
        <w:rPr>
          <w:spacing w:val="-9"/>
          <w:sz w:val="22"/>
        </w:rPr>
        <w:t> </w:t>
      </w:r>
      <w:r>
        <w:rPr>
          <w:spacing w:val="-2"/>
          <w:sz w:val="22"/>
        </w:rPr>
        <w:t>countries,</w:t>
      </w:r>
      <w:r>
        <w:rPr>
          <w:spacing w:val="-8"/>
          <w:sz w:val="22"/>
        </w:rPr>
        <w:t> </w:t>
      </w:r>
      <w:r>
        <w:rPr>
          <w:spacing w:val="-2"/>
          <w:sz w:val="22"/>
        </w:rPr>
        <w:t>par- </w:t>
      </w:r>
      <w:r>
        <w:rPr>
          <w:sz w:val="22"/>
        </w:rPr>
        <w:t>ticularly</w:t>
      </w:r>
      <w:r>
        <w:rPr>
          <w:spacing w:val="-11"/>
          <w:sz w:val="22"/>
        </w:rPr>
        <w:t> </w:t>
      </w:r>
      <w:r>
        <w:rPr>
          <w:sz w:val="22"/>
        </w:rPr>
        <w:t>those</w:t>
      </w:r>
      <w:r>
        <w:rPr>
          <w:spacing w:val="-11"/>
          <w:sz w:val="22"/>
        </w:rPr>
        <w:t> </w:t>
      </w:r>
      <w:r>
        <w:rPr>
          <w:sz w:val="22"/>
        </w:rPr>
        <w:t>on</w:t>
      </w:r>
      <w:r>
        <w:rPr>
          <w:spacing w:val="-11"/>
          <w:sz w:val="22"/>
        </w:rPr>
        <w:t> </w:t>
      </w:r>
      <w:r>
        <w:rPr>
          <w:sz w:val="22"/>
        </w:rPr>
        <w:t>the</w:t>
      </w:r>
      <w:r>
        <w:rPr>
          <w:spacing w:val="-11"/>
          <w:sz w:val="22"/>
        </w:rPr>
        <w:t> </w:t>
      </w:r>
      <w:r>
        <w:rPr>
          <w:sz w:val="22"/>
        </w:rPr>
        <w:t>Caspian</w:t>
      </w:r>
      <w:r>
        <w:rPr>
          <w:spacing w:val="-11"/>
          <w:sz w:val="22"/>
        </w:rPr>
        <w:t> </w:t>
      </w:r>
      <w:r>
        <w:rPr>
          <w:sz w:val="22"/>
        </w:rPr>
        <w:t>Sea,</w:t>
      </w:r>
      <w:r>
        <w:rPr>
          <w:spacing w:val="-11"/>
          <w:sz w:val="22"/>
        </w:rPr>
        <w:t> </w:t>
      </w:r>
      <w:r>
        <w:rPr>
          <w:sz w:val="22"/>
        </w:rPr>
        <w:t>such</w:t>
      </w:r>
      <w:r>
        <w:rPr>
          <w:spacing w:val="-11"/>
          <w:sz w:val="22"/>
        </w:rPr>
        <w:t> </w:t>
      </w:r>
      <w:r>
        <w:rPr>
          <w:sz w:val="22"/>
        </w:rPr>
        <w:t>as</w:t>
      </w:r>
      <w:r>
        <w:rPr>
          <w:spacing w:val="-11"/>
          <w:sz w:val="22"/>
        </w:rPr>
        <w:t> </w:t>
      </w:r>
      <w:r>
        <w:rPr>
          <w:sz w:val="22"/>
        </w:rPr>
        <w:t>Azerbaijan.</w:t>
      </w:r>
      <w:r>
        <w:rPr>
          <w:spacing w:val="8"/>
          <w:sz w:val="22"/>
        </w:rPr>
        <w:t> </w:t>
      </w:r>
      <w:r>
        <w:rPr>
          <w:sz w:val="22"/>
        </w:rPr>
        <w:t>In</w:t>
      </w:r>
      <w:r>
        <w:rPr>
          <w:spacing w:val="-11"/>
          <w:sz w:val="22"/>
        </w:rPr>
        <w:t> </w:t>
      </w:r>
      <w:r>
        <w:rPr>
          <w:sz w:val="22"/>
        </w:rPr>
        <w:t>general,</w:t>
      </w:r>
      <w:r>
        <w:rPr>
          <w:spacing w:val="-11"/>
          <w:sz w:val="22"/>
        </w:rPr>
        <w:t> </w:t>
      </w:r>
      <w:r>
        <w:rPr>
          <w:sz w:val="22"/>
        </w:rPr>
        <w:t>the</w:t>
      </w:r>
      <w:r>
        <w:rPr>
          <w:spacing w:val="-11"/>
          <w:sz w:val="22"/>
        </w:rPr>
        <w:t> </w:t>
      </w:r>
      <w:r>
        <w:rPr>
          <w:sz w:val="22"/>
        </w:rPr>
        <w:t>maximum</w:t>
      </w:r>
      <w:r>
        <w:rPr>
          <w:spacing w:val="-11"/>
          <w:sz w:val="22"/>
        </w:rPr>
        <w:t> </w:t>
      </w:r>
      <w:r>
        <w:rPr>
          <w:sz w:val="22"/>
        </w:rPr>
        <w:t>LNG</w:t>
      </w:r>
      <w:r>
        <w:rPr>
          <w:spacing w:val="-11"/>
          <w:sz w:val="22"/>
        </w:rPr>
        <w:t> </w:t>
      </w:r>
      <w:r>
        <w:rPr>
          <w:sz w:val="22"/>
        </w:rPr>
        <w:t>export </w:t>
      </w:r>
      <w:r>
        <w:rPr>
          <w:spacing w:val="-2"/>
          <w:sz w:val="22"/>
        </w:rPr>
        <w:t>capacity</w:t>
      </w:r>
      <w:r>
        <w:rPr>
          <w:spacing w:val="-11"/>
          <w:sz w:val="22"/>
        </w:rPr>
        <w:t> </w:t>
      </w:r>
      <w:r>
        <w:rPr>
          <w:spacing w:val="-2"/>
          <w:sz w:val="22"/>
        </w:rPr>
        <w:t>of</w:t>
      </w:r>
      <w:r>
        <w:rPr>
          <w:spacing w:val="-11"/>
          <w:sz w:val="22"/>
        </w:rPr>
        <w:t> </w:t>
      </w:r>
      <w:r>
        <w:rPr>
          <w:spacing w:val="-2"/>
          <w:sz w:val="22"/>
        </w:rPr>
        <w:t>Other</w:t>
      </w:r>
      <w:r>
        <w:rPr>
          <w:spacing w:val="-11"/>
          <w:sz w:val="22"/>
        </w:rPr>
        <w:t> </w:t>
      </w:r>
      <w:r>
        <w:rPr>
          <w:spacing w:val="-2"/>
          <w:sz w:val="22"/>
        </w:rPr>
        <w:t>Europe</w:t>
      </w:r>
      <w:r>
        <w:rPr>
          <w:spacing w:val="-11"/>
          <w:sz w:val="22"/>
        </w:rPr>
        <w:t> </w:t>
      </w:r>
      <w:r>
        <w:rPr>
          <w:spacing w:val="-2"/>
          <w:sz w:val="22"/>
        </w:rPr>
        <w:t>is</w:t>
      </w:r>
      <w:r>
        <w:rPr>
          <w:spacing w:val="-11"/>
          <w:sz w:val="22"/>
        </w:rPr>
        <w:t> </w:t>
      </w:r>
      <w:r>
        <w:rPr>
          <w:spacing w:val="-2"/>
          <w:sz w:val="22"/>
        </w:rPr>
        <w:t>intentionally</w:t>
      </w:r>
      <w:r>
        <w:rPr>
          <w:spacing w:val="-11"/>
          <w:sz w:val="22"/>
        </w:rPr>
        <w:t> </w:t>
      </w:r>
      <w:r>
        <w:rPr>
          <w:spacing w:val="-2"/>
          <w:sz w:val="22"/>
        </w:rPr>
        <w:t>conservatively</w:t>
      </w:r>
      <w:r>
        <w:rPr>
          <w:spacing w:val="-11"/>
          <w:sz w:val="22"/>
        </w:rPr>
        <w:t> </w:t>
      </w:r>
      <w:r>
        <w:rPr>
          <w:spacing w:val="-2"/>
          <w:sz w:val="22"/>
        </w:rPr>
        <w:t>estimated</w:t>
      </w:r>
      <w:r>
        <w:rPr>
          <w:spacing w:val="-11"/>
          <w:sz w:val="22"/>
        </w:rPr>
        <w:t> </w:t>
      </w:r>
      <w:r>
        <w:rPr>
          <w:spacing w:val="-2"/>
          <w:sz w:val="22"/>
        </w:rPr>
        <w:t>(compare</w:t>
      </w:r>
      <w:r>
        <w:rPr>
          <w:spacing w:val="-11"/>
          <w:sz w:val="22"/>
        </w:rPr>
        <w:t> </w:t>
      </w:r>
      <w:r>
        <w:rPr>
          <w:spacing w:val="-2"/>
          <w:sz w:val="22"/>
        </w:rPr>
        <w:t>the</w:t>
      </w:r>
      <w:r>
        <w:rPr>
          <w:spacing w:val="-11"/>
          <w:sz w:val="22"/>
        </w:rPr>
        <w:t> </w:t>
      </w:r>
      <w:r>
        <w:rPr>
          <w:spacing w:val="-2"/>
          <w:sz w:val="22"/>
        </w:rPr>
        <w:t>relatively</w:t>
      </w:r>
      <w:r>
        <w:rPr>
          <w:spacing w:val="-11"/>
          <w:sz w:val="22"/>
        </w:rPr>
        <w:t> </w:t>
      </w:r>
      <w:r>
        <w:rPr>
          <w:spacing w:val="-2"/>
          <w:sz w:val="22"/>
        </w:rPr>
        <w:t>low </w:t>
      </w:r>
      <w:r>
        <w:rPr>
          <w:sz w:val="22"/>
        </w:rPr>
        <w:t>value</w:t>
      </w:r>
      <w:r>
        <w:rPr>
          <w:spacing w:val="-5"/>
          <w:sz w:val="22"/>
        </w:rPr>
        <w:t> </w:t>
      </w:r>
      <w:r>
        <w:rPr>
          <w:sz w:val="22"/>
        </w:rPr>
        <w:t>of</w:t>
      </w:r>
      <w:r>
        <w:rPr>
          <w:spacing w:val="-5"/>
          <w:sz w:val="22"/>
        </w:rPr>
        <w:t> </w:t>
      </w:r>
      <w:r>
        <w:rPr>
          <w:rFonts w:ascii="Bookman Old Style" w:hAnsi="Bookman Old Style"/>
          <w:b w:val="0"/>
          <w:i/>
          <w:sz w:val="22"/>
        </w:rPr>
        <w:t>Q</w:t>
      </w:r>
      <w:r>
        <w:rPr>
          <w:rFonts w:ascii="Bookman Old Style" w:hAnsi="Bookman Old Style"/>
          <w:b w:val="0"/>
          <w:i/>
          <w:sz w:val="22"/>
          <w:vertAlign w:val="superscript"/>
        </w:rPr>
        <w:t>Liq</w:t>
      </w:r>
      <w:r>
        <w:rPr>
          <w:rFonts w:ascii="Bookman Old Style" w:hAnsi="Bookman Old Style"/>
          <w:b w:val="0"/>
          <w:i/>
          <w:spacing w:val="-4"/>
          <w:sz w:val="22"/>
          <w:vertAlign w:val="baseline"/>
        </w:rPr>
        <w:t> </w:t>
      </w:r>
      <w:r>
        <w:rPr>
          <w:sz w:val="22"/>
          <w:vertAlign w:val="baseline"/>
        </w:rPr>
        <w:t>for</w:t>
      </w:r>
      <w:r>
        <w:rPr>
          <w:spacing w:val="-5"/>
          <w:sz w:val="22"/>
          <w:vertAlign w:val="baseline"/>
        </w:rPr>
        <w:t> </w:t>
      </w:r>
      <w:r>
        <w:rPr>
          <w:sz w:val="22"/>
          <w:vertAlign w:val="baseline"/>
        </w:rPr>
        <w:t>Other</w:t>
      </w:r>
      <w:r>
        <w:rPr>
          <w:spacing w:val="-5"/>
          <w:sz w:val="22"/>
          <w:vertAlign w:val="baseline"/>
        </w:rPr>
        <w:t> </w:t>
      </w:r>
      <w:r>
        <w:rPr>
          <w:sz w:val="22"/>
          <w:vertAlign w:val="baseline"/>
        </w:rPr>
        <w:t>Europe</w:t>
      </w:r>
      <w:r>
        <w:rPr>
          <w:spacing w:val="-5"/>
          <w:sz w:val="22"/>
          <w:vertAlign w:val="baseline"/>
        </w:rPr>
        <w:t> </w:t>
      </w:r>
      <w:r>
        <w:rPr>
          <w:sz w:val="22"/>
          <w:vertAlign w:val="baseline"/>
        </w:rPr>
        <w:t>in</w:t>
      </w:r>
      <w:r>
        <w:rPr>
          <w:spacing w:val="-5"/>
          <w:sz w:val="22"/>
          <w:vertAlign w:val="baseline"/>
        </w:rPr>
        <w:t> </w:t>
      </w:r>
      <w:r>
        <w:rPr>
          <w:sz w:val="22"/>
          <w:vertAlign w:val="baseline"/>
        </w:rPr>
        <w:t>Table</w:t>
      </w:r>
      <w:r>
        <w:rPr>
          <w:spacing w:val="-5"/>
          <w:sz w:val="22"/>
          <w:vertAlign w:val="baseline"/>
        </w:rPr>
        <w:t> </w:t>
      </w:r>
      <w:hyperlink w:history="true" w:anchor="_bookmark113">
        <w:r>
          <w:rPr>
            <w:sz w:val="22"/>
            <w:vertAlign w:val="baseline"/>
          </w:rPr>
          <w:t>5)</w:t>
        </w:r>
      </w:hyperlink>
      <w:r>
        <w:rPr>
          <w:spacing w:val="-5"/>
          <w:sz w:val="22"/>
          <w:vertAlign w:val="baseline"/>
        </w:rPr>
        <w:t> </w:t>
      </w:r>
      <w:r>
        <w:rPr>
          <w:sz w:val="22"/>
          <w:vertAlign w:val="baseline"/>
        </w:rPr>
        <w:t>as</w:t>
      </w:r>
      <w:r>
        <w:rPr>
          <w:spacing w:val="-5"/>
          <w:sz w:val="22"/>
          <w:vertAlign w:val="baseline"/>
        </w:rPr>
        <w:t> </w:t>
      </w:r>
      <w:r>
        <w:rPr>
          <w:sz w:val="22"/>
          <w:vertAlign w:val="baseline"/>
        </w:rPr>
        <w:t>it</w:t>
      </w:r>
      <w:r>
        <w:rPr>
          <w:spacing w:val="-5"/>
          <w:sz w:val="22"/>
          <w:vertAlign w:val="baseline"/>
        </w:rPr>
        <w:t> </w:t>
      </w:r>
      <w:r>
        <w:rPr>
          <w:sz w:val="22"/>
          <w:vertAlign w:val="baseline"/>
        </w:rPr>
        <w:t>is</w:t>
      </w:r>
      <w:r>
        <w:rPr>
          <w:spacing w:val="-5"/>
          <w:sz w:val="22"/>
          <w:vertAlign w:val="baseline"/>
        </w:rPr>
        <w:t> </w:t>
      </w:r>
      <w:r>
        <w:rPr>
          <w:sz w:val="22"/>
          <w:vertAlign w:val="baseline"/>
        </w:rPr>
        <w:t>assumed</w:t>
      </w:r>
      <w:r>
        <w:rPr>
          <w:spacing w:val="-5"/>
          <w:sz w:val="22"/>
          <w:vertAlign w:val="baseline"/>
        </w:rPr>
        <w:t> </w:t>
      </w:r>
      <w:r>
        <w:rPr>
          <w:sz w:val="22"/>
          <w:vertAlign w:val="baseline"/>
        </w:rPr>
        <w:t>that</w:t>
      </w:r>
      <w:r>
        <w:rPr>
          <w:spacing w:val="-5"/>
          <w:sz w:val="22"/>
          <w:vertAlign w:val="baseline"/>
        </w:rPr>
        <w:t> </w:t>
      </w:r>
      <w:r>
        <w:rPr>
          <w:sz w:val="22"/>
          <w:vertAlign w:val="baseline"/>
        </w:rPr>
        <w:t>high</w:t>
      </w:r>
      <w:r>
        <w:rPr>
          <w:spacing w:val="-5"/>
          <w:sz w:val="22"/>
          <w:vertAlign w:val="baseline"/>
        </w:rPr>
        <w:t> </w:t>
      </w:r>
      <w:r>
        <w:rPr>
          <w:sz w:val="22"/>
          <w:vertAlign w:val="baseline"/>
        </w:rPr>
        <w:t>shares</w:t>
      </w:r>
      <w:r>
        <w:rPr>
          <w:spacing w:val="-5"/>
          <w:sz w:val="22"/>
          <w:vertAlign w:val="baseline"/>
        </w:rPr>
        <w:t> </w:t>
      </w:r>
      <w:r>
        <w:rPr>
          <w:sz w:val="22"/>
          <w:vertAlign w:val="baseline"/>
        </w:rPr>
        <w:t>of</w:t>
      </w:r>
      <w:r>
        <w:rPr>
          <w:spacing w:val="-5"/>
          <w:sz w:val="22"/>
          <w:vertAlign w:val="baseline"/>
        </w:rPr>
        <w:t> </w:t>
      </w:r>
      <w:r>
        <w:rPr>
          <w:sz w:val="22"/>
          <w:vertAlign w:val="baseline"/>
        </w:rPr>
        <w:t>the</w:t>
      </w:r>
      <w:r>
        <w:rPr>
          <w:spacing w:val="-5"/>
          <w:sz w:val="22"/>
          <w:vertAlign w:val="baseline"/>
        </w:rPr>
        <w:t> </w:t>
      </w:r>
      <w:r>
        <w:rPr>
          <w:sz w:val="22"/>
          <w:vertAlign w:val="baseline"/>
        </w:rPr>
        <w:t>natural</w:t>
      </w:r>
      <w:r>
        <w:rPr>
          <w:spacing w:val="-5"/>
          <w:sz w:val="22"/>
          <w:vertAlign w:val="baseline"/>
        </w:rPr>
        <w:t> </w:t>
      </w:r>
      <w:r>
        <w:rPr>
          <w:sz w:val="22"/>
          <w:vertAlign w:val="baseline"/>
        </w:rPr>
        <w:t>gas production there are transported via pipelines to Europe.</w:t>
      </w:r>
    </w:p>
    <w:p>
      <w:pPr>
        <w:pStyle w:val="ListParagraph"/>
        <w:numPr>
          <w:ilvl w:val="3"/>
          <w:numId w:val="10"/>
        </w:numPr>
        <w:tabs>
          <w:tab w:pos="1136" w:val="left" w:leader="none"/>
        </w:tabs>
        <w:spacing w:line="240" w:lineRule="auto" w:before="79" w:after="0"/>
        <w:ind w:left="1136" w:right="0" w:hanging="234"/>
        <w:jc w:val="both"/>
        <w:rPr>
          <w:sz w:val="22"/>
        </w:rPr>
      </w:pPr>
      <w:r>
        <w:rPr>
          <w:spacing w:val="-2"/>
          <w:sz w:val="22"/>
        </w:rPr>
        <w:t>Other</w:t>
      </w:r>
      <w:r>
        <w:rPr>
          <w:spacing w:val="3"/>
          <w:sz w:val="22"/>
        </w:rPr>
        <w:t> </w:t>
      </w:r>
      <w:r>
        <w:rPr>
          <w:spacing w:val="-2"/>
          <w:sz w:val="22"/>
        </w:rPr>
        <w:t>Africa</w:t>
      </w:r>
      <w:r>
        <w:rPr>
          <w:spacing w:val="3"/>
          <w:sz w:val="22"/>
        </w:rPr>
        <w:t> </w:t>
      </w:r>
      <w:r>
        <w:rPr>
          <w:spacing w:val="-2"/>
          <w:sz w:val="22"/>
        </w:rPr>
        <w:t>includes,</w:t>
      </w:r>
      <w:r>
        <w:rPr>
          <w:spacing w:val="3"/>
          <w:sz w:val="22"/>
        </w:rPr>
        <w:t> </w:t>
      </w:r>
      <w:r>
        <w:rPr>
          <w:spacing w:val="-2"/>
          <w:sz w:val="22"/>
        </w:rPr>
        <w:t>among</w:t>
      </w:r>
      <w:r>
        <w:rPr>
          <w:spacing w:val="4"/>
          <w:sz w:val="22"/>
        </w:rPr>
        <w:t> </w:t>
      </w:r>
      <w:r>
        <w:rPr>
          <w:spacing w:val="-2"/>
          <w:sz w:val="22"/>
        </w:rPr>
        <w:t>other</w:t>
      </w:r>
      <w:r>
        <w:rPr>
          <w:spacing w:val="3"/>
          <w:sz w:val="22"/>
        </w:rPr>
        <w:t> </w:t>
      </w:r>
      <w:r>
        <w:rPr>
          <w:spacing w:val="-2"/>
          <w:sz w:val="22"/>
        </w:rPr>
        <w:t>countries,</w:t>
      </w:r>
      <w:r>
        <w:rPr>
          <w:spacing w:val="3"/>
          <w:sz w:val="22"/>
        </w:rPr>
        <w:t> </w:t>
      </w:r>
      <w:r>
        <w:rPr>
          <w:spacing w:val="-2"/>
          <w:sz w:val="22"/>
        </w:rPr>
        <w:t>Ghana,</w:t>
      </w:r>
      <w:r>
        <w:rPr>
          <w:spacing w:val="3"/>
          <w:sz w:val="22"/>
        </w:rPr>
        <w:t> </w:t>
      </w:r>
      <w:r>
        <w:rPr>
          <w:spacing w:val="-2"/>
          <w:sz w:val="22"/>
        </w:rPr>
        <w:t>Egypt,</w:t>
      </w:r>
      <w:r>
        <w:rPr>
          <w:spacing w:val="4"/>
          <w:sz w:val="22"/>
        </w:rPr>
        <w:t> </w:t>
      </w:r>
      <w:r>
        <w:rPr>
          <w:spacing w:val="-2"/>
          <w:sz w:val="22"/>
        </w:rPr>
        <w:t>and</w:t>
      </w:r>
      <w:r>
        <w:rPr>
          <w:spacing w:val="4"/>
          <w:sz w:val="22"/>
        </w:rPr>
        <w:t> </w:t>
      </w:r>
      <w:r>
        <w:rPr>
          <w:spacing w:val="-2"/>
          <w:sz w:val="22"/>
        </w:rPr>
        <w:t>Mozambique.</w:t>
      </w:r>
    </w:p>
    <w:p>
      <w:pPr>
        <w:spacing w:after="0" w:line="240" w:lineRule="auto"/>
        <w:jc w:val="both"/>
        <w:rPr>
          <w:sz w:val="22"/>
        </w:rPr>
        <w:sectPr>
          <w:pgSz w:w="12240" w:h="15840"/>
          <w:pgMar w:header="0" w:footer="518" w:top="1140" w:bottom="700" w:left="1040" w:right="540"/>
        </w:sectPr>
      </w:pPr>
    </w:p>
    <w:p>
      <w:pPr>
        <w:pStyle w:val="Heading2"/>
        <w:numPr>
          <w:ilvl w:val="1"/>
          <w:numId w:val="10"/>
        </w:numPr>
        <w:tabs>
          <w:tab w:pos="781" w:val="left" w:leader="none"/>
        </w:tabs>
        <w:spacing w:line="240" w:lineRule="auto" w:before="25" w:after="0"/>
        <w:ind w:left="781" w:right="0" w:hanging="669"/>
        <w:jc w:val="left"/>
      </w:pPr>
      <w:r>
        <w:rPr/>
        <mc:AlternateContent>
          <mc:Choice Requires="wps">
            <w:drawing>
              <wp:anchor distT="0" distB="0" distL="0" distR="0" allowOverlap="1" layoutInCell="1" locked="0" behindDoc="0" simplePos="0" relativeHeight="15798784">
                <wp:simplePos x="0" y="0"/>
                <wp:positionH relativeFrom="page">
                  <wp:posOffset>775875</wp:posOffset>
                </wp:positionH>
                <wp:positionV relativeFrom="paragraph">
                  <wp:posOffset>400811</wp:posOffset>
                </wp:positionV>
                <wp:extent cx="6265545" cy="618490"/>
                <wp:effectExtent l="0" t="0" r="0" b="0"/>
                <wp:wrapNone/>
                <wp:docPr id="875" name="Group 875"/>
                <wp:cNvGraphicFramePr>
                  <a:graphicFrameLocks/>
                </wp:cNvGraphicFramePr>
                <a:graphic>
                  <a:graphicData uri="http://schemas.microsoft.com/office/word/2010/wordprocessingGroup">
                    <wpg:wgp>
                      <wpg:cNvPr id="875" name="Group 875"/>
                      <wpg:cNvGrpSpPr/>
                      <wpg:grpSpPr>
                        <a:xfrm>
                          <a:off x="0" y="0"/>
                          <a:ext cx="6265545" cy="618490"/>
                          <a:chExt cx="6265545" cy="618490"/>
                        </a:xfrm>
                      </wpg:grpSpPr>
                      <wps:wsp>
                        <wps:cNvPr id="876" name="Graphic 876"/>
                        <wps:cNvSpPr/>
                        <wps:spPr>
                          <a:xfrm>
                            <a:off x="0" y="5323"/>
                            <a:ext cx="6265545" cy="1270"/>
                          </a:xfrm>
                          <a:custGeom>
                            <a:avLst/>
                            <a:gdLst/>
                            <a:ahLst/>
                            <a:cxnLst/>
                            <a:rect l="l" t="t" r="r" b="b"/>
                            <a:pathLst>
                              <a:path w="6265545" h="0">
                                <a:moveTo>
                                  <a:pt x="0" y="0"/>
                                </a:moveTo>
                                <a:lnTo>
                                  <a:pt x="6265174" y="0"/>
                                </a:lnTo>
                              </a:path>
                            </a:pathLst>
                          </a:custGeom>
                          <a:ln w="10646">
                            <a:solidFill>
                              <a:srgbClr val="000000"/>
                            </a:solidFill>
                            <a:prstDash val="solid"/>
                          </a:ln>
                        </wps:spPr>
                        <wps:bodyPr wrap="square" lIns="0" tIns="0" rIns="0" bIns="0" rtlCol="0">
                          <a:prstTxWarp prst="textNoShape">
                            <a:avLst/>
                          </a:prstTxWarp>
                          <a:noAutofit/>
                        </wps:bodyPr>
                      </wps:wsp>
                      <wps:wsp>
                        <wps:cNvPr id="877" name="Graphic 877"/>
                        <wps:cNvSpPr/>
                        <wps:spPr>
                          <a:xfrm>
                            <a:off x="1464235" y="47873"/>
                            <a:ext cx="1270" cy="570230"/>
                          </a:xfrm>
                          <a:custGeom>
                            <a:avLst/>
                            <a:gdLst/>
                            <a:ahLst/>
                            <a:cxnLst/>
                            <a:rect l="l" t="t" r="r" b="b"/>
                            <a:pathLst>
                              <a:path w="0" h="570230">
                                <a:moveTo>
                                  <a:pt x="0" y="570227"/>
                                </a:moveTo>
                                <a:lnTo>
                                  <a:pt x="0" y="0"/>
                                </a:lnTo>
                              </a:path>
                            </a:pathLst>
                          </a:custGeom>
                          <a:ln w="4853">
                            <a:solidFill>
                              <a:srgbClr val="000000"/>
                            </a:solidFill>
                            <a:prstDash val="solid"/>
                          </a:ln>
                        </wps:spPr>
                        <wps:bodyPr wrap="square" lIns="0" tIns="0" rIns="0" bIns="0" rtlCol="0">
                          <a:prstTxWarp prst="textNoShape">
                            <a:avLst/>
                          </a:prstTxWarp>
                          <a:noAutofit/>
                        </wps:bodyPr>
                      </wps:wsp>
                      <wps:wsp>
                        <wps:cNvPr id="878" name="Textbox 878"/>
                        <wps:cNvSpPr txBox="1"/>
                        <wps:spPr>
                          <a:xfrm>
                            <a:off x="72892" y="303506"/>
                            <a:ext cx="414020" cy="133350"/>
                          </a:xfrm>
                          <a:prstGeom prst="rect">
                            <a:avLst/>
                          </a:prstGeom>
                        </wps:spPr>
                        <wps:txbx>
                          <w:txbxContent>
                            <w:p>
                              <w:pPr>
                                <w:spacing w:line="210" w:lineRule="exact" w:before="0"/>
                                <w:ind w:left="0" w:right="0" w:firstLine="0"/>
                                <w:jc w:val="left"/>
                                <w:rPr>
                                  <w:sz w:val="21"/>
                                </w:rPr>
                              </w:pPr>
                              <w:r>
                                <w:rPr>
                                  <w:spacing w:val="-4"/>
                                  <w:sz w:val="21"/>
                                </w:rPr>
                                <w:t>Region</w:t>
                              </w:r>
                            </w:p>
                          </w:txbxContent>
                        </wps:txbx>
                        <wps:bodyPr wrap="square" lIns="0" tIns="0" rIns="0" bIns="0" rtlCol="0">
                          <a:noAutofit/>
                        </wps:bodyPr>
                      </wps:wsp>
                      <wps:wsp>
                        <wps:cNvPr id="879" name="Textbox 879"/>
                        <wps:cNvSpPr txBox="1"/>
                        <wps:spPr>
                          <a:xfrm>
                            <a:off x="1600069" y="138269"/>
                            <a:ext cx="1602105" cy="463550"/>
                          </a:xfrm>
                          <a:prstGeom prst="rect">
                            <a:avLst/>
                          </a:prstGeom>
                        </wps:spPr>
                        <wps:txbx>
                          <w:txbxContent>
                            <w:p>
                              <w:pPr>
                                <w:tabs>
                                  <w:tab w:pos="1393" w:val="left" w:leader="none"/>
                                </w:tabs>
                                <w:spacing w:line="156" w:lineRule="auto" w:before="0"/>
                                <w:ind w:left="0" w:right="0" w:firstLine="0"/>
                                <w:jc w:val="left"/>
                                <w:rPr>
                                  <w:sz w:val="21"/>
                                </w:rPr>
                              </w:pPr>
                              <w:r>
                                <w:rPr>
                                  <w:position w:val="-12"/>
                                  <w:sz w:val="21"/>
                                </w:rPr>
                                <w:t>Import</w:t>
                              </w:r>
                              <w:r>
                                <w:rPr>
                                  <w:spacing w:val="3"/>
                                  <w:position w:val="-12"/>
                                  <w:sz w:val="21"/>
                                </w:rPr>
                                <w:t> </w:t>
                              </w:r>
                              <w:r>
                                <w:rPr>
                                  <w:spacing w:val="-4"/>
                                  <w:position w:val="-12"/>
                                  <w:sz w:val="21"/>
                                </w:rPr>
                                <w:t>2019</w:t>
                              </w:r>
                              <w:r>
                                <w:rPr>
                                  <w:position w:val="-12"/>
                                  <w:sz w:val="21"/>
                                </w:rPr>
                                <w:tab/>
                              </w:r>
                              <w:r>
                                <w:rPr>
                                  <w:spacing w:val="-2"/>
                                  <w:sz w:val="21"/>
                                </w:rPr>
                                <w:t>Expectation</w:t>
                              </w:r>
                            </w:p>
                            <w:p>
                              <w:pPr>
                                <w:tabs>
                                  <w:tab w:pos="1890" w:val="left" w:leader="none"/>
                                </w:tabs>
                                <w:spacing w:line="120" w:lineRule="auto" w:before="17"/>
                                <w:ind w:left="1780" w:right="18" w:hanging="1498"/>
                                <w:jc w:val="right"/>
                                <w:rPr>
                                  <w:sz w:val="21"/>
                                </w:rPr>
                              </w:pPr>
                              <w:r>
                                <w:rPr>
                                  <w:spacing w:val="-2"/>
                                  <w:sz w:val="21"/>
                                </w:rPr>
                                <w:t>[MMBtu]</w:t>
                              </w:r>
                              <w:r>
                                <w:rPr>
                                  <w:sz w:val="21"/>
                                </w:rPr>
                                <w:tab/>
                                <w:tab/>
                              </w:r>
                              <w:r>
                                <w:rPr>
                                  <w:position w:val="13"/>
                                  <w:sz w:val="21"/>
                                </w:rPr>
                                <w:t>for</w:t>
                              </w:r>
                              <w:r>
                                <w:rPr>
                                  <w:spacing w:val="-8"/>
                                  <w:position w:val="13"/>
                                  <w:sz w:val="21"/>
                                </w:rPr>
                                <w:t> </w:t>
                              </w:r>
                              <w:r>
                                <w:rPr>
                                  <w:position w:val="13"/>
                                  <w:sz w:val="21"/>
                                </w:rPr>
                                <w:t>the </w:t>
                              </w:r>
                              <w:r>
                                <w:rPr>
                                  <w:spacing w:val="-2"/>
                                  <w:w w:val="90"/>
                                  <w:sz w:val="21"/>
                                </w:rPr>
                                <w:t>demand</w:t>
                              </w:r>
                            </w:p>
                          </w:txbxContent>
                        </wps:txbx>
                        <wps:bodyPr wrap="square" lIns="0" tIns="0" rIns="0" bIns="0" rtlCol="0">
                          <a:noAutofit/>
                        </wps:bodyPr>
                      </wps:wsp>
                      <wps:wsp>
                        <wps:cNvPr id="880" name="Textbox 880"/>
                        <wps:cNvSpPr txBox="1"/>
                        <wps:spPr>
                          <a:xfrm>
                            <a:off x="3350704" y="138269"/>
                            <a:ext cx="861694" cy="463550"/>
                          </a:xfrm>
                          <a:prstGeom prst="rect">
                            <a:avLst/>
                          </a:prstGeom>
                        </wps:spPr>
                        <wps:txbx>
                          <w:txbxContent>
                            <w:p>
                              <w:pPr>
                                <w:spacing w:line="216" w:lineRule="exact" w:before="0"/>
                                <w:ind w:left="0" w:right="18" w:firstLine="0"/>
                                <w:jc w:val="right"/>
                                <w:rPr>
                                  <w:sz w:val="21"/>
                                </w:rPr>
                              </w:pPr>
                              <w:r>
                                <w:rPr>
                                  <w:sz w:val="21"/>
                                </w:rPr>
                                <w:t>Max</w:t>
                              </w:r>
                              <w:r>
                                <w:rPr>
                                  <w:spacing w:val="8"/>
                                  <w:sz w:val="21"/>
                                </w:rPr>
                                <w:t> </w:t>
                              </w:r>
                              <w:r>
                                <w:rPr>
                                  <w:spacing w:val="-2"/>
                                  <w:sz w:val="21"/>
                                </w:rPr>
                                <w:t>increase</w:t>
                              </w:r>
                            </w:p>
                            <w:p>
                              <w:pPr>
                                <w:spacing w:line="260" w:lineRule="exact" w:before="0"/>
                                <w:ind w:left="0" w:right="18" w:firstLine="0"/>
                                <w:jc w:val="right"/>
                                <w:rPr>
                                  <w:sz w:val="21"/>
                                </w:rPr>
                              </w:pPr>
                              <w:r>
                                <w:rPr>
                                  <w:sz w:val="21"/>
                                </w:rPr>
                                <w:t>(2008</w:t>
                              </w:r>
                              <w:r>
                                <w:rPr>
                                  <w:spacing w:val="22"/>
                                  <w:sz w:val="21"/>
                                </w:rPr>
                                <w:t> </w:t>
                              </w:r>
                              <w:r>
                                <w:rPr>
                                  <w:sz w:val="21"/>
                                </w:rPr>
                                <w:t>to</w:t>
                              </w:r>
                              <w:r>
                                <w:rPr>
                                  <w:spacing w:val="23"/>
                                  <w:sz w:val="21"/>
                                </w:rPr>
                                <w:t> </w:t>
                              </w:r>
                              <w:r>
                                <w:rPr>
                                  <w:spacing w:val="-2"/>
                                  <w:sz w:val="21"/>
                                </w:rPr>
                                <w:t>2018)</w:t>
                              </w:r>
                            </w:p>
                            <w:p>
                              <w:pPr>
                                <w:spacing w:line="254" w:lineRule="exact" w:before="0"/>
                                <w:ind w:left="0" w:right="18" w:firstLine="0"/>
                                <w:jc w:val="right"/>
                                <w:rPr>
                                  <w:sz w:val="21"/>
                                </w:rPr>
                              </w:pPr>
                              <w:r>
                                <w:rPr>
                                  <w:spacing w:val="-7"/>
                                  <w:sz w:val="21"/>
                                </w:rPr>
                                <w:t>[MMBtu</w:t>
                              </w:r>
                              <w:r>
                                <w:rPr>
                                  <w:rFonts w:ascii="Bookman Old Style"/>
                                  <w:b w:val="0"/>
                                  <w:i/>
                                  <w:spacing w:val="-7"/>
                                  <w:sz w:val="21"/>
                                </w:rPr>
                                <w:t>/</w:t>
                              </w:r>
                              <w:r>
                                <w:rPr>
                                  <w:spacing w:val="-7"/>
                                  <w:sz w:val="21"/>
                                </w:rPr>
                                <w:t>year]</w:t>
                              </w:r>
                            </w:p>
                          </w:txbxContent>
                        </wps:txbx>
                        <wps:bodyPr wrap="square" lIns="0" tIns="0" rIns="0" bIns="0" rtlCol="0">
                          <a:noAutofit/>
                        </wps:bodyPr>
                      </wps:wsp>
                      <wps:wsp>
                        <wps:cNvPr id="881" name="Textbox 881"/>
                        <wps:cNvSpPr txBox="1"/>
                        <wps:spPr>
                          <a:xfrm>
                            <a:off x="4405522" y="138269"/>
                            <a:ext cx="1654175" cy="463550"/>
                          </a:xfrm>
                          <a:prstGeom prst="rect">
                            <a:avLst/>
                          </a:prstGeom>
                        </wps:spPr>
                        <wps:txbx>
                          <w:txbxContent>
                            <w:p>
                              <w:pPr>
                                <w:tabs>
                                  <w:tab w:pos="1492" w:val="left" w:leader="none"/>
                                </w:tabs>
                                <w:spacing w:line="240" w:lineRule="exact" w:before="0"/>
                                <w:ind w:left="147" w:right="0" w:firstLine="0"/>
                                <w:jc w:val="left"/>
                                <w:rPr>
                                  <w:sz w:val="21"/>
                                </w:rPr>
                              </w:pPr>
                              <w:r>
                                <w:rPr>
                                  <w:sz w:val="21"/>
                                </w:rPr>
                                <w:t>(</w:t>
                              </w:r>
                              <w:r>
                                <w:rPr>
                                  <w:rFonts w:ascii="Euclid"/>
                                  <w:i/>
                                  <w:sz w:val="21"/>
                                </w:rPr>
                                <w:t>Net</w:t>
                              </w:r>
                              <w:r>
                                <w:rPr>
                                  <w:rFonts w:ascii="Euclid"/>
                                  <w:i/>
                                  <w:spacing w:val="12"/>
                                  <w:sz w:val="21"/>
                                </w:rPr>
                                <w:t> </w:t>
                              </w:r>
                              <w:r>
                                <w:rPr>
                                  <w:rFonts w:ascii="Euclid"/>
                                  <w:i/>
                                  <w:spacing w:val="-4"/>
                                  <w:sz w:val="21"/>
                                </w:rPr>
                                <w:t>Zero</w:t>
                              </w:r>
                              <w:r>
                                <w:rPr>
                                  <w:spacing w:val="-4"/>
                                  <w:sz w:val="21"/>
                                </w:rPr>
                                <w:t>)</w:t>
                              </w:r>
                              <w:r>
                                <w:rPr>
                                  <w:sz w:val="21"/>
                                </w:rPr>
                                <w:tab/>
                                <w:t>(</w:t>
                              </w:r>
                              <w:r>
                                <w:rPr>
                                  <w:rFonts w:ascii="Euclid"/>
                                  <w:i/>
                                  <w:sz w:val="21"/>
                                </w:rPr>
                                <w:t>Persisting</w:t>
                              </w:r>
                              <w:r>
                                <w:rPr>
                                  <w:rFonts w:ascii="Euclid"/>
                                  <w:i/>
                                  <w:spacing w:val="-49"/>
                                  <w:sz w:val="21"/>
                                </w:rPr>
                                <w:t> </w:t>
                              </w:r>
                              <w:r>
                                <w:rPr>
                                  <w:spacing w:val="-10"/>
                                  <w:sz w:val="21"/>
                                </w:rPr>
                                <w:t>)</w:t>
                              </w:r>
                            </w:p>
                            <w:p>
                              <w:pPr>
                                <w:tabs>
                                  <w:tab w:pos="1454" w:val="left" w:leader="none"/>
                                </w:tabs>
                                <w:spacing w:line="237" w:lineRule="exact" w:before="0"/>
                                <w:ind w:left="0" w:right="0" w:firstLine="0"/>
                                <w:jc w:val="left"/>
                                <w:rPr>
                                  <w:sz w:val="21"/>
                                </w:rPr>
                              </w:pPr>
                              <w:r>
                                <w:rPr>
                                  <w:sz w:val="21"/>
                                </w:rPr>
                                <w:t>Import</w:t>
                              </w:r>
                              <w:r>
                                <w:rPr>
                                  <w:spacing w:val="3"/>
                                  <w:sz w:val="21"/>
                                </w:rPr>
                                <w:t> </w:t>
                              </w:r>
                              <w:r>
                                <w:rPr>
                                  <w:spacing w:val="-4"/>
                                  <w:sz w:val="21"/>
                                </w:rPr>
                                <w:t>2040</w:t>
                              </w:r>
                              <w:r>
                                <w:rPr>
                                  <w:sz w:val="21"/>
                                </w:rPr>
                                <w:tab/>
                                <w:t>Import</w:t>
                              </w:r>
                              <w:r>
                                <w:rPr>
                                  <w:spacing w:val="3"/>
                                  <w:sz w:val="21"/>
                                </w:rPr>
                                <w:t> </w:t>
                              </w:r>
                              <w:r>
                                <w:rPr>
                                  <w:spacing w:val="-4"/>
                                  <w:sz w:val="21"/>
                                </w:rPr>
                                <w:t>2040</w:t>
                              </w:r>
                            </w:p>
                            <w:p>
                              <w:pPr>
                                <w:tabs>
                                  <w:tab w:pos="1737" w:val="left" w:leader="none"/>
                                </w:tabs>
                                <w:spacing w:line="254" w:lineRule="exact" w:before="0"/>
                                <w:ind w:left="282" w:right="0" w:firstLine="0"/>
                                <w:jc w:val="left"/>
                                <w:rPr>
                                  <w:sz w:val="21"/>
                                </w:rPr>
                              </w:pPr>
                              <w:r>
                                <w:rPr>
                                  <w:spacing w:val="-2"/>
                                  <w:sz w:val="21"/>
                                </w:rPr>
                                <w:t>[MMBtu]</w:t>
                              </w:r>
                              <w:r>
                                <w:rPr>
                                  <w:sz w:val="21"/>
                                </w:rPr>
                                <w:tab/>
                              </w:r>
                              <w:r>
                                <w:rPr>
                                  <w:spacing w:val="-2"/>
                                  <w:sz w:val="21"/>
                                </w:rPr>
                                <w:t>[MMBtu]</w:t>
                              </w:r>
                            </w:p>
                          </w:txbxContent>
                        </wps:txbx>
                        <wps:bodyPr wrap="square" lIns="0" tIns="0" rIns="0" bIns="0" rtlCol="0">
                          <a:noAutofit/>
                        </wps:bodyPr>
                      </wps:wsp>
                    </wpg:wgp>
                  </a:graphicData>
                </a:graphic>
              </wp:anchor>
            </w:drawing>
          </mc:Choice>
          <mc:Fallback>
            <w:pict>
              <v:group style="position:absolute;margin-left:61.092537pt;margin-top:31.559954pt;width:493.35pt;height:48.7pt;mso-position-horizontal-relative:page;mso-position-vertical-relative:paragraph;z-index:15798784" id="docshapegroup502" coordorigin="1222,631" coordsize="9867,974">
                <v:line style="position:absolute" from="1222,640" to="11088,640" stroked="true" strokeweight=".838324pt" strokecolor="#000000">
                  <v:stroke dashstyle="solid"/>
                </v:line>
                <v:line style="position:absolute" from="3528,1605" to="3528,707" stroked="true" strokeweight=".382191pt" strokecolor="#000000">
                  <v:stroke dashstyle="solid"/>
                </v:line>
                <v:shape style="position:absolute;left:1336;top:1109;width:652;height:210" type="#_x0000_t202" id="docshape503" filled="false" stroked="false">
                  <v:textbox inset="0,0,0,0">
                    <w:txbxContent>
                      <w:p>
                        <w:pPr>
                          <w:spacing w:line="210" w:lineRule="exact" w:before="0"/>
                          <w:ind w:left="0" w:right="0" w:firstLine="0"/>
                          <w:jc w:val="left"/>
                          <w:rPr>
                            <w:sz w:val="21"/>
                          </w:rPr>
                        </w:pPr>
                        <w:r>
                          <w:rPr>
                            <w:spacing w:val="-4"/>
                            <w:sz w:val="21"/>
                          </w:rPr>
                          <w:t>Region</w:t>
                        </w:r>
                      </w:p>
                    </w:txbxContent>
                  </v:textbox>
                  <w10:wrap type="none"/>
                </v:shape>
                <v:shape style="position:absolute;left:3741;top:848;width:2523;height:730" type="#_x0000_t202" id="docshape504" filled="false" stroked="false">
                  <v:textbox inset="0,0,0,0">
                    <w:txbxContent>
                      <w:p>
                        <w:pPr>
                          <w:tabs>
                            <w:tab w:pos="1393" w:val="left" w:leader="none"/>
                          </w:tabs>
                          <w:spacing w:line="156" w:lineRule="auto" w:before="0"/>
                          <w:ind w:left="0" w:right="0" w:firstLine="0"/>
                          <w:jc w:val="left"/>
                          <w:rPr>
                            <w:sz w:val="21"/>
                          </w:rPr>
                        </w:pPr>
                        <w:r>
                          <w:rPr>
                            <w:position w:val="-12"/>
                            <w:sz w:val="21"/>
                          </w:rPr>
                          <w:t>Import</w:t>
                        </w:r>
                        <w:r>
                          <w:rPr>
                            <w:spacing w:val="3"/>
                            <w:position w:val="-12"/>
                            <w:sz w:val="21"/>
                          </w:rPr>
                          <w:t> </w:t>
                        </w:r>
                        <w:r>
                          <w:rPr>
                            <w:spacing w:val="-4"/>
                            <w:position w:val="-12"/>
                            <w:sz w:val="21"/>
                          </w:rPr>
                          <w:t>2019</w:t>
                        </w:r>
                        <w:r>
                          <w:rPr>
                            <w:position w:val="-12"/>
                            <w:sz w:val="21"/>
                          </w:rPr>
                          <w:tab/>
                        </w:r>
                        <w:r>
                          <w:rPr>
                            <w:spacing w:val="-2"/>
                            <w:sz w:val="21"/>
                          </w:rPr>
                          <w:t>Expectation</w:t>
                        </w:r>
                      </w:p>
                      <w:p>
                        <w:pPr>
                          <w:tabs>
                            <w:tab w:pos="1890" w:val="left" w:leader="none"/>
                          </w:tabs>
                          <w:spacing w:line="120" w:lineRule="auto" w:before="17"/>
                          <w:ind w:left="1780" w:right="18" w:hanging="1498"/>
                          <w:jc w:val="right"/>
                          <w:rPr>
                            <w:sz w:val="21"/>
                          </w:rPr>
                        </w:pPr>
                        <w:r>
                          <w:rPr>
                            <w:spacing w:val="-2"/>
                            <w:sz w:val="21"/>
                          </w:rPr>
                          <w:t>[MMBtu]</w:t>
                        </w:r>
                        <w:r>
                          <w:rPr>
                            <w:sz w:val="21"/>
                          </w:rPr>
                          <w:tab/>
                          <w:tab/>
                        </w:r>
                        <w:r>
                          <w:rPr>
                            <w:position w:val="13"/>
                            <w:sz w:val="21"/>
                          </w:rPr>
                          <w:t>for</w:t>
                        </w:r>
                        <w:r>
                          <w:rPr>
                            <w:spacing w:val="-8"/>
                            <w:position w:val="13"/>
                            <w:sz w:val="21"/>
                          </w:rPr>
                          <w:t> </w:t>
                        </w:r>
                        <w:r>
                          <w:rPr>
                            <w:position w:val="13"/>
                            <w:sz w:val="21"/>
                          </w:rPr>
                          <w:t>the </w:t>
                        </w:r>
                        <w:r>
                          <w:rPr>
                            <w:spacing w:val="-2"/>
                            <w:w w:val="90"/>
                            <w:sz w:val="21"/>
                          </w:rPr>
                          <w:t>demand</w:t>
                        </w:r>
                      </w:p>
                    </w:txbxContent>
                  </v:textbox>
                  <w10:wrap type="none"/>
                </v:shape>
                <v:shape style="position:absolute;left:6498;top:848;width:1357;height:730" type="#_x0000_t202" id="docshape505" filled="false" stroked="false">
                  <v:textbox inset="0,0,0,0">
                    <w:txbxContent>
                      <w:p>
                        <w:pPr>
                          <w:spacing w:line="216" w:lineRule="exact" w:before="0"/>
                          <w:ind w:left="0" w:right="18" w:firstLine="0"/>
                          <w:jc w:val="right"/>
                          <w:rPr>
                            <w:sz w:val="21"/>
                          </w:rPr>
                        </w:pPr>
                        <w:r>
                          <w:rPr>
                            <w:sz w:val="21"/>
                          </w:rPr>
                          <w:t>Max</w:t>
                        </w:r>
                        <w:r>
                          <w:rPr>
                            <w:spacing w:val="8"/>
                            <w:sz w:val="21"/>
                          </w:rPr>
                          <w:t> </w:t>
                        </w:r>
                        <w:r>
                          <w:rPr>
                            <w:spacing w:val="-2"/>
                            <w:sz w:val="21"/>
                          </w:rPr>
                          <w:t>increase</w:t>
                        </w:r>
                      </w:p>
                      <w:p>
                        <w:pPr>
                          <w:spacing w:line="260" w:lineRule="exact" w:before="0"/>
                          <w:ind w:left="0" w:right="18" w:firstLine="0"/>
                          <w:jc w:val="right"/>
                          <w:rPr>
                            <w:sz w:val="21"/>
                          </w:rPr>
                        </w:pPr>
                        <w:r>
                          <w:rPr>
                            <w:sz w:val="21"/>
                          </w:rPr>
                          <w:t>(2008</w:t>
                        </w:r>
                        <w:r>
                          <w:rPr>
                            <w:spacing w:val="22"/>
                            <w:sz w:val="21"/>
                          </w:rPr>
                          <w:t> </w:t>
                        </w:r>
                        <w:r>
                          <w:rPr>
                            <w:sz w:val="21"/>
                          </w:rPr>
                          <w:t>to</w:t>
                        </w:r>
                        <w:r>
                          <w:rPr>
                            <w:spacing w:val="23"/>
                            <w:sz w:val="21"/>
                          </w:rPr>
                          <w:t> </w:t>
                        </w:r>
                        <w:r>
                          <w:rPr>
                            <w:spacing w:val="-2"/>
                            <w:sz w:val="21"/>
                          </w:rPr>
                          <w:t>2018)</w:t>
                        </w:r>
                      </w:p>
                      <w:p>
                        <w:pPr>
                          <w:spacing w:line="254" w:lineRule="exact" w:before="0"/>
                          <w:ind w:left="0" w:right="18" w:firstLine="0"/>
                          <w:jc w:val="right"/>
                          <w:rPr>
                            <w:sz w:val="21"/>
                          </w:rPr>
                        </w:pPr>
                        <w:r>
                          <w:rPr>
                            <w:spacing w:val="-7"/>
                            <w:sz w:val="21"/>
                          </w:rPr>
                          <w:t>[MMBtu</w:t>
                        </w:r>
                        <w:r>
                          <w:rPr>
                            <w:rFonts w:ascii="Bookman Old Style"/>
                            <w:b w:val="0"/>
                            <w:i/>
                            <w:spacing w:val="-7"/>
                            <w:sz w:val="21"/>
                          </w:rPr>
                          <w:t>/</w:t>
                        </w:r>
                        <w:r>
                          <w:rPr>
                            <w:spacing w:val="-7"/>
                            <w:sz w:val="21"/>
                          </w:rPr>
                          <w:t>year]</w:t>
                        </w:r>
                      </w:p>
                    </w:txbxContent>
                  </v:textbox>
                  <w10:wrap type="none"/>
                </v:shape>
                <v:shape style="position:absolute;left:8159;top:848;width:2605;height:730" type="#_x0000_t202" id="docshape506" filled="false" stroked="false">
                  <v:textbox inset="0,0,0,0">
                    <w:txbxContent>
                      <w:p>
                        <w:pPr>
                          <w:tabs>
                            <w:tab w:pos="1492" w:val="left" w:leader="none"/>
                          </w:tabs>
                          <w:spacing w:line="240" w:lineRule="exact" w:before="0"/>
                          <w:ind w:left="147" w:right="0" w:firstLine="0"/>
                          <w:jc w:val="left"/>
                          <w:rPr>
                            <w:sz w:val="21"/>
                          </w:rPr>
                        </w:pPr>
                        <w:r>
                          <w:rPr>
                            <w:sz w:val="21"/>
                          </w:rPr>
                          <w:t>(</w:t>
                        </w:r>
                        <w:r>
                          <w:rPr>
                            <w:rFonts w:ascii="Euclid"/>
                            <w:i/>
                            <w:sz w:val="21"/>
                          </w:rPr>
                          <w:t>Net</w:t>
                        </w:r>
                        <w:r>
                          <w:rPr>
                            <w:rFonts w:ascii="Euclid"/>
                            <w:i/>
                            <w:spacing w:val="12"/>
                            <w:sz w:val="21"/>
                          </w:rPr>
                          <w:t> </w:t>
                        </w:r>
                        <w:r>
                          <w:rPr>
                            <w:rFonts w:ascii="Euclid"/>
                            <w:i/>
                            <w:spacing w:val="-4"/>
                            <w:sz w:val="21"/>
                          </w:rPr>
                          <w:t>Zero</w:t>
                        </w:r>
                        <w:r>
                          <w:rPr>
                            <w:spacing w:val="-4"/>
                            <w:sz w:val="21"/>
                          </w:rPr>
                          <w:t>)</w:t>
                        </w:r>
                        <w:r>
                          <w:rPr>
                            <w:sz w:val="21"/>
                          </w:rPr>
                          <w:tab/>
                          <w:t>(</w:t>
                        </w:r>
                        <w:r>
                          <w:rPr>
                            <w:rFonts w:ascii="Euclid"/>
                            <w:i/>
                            <w:sz w:val="21"/>
                          </w:rPr>
                          <w:t>Persisting</w:t>
                        </w:r>
                        <w:r>
                          <w:rPr>
                            <w:rFonts w:ascii="Euclid"/>
                            <w:i/>
                            <w:spacing w:val="-49"/>
                            <w:sz w:val="21"/>
                          </w:rPr>
                          <w:t> </w:t>
                        </w:r>
                        <w:r>
                          <w:rPr>
                            <w:spacing w:val="-10"/>
                            <w:sz w:val="21"/>
                          </w:rPr>
                          <w:t>)</w:t>
                        </w:r>
                      </w:p>
                      <w:p>
                        <w:pPr>
                          <w:tabs>
                            <w:tab w:pos="1454" w:val="left" w:leader="none"/>
                          </w:tabs>
                          <w:spacing w:line="237" w:lineRule="exact" w:before="0"/>
                          <w:ind w:left="0" w:right="0" w:firstLine="0"/>
                          <w:jc w:val="left"/>
                          <w:rPr>
                            <w:sz w:val="21"/>
                          </w:rPr>
                        </w:pPr>
                        <w:r>
                          <w:rPr>
                            <w:sz w:val="21"/>
                          </w:rPr>
                          <w:t>Import</w:t>
                        </w:r>
                        <w:r>
                          <w:rPr>
                            <w:spacing w:val="3"/>
                            <w:sz w:val="21"/>
                          </w:rPr>
                          <w:t> </w:t>
                        </w:r>
                        <w:r>
                          <w:rPr>
                            <w:spacing w:val="-4"/>
                            <w:sz w:val="21"/>
                          </w:rPr>
                          <w:t>2040</w:t>
                        </w:r>
                        <w:r>
                          <w:rPr>
                            <w:sz w:val="21"/>
                          </w:rPr>
                          <w:tab/>
                          <w:t>Import</w:t>
                        </w:r>
                        <w:r>
                          <w:rPr>
                            <w:spacing w:val="3"/>
                            <w:sz w:val="21"/>
                          </w:rPr>
                          <w:t> </w:t>
                        </w:r>
                        <w:r>
                          <w:rPr>
                            <w:spacing w:val="-4"/>
                            <w:sz w:val="21"/>
                          </w:rPr>
                          <w:t>2040</w:t>
                        </w:r>
                      </w:p>
                      <w:p>
                        <w:pPr>
                          <w:tabs>
                            <w:tab w:pos="1737" w:val="left" w:leader="none"/>
                          </w:tabs>
                          <w:spacing w:line="254" w:lineRule="exact" w:before="0"/>
                          <w:ind w:left="282" w:right="0" w:firstLine="0"/>
                          <w:jc w:val="left"/>
                          <w:rPr>
                            <w:sz w:val="21"/>
                          </w:rPr>
                        </w:pPr>
                        <w:r>
                          <w:rPr>
                            <w:spacing w:val="-2"/>
                            <w:sz w:val="21"/>
                          </w:rPr>
                          <w:t>[MMBtu]</w:t>
                        </w:r>
                        <w:r>
                          <w:rPr>
                            <w:sz w:val="21"/>
                          </w:rPr>
                          <w:tab/>
                        </w:r>
                        <w:r>
                          <w:rPr>
                            <w:spacing w:val="-2"/>
                            <w:sz w:val="21"/>
                          </w:rPr>
                          <w:t>[MMBtu]</w:t>
                        </w:r>
                      </w:p>
                    </w:txbxContent>
                  </v:textbox>
                  <w10:wrap type="none"/>
                </v:shape>
                <w10:wrap type="none"/>
              </v:group>
            </w:pict>
          </mc:Fallback>
        </mc:AlternateContent>
      </w:r>
      <w:bookmarkStart w:name="LNG demand" w:id="148"/>
      <w:bookmarkEnd w:id="148"/>
      <w:r>
        <w:rPr>
          <w:b w:val="0"/>
        </w:rPr>
      </w:r>
      <w:r>
        <w:rPr>
          <w:w w:val="105"/>
        </w:rPr>
        <w:t>LNG</w:t>
      </w:r>
      <w:r>
        <w:rPr>
          <w:spacing w:val="31"/>
          <w:w w:val="105"/>
        </w:rPr>
        <w:t> </w:t>
      </w:r>
      <w:r>
        <w:rPr>
          <w:spacing w:val="-2"/>
          <w:w w:val="105"/>
        </w:rPr>
        <w:t>demand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0"/>
        <w:rPr>
          <w:b/>
          <w:sz w:val="20"/>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1567"/>
        <w:gridCol w:w="1439"/>
        <w:gridCol w:w="1453"/>
        <w:gridCol w:w="1455"/>
        <w:gridCol w:w="1649"/>
      </w:tblGrid>
      <w:tr>
        <w:trPr>
          <w:trHeight w:val="434" w:hRule="atLeast"/>
        </w:trPr>
        <w:tc>
          <w:tcPr>
            <w:tcW w:w="2306" w:type="dxa"/>
            <w:tcBorders>
              <w:top w:val="single" w:sz="4" w:space="0" w:color="000000"/>
              <w:right w:val="single" w:sz="4" w:space="0" w:color="000000"/>
            </w:tcBorders>
          </w:tcPr>
          <w:p>
            <w:pPr>
              <w:pStyle w:val="TableParagraph"/>
              <w:spacing w:before="96"/>
              <w:ind w:left="114"/>
              <w:jc w:val="left"/>
              <w:rPr>
                <w:sz w:val="21"/>
              </w:rPr>
            </w:pPr>
            <w:bookmarkStart w:name="_bookmark116" w:id="149"/>
            <w:bookmarkEnd w:id="149"/>
            <w:r>
              <w:rPr/>
            </w:r>
            <w:r>
              <w:rPr>
                <w:spacing w:val="-2"/>
                <w:sz w:val="21"/>
              </w:rPr>
              <w:t>Belgium</w:t>
            </w:r>
          </w:p>
        </w:tc>
        <w:tc>
          <w:tcPr>
            <w:tcW w:w="1567" w:type="dxa"/>
            <w:tcBorders>
              <w:top w:val="single" w:sz="4" w:space="0" w:color="000000"/>
              <w:left w:val="single" w:sz="4" w:space="0" w:color="000000"/>
            </w:tcBorders>
          </w:tcPr>
          <w:p>
            <w:pPr>
              <w:pStyle w:val="TableParagraph"/>
              <w:spacing w:before="96"/>
              <w:ind w:right="221"/>
              <w:rPr>
                <w:sz w:val="21"/>
              </w:rPr>
            </w:pPr>
            <w:r>
              <w:rPr>
                <w:spacing w:val="-2"/>
                <w:sz w:val="21"/>
              </w:rPr>
              <w:t>254</w:t>
            </w:r>
            <w:r>
              <w:rPr>
                <w:spacing w:val="-16"/>
                <w:sz w:val="21"/>
              </w:rPr>
              <w:t> </w:t>
            </w:r>
            <w:r>
              <w:rPr>
                <w:spacing w:val="-2"/>
                <w:sz w:val="21"/>
              </w:rPr>
              <w:t>268</w:t>
            </w:r>
            <w:r>
              <w:rPr>
                <w:spacing w:val="-15"/>
                <w:sz w:val="21"/>
              </w:rPr>
              <w:t> </w:t>
            </w:r>
            <w:r>
              <w:rPr>
                <w:spacing w:val="-5"/>
                <w:sz w:val="21"/>
              </w:rPr>
              <w:t>000</w:t>
            </w:r>
          </w:p>
        </w:tc>
        <w:tc>
          <w:tcPr>
            <w:tcW w:w="1439" w:type="dxa"/>
            <w:tcBorders>
              <w:top w:val="single" w:sz="4" w:space="0" w:color="000000"/>
            </w:tcBorders>
          </w:tcPr>
          <w:p>
            <w:pPr>
              <w:pStyle w:val="TableParagraph"/>
              <w:spacing w:before="96"/>
              <w:ind w:right="287"/>
              <w:rPr>
                <w:sz w:val="21"/>
              </w:rPr>
            </w:pPr>
            <w:r>
              <w:rPr>
                <w:spacing w:val="-2"/>
                <w:sz w:val="21"/>
              </w:rPr>
              <w:t>Constant</w:t>
            </w:r>
          </w:p>
        </w:tc>
        <w:tc>
          <w:tcPr>
            <w:tcW w:w="1453" w:type="dxa"/>
            <w:tcBorders>
              <w:top w:val="single" w:sz="4" w:space="0" w:color="000000"/>
            </w:tcBorders>
          </w:tcPr>
          <w:p>
            <w:pPr>
              <w:pStyle w:val="TableParagraph"/>
              <w:spacing w:before="96"/>
              <w:ind w:right="149"/>
              <w:rPr>
                <w:sz w:val="21"/>
              </w:rPr>
            </w:pPr>
            <w:r>
              <w:rPr>
                <w:spacing w:val="-10"/>
                <w:sz w:val="21"/>
              </w:rPr>
              <w:t>-</w:t>
            </w:r>
          </w:p>
        </w:tc>
        <w:tc>
          <w:tcPr>
            <w:tcW w:w="1455" w:type="dxa"/>
            <w:tcBorders>
              <w:top w:val="single" w:sz="4" w:space="0" w:color="000000"/>
            </w:tcBorders>
          </w:tcPr>
          <w:p>
            <w:pPr>
              <w:pStyle w:val="TableParagraph"/>
              <w:spacing w:before="96"/>
              <w:ind w:right="150"/>
              <w:rPr>
                <w:sz w:val="21"/>
              </w:rPr>
            </w:pPr>
            <w:r>
              <w:rPr>
                <w:spacing w:val="-2"/>
                <w:sz w:val="21"/>
              </w:rPr>
              <w:t>107</w:t>
            </w:r>
            <w:r>
              <w:rPr>
                <w:spacing w:val="-16"/>
                <w:sz w:val="21"/>
              </w:rPr>
              <w:t> </w:t>
            </w:r>
            <w:r>
              <w:rPr>
                <w:spacing w:val="-2"/>
                <w:sz w:val="21"/>
              </w:rPr>
              <w:t>517</w:t>
            </w:r>
            <w:r>
              <w:rPr>
                <w:spacing w:val="-15"/>
                <w:sz w:val="21"/>
              </w:rPr>
              <w:t> </w:t>
            </w:r>
            <w:r>
              <w:rPr>
                <w:spacing w:val="-5"/>
                <w:sz w:val="21"/>
              </w:rPr>
              <w:t>087</w:t>
            </w:r>
          </w:p>
        </w:tc>
        <w:tc>
          <w:tcPr>
            <w:tcW w:w="1649" w:type="dxa"/>
            <w:tcBorders>
              <w:top w:val="single" w:sz="4" w:space="0" w:color="000000"/>
            </w:tcBorders>
          </w:tcPr>
          <w:p>
            <w:pPr>
              <w:pStyle w:val="TableParagraph"/>
              <w:spacing w:before="96"/>
              <w:ind w:right="344"/>
              <w:rPr>
                <w:sz w:val="21"/>
              </w:rPr>
            </w:pPr>
            <w:r>
              <w:rPr>
                <w:spacing w:val="-2"/>
                <w:sz w:val="21"/>
              </w:rPr>
              <w:t>415</w:t>
            </w:r>
            <w:r>
              <w:rPr>
                <w:spacing w:val="-16"/>
                <w:sz w:val="21"/>
              </w:rPr>
              <w:t> </w:t>
            </w:r>
            <w:r>
              <w:rPr>
                <w:spacing w:val="-2"/>
                <w:sz w:val="21"/>
              </w:rPr>
              <w:t>997</w:t>
            </w:r>
            <w:r>
              <w:rPr>
                <w:spacing w:val="-15"/>
                <w:sz w:val="21"/>
              </w:rPr>
              <w:t> </w:t>
            </w:r>
            <w:r>
              <w:rPr>
                <w:spacing w:val="-5"/>
                <w:sz w:val="21"/>
              </w:rPr>
              <w:t>730</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China</w:t>
            </w:r>
          </w:p>
        </w:tc>
        <w:tc>
          <w:tcPr>
            <w:tcW w:w="1567" w:type="dxa"/>
            <w:tcBorders>
              <w:left w:val="single" w:sz="4" w:space="0" w:color="000000"/>
            </w:tcBorders>
          </w:tcPr>
          <w:p>
            <w:pPr>
              <w:pStyle w:val="TableParagraph"/>
              <w:ind w:right="221"/>
              <w:rPr>
                <w:sz w:val="21"/>
              </w:rPr>
            </w:pPr>
            <w:r>
              <w:rPr>
                <w:spacing w:val="-2"/>
                <w:sz w:val="21"/>
              </w:rPr>
              <w:t>2</w:t>
            </w:r>
            <w:r>
              <w:rPr>
                <w:spacing w:val="-16"/>
                <w:sz w:val="21"/>
              </w:rPr>
              <w:t> </w:t>
            </w:r>
            <w:r>
              <w:rPr>
                <w:spacing w:val="-2"/>
                <w:sz w:val="21"/>
              </w:rPr>
              <w:t>994</w:t>
            </w:r>
            <w:r>
              <w:rPr>
                <w:spacing w:val="-16"/>
                <w:sz w:val="21"/>
              </w:rPr>
              <w:t> </w:t>
            </w:r>
            <w:r>
              <w:rPr>
                <w:spacing w:val="-2"/>
                <w:sz w:val="21"/>
              </w:rPr>
              <w:t>712</w:t>
            </w:r>
            <w:r>
              <w:rPr>
                <w:spacing w:val="-16"/>
                <w:sz w:val="21"/>
              </w:rPr>
              <w:t> </w:t>
            </w:r>
            <w:r>
              <w:rPr>
                <w:spacing w:val="-5"/>
                <w:sz w:val="21"/>
              </w:rPr>
              <w:t>000</w:t>
            </w:r>
          </w:p>
        </w:tc>
        <w:tc>
          <w:tcPr>
            <w:tcW w:w="1439" w:type="dxa"/>
          </w:tcPr>
          <w:p>
            <w:pPr>
              <w:pStyle w:val="TableParagraph"/>
              <w:ind w:right="288"/>
              <w:rPr>
                <w:sz w:val="21"/>
              </w:rPr>
            </w:pPr>
            <w:r>
              <w:rPr>
                <w:spacing w:val="-2"/>
                <w:sz w:val="21"/>
              </w:rPr>
              <w:t>Increasing</w:t>
            </w:r>
          </w:p>
        </w:tc>
        <w:tc>
          <w:tcPr>
            <w:tcW w:w="1453" w:type="dxa"/>
          </w:tcPr>
          <w:p>
            <w:pPr>
              <w:pStyle w:val="TableParagraph"/>
              <w:ind w:right="152"/>
              <w:rPr>
                <w:sz w:val="21"/>
              </w:rPr>
            </w:pPr>
            <w:r>
              <w:rPr>
                <w:spacing w:val="-2"/>
                <w:sz w:val="21"/>
              </w:rPr>
              <w:t>253</w:t>
            </w:r>
            <w:r>
              <w:rPr>
                <w:spacing w:val="-16"/>
                <w:sz w:val="21"/>
              </w:rPr>
              <w:t> </w:t>
            </w:r>
            <w:r>
              <w:rPr>
                <w:spacing w:val="-2"/>
                <w:sz w:val="21"/>
              </w:rPr>
              <w:t>090</w:t>
            </w:r>
            <w:r>
              <w:rPr>
                <w:spacing w:val="-15"/>
                <w:sz w:val="21"/>
              </w:rPr>
              <w:t> </w:t>
            </w:r>
            <w:r>
              <w:rPr>
                <w:spacing w:val="-5"/>
                <w:sz w:val="21"/>
              </w:rPr>
              <w:t>833</w:t>
            </w:r>
          </w:p>
        </w:tc>
        <w:tc>
          <w:tcPr>
            <w:tcW w:w="1455" w:type="dxa"/>
          </w:tcPr>
          <w:p>
            <w:pPr>
              <w:pStyle w:val="TableParagraph"/>
              <w:ind w:right="151"/>
              <w:rPr>
                <w:sz w:val="21"/>
              </w:rPr>
            </w:pPr>
            <w:r>
              <w:rPr>
                <w:spacing w:val="-2"/>
                <w:sz w:val="21"/>
              </w:rPr>
              <w:t>2</w:t>
            </w:r>
            <w:r>
              <w:rPr>
                <w:spacing w:val="-16"/>
                <w:sz w:val="21"/>
              </w:rPr>
              <w:t> </w:t>
            </w:r>
            <w:r>
              <w:rPr>
                <w:spacing w:val="-2"/>
                <w:sz w:val="21"/>
              </w:rPr>
              <w:t>789</w:t>
            </w:r>
            <w:r>
              <w:rPr>
                <w:spacing w:val="-16"/>
                <w:sz w:val="21"/>
              </w:rPr>
              <w:t> </w:t>
            </w:r>
            <w:r>
              <w:rPr>
                <w:spacing w:val="-2"/>
                <w:sz w:val="21"/>
              </w:rPr>
              <w:t>885</w:t>
            </w:r>
            <w:r>
              <w:rPr>
                <w:spacing w:val="-16"/>
                <w:sz w:val="21"/>
              </w:rPr>
              <w:t> </w:t>
            </w:r>
            <w:r>
              <w:rPr>
                <w:spacing w:val="-5"/>
                <w:sz w:val="21"/>
              </w:rPr>
              <w:t>000</w:t>
            </w:r>
          </w:p>
        </w:tc>
        <w:tc>
          <w:tcPr>
            <w:tcW w:w="1649" w:type="dxa"/>
          </w:tcPr>
          <w:p>
            <w:pPr>
              <w:pStyle w:val="TableParagraph"/>
              <w:ind w:right="345"/>
              <w:rPr>
                <w:sz w:val="21"/>
              </w:rPr>
            </w:pPr>
            <w:r>
              <w:rPr>
                <w:spacing w:val="-2"/>
                <w:sz w:val="21"/>
              </w:rPr>
              <w:t>4</w:t>
            </w:r>
            <w:r>
              <w:rPr>
                <w:spacing w:val="-16"/>
                <w:sz w:val="21"/>
              </w:rPr>
              <w:t> </w:t>
            </w:r>
            <w:r>
              <w:rPr>
                <w:spacing w:val="-2"/>
                <w:sz w:val="21"/>
              </w:rPr>
              <w:t>590</w:t>
            </w:r>
            <w:r>
              <w:rPr>
                <w:spacing w:val="-16"/>
                <w:sz w:val="21"/>
              </w:rPr>
              <w:t> </w:t>
            </w:r>
            <w:r>
              <w:rPr>
                <w:spacing w:val="-2"/>
                <w:sz w:val="21"/>
              </w:rPr>
              <w:t>950</w:t>
            </w:r>
            <w:r>
              <w:rPr>
                <w:spacing w:val="-16"/>
                <w:sz w:val="21"/>
              </w:rPr>
              <w:t> </w:t>
            </w:r>
            <w:r>
              <w:rPr>
                <w:spacing w:val="-5"/>
                <w:sz w:val="21"/>
              </w:rPr>
              <w:t>000</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France</w:t>
            </w:r>
          </w:p>
        </w:tc>
        <w:tc>
          <w:tcPr>
            <w:tcW w:w="1567" w:type="dxa"/>
            <w:tcBorders>
              <w:left w:val="single" w:sz="4" w:space="0" w:color="000000"/>
            </w:tcBorders>
          </w:tcPr>
          <w:p>
            <w:pPr>
              <w:pStyle w:val="TableParagraph"/>
              <w:ind w:right="221"/>
              <w:rPr>
                <w:sz w:val="21"/>
              </w:rPr>
            </w:pPr>
            <w:r>
              <w:rPr>
                <w:spacing w:val="-2"/>
                <w:sz w:val="21"/>
              </w:rPr>
              <w:t>808</w:t>
            </w:r>
            <w:r>
              <w:rPr>
                <w:spacing w:val="-16"/>
                <w:sz w:val="21"/>
              </w:rPr>
              <w:t> </w:t>
            </w:r>
            <w:r>
              <w:rPr>
                <w:spacing w:val="-2"/>
                <w:sz w:val="21"/>
              </w:rPr>
              <w:t>713</w:t>
            </w:r>
            <w:r>
              <w:rPr>
                <w:spacing w:val="-15"/>
                <w:sz w:val="21"/>
              </w:rPr>
              <w:t> </w:t>
            </w:r>
            <w:r>
              <w:rPr>
                <w:spacing w:val="-5"/>
                <w:sz w:val="21"/>
              </w:rPr>
              <w:t>500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341</w:t>
            </w:r>
            <w:r>
              <w:rPr>
                <w:spacing w:val="-16"/>
                <w:sz w:val="21"/>
              </w:rPr>
              <w:t> </w:t>
            </w:r>
            <w:r>
              <w:rPr>
                <w:spacing w:val="-2"/>
                <w:sz w:val="21"/>
              </w:rPr>
              <w:t>964</w:t>
            </w:r>
            <w:r>
              <w:rPr>
                <w:spacing w:val="-15"/>
                <w:sz w:val="21"/>
              </w:rPr>
              <w:t> </w:t>
            </w:r>
            <w:r>
              <w:rPr>
                <w:spacing w:val="-5"/>
                <w:sz w:val="21"/>
              </w:rPr>
              <w:t>069</w:t>
            </w:r>
          </w:p>
        </w:tc>
        <w:tc>
          <w:tcPr>
            <w:tcW w:w="1649" w:type="dxa"/>
          </w:tcPr>
          <w:p>
            <w:pPr>
              <w:pStyle w:val="TableParagraph"/>
              <w:ind w:right="344"/>
              <w:rPr>
                <w:sz w:val="21"/>
              </w:rPr>
            </w:pPr>
            <w:r>
              <w:rPr>
                <w:spacing w:val="-2"/>
                <w:sz w:val="21"/>
              </w:rPr>
              <w:t>1</w:t>
            </w:r>
            <w:r>
              <w:rPr>
                <w:spacing w:val="-16"/>
                <w:sz w:val="21"/>
              </w:rPr>
              <w:t> </w:t>
            </w:r>
            <w:r>
              <w:rPr>
                <w:spacing w:val="-2"/>
                <w:sz w:val="21"/>
              </w:rPr>
              <w:t>323</w:t>
            </w:r>
            <w:r>
              <w:rPr>
                <w:spacing w:val="-16"/>
                <w:sz w:val="21"/>
              </w:rPr>
              <w:t> </w:t>
            </w:r>
            <w:r>
              <w:rPr>
                <w:spacing w:val="-2"/>
                <w:sz w:val="21"/>
              </w:rPr>
              <w:t>103</w:t>
            </w:r>
            <w:r>
              <w:rPr>
                <w:spacing w:val="-16"/>
                <w:sz w:val="21"/>
              </w:rPr>
              <w:t> </w:t>
            </w:r>
            <w:r>
              <w:rPr>
                <w:spacing w:val="-5"/>
                <w:sz w:val="21"/>
              </w:rPr>
              <w:t>890</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India</w:t>
            </w:r>
          </w:p>
        </w:tc>
        <w:tc>
          <w:tcPr>
            <w:tcW w:w="1567" w:type="dxa"/>
            <w:tcBorders>
              <w:left w:val="single" w:sz="4" w:space="0" w:color="000000"/>
            </w:tcBorders>
          </w:tcPr>
          <w:p>
            <w:pPr>
              <w:pStyle w:val="TableParagraph"/>
              <w:ind w:right="221"/>
              <w:rPr>
                <w:sz w:val="21"/>
              </w:rPr>
            </w:pPr>
            <w:r>
              <w:rPr>
                <w:spacing w:val="-2"/>
                <w:sz w:val="21"/>
              </w:rPr>
              <w:t>1</w:t>
            </w:r>
            <w:r>
              <w:rPr>
                <w:spacing w:val="-16"/>
                <w:sz w:val="21"/>
              </w:rPr>
              <w:t> </w:t>
            </w:r>
            <w:r>
              <w:rPr>
                <w:spacing w:val="-2"/>
                <w:sz w:val="21"/>
              </w:rPr>
              <w:t>161</w:t>
            </w:r>
            <w:r>
              <w:rPr>
                <w:spacing w:val="-16"/>
                <w:sz w:val="21"/>
              </w:rPr>
              <w:t> </w:t>
            </w:r>
            <w:r>
              <w:rPr>
                <w:spacing w:val="-2"/>
                <w:sz w:val="21"/>
              </w:rPr>
              <w:t>863</w:t>
            </w:r>
            <w:r>
              <w:rPr>
                <w:spacing w:val="-16"/>
                <w:sz w:val="21"/>
              </w:rPr>
              <w:t> </w:t>
            </w:r>
            <w:r>
              <w:rPr>
                <w:spacing w:val="-5"/>
                <w:sz w:val="21"/>
              </w:rPr>
              <w:t>500</w:t>
            </w:r>
          </w:p>
        </w:tc>
        <w:tc>
          <w:tcPr>
            <w:tcW w:w="1439" w:type="dxa"/>
          </w:tcPr>
          <w:p>
            <w:pPr>
              <w:pStyle w:val="TableParagraph"/>
              <w:ind w:right="288"/>
              <w:rPr>
                <w:sz w:val="21"/>
              </w:rPr>
            </w:pPr>
            <w:r>
              <w:rPr>
                <w:spacing w:val="-2"/>
                <w:sz w:val="21"/>
              </w:rPr>
              <w:t>Increasing</w:t>
            </w:r>
          </w:p>
        </w:tc>
        <w:tc>
          <w:tcPr>
            <w:tcW w:w="1453" w:type="dxa"/>
          </w:tcPr>
          <w:p>
            <w:pPr>
              <w:pStyle w:val="TableParagraph"/>
              <w:ind w:right="152"/>
              <w:rPr>
                <w:sz w:val="21"/>
              </w:rPr>
            </w:pPr>
            <w:r>
              <w:rPr>
                <w:spacing w:val="-2"/>
                <w:sz w:val="21"/>
              </w:rPr>
              <w:t>158</w:t>
            </w:r>
            <w:r>
              <w:rPr>
                <w:spacing w:val="-16"/>
                <w:sz w:val="21"/>
              </w:rPr>
              <w:t> </w:t>
            </w:r>
            <w:r>
              <w:rPr>
                <w:spacing w:val="-2"/>
                <w:sz w:val="21"/>
              </w:rPr>
              <w:t>917</w:t>
            </w:r>
            <w:r>
              <w:rPr>
                <w:spacing w:val="-15"/>
                <w:sz w:val="21"/>
              </w:rPr>
              <w:t> </w:t>
            </w:r>
            <w:r>
              <w:rPr>
                <w:spacing w:val="-5"/>
                <w:sz w:val="21"/>
              </w:rPr>
              <w:t>500</w:t>
            </w:r>
          </w:p>
        </w:tc>
        <w:tc>
          <w:tcPr>
            <w:tcW w:w="1455" w:type="dxa"/>
          </w:tcPr>
          <w:p>
            <w:pPr>
              <w:pStyle w:val="TableParagraph"/>
              <w:ind w:right="151"/>
              <w:rPr>
                <w:sz w:val="21"/>
              </w:rPr>
            </w:pPr>
            <w:r>
              <w:rPr>
                <w:spacing w:val="-2"/>
                <w:sz w:val="21"/>
              </w:rPr>
              <w:t>3</w:t>
            </w:r>
            <w:r>
              <w:rPr>
                <w:spacing w:val="-16"/>
                <w:sz w:val="21"/>
              </w:rPr>
              <w:t> </w:t>
            </w:r>
            <w:r>
              <w:rPr>
                <w:spacing w:val="-2"/>
                <w:sz w:val="21"/>
              </w:rPr>
              <w:t>407</w:t>
            </w:r>
            <w:r>
              <w:rPr>
                <w:spacing w:val="-16"/>
                <w:sz w:val="21"/>
              </w:rPr>
              <w:t> </w:t>
            </w:r>
            <w:r>
              <w:rPr>
                <w:spacing w:val="-2"/>
                <w:sz w:val="21"/>
              </w:rPr>
              <w:t>897</w:t>
            </w:r>
            <w:r>
              <w:rPr>
                <w:spacing w:val="-16"/>
                <w:sz w:val="21"/>
              </w:rPr>
              <w:t> </w:t>
            </w:r>
            <w:r>
              <w:rPr>
                <w:spacing w:val="-5"/>
                <w:sz w:val="21"/>
              </w:rPr>
              <w:t>500</w:t>
            </w:r>
          </w:p>
        </w:tc>
        <w:tc>
          <w:tcPr>
            <w:tcW w:w="1649" w:type="dxa"/>
          </w:tcPr>
          <w:p>
            <w:pPr>
              <w:pStyle w:val="TableParagraph"/>
              <w:ind w:right="345"/>
              <w:rPr>
                <w:sz w:val="21"/>
              </w:rPr>
            </w:pPr>
            <w:r>
              <w:rPr>
                <w:spacing w:val="-2"/>
                <w:sz w:val="21"/>
              </w:rPr>
              <w:t>5</w:t>
            </w:r>
            <w:r>
              <w:rPr>
                <w:spacing w:val="-16"/>
                <w:sz w:val="21"/>
              </w:rPr>
              <w:t> </w:t>
            </w:r>
            <w:r>
              <w:rPr>
                <w:spacing w:val="-2"/>
                <w:sz w:val="21"/>
              </w:rPr>
              <w:t>473</w:t>
            </w:r>
            <w:r>
              <w:rPr>
                <w:spacing w:val="-16"/>
                <w:sz w:val="21"/>
              </w:rPr>
              <w:t> </w:t>
            </w:r>
            <w:r>
              <w:rPr>
                <w:spacing w:val="-2"/>
                <w:sz w:val="21"/>
              </w:rPr>
              <w:t>825</w:t>
            </w:r>
            <w:r>
              <w:rPr>
                <w:spacing w:val="-16"/>
                <w:sz w:val="21"/>
              </w:rPr>
              <w:t> </w:t>
            </w:r>
            <w:r>
              <w:rPr>
                <w:spacing w:val="-5"/>
                <w:sz w:val="21"/>
              </w:rPr>
              <w:t>000</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Italy</w:t>
            </w:r>
          </w:p>
        </w:tc>
        <w:tc>
          <w:tcPr>
            <w:tcW w:w="1567" w:type="dxa"/>
            <w:tcBorders>
              <w:left w:val="single" w:sz="4" w:space="0" w:color="000000"/>
            </w:tcBorders>
          </w:tcPr>
          <w:p>
            <w:pPr>
              <w:pStyle w:val="TableParagraph"/>
              <w:ind w:right="221"/>
              <w:rPr>
                <w:sz w:val="21"/>
              </w:rPr>
            </w:pPr>
            <w:r>
              <w:rPr>
                <w:spacing w:val="-2"/>
                <w:sz w:val="21"/>
              </w:rPr>
              <w:t>476</w:t>
            </w:r>
            <w:r>
              <w:rPr>
                <w:spacing w:val="-16"/>
                <w:sz w:val="21"/>
              </w:rPr>
              <w:t> </w:t>
            </w:r>
            <w:r>
              <w:rPr>
                <w:spacing w:val="-2"/>
                <w:sz w:val="21"/>
              </w:rPr>
              <w:t>752</w:t>
            </w:r>
            <w:r>
              <w:rPr>
                <w:spacing w:val="-15"/>
                <w:sz w:val="21"/>
              </w:rPr>
              <w:t> </w:t>
            </w:r>
            <w:r>
              <w:rPr>
                <w:spacing w:val="-5"/>
                <w:sz w:val="21"/>
              </w:rPr>
              <w:t>500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201</w:t>
            </w:r>
            <w:r>
              <w:rPr>
                <w:spacing w:val="-16"/>
                <w:sz w:val="21"/>
              </w:rPr>
              <w:t> </w:t>
            </w:r>
            <w:r>
              <w:rPr>
                <w:spacing w:val="-2"/>
                <w:sz w:val="21"/>
              </w:rPr>
              <w:t>594</w:t>
            </w:r>
            <w:r>
              <w:rPr>
                <w:spacing w:val="-15"/>
                <w:sz w:val="21"/>
              </w:rPr>
              <w:t> </w:t>
            </w:r>
            <w:r>
              <w:rPr>
                <w:spacing w:val="-5"/>
                <w:sz w:val="21"/>
              </w:rPr>
              <w:t>538</w:t>
            </w:r>
          </w:p>
        </w:tc>
        <w:tc>
          <w:tcPr>
            <w:tcW w:w="1649" w:type="dxa"/>
          </w:tcPr>
          <w:p>
            <w:pPr>
              <w:pStyle w:val="TableParagraph"/>
              <w:ind w:right="344"/>
              <w:rPr>
                <w:sz w:val="21"/>
              </w:rPr>
            </w:pPr>
            <w:r>
              <w:rPr>
                <w:spacing w:val="-2"/>
                <w:sz w:val="21"/>
              </w:rPr>
              <w:t>779</w:t>
            </w:r>
            <w:r>
              <w:rPr>
                <w:spacing w:val="-16"/>
                <w:sz w:val="21"/>
              </w:rPr>
              <w:t> </w:t>
            </w:r>
            <w:r>
              <w:rPr>
                <w:spacing w:val="-2"/>
                <w:sz w:val="21"/>
              </w:rPr>
              <w:t>995</w:t>
            </w:r>
            <w:r>
              <w:rPr>
                <w:spacing w:val="-15"/>
                <w:sz w:val="21"/>
              </w:rPr>
              <w:t> </w:t>
            </w:r>
            <w:r>
              <w:rPr>
                <w:spacing w:val="-5"/>
                <w:sz w:val="21"/>
              </w:rPr>
              <w:t>743</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w w:val="105"/>
                <w:sz w:val="21"/>
              </w:rPr>
              <w:t>Japan</w:t>
            </w:r>
          </w:p>
        </w:tc>
        <w:tc>
          <w:tcPr>
            <w:tcW w:w="1567" w:type="dxa"/>
            <w:tcBorders>
              <w:left w:val="single" w:sz="4" w:space="0" w:color="000000"/>
            </w:tcBorders>
          </w:tcPr>
          <w:p>
            <w:pPr>
              <w:pStyle w:val="TableParagraph"/>
              <w:ind w:right="221"/>
              <w:rPr>
                <w:sz w:val="21"/>
              </w:rPr>
            </w:pPr>
            <w:r>
              <w:rPr>
                <w:spacing w:val="-2"/>
                <w:sz w:val="21"/>
              </w:rPr>
              <w:t>3</w:t>
            </w:r>
            <w:r>
              <w:rPr>
                <w:spacing w:val="-16"/>
                <w:sz w:val="21"/>
              </w:rPr>
              <w:t> </w:t>
            </w:r>
            <w:r>
              <w:rPr>
                <w:spacing w:val="-2"/>
                <w:sz w:val="21"/>
              </w:rPr>
              <w:t>725</w:t>
            </w:r>
            <w:r>
              <w:rPr>
                <w:spacing w:val="-16"/>
                <w:sz w:val="21"/>
              </w:rPr>
              <w:t> </w:t>
            </w:r>
            <w:r>
              <w:rPr>
                <w:spacing w:val="-2"/>
                <w:sz w:val="21"/>
              </w:rPr>
              <w:t>732</w:t>
            </w:r>
            <w:r>
              <w:rPr>
                <w:spacing w:val="-16"/>
                <w:sz w:val="21"/>
              </w:rPr>
              <w:t> </w:t>
            </w:r>
            <w:r>
              <w:rPr>
                <w:spacing w:val="-5"/>
                <w:sz w:val="21"/>
              </w:rPr>
              <w:t>500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2</w:t>
            </w:r>
            <w:r>
              <w:rPr>
                <w:spacing w:val="-16"/>
                <w:sz w:val="21"/>
              </w:rPr>
              <w:t> </w:t>
            </w:r>
            <w:r>
              <w:rPr>
                <w:spacing w:val="-2"/>
                <w:sz w:val="21"/>
              </w:rPr>
              <w:t>235</w:t>
            </w:r>
            <w:r>
              <w:rPr>
                <w:spacing w:val="-16"/>
                <w:sz w:val="21"/>
              </w:rPr>
              <w:t> </w:t>
            </w:r>
            <w:r>
              <w:rPr>
                <w:spacing w:val="-2"/>
                <w:sz w:val="21"/>
              </w:rPr>
              <w:t>439</w:t>
            </w:r>
            <w:r>
              <w:rPr>
                <w:spacing w:val="-16"/>
                <w:sz w:val="21"/>
              </w:rPr>
              <w:t> </w:t>
            </w:r>
            <w:r>
              <w:rPr>
                <w:spacing w:val="-5"/>
                <w:sz w:val="21"/>
              </w:rPr>
              <w:t>500</w:t>
            </w:r>
          </w:p>
        </w:tc>
        <w:tc>
          <w:tcPr>
            <w:tcW w:w="1649" w:type="dxa"/>
          </w:tcPr>
          <w:p>
            <w:pPr>
              <w:pStyle w:val="TableParagraph"/>
              <w:ind w:right="344"/>
              <w:rPr>
                <w:sz w:val="21"/>
              </w:rPr>
            </w:pPr>
            <w:r>
              <w:rPr>
                <w:spacing w:val="-2"/>
                <w:sz w:val="21"/>
              </w:rPr>
              <w:t>3</w:t>
            </w:r>
            <w:r>
              <w:rPr>
                <w:spacing w:val="-16"/>
                <w:sz w:val="21"/>
              </w:rPr>
              <w:t> </w:t>
            </w:r>
            <w:r>
              <w:rPr>
                <w:spacing w:val="-2"/>
                <w:sz w:val="21"/>
              </w:rPr>
              <w:t>154</w:t>
            </w:r>
            <w:r>
              <w:rPr>
                <w:spacing w:val="-16"/>
                <w:sz w:val="21"/>
              </w:rPr>
              <w:t> </w:t>
            </w:r>
            <w:r>
              <w:rPr>
                <w:spacing w:val="-2"/>
                <w:sz w:val="21"/>
              </w:rPr>
              <w:t>806</w:t>
            </w:r>
            <w:r>
              <w:rPr>
                <w:spacing w:val="-16"/>
                <w:sz w:val="21"/>
              </w:rPr>
              <w:t> </w:t>
            </w:r>
            <w:r>
              <w:rPr>
                <w:spacing w:val="-5"/>
                <w:sz w:val="21"/>
              </w:rPr>
              <w:t>667</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Other</w:t>
            </w:r>
            <w:r>
              <w:rPr>
                <w:spacing w:val="5"/>
                <w:sz w:val="21"/>
              </w:rPr>
              <w:t> </w:t>
            </w:r>
            <w:r>
              <w:rPr>
                <w:sz w:val="21"/>
              </w:rPr>
              <w:t>Asia</w:t>
            </w:r>
            <w:r>
              <w:rPr>
                <w:spacing w:val="6"/>
                <w:sz w:val="21"/>
              </w:rPr>
              <w:t> </w:t>
            </w:r>
            <w:r>
              <w:rPr>
                <w:spacing w:val="-2"/>
                <w:sz w:val="21"/>
              </w:rPr>
              <w:t>Pacific</w:t>
            </w:r>
          </w:p>
        </w:tc>
        <w:tc>
          <w:tcPr>
            <w:tcW w:w="1567" w:type="dxa"/>
            <w:tcBorders>
              <w:left w:val="single" w:sz="4" w:space="0" w:color="000000"/>
            </w:tcBorders>
          </w:tcPr>
          <w:p>
            <w:pPr>
              <w:pStyle w:val="TableParagraph"/>
              <w:ind w:right="221"/>
              <w:rPr>
                <w:sz w:val="21"/>
              </w:rPr>
            </w:pPr>
            <w:r>
              <w:rPr>
                <w:spacing w:val="-2"/>
                <w:sz w:val="21"/>
              </w:rPr>
              <w:t>731</w:t>
            </w:r>
            <w:r>
              <w:rPr>
                <w:spacing w:val="-16"/>
                <w:sz w:val="21"/>
              </w:rPr>
              <w:t> </w:t>
            </w:r>
            <w:r>
              <w:rPr>
                <w:spacing w:val="-2"/>
                <w:sz w:val="21"/>
              </w:rPr>
              <w:t>020</w:t>
            </w:r>
            <w:r>
              <w:rPr>
                <w:spacing w:val="-15"/>
                <w:sz w:val="21"/>
              </w:rPr>
              <w:t> </w:t>
            </w:r>
            <w:r>
              <w:rPr>
                <w:spacing w:val="-5"/>
                <w:sz w:val="21"/>
              </w:rPr>
              <w:t>500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52</w:t>
            </w:r>
            <w:r>
              <w:rPr>
                <w:spacing w:val="-16"/>
                <w:sz w:val="21"/>
              </w:rPr>
              <w:t> </w:t>
            </w:r>
            <w:r>
              <w:rPr>
                <w:spacing w:val="-2"/>
                <w:sz w:val="21"/>
              </w:rPr>
              <w:t>972</w:t>
            </w:r>
            <w:r>
              <w:rPr>
                <w:spacing w:val="-16"/>
                <w:sz w:val="21"/>
              </w:rPr>
              <w:t> </w:t>
            </w:r>
            <w:r>
              <w:rPr>
                <w:spacing w:val="-5"/>
                <w:sz w:val="21"/>
              </w:rPr>
              <w:t>500</w:t>
            </w:r>
          </w:p>
        </w:tc>
        <w:tc>
          <w:tcPr>
            <w:tcW w:w="1455" w:type="dxa"/>
          </w:tcPr>
          <w:p>
            <w:pPr>
              <w:pStyle w:val="TableParagraph"/>
              <w:ind w:right="151"/>
              <w:rPr>
                <w:sz w:val="21"/>
              </w:rPr>
            </w:pPr>
            <w:r>
              <w:rPr>
                <w:spacing w:val="-2"/>
                <w:sz w:val="21"/>
              </w:rPr>
              <w:t>877</w:t>
            </w:r>
            <w:r>
              <w:rPr>
                <w:spacing w:val="-16"/>
                <w:sz w:val="21"/>
              </w:rPr>
              <w:t> </w:t>
            </w:r>
            <w:r>
              <w:rPr>
                <w:spacing w:val="-2"/>
                <w:sz w:val="21"/>
              </w:rPr>
              <w:t>224</w:t>
            </w:r>
            <w:r>
              <w:rPr>
                <w:spacing w:val="-15"/>
                <w:sz w:val="21"/>
              </w:rPr>
              <w:t> </w:t>
            </w:r>
            <w:r>
              <w:rPr>
                <w:spacing w:val="-5"/>
                <w:sz w:val="21"/>
              </w:rPr>
              <w:t>600</w:t>
            </w:r>
          </w:p>
        </w:tc>
        <w:tc>
          <w:tcPr>
            <w:tcW w:w="1649" w:type="dxa"/>
          </w:tcPr>
          <w:p>
            <w:pPr>
              <w:pStyle w:val="TableParagraph"/>
              <w:ind w:right="345"/>
              <w:rPr>
                <w:sz w:val="21"/>
              </w:rPr>
            </w:pPr>
            <w:r>
              <w:rPr>
                <w:spacing w:val="-2"/>
                <w:sz w:val="21"/>
              </w:rPr>
              <w:t>52</w:t>
            </w:r>
            <w:r>
              <w:rPr>
                <w:spacing w:val="-16"/>
                <w:sz w:val="21"/>
              </w:rPr>
              <w:t> </w:t>
            </w:r>
            <w:r>
              <w:rPr>
                <w:spacing w:val="-2"/>
                <w:sz w:val="21"/>
              </w:rPr>
              <w:t>972</w:t>
            </w:r>
            <w:r>
              <w:rPr>
                <w:spacing w:val="-16"/>
                <w:sz w:val="21"/>
              </w:rPr>
              <w:t> </w:t>
            </w:r>
            <w:r>
              <w:rPr>
                <w:spacing w:val="-5"/>
                <w:sz w:val="21"/>
              </w:rPr>
              <w:t>500</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Other</w:t>
            </w:r>
            <w:r>
              <w:rPr>
                <w:spacing w:val="11"/>
                <w:sz w:val="21"/>
              </w:rPr>
              <w:t> </w:t>
            </w:r>
            <w:r>
              <w:rPr>
                <w:spacing w:val="-2"/>
                <w:sz w:val="21"/>
              </w:rPr>
              <w:t>Europe</w:t>
            </w:r>
          </w:p>
        </w:tc>
        <w:tc>
          <w:tcPr>
            <w:tcW w:w="1567" w:type="dxa"/>
            <w:tcBorders>
              <w:left w:val="single" w:sz="4" w:space="0" w:color="000000"/>
            </w:tcBorders>
          </w:tcPr>
          <w:p>
            <w:pPr>
              <w:pStyle w:val="TableParagraph"/>
              <w:ind w:right="221"/>
              <w:rPr>
                <w:sz w:val="21"/>
              </w:rPr>
            </w:pPr>
            <w:r>
              <w:rPr>
                <w:spacing w:val="-2"/>
                <w:sz w:val="21"/>
              </w:rPr>
              <w:t>826</w:t>
            </w:r>
            <w:r>
              <w:rPr>
                <w:spacing w:val="-16"/>
                <w:sz w:val="21"/>
              </w:rPr>
              <w:t> </w:t>
            </w:r>
            <w:r>
              <w:rPr>
                <w:spacing w:val="-2"/>
                <w:sz w:val="21"/>
              </w:rPr>
              <w:t>371</w:t>
            </w:r>
            <w:r>
              <w:rPr>
                <w:spacing w:val="-15"/>
                <w:sz w:val="21"/>
              </w:rPr>
              <w:t> </w:t>
            </w:r>
            <w:r>
              <w:rPr>
                <w:spacing w:val="-5"/>
                <w:sz w:val="21"/>
              </w:rPr>
              <w:t>000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113</w:t>
            </w:r>
            <w:r>
              <w:rPr>
                <w:spacing w:val="-16"/>
                <w:sz w:val="21"/>
              </w:rPr>
              <w:t> </w:t>
            </w:r>
            <w:r>
              <w:rPr>
                <w:spacing w:val="-2"/>
                <w:sz w:val="21"/>
              </w:rPr>
              <w:t>008</w:t>
            </w:r>
            <w:r>
              <w:rPr>
                <w:spacing w:val="-15"/>
                <w:sz w:val="21"/>
              </w:rPr>
              <w:t> </w:t>
            </w:r>
            <w:r>
              <w:rPr>
                <w:spacing w:val="-5"/>
                <w:sz w:val="21"/>
              </w:rPr>
              <w:t>000</w:t>
            </w:r>
          </w:p>
        </w:tc>
        <w:tc>
          <w:tcPr>
            <w:tcW w:w="1455" w:type="dxa"/>
          </w:tcPr>
          <w:p>
            <w:pPr>
              <w:pStyle w:val="TableParagraph"/>
              <w:ind w:right="151"/>
              <w:rPr>
                <w:sz w:val="21"/>
              </w:rPr>
            </w:pPr>
            <w:r>
              <w:rPr>
                <w:spacing w:val="-2"/>
                <w:sz w:val="21"/>
              </w:rPr>
              <w:t>537</w:t>
            </w:r>
            <w:r>
              <w:rPr>
                <w:spacing w:val="-16"/>
                <w:sz w:val="21"/>
              </w:rPr>
              <w:t> </w:t>
            </w:r>
            <w:r>
              <w:rPr>
                <w:spacing w:val="-2"/>
                <w:sz w:val="21"/>
              </w:rPr>
              <w:t>585</w:t>
            </w:r>
            <w:r>
              <w:rPr>
                <w:spacing w:val="-15"/>
                <w:sz w:val="21"/>
              </w:rPr>
              <w:t> </w:t>
            </w:r>
            <w:r>
              <w:rPr>
                <w:spacing w:val="-5"/>
                <w:sz w:val="21"/>
              </w:rPr>
              <w:t>435</w:t>
            </w:r>
          </w:p>
        </w:tc>
        <w:tc>
          <w:tcPr>
            <w:tcW w:w="1649" w:type="dxa"/>
          </w:tcPr>
          <w:p>
            <w:pPr>
              <w:pStyle w:val="TableParagraph"/>
              <w:ind w:right="345"/>
              <w:rPr>
                <w:sz w:val="21"/>
              </w:rPr>
            </w:pPr>
            <w:r>
              <w:rPr>
                <w:spacing w:val="-2"/>
                <w:sz w:val="21"/>
              </w:rPr>
              <w:t>1</w:t>
            </w:r>
            <w:r>
              <w:rPr>
                <w:spacing w:val="-16"/>
                <w:sz w:val="21"/>
              </w:rPr>
              <w:t> </w:t>
            </w:r>
            <w:r>
              <w:rPr>
                <w:spacing w:val="-2"/>
                <w:sz w:val="21"/>
              </w:rPr>
              <w:t>351</w:t>
            </w:r>
            <w:r>
              <w:rPr>
                <w:spacing w:val="-16"/>
                <w:sz w:val="21"/>
              </w:rPr>
              <w:t> </w:t>
            </w:r>
            <w:r>
              <w:rPr>
                <w:spacing w:val="-2"/>
                <w:sz w:val="21"/>
              </w:rPr>
              <w:t>992</w:t>
            </w:r>
            <w:r>
              <w:rPr>
                <w:spacing w:val="-16"/>
                <w:sz w:val="21"/>
              </w:rPr>
              <w:t> </w:t>
            </w:r>
            <w:r>
              <w:rPr>
                <w:spacing w:val="-5"/>
                <w:sz w:val="21"/>
              </w:rPr>
              <w:t>621</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Pakistan</w:t>
            </w:r>
          </w:p>
        </w:tc>
        <w:tc>
          <w:tcPr>
            <w:tcW w:w="1567" w:type="dxa"/>
            <w:tcBorders>
              <w:left w:val="single" w:sz="4" w:space="0" w:color="000000"/>
            </w:tcBorders>
          </w:tcPr>
          <w:p>
            <w:pPr>
              <w:pStyle w:val="TableParagraph"/>
              <w:ind w:right="221"/>
              <w:rPr>
                <w:sz w:val="21"/>
              </w:rPr>
            </w:pPr>
            <w:r>
              <w:rPr>
                <w:spacing w:val="-2"/>
                <w:sz w:val="21"/>
              </w:rPr>
              <w:t>416</w:t>
            </w:r>
            <w:r>
              <w:rPr>
                <w:spacing w:val="-16"/>
                <w:sz w:val="21"/>
              </w:rPr>
              <w:t> </w:t>
            </w:r>
            <w:r>
              <w:rPr>
                <w:spacing w:val="-2"/>
                <w:sz w:val="21"/>
              </w:rPr>
              <w:t>717</w:t>
            </w:r>
            <w:r>
              <w:rPr>
                <w:spacing w:val="-15"/>
                <w:sz w:val="21"/>
              </w:rPr>
              <w:t> </w:t>
            </w:r>
            <w:r>
              <w:rPr>
                <w:spacing w:val="-5"/>
                <w:sz w:val="21"/>
              </w:rPr>
              <w:t>000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116</w:t>
            </w:r>
            <w:r>
              <w:rPr>
                <w:spacing w:val="-16"/>
                <w:sz w:val="21"/>
              </w:rPr>
              <w:t> </w:t>
            </w:r>
            <w:r>
              <w:rPr>
                <w:spacing w:val="-2"/>
                <w:sz w:val="21"/>
              </w:rPr>
              <w:t>539</w:t>
            </w:r>
            <w:r>
              <w:rPr>
                <w:spacing w:val="-15"/>
                <w:sz w:val="21"/>
              </w:rPr>
              <w:t> </w:t>
            </w:r>
            <w:r>
              <w:rPr>
                <w:spacing w:val="-5"/>
                <w:sz w:val="21"/>
              </w:rPr>
              <w:t>500</w:t>
            </w:r>
          </w:p>
        </w:tc>
        <w:tc>
          <w:tcPr>
            <w:tcW w:w="1455" w:type="dxa"/>
          </w:tcPr>
          <w:p>
            <w:pPr>
              <w:pStyle w:val="TableParagraph"/>
              <w:ind w:right="151"/>
              <w:rPr>
                <w:sz w:val="21"/>
              </w:rPr>
            </w:pPr>
            <w:r>
              <w:rPr>
                <w:spacing w:val="-2"/>
                <w:sz w:val="21"/>
              </w:rPr>
              <w:t>895</w:t>
            </w:r>
            <w:r>
              <w:rPr>
                <w:spacing w:val="-16"/>
                <w:sz w:val="21"/>
              </w:rPr>
              <w:t> </w:t>
            </w:r>
            <w:r>
              <w:rPr>
                <w:spacing w:val="-2"/>
                <w:sz w:val="21"/>
              </w:rPr>
              <w:t>023</w:t>
            </w:r>
            <w:r>
              <w:rPr>
                <w:spacing w:val="-15"/>
                <w:sz w:val="21"/>
              </w:rPr>
              <w:t> </w:t>
            </w:r>
            <w:r>
              <w:rPr>
                <w:spacing w:val="-5"/>
                <w:sz w:val="21"/>
              </w:rPr>
              <w:t>360</w:t>
            </w:r>
          </w:p>
        </w:tc>
        <w:tc>
          <w:tcPr>
            <w:tcW w:w="1649" w:type="dxa"/>
          </w:tcPr>
          <w:p>
            <w:pPr>
              <w:pStyle w:val="TableParagraph"/>
              <w:ind w:right="345"/>
              <w:rPr>
                <w:sz w:val="21"/>
              </w:rPr>
            </w:pPr>
            <w:r>
              <w:rPr>
                <w:spacing w:val="-2"/>
                <w:sz w:val="21"/>
              </w:rPr>
              <w:t>3</w:t>
            </w:r>
            <w:r>
              <w:rPr>
                <w:spacing w:val="-16"/>
                <w:sz w:val="21"/>
              </w:rPr>
              <w:t> </w:t>
            </w:r>
            <w:r>
              <w:rPr>
                <w:spacing w:val="-2"/>
                <w:sz w:val="21"/>
              </w:rPr>
              <w:t>037</w:t>
            </w:r>
            <w:r>
              <w:rPr>
                <w:spacing w:val="-16"/>
                <w:sz w:val="21"/>
              </w:rPr>
              <w:t> </w:t>
            </w:r>
            <w:r>
              <w:rPr>
                <w:spacing w:val="-2"/>
                <w:sz w:val="21"/>
              </w:rPr>
              <w:t>090</w:t>
            </w:r>
            <w:r>
              <w:rPr>
                <w:spacing w:val="-16"/>
                <w:sz w:val="21"/>
              </w:rPr>
              <w:t> </w:t>
            </w:r>
            <w:r>
              <w:rPr>
                <w:spacing w:val="-5"/>
                <w:sz w:val="21"/>
              </w:rPr>
              <w:t>000</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South</w:t>
            </w:r>
            <w:r>
              <w:rPr>
                <w:spacing w:val="6"/>
                <w:sz w:val="21"/>
              </w:rPr>
              <w:t> </w:t>
            </w:r>
            <w:r>
              <w:rPr>
                <w:spacing w:val="-2"/>
                <w:sz w:val="21"/>
              </w:rPr>
              <w:t>Korea</w:t>
            </w:r>
          </w:p>
        </w:tc>
        <w:tc>
          <w:tcPr>
            <w:tcW w:w="1567" w:type="dxa"/>
            <w:tcBorders>
              <w:left w:val="single" w:sz="4" w:space="0" w:color="000000"/>
            </w:tcBorders>
          </w:tcPr>
          <w:p>
            <w:pPr>
              <w:pStyle w:val="TableParagraph"/>
              <w:ind w:right="221"/>
              <w:rPr>
                <w:sz w:val="21"/>
              </w:rPr>
            </w:pPr>
            <w:r>
              <w:rPr>
                <w:spacing w:val="-2"/>
                <w:sz w:val="21"/>
              </w:rPr>
              <w:t>1</w:t>
            </w:r>
            <w:r>
              <w:rPr>
                <w:spacing w:val="-16"/>
                <w:sz w:val="21"/>
              </w:rPr>
              <w:t> </w:t>
            </w:r>
            <w:r>
              <w:rPr>
                <w:spacing w:val="-2"/>
                <w:sz w:val="21"/>
              </w:rPr>
              <w:t>936</w:t>
            </w:r>
            <w:r>
              <w:rPr>
                <w:spacing w:val="-16"/>
                <w:sz w:val="21"/>
              </w:rPr>
              <w:t> </w:t>
            </w:r>
            <w:r>
              <w:rPr>
                <w:spacing w:val="-2"/>
                <w:sz w:val="21"/>
              </w:rPr>
              <w:t>514</w:t>
            </w:r>
            <w:r>
              <w:rPr>
                <w:spacing w:val="-16"/>
                <w:sz w:val="21"/>
              </w:rPr>
              <w:t> </w:t>
            </w:r>
            <w:r>
              <w:rPr>
                <w:spacing w:val="-5"/>
                <w:sz w:val="21"/>
              </w:rPr>
              <w:t>000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1</w:t>
            </w:r>
            <w:r>
              <w:rPr>
                <w:spacing w:val="-16"/>
                <w:sz w:val="21"/>
              </w:rPr>
              <w:t> </w:t>
            </w:r>
            <w:r>
              <w:rPr>
                <w:spacing w:val="-2"/>
                <w:sz w:val="21"/>
              </w:rPr>
              <w:t>133</w:t>
            </w:r>
            <w:r>
              <w:rPr>
                <w:spacing w:val="-16"/>
                <w:sz w:val="21"/>
              </w:rPr>
              <w:t> </w:t>
            </w:r>
            <w:r>
              <w:rPr>
                <w:spacing w:val="-2"/>
                <w:sz w:val="21"/>
              </w:rPr>
              <w:t>611</w:t>
            </w:r>
            <w:r>
              <w:rPr>
                <w:spacing w:val="-16"/>
                <w:sz w:val="21"/>
              </w:rPr>
              <w:t> </w:t>
            </w:r>
            <w:r>
              <w:rPr>
                <w:spacing w:val="-5"/>
                <w:sz w:val="21"/>
              </w:rPr>
              <w:t>500</w:t>
            </w:r>
          </w:p>
        </w:tc>
        <w:tc>
          <w:tcPr>
            <w:tcW w:w="1649" w:type="dxa"/>
          </w:tcPr>
          <w:p>
            <w:pPr>
              <w:pStyle w:val="TableParagraph"/>
              <w:ind w:right="344"/>
              <w:rPr>
                <w:sz w:val="21"/>
              </w:rPr>
            </w:pPr>
            <w:r>
              <w:rPr>
                <w:spacing w:val="-2"/>
                <w:sz w:val="21"/>
              </w:rPr>
              <w:t>1</w:t>
            </w:r>
            <w:r>
              <w:rPr>
                <w:spacing w:val="-16"/>
                <w:sz w:val="21"/>
              </w:rPr>
              <w:t> </w:t>
            </w:r>
            <w:r>
              <w:rPr>
                <w:spacing w:val="-2"/>
                <w:sz w:val="21"/>
              </w:rPr>
              <w:t>577</w:t>
            </w:r>
            <w:r>
              <w:rPr>
                <w:spacing w:val="-16"/>
                <w:sz w:val="21"/>
              </w:rPr>
              <w:t> </w:t>
            </w:r>
            <w:r>
              <w:rPr>
                <w:spacing w:val="-2"/>
                <w:sz w:val="21"/>
              </w:rPr>
              <w:t>403</w:t>
            </w:r>
            <w:r>
              <w:rPr>
                <w:spacing w:val="-16"/>
                <w:sz w:val="21"/>
              </w:rPr>
              <w:t> </w:t>
            </w:r>
            <w:r>
              <w:rPr>
                <w:spacing w:val="-5"/>
                <w:sz w:val="21"/>
              </w:rPr>
              <w:t>333</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Spain</w:t>
            </w:r>
          </w:p>
        </w:tc>
        <w:tc>
          <w:tcPr>
            <w:tcW w:w="1567" w:type="dxa"/>
            <w:tcBorders>
              <w:left w:val="single" w:sz="4" w:space="0" w:color="000000"/>
            </w:tcBorders>
          </w:tcPr>
          <w:p>
            <w:pPr>
              <w:pStyle w:val="TableParagraph"/>
              <w:ind w:right="221"/>
              <w:rPr>
                <w:sz w:val="21"/>
              </w:rPr>
            </w:pPr>
            <w:r>
              <w:rPr>
                <w:spacing w:val="-2"/>
                <w:sz w:val="21"/>
              </w:rPr>
              <w:t>773</w:t>
            </w:r>
            <w:r>
              <w:rPr>
                <w:spacing w:val="-16"/>
                <w:sz w:val="21"/>
              </w:rPr>
              <w:t> </w:t>
            </w:r>
            <w:r>
              <w:rPr>
                <w:spacing w:val="-2"/>
                <w:sz w:val="21"/>
              </w:rPr>
              <w:t>398</w:t>
            </w:r>
            <w:r>
              <w:rPr>
                <w:spacing w:val="-15"/>
                <w:sz w:val="21"/>
              </w:rPr>
              <w:t> </w:t>
            </w:r>
            <w:r>
              <w:rPr>
                <w:spacing w:val="-5"/>
                <w:sz w:val="21"/>
              </w:rPr>
              <w:t>500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327</w:t>
            </w:r>
            <w:r>
              <w:rPr>
                <w:spacing w:val="-16"/>
                <w:sz w:val="21"/>
              </w:rPr>
              <w:t> </w:t>
            </w:r>
            <w:r>
              <w:rPr>
                <w:spacing w:val="-2"/>
                <w:sz w:val="21"/>
              </w:rPr>
              <w:t>031</w:t>
            </w:r>
            <w:r>
              <w:rPr>
                <w:spacing w:val="-15"/>
                <w:sz w:val="21"/>
              </w:rPr>
              <w:t> </w:t>
            </w:r>
            <w:r>
              <w:rPr>
                <w:spacing w:val="-5"/>
                <w:sz w:val="21"/>
              </w:rPr>
              <w:t>140</w:t>
            </w:r>
          </w:p>
        </w:tc>
        <w:tc>
          <w:tcPr>
            <w:tcW w:w="1649" w:type="dxa"/>
          </w:tcPr>
          <w:p>
            <w:pPr>
              <w:pStyle w:val="TableParagraph"/>
              <w:ind w:right="344"/>
              <w:rPr>
                <w:sz w:val="21"/>
              </w:rPr>
            </w:pPr>
            <w:r>
              <w:rPr>
                <w:spacing w:val="-2"/>
                <w:sz w:val="21"/>
              </w:rPr>
              <w:t>1</w:t>
            </w:r>
            <w:r>
              <w:rPr>
                <w:spacing w:val="-16"/>
                <w:sz w:val="21"/>
              </w:rPr>
              <w:t> </w:t>
            </w:r>
            <w:r>
              <w:rPr>
                <w:spacing w:val="-2"/>
                <w:sz w:val="21"/>
              </w:rPr>
              <w:t>265</w:t>
            </w:r>
            <w:r>
              <w:rPr>
                <w:spacing w:val="-16"/>
                <w:sz w:val="21"/>
              </w:rPr>
              <w:t> </w:t>
            </w:r>
            <w:r>
              <w:rPr>
                <w:spacing w:val="-2"/>
                <w:sz w:val="21"/>
              </w:rPr>
              <w:t>326</w:t>
            </w:r>
            <w:r>
              <w:rPr>
                <w:spacing w:val="-16"/>
                <w:sz w:val="21"/>
              </w:rPr>
              <w:t> </w:t>
            </w:r>
            <w:r>
              <w:rPr>
                <w:spacing w:val="-5"/>
                <w:sz w:val="21"/>
              </w:rPr>
              <w:t>427</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Taiwan</w:t>
            </w:r>
          </w:p>
        </w:tc>
        <w:tc>
          <w:tcPr>
            <w:tcW w:w="1567" w:type="dxa"/>
            <w:tcBorders>
              <w:left w:val="single" w:sz="4" w:space="0" w:color="000000"/>
            </w:tcBorders>
          </w:tcPr>
          <w:p>
            <w:pPr>
              <w:pStyle w:val="TableParagraph"/>
              <w:ind w:right="221"/>
              <w:rPr>
                <w:sz w:val="21"/>
              </w:rPr>
            </w:pPr>
            <w:r>
              <w:rPr>
                <w:spacing w:val="-2"/>
                <w:sz w:val="21"/>
              </w:rPr>
              <w:t>805</w:t>
            </w:r>
            <w:r>
              <w:rPr>
                <w:spacing w:val="-16"/>
                <w:sz w:val="21"/>
              </w:rPr>
              <w:t> </w:t>
            </w:r>
            <w:r>
              <w:rPr>
                <w:spacing w:val="-2"/>
                <w:sz w:val="21"/>
              </w:rPr>
              <w:t>182</w:t>
            </w:r>
            <w:r>
              <w:rPr>
                <w:spacing w:val="-15"/>
                <w:sz w:val="21"/>
              </w:rPr>
              <w:t> </w:t>
            </w:r>
            <w:r>
              <w:rPr>
                <w:spacing w:val="-5"/>
                <w:sz w:val="21"/>
              </w:rPr>
              <w:t>000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123</w:t>
            </w:r>
            <w:r>
              <w:rPr>
                <w:spacing w:val="-16"/>
                <w:sz w:val="21"/>
              </w:rPr>
              <w:t> </w:t>
            </w:r>
            <w:r>
              <w:rPr>
                <w:spacing w:val="-2"/>
                <w:sz w:val="21"/>
              </w:rPr>
              <w:t>602</w:t>
            </w:r>
            <w:r>
              <w:rPr>
                <w:spacing w:val="-15"/>
                <w:sz w:val="21"/>
              </w:rPr>
              <w:t> </w:t>
            </w:r>
            <w:r>
              <w:rPr>
                <w:spacing w:val="-5"/>
                <w:sz w:val="21"/>
              </w:rPr>
              <w:t>500</w:t>
            </w:r>
          </w:p>
        </w:tc>
        <w:tc>
          <w:tcPr>
            <w:tcW w:w="1455" w:type="dxa"/>
          </w:tcPr>
          <w:p>
            <w:pPr>
              <w:pStyle w:val="TableParagraph"/>
              <w:ind w:right="151"/>
              <w:rPr>
                <w:sz w:val="21"/>
              </w:rPr>
            </w:pPr>
            <w:r>
              <w:rPr>
                <w:spacing w:val="-2"/>
                <w:sz w:val="21"/>
              </w:rPr>
              <w:t>579</w:t>
            </w:r>
            <w:r>
              <w:rPr>
                <w:spacing w:val="-16"/>
                <w:sz w:val="21"/>
              </w:rPr>
              <w:t> </w:t>
            </w:r>
            <w:r>
              <w:rPr>
                <w:spacing w:val="-2"/>
                <w:sz w:val="21"/>
              </w:rPr>
              <w:t>731</w:t>
            </w:r>
            <w:r>
              <w:rPr>
                <w:spacing w:val="-15"/>
                <w:sz w:val="21"/>
              </w:rPr>
              <w:t> </w:t>
            </w:r>
            <w:r>
              <w:rPr>
                <w:spacing w:val="-5"/>
                <w:sz w:val="21"/>
              </w:rPr>
              <w:t>040</w:t>
            </w:r>
          </w:p>
        </w:tc>
        <w:tc>
          <w:tcPr>
            <w:tcW w:w="1649" w:type="dxa"/>
          </w:tcPr>
          <w:p>
            <w:pPr>
              <w:pStyle w:val="TableParagraph"/>
              <w:ind w:right="345"/>
              <w:rPr>
                <w:sz w:val="21"/>
              </w:rPr>
            </w:pPr>
            <w:r>
              <w:rPr>
                <w:spacing w:val="-2"/>
                <w:sz w:val="21"/>
              </w:rPr>
              <w:t>3</w:t>
            </w:r>
            <w:r>
              <w:rPr>
                <w:spacing w:val="-16"/>
                <w:sz w:val="21"/>
              </w:rPr>
              <w:t> </w:t>
            </w:r>
            <w:r>
              <w:rPr>
                <w:spacing w:val="-2"/>
                <w:sz w:val="21"/>
              </w:rPr>
              <w:t>037</w:t>
            </w:r>
            <w:r>
              <w:rPr>
                <w:spacing w:val="-16"/>
                <w:sz w:val="21"/>
              </w:rPr>
              <w:t> </w:t>
            </w:r>
            <w:r>
              <w:rPr>
                <w:spacing w:val="-2"/>
                <w:sz w:val="21"/>
              </w:rPr>
              <w:t>090</w:t>
            </w:r>
            <w:r>
              <w:rPr>
                <w:spacing w:val="-16"/>
                <w:sz w:val="21"/>
              </w:rPr>
              <w:t> </w:t>
            </w:r>
            <w:r>
              <w:rPr>
                <w:spacing w:val="-5"/>
                <w:sz w:val="21"/>
              </w:rPr>
              <w:t>000</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Total</w:t>
            </w:r>
            <w:r>
              <w:rPr>
                <w:spacing w:val="18"/>
                <w:sz w:val="21"/>
              </w:rPr>
              <w:t> </w:t>
            </w:r>
            <w:r>
              <w:rPr>
                <w:sz w:val="21"/>
              </w:rPr>
              <w:t>ME</w:t>
            </w:r>
            <w:r>
              <w:rPr>
                <w:spacing w:val="19"/>
                <w:sz w:val="21"/>
              </w:rPr>
              <w:t> </w:t>
            </w:r>
            <w:r>
              <w:rPr>
                <w:sz w:val="21"/>
              </w:rPr>
              <w:t>&amp;</w:t>
            </w:r>
            <w:r>
              <w:rPr>
                <w:spacing w:val="19"/>
                <w:sz w:val="21"/>
              </w:rPr>
              <w:t> </w:t>
            </w:r>
            <w:r>
              <w:rPr>
                <w:spacing w:val="-2"/>
                <w:sz w:val="21"/>
              </w:rPr>
              <w:t>Africa</w:t>
            </w:r>
          </w:p>
        </w:tc>
        <w:tc>
          <w:tcPr>
            <w:tcW w:w="1567" w:type="dxa"/>
            <w:tcBorders>
              <w:left w:val="single" w:sz="4" w:space="0" w:color="000000"/>
            </w:tcBorders>
          </w:tcPr>
          <w:p>
            <w:pPr>
              <w:pStyle w:val="TableParagraph"/>
              <w:ind w:right="221"/>
              <w:rPr>
                <w:sz w:val="21"/>
              </w:rPr>
            </w:pPr>
            <w:r>
              <w:rPr>
                <w:spacing w:val="-2"/>
                <w:sz w:val="21"/>
              </w:rPr>
              <w:t>335</w:t>
            </w:r>
            <w:r>
              <w:rPr>
                <w:spacing w:val="-16"/>
                <w:sz w:val="21"/>
              </w:rPr>
              <w:t> </w:t>
            </w:r>
            <w:r>
              <w:rPr>
                <w:spacing w:val="-2"/>
                <w:sz w:val="21"/>
              </w:rPr>
              <w:t>492</w:t>
            </w:r>
            <w:r>
              <w:rPr>
                <w:spacing w:val="-15"/>
                <w:sz w:val="21"/>
              </w:rPr>
              <w:t> </w:t>
            </w:r>
            <w:r>
              <w:rPr>
                <w:spacing w:val="-5"/>
                <w:sz w:val="21"/>
              </w:rPr>
              <w:t>500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282</w:t>
            </w:r>
            <w:r>
              <w:rPr>
                <w:spacing w:val="-16"/>
                <w:sz w:val="21"/>
              </w:rPr>
              <w:t> </w:t>
            </w:r>
            <w:r>
              <w:rPr>
                <w:spacing w:val="-2"/>
                <w:sz w:val="21"/>
              </w:rPr>
              <w:t>520</w:t>
            </w:r>
            <w:r>
              <w:rPr>
                <w:spacing w:val="-15"/>
                <w:sz w:val="21"/>
              </w:rPr>
              <w:t> </w:t>
            </w:r>
            <w:r>
              <w:rPr>
                <w:spacing w:val="-5"/>
                <w:sz w:val="21"/>
              </w:rPr>
              <w:t>000</w:t>
            </w:r>
          </w:p>
        </w:tc>
        <w:tc>
          <w:tcPr>
            <w:tcW w:w="1455" w:type="dxa"/>
          </w:tcPr>
          <w:p>
            <w:pPr>
              <w:pStyle w:val="TableParagraph"/>
              <w:ind w:right="151"/>
              <w:rPr>
                <w:sz w:val="21"/>
              </w:rPr>
            </w:pPr>
            <w:r>
              <w:rPr>
                <w:spacing w:val="-2"/>
                <w:sz w:val="21"/>
              </w:rPr>
              <w:t>1</w:t>
            </w:r>
            <w:r>
              <w:rPr>
                <w:spacing w:val="-16"/>
                <w:sz w:val="21"/>
              </w:rPr>
              <w:t> </w:t>
            </w:r>
            <w:r>
              <w:rPr>
                <w:spacing w:val="-2"/>
                <w:sz w:val="21"/>
              </w:rPr>
              <w:t>526</w:t>
            </w:r>
            <w:r>
              <w:rPr>
                <w:spacing w:val="-16"/>
                <w:sz w:val="21"/>
              </w:rPr>
              <w:t> </w:t>
            </w:r>
            <w:r>
              <w:rPr>
                <w:spacing w:val="-2"/>
                <w:sz w:val="21"/>
              </w:rPr>
              <w:t>490</w:t>
            </w:r>
            <w:r>
              <w:rPr>
                <w:spacing w:val="-16"/>
                <w:sz w:val="21"/>
              </w:rPr>
              <w:t> </w:t>
            </w:r>
            <w:r>
              <w:rPr>
                <w:spacing w:val="-5"/>
                <w:sz w:val="21"/>
              </w:rPr>
              <w:t>875</w:t>
            </w:r>
          </w:p>
        </w:tc>
        <w:tc>
          <w:tcPr>
            <w:tcW w:w="1649" w:type="dxa"/>
          </w:tcPr>
          <w:p>
            <w:pPr>
              <w:pStyle w:val="TableParagraph"/>
              <w:ind w:right="345"/>
              <w:rPr>
                <w:sz w:val="21"/>
              </w:rPr>
            </w:pPr>
            <w:r>
              <w:rPr>
                <w:spacing w:val="-2"/>
                <w:sz w:val="21"/>
              </w:rPr>
              <w:t>2</w:t>
            </w:r>
            <w:r>
              <w:rPr>
                <w:spacing w:val="-16"/>
                <w:sz w:val="21"/>
              </w:rPr>
              <w:t> </w:t>
            </w:r>
            <w:r>
              <w:rPr>
                <w:spacing w:val="-2"/>
                <w:sz w:val="21"/>
              </w:rPr>
              <w:t>566</w:t>
            </w:r>
            <w:r>
              <w:rPr>
                <w:spacing w:val="-16"/>
                <w:sz w:val="21"/>
              </w:rPr>
              <w:t> </w:t>
            </w:r>
            <w:r>
              <w:rPr>
                <w:spacing w:val="-2"/>
                <w:sz w:val="21"/>
              </w:rPr>
              <w:t>223</w:t>
            </w:r>
            <w:r>
              <w:rPr>
                <w:spacing w:val="-16"/>
                <w:sz w:val="21"/>
              </w:rPr>
              <w:t> </w:t>
            </w:r>
            <w:r>
              <w:rPr>
                <w:spacing w:val="-5"/>
                <w:sz w:val="21"/>
              </w:rPr>
              <w:t>333</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Total</w:t>
            </w:r>
            <w:r>
              <w:rPr>
                <w:spacing w:val="10"/>
                <w:sz w:val="21"/>
              </w:rPr>
              <w:t> </w:t>
            </w:r>
            <w:r>
              <w:rPr>
                <w:sz w:val="21"/>
              </w:rPr>
              <w:t>N.</w:t>
            </w:r>
            <w:r>
              <w:rPr>
                <w:spacing w:val="10"/>
                <w:sz w:val="21"/>
              </w:rPr>
              <w:t> </w:t>
            </w:r>
            <w:r>
              <w:rPr>
                <w:spacing w:val="-2"/>
                <w:sz w:val="21"/>
              </w:rPr>
              <w:t>America</w:t>
            </w:r>
          </w:p>
        </w:tc>
        <w:tc>
          <w:tcPr>
            <w:tcW w:w="1567" w:type="dxa"/>
            <w:tcBorders>
              <w:left w:val="single" w:sz="4" w:space="0" w:color="000000"/>
            </w:tcBorders>
          </w:tcPr>
          <w:p>
            <w:pPr>
              <w:pStyle w:val="TableParagraph"/>
              <w:ind w:right="221"/>
              <w:rPr>
                <w:sz w:val="21"/>
              </w:rPr>
            </w:pPr>
            <w:r>
              <w:rPr>
                <w:spacing w:val="-2"/>
                <w:sz w:val="21"/>
              </w:rPr>
              <w:t>303</w:t>
            </w:r>
            <w:r>
              <w:rPr>
                <w:spacing w:val="-16"/>
                <w:sz w:val="21"/>
              </w:rPr>
              <w:t> </w:t>
            </w:r>
            <w:r>
              <w:rPr>
                <w:spacing w:val="-2"/>
                <w:sz w:val="21"/>
              </w:rPr>
              <w:t>709</w:t>
            </w:r>
            <w:r>
              <w:rPr>
                <w:spacing w:val="-15"/>
                <w:sz w:val="21"/>
              </w:rPr>
              <w:t> </w:t>
            </w:r>
            <w:r>
              <w:rPr>
                <w:spacing w:val="-5"/>
                <w:sz w:val="21"/>
              </w:rPr>
              <w:t>000</w:t>
            </w:r>
          </w:p>
        </w:tc>
        <w:tc>
          <w:tcPr>
            <w:tcW w:w="1439" w:type="dxa"/>
          </w:tcPr>
          <w:p>
            <w:pPr>
              <w:pStyle w:val="TableParagraph"/>
              <w:ind w:right="287"/>
              <w:rPr>
                <w:sz w:val="21"/>
              </w:rPr>
            </w:pPr>
            <w:r>
              <w:rPr>
                <w:spacing w:val="-2"/>
                <w:sz w:val="21"/>
              </w:rPr>
              <w:t>Constant</w:t>
            </w:r>
          </w:p>
        </w:tc>
        <w:tc>
          <w:tcPr>
            <w:tcW w:w="1453" w:type="dxa"/>
          </w:tcPr>
          <w:p>
            <w:pPr>
              <w:pStyle w:val="TableParagraph"/>
              <w:ind w:right="149"/>
              <w:rPr>
                <w:sz w:val="21"/>
              </w:rPr>
            </w:pPr>
            <w:r>
              <w:rPr>
                <w:spacing w:val="-10"/>
                <w:sz w:val="21"/>
              </w:rPr>
              <w:t>-</w:t>
            </w:r>
          </w:p>
        </w:tc>
        <w:tc>
          <w:tcPr>
            <w:tcW w:w="1455" w:type="dxa"/>
          </w:tcPr>
          <w:p>
            <w:pPr>
              <w:pStyle w:val="TableParagraph"/>
              <w:ind w:right="150"/>
              <w:rPr>
                <w:sz w:val="21"/>
              </w:rPr>
            </w:pPr>
            <w:r>
              <w:rPr>
                <w:spacing w:val="-2"/>
                <w:sz w:val="21"/>
              </w:rPr>
              <w:t>364</w:t>
            </w:r>
            <w:r>
              <w:rPr>
                <w:spacing w:val="-16"/>
                <w:sz w:val="21"/>
              </w:rPr>
              <w:t> </w:t>
            </w:r>
            <w:r>
              <w:rPr>
                <w:spacing w:val="-2"/>
                <w:sz w:val="21"/>
              </w:rPr>
              <w:t>450</w:t>
            </w:r>
            <w:r>
              <w:rPr>
                <w:spacing w:val="-15"/>
                <w:sz w:val="21"/>
              </w:rPr>
              <w:t> </w:t>
            </w:r>
            <w:r>
              <w:rPr>
                <w:spacing w:val="-5"/>
                <w:sz w:val="21"/>
              </w:rPr>
              <w:t>800</w:t>
            </w:r>
          </w:p>
        </w:tc>
        <w:tc>
          <w:tcPr>
            <w:tcW w:w="1649" w:type="dxa"/>
          </w:tcPr>
          <w:p>
            <w:pPr>
              <w:pStyle w:val="TableParagraph"/>
              <w:ind w:right="344"/>
              <w:rPr>
                <w:sz w:val="21"/>
              </w:rPr>
            </w:pPr>
            <w:r>
              <w:rPr>
                <w:spacing w:val="-2"/>
                <w:sz w:val="21"/>
              </w:rPr>
              <w:t>353</w:t>
            </w:r>
            <w:r>
              <w:rPr>
                <w:spacing w:val="-16"/>
                <w:sz w:val="21"/>
              </w:rPr>
              <w:t> </w:t>
            </w:r>
            <w:r>
              <w:rPr>
                <w:spacing w:val="-2"/>
                <w:sz w:val="21"/>
              </w:rPr>
              <w:t>150</w:t>
            </w:r>
            <w:r>
              <w:rPr>
                <w:spacing w:val="-15"/>
                <w:sz w:val="21"/>
              </w:rPr>
              <w:t> </w:t>
            </w:r>
            <w:r>
              <w:rPr>
                <w:spacing w:val="-5"/>
                <w:sz w:val="21"/>
              </w:rPr>
              <w:t>000</w:t>
            </w:r>
          </w:p>
        </w:tc>
      </w:tr>
      <w:tr>
        <w:trPr>
          <w:trHeight w:val="377" w:hRule="atLeast"/>
        </w:trPr>
        <w:tc>
          <w:tcPr>
            <w:tcW w:w="2306" w:type="dxa"/>
            <w:tcBorders>
              <w:right w:val="single" w:sz="4" w:space="0" w:color="000000"/>
            </w:tcBorders>
          </w:tcPr>
          <w:p>
            <w:pPr>
              <w:pStyle w:val="TableParagraph"/>
              <w:ind w:left="114"/>
              <w:jc w:val="left"/>
              <w:rPr>
                <w:sz w:val="21"/>
              </w:rPr>
            </w:pPr>
            <w:r>
              <w:rPr>
                <w:sz w:val="21"/>
              </w:rPr>
              <w:t>Total</w:t>
            </w:r>
            <w:r>
              <w:rPr>
                <w:spacing w:val="21"/>
                <w:sz w:val="21"/>
              </w:rPr>
              <w:t> </w:t>
            </w:r>
            <w:r>
              <w:rPr>
                <w:sz w:val="21"/>
              </w:rPr>
              <w:t>S.</w:t>
            </w:r>
            <w:r>
              <w:rPr>
                <w:spacing w:val="21"/>
                <w:sz w:val="21"/>
              </w:rPr>
              <w:t> </w:t>
            </w:r>
            <w:r>
              <w:rPr>
                <w:sz w:val="21"/>
              </w:rPr>
              <w:t>&amp;</w:t>
            </w:r>
            <w:r>
              <w:rPr>
                <w:spacing w:val="21"/>
                <w:sz w:val="21"/>
              </w:rPr>
              <w:t> </w:t>
            </w:r>
            <w:r>
              <w:rPr>
                <w:sz w:val="21"/>
              </w:rPr>
              <w:t>C.</w:t>
            </w:r>
            <w:r>
              <w:rPr>
                <w:spacing w:val="21"/>
                <w:sz w:val="21"/>
              </w:rPr>
              <w:t> </w:t>
            </w:r>
            <w:r>
              <w:rPr>
                <w:spacing w:val="-2"/>
                <w:sz w:val="21"/>
              </w:rPr>
              <w:t>America</w:t>
            </w:r>
          </w:p>
        </w:tc>
        <w:tc>
          <w:tcPr>
            <w:tcW w:w="1567" w:type="dxa"/>
            <w:tcBorders>
              <w:left w:val="single" w:sz="4" w:space="0" w:color="000000"/>
            </w:tcBorders>
          </w:tcPr>
          <w:p>
            <w:pPr>
              <w:pStyle w:val="TableParagraph"/>
              <w:ind w:right="221"/>
              <w:rPr>
                <w:sz w:val="21"/>
              </w:rPr>
            </w:pPr>
            <w:r>
              <w:rPr>
                <w:spacing w:val="-2"/>
                <w:sz w:val="21"/>
              </w:rPr>
              <w:t>462</w:t>
            </w:r>
            <w:r>
              <w:rPr>
                <w:spacing w:val="-16"/>
                <w:sz w:val="21"/>
              </w:rPr>
              <w:t> </w:t>
            </w:r>
            <w:r>
              <w:rPr>
                <w:spacing w:val="-2"/>
                <w:sz w:val="21"/>
              </w:rPr>
              <w:t>626</w:t>
            </w:r>
            <w:r>
              <w:rPr>
                <w:spacing w:val="-15"/>
                <w:sz w:val="21"/>
              </w:rPr>
              <w:t> </w:t>
            </w:r>
            <w:r>
              <w:rPr>
                <w:spacing w:val="-5"/>
                <w:sz w:val="21"/>
              </w:rPr>
              <w:t>500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123</w:t>
            </w:r>
            <w:r>
              <w:rPr>
                <w:spacing w:val="-16"/>
                <w:sz w:val="21"/>
              </w:rPr>
              <w:t> </w:t>
            </w:r>
            <w:r>
              <w:rPr>
                <w:spacing w:val="-2"/>
                <w:sz w:val="21"/>
              </w:rPr>
              <w:t>602</w:t>
            </w:r>
            <w:r>
              <w:rPr>
                <w:spacing w:val="-15"/>
                <w:sz w:val="21"/>
              </w:rPr>
              <w:t> </w:t>
            </w:r>
            <w:r>
              <w:rPr>
                <w:spacing w:val="-5"/>
                <w:sz w:val="21"/>
              </w:rPr>
              <w:t>500</w:t>
            </w:r>
          </w:p>
        </w:tc>
        <w:tc>
          <w:tcPr>
            <w:tcW w:w="1455" w:type="dxa"/>
          </w:tcPr>
          <w:p>
            <w:pPr>
              <w:pStyle w:val="TableParagraph"/>
              <w:ind w:right="151"/>
              <w:rPr>
                <w:sz w:val="21"/>
              </w:rPr>
            </w:pPr>
            <w:r>
              <w:rPr>
                <w:spacing w:val="-2"/>
                <w:sz w:val="21"/>
              </w:rPr>
              <w:t>757</w:t>
            </w:r>
            <w:r>
              <w:rPr>
                <w:spacing w:val="-16"/>
                <w:sz w:val="21"/>
              </w:rPr>
              <w:t> </w:t>
            </w:r>
            <w:r>
              <w:rPr>
                <w:spacing w:val="-2"/>
                <w:sz w:val="21"/>
              </w:rPr>
              <w:t>683</w:t>
            </w:r>
            <w:r>
              <w:rPr>
                <w:spacing w:val="-15"/>
                <w:sz w:val="21"/>
              </w:rPr>
              <w:t> </w:t>
            </w:r>
            <w:r>
              <w:rPr>
                <w:spacing w:val="-5"/>
                <w:sz w:val="21"/>
              </w:rPr>
              <w:t>325</w:t>
            </w:r>
          </w:p>
        </w:tc>
        <w:tc>
          <w:tcPr>
            <w:tcW w:w="1649" w:type="dxa"/>
          </w:tcPr>
          <w:p>
            <w:pPr>
              <w:pStyle w:val="TableParagraph"/>
              <w:ind w:right="345"/>
              <w:rPr>
                <w:sz w:val="21"/>
              </w:rPr>
            </w:pPr>
            <w:r>
              <w:rPr>
                <w:spacing w:val="-2"/>
                <w:sz w:val="21"/>
              </w:rPr>
              <w:t>1</w:t>
            </w:r>
            <w:r>
              <w:rPr>
                <w:spacing w:val="-16"/>
                <w:sz w:val="21"/>
              </w:rPr>
              <w:t> </w:t>
            </w:r>
            <w:r>
              <w:rPr>
                <w:spacing w:val="-2"/>
                <w:sz w:val="21"/>
              </w:rPr>
              <w:t>283</w:t>
            </w:r>
            <w:r>
              <w:rPr>
                <w:spacing w:val="-16"/>
                <w:sz w:val="21"/>
              </w:rPr>
              <w:t> </w:t>
            </w:r>
            <w:r>
              <w:rPr>
                <w:spacing w:val="-2"/>
                <w:sz w:val="21"/>
              </w:rPr>
              <w:t>111</w:t>
            </w:r>
            <w:r>
              <w:rPr>
                <w:spacing w:val="-16"/>
                <w:sz w:val="21"/>
              </w:rPr>
              <w:t> </w:t>
            </w:r>
            <w:r>
              <w:rPr>
                <w:spacing w:val="-5"/>
                <w:sz w:val="21"/>
              </w:rPr>
              <w:t>667</w:t>
            </w:r>
          </w:p>
        </w:tc>
      </w:tr>
      <w:tr>
        <w:trPr>
          <w:trHeight w:val="377" w:hRule="atLeast"/>
        </w:trPr>
        <w:tc>
          <w:tcPr>
            <w:tcW w:w="2306" w:type="dxa"/>
            <w:tcBorders>
              <w:right w:val="single" w:sz="4" w:space="0" w:color="000000"/>
            </w:tcBorders>
          </w:tcPr>
          <w:p>
            <w:pPr>
              <w:pStyle w:val="TableParagraph"/>
              <w:ind w:left="114"/>
              <w:jc w:val="left"/>
              <w:rPr>
                <w:sz w:val="21"/>
              </w:rPr>
            </w:pPr>
            <w:r>
              <w:rPr>
                <w:spacing w:val="-2"/>
                <w:sz w:val="21"/>
              </w:rPr>
              <w:t>Turkey</w:t>
            </w:r>
          </w:p>
        </w:tc>
        <w:tc>
          <w:tcPr>
            <w:tcW w:w="1567" w:type="dxa"/>
            <w:tcBorders>
              <w:left w:val="single" w:sz="4" w:space="0" w:color="000000"/>
            </w:tcBorders>
          </w:tcPr>
          <w:p>
            <w:pPr>
              <w:pStyle w:val="TableParagraph"/>
              <w:ind w:right="221"/>
              <w:rPr>
                <w:sz w:val="21"/>
              </w:rPr>
            </w:pPr>
            <w:r>
              <w:rPr>
                <w:spacing w:val="-2"/>
                <w:sz w:val="21"/>
              </w:rPr>
              <w:t>455</w:t>
            </w:r>
            <w:r>
              <w:rPr>
                <w:spacing w:val="-16"/>
                <w:sz w:val="21"/>
              </w:rPr>
              <w:t> </w:t>
            </w:r>
            <w:r>
              <w:rPr>
                <w:spacing w:val="-2"/>
                <w:sz w:val="21"/>
              </w:rPr>
              <w:t>563</w:t>
            </w:r>
            <w:r>
              <w:rPr>
                <w:spacing w:val="-15"/>
                <w:sz w:val="21"/>
              </w:rPr>
              <w:t> </w:t>
            </w:r>
            <w:r>
              <w:rPr>
                <w:spacing w:val="-5"/>
                <w:sz w:val="21"/>
              </w:rPr>
              <w:t>500</w:t>
            </w:r>
          </w:p>
        </w:tc>
        <w:tc>
          <w:tcPr>
            <w:tcW w:w="1439" w:type="dxa"/>
          </w:tcPr>
          <w:p>
            <w:pPr>
              <w:pStyle w:val="TableParagraph"/>
              <w:ind w:right="288"/>
              <w:rPr>
                <w:sz w:val="21"/>
              </w:rPr>
            </w:pPr>
            <w:r>
              <w:rPr>
                <w:spacing w:val="-2"/>
                <w:sz w:val="21"/>
              </w:rPr>
              <w:t>Increasing</w:t>
            </w:r>
          </w:p>
        </w:tc>
        <w:tc>
          <w:tcPr>
            <w:tcW w:w="1453" w:type="dxa"/>
          </w:tcPr>
          <w:p>
            <w:pPr>
              <w:pStyle w:val="TableParagraph"/>
              <w:ind w:right="150"/>
              <w:rPr>
                <w:sz w:val="21"/>
              </w:rPr>
            </w:pPr>
            <w:r>
              <w:rPr>
                <w:spacing w:val="-2"/>
                <w:sz w:val="21"/>
              </w:rPr>
              <w:t>116</w:t>
            </w:r>
            <w:r>
              <w:rPr>
                <w:spacing w:val="-16"/>
                <w:sz w:val="21"/>
              </w:rPr>
              <w:t> </w:t>
            </w:r>
            <w:r>
              <w:rPr>
                <w:spacing w:val="-2"/>
                <w:sz w:val="21"/>
              </w:rPr>
              <w:t>539</w:t>
            </w:r>
            <w:r>
              <w:rPr>
                <w:spacing w:val="-15"/>
                <w:sz w:val="21"/>
              </w:rPr>
              <w:t> </w:t>
            </w:r>
            <w:r>
              <w:rPr>
                <w:spacing w:val="-5"/>
                <w:sz w:val="21"/>
              </w:rPr>
              <w:t>500</w:t>
            </w:r>
          </w:p>
        </w:tc>
        <w:tc>
          <w:tcPr>
            <w:tcW w:w="1455" w:type="dxa"/>
          </w:tcPr>
          <w:p>
            <w:pPr>
              <w:pStyle w:val="TableParagraph"/>
              <w:ind w:right="151"/>
              <w:rPr>
                <w:sz w:val="21"/>
              </w:rPr>
            </w:pPr>
            <w:r>
              <w:rPr>
                <w:spacing w:val="-2"/>
                <w:sz w:val="21"/>
              </w:rPr>
              <w:t>352</w:t>
            </w:r>
            <w:r>
              <w:rPr>
                <w:spacing w:val="-16"/>
                <w:sz w:val="21"/>
              </w:rPr>
              <w:t> </w:t>
            </w:r>
            <w:r>
              <w:rPr>
                <w:spacing w:val="-2"/>
                <w:sz w:val="21"/>
              </w:rPr>
              <w:t>072</w:t>
            </w:r>
            <w:r>
              <w:rPr>
                <w:spacing w:val="-15"/>
                <w:sz w:val="21"/>
              </w:rPr>
              <w:t> </w:t>
            </w:r>
            <w:r>
              <w:rPr>
                <w:spacing w:val="-5"/>
                <w:sz w:val="21"/>
              </w:rPr>
              <w:t>513</w:t>
            </w:r>
          </w:p>
        </w:tc>
        <w:tc>
          <w:tcPr>
            <w:tcW w:w="1649" w:type="dxa"/>
          </w:tcPr>
          <w:p>
            <w:pPr>
              <w:pStyle w:val="TableParagraph"/>
              <w:ind w:right="345"/>
              <w:rPr>
                <w:sz w:val="21"/>
              </w:rPr>
            </w:pPr>
            <w:r>
              <w:rPr>
                <w:spacing w:val="-2"/>
                <w:sz w:val="21"/>
              </w:rPr>
              <w:t>745</w:t>
            </w:r>
            <w:r>
              <w:rPr>
                <w:spacing w:val="-16"/>
                <w:sz w:val="21"/>
              </w:rPr>
              <w:t> </w:t>
            </w:r>
            <w:r>
              <w:rPr>
                <w:spacing w:val="-2"/>
                <w:sz w:val="21"/>
              </w:rPr>
              <w:t>329</w:t>
            </w:r>
            <w:r>
              <w:rPr>
                <w:spacing w:val="-15"/>
                <w:sz w:val="21"/>
              </w:rPr>
              <w:t> </w:t>
            </w:r>
            <w:r>
              <w:rPr>
                <w:spacing w:val="-5"/>
                <w:sz w:val="21"/>
              </w:rPr>
              <w:t>265</w:t>
            </w:r>
          </w:p>
        </w:tc>
      </w:tr>
      <w:tr>
        <w:trPr>
          <w:trHeight w:val="353" w:hRule="atLeast"/>
        </w:trPr>
        <w:tc>
          <w:tcPr>
            <w:tcW w:w="2306" w:type="dxa"/>
            <w:tcBorders>
              <w:bottom w:val="single" w:sz="8" w:space="0" w:color="000000"/>
              <w:right w:val="single" w:sz="4" w:space="0" w:color="000000"/>
            </w:tcBorders>
          </w:tcPr>
          <w:p>
            <w:pPr>
              <w:pStyle w:val="TableParagraph"/>
              <w:ind w:left="114"/>
              <w:jc w:val="left"/>
              <w:rPr>
                <w:sz w:val="21"/>
              </w:rPr>
            </w:pPr>
            <w:r>
              <w:rPr>
                <w:spacing w:val="-5"/>
                <w:sz w:val="21"/>
              </w:rPr>
              <w:t>UK</w:t>
            </w:r>
          </w:p>
        </w:tc>
        <w:tc>
          <w:tcPr>
            <w:tcW w:w="1567" w:type="dxa"/>
            <w:tcBorders>
              <w:left w:val="single" w:sz="4" w:space="0" w:color="000000"/>
              <w:bottom w:val="single" w:sz="8" w:space="0" w:color="000000"/>
            </w:tcBorders>
          </w:tcPr>
          <w:p>
            <w:pPr>
              <w:pStyle w:val="TableParagraph"/>
              <w:ind w:right="221"/>
              <w:rPr>
                <w:sz w:val="21"/>
              </w:rPr>
            </w:pPr>
            <w:r>
              <w:rPr>
                <w:spacing w:val="-2"/>
                <w:sz w:val="21"/>
              </w:rPr>
              <w:t>635</w:t>
            </w:r>
            <w:r>
              <w:rPr>
                <w:spacing w:val="-16"/>
                <w:sz w:val="21"/>
              </w:rPr>
              <w:t> </w:t>
            </w:r>
            <w:r>
              <w:rPr>
                <w:spacing w:val="-2"/>
                <w:sz w:val="21"/>
              </w:rPr>
              <w:t>670</w:t>
            </w:r>
            <w:r>
              <w:rPr>
                <w:spacing w:val="-15"/>
                <w:sz w:val="21"/>
              </w:rPr>
              <w:t> </w:t>
            </w:r>
            <w:r>
              <w:rPr>
                <w:spacing w:val="-5"/>
                <w:sz w:val="21"/>
              </w:rPr>
              <w:t>000</w:t>
            </w:r>
          </w:p>
        </w:tc>
        <w:tc>
          <w:tcPr>
            <w:tcW w:w="1439" w:type="dxa"/>
            <w:tcBorders>
              <w:bottom w:val="single" w:sz="8" w:space="0" w:color="000000"/>
            </w:tcBorders>
          </w:tcPr>
          <w:p>
            <w:pPr>
              <w:pStyle w:val="TableParagraph"/>
              <w:ind w:right="287"/>
              <w:rPr>
                <w:sz w:val="21"/>
              </w:rPr>
            </w:pPr>
            <w:r>
              <w:rPr>
                <w:spacing w:val="-2"/>
                <w:sz w:val="21"/>
              </w:rPr>
              <w:t>Constant</w:t>
            </w:r>
          </w:p>
        </w:tc>
        <w:tc>
          <w:tcPr>
            <w:tcW w:w="1453" w:type="dxa"/>
            <w:tcBorders>
              <w:bottom w:val="single" w:sz="8" w:space="0" w:color="000000"/>
            </w:tcBorders>
          </w:tcPr>
          <w:p>
            <w:pPr>
              <w:pStyle w:val="TableParagraph"/>
              <w:ind w:right="149"/>
              <w:rPr>
                <w:sz w:val="21"/>
              </w:rPr>
            </w:pPr>
            <w:r>
              <w:rPr>
                <w:spacing w:val="-10"/>
                <w:sz w:val="21"/>
              </w:rPr>
              <w:t>-</w:t>
            </w:r>
          </w:p>
        </w:tc>
        <w:tc>
          <w:tcPr>
            <w:tcW w:w="1455" w:type="dxa"/>
            <w:tcBorders>
              <w:bottom w:val="single" w:sz="8" w:space="0" w:color="000000"/>
            </w:tcBorders>
          </w:tcPr>
          <w:p>
            <w:pPr>
              <w:pStyle w:val="TableParagraph"/>
              <w:ind w:right="150"/>
              <w:rPr>
                <w:sz w:val="21"/>
              </w:rPr>
            </w:pPr>
            <w:r>
              <w:rPr>
                <w:spacing w:val="-2"/>
                <w:sz w:val="21"/>
              </w:rPr>
              <w:t>268</w:t>
            </w:r>
            <w:r>
              <w:rPr>
                <w:spacing w:val="-16"/>
                <w:sz w:val="21"/>
              </w:rPr>
              <w:t> </w:t>
            </w:r>
            <w:r>
              <w:rPr>
                <w:spacing w:val="-2"/>
                <w:sz w:val="21"/>
              </w:rPr>
              <w:t>792</w:t>
            </w:r>
            <w:r>
              <w:rPr>
                <w:spacing w:val="-15"/>
                <w:sz w:val="21"/>
              </w:rPr>
              <w:t> </w:t>
            </w:r>
            <w:r>
              <w:rPr>
                <w:spacing w:val="-5"/>
                <w:sz w:val="21"/>
              </w:rPr>
              <w:t>718</w:t>
            </w:r>
          </w:p>
        </w:tc>
        <w:tc>
          <w:tcPr>
            <w:tcW w:w="1649" w:type="dxa"/>
            <w:tcBorders>
              <w:bottom w:val="single" w:sz="8" w:space="0" w:color="000000"/>
            </w:tcBorders>
          </w:tcPr>
          <w:p>
            <w:pPr>
              <w:pStyle w:val="TableParagraph"/>
              <w:ind w:right="344"/>
              <w:rPr>
                <w:sz w:val="21"/>
              </w:rPr>
            </w:pPr>
            <w:r>
              <w:rPr>
                <w:spacing w:val="-2"/>
                <w:sz w:val="21"/>
              </w:rPr>
              <w:t>1</w:t>
            </w:r>
            <w:r>
              <w:rPr>
                <w:spacing w:val="-16"/>
                <w:sz w:val="21"/>
              </w:rPr>
              <w:t> </w:t>
            </w:r>
            <w:r>
              <w:rPr>
                <w:spacing w:val="-2"/>
                <w:sz w:val="21"/>
              </w:rPr>
              <w:t>039</w:t>
            </w:r>
            <w:r>
              <w:rPr>
                <w:spacing w:val="-16"/>
                <w:sz w:val="21"/>
              </w:rPr>
              <w:t> </w:t>
            </w:r>
            <w:r>
              <w:rPr>
                <w:spacing w:val="-2"/>
                <w:sz w:val="21"/>
              </w:rPr>
              <w:t>994</w:t>
            </w:r>
            <w:r>
              <w:rPr>
                <w:spacing w:val="-16"/>
                <w:sz w:val="21"/>
              </w:rPr>
              <w:t> </w:t>
            </w:r>
            <w:r>
              <w:rPr>
                <w:spacing w:val="-5"/>
                <w:sz w:val="21"/>
              </w:rPr>
              <w:t>324</w:t>
            </w:r>
          </w:p>
        </w:tc>
      </w:tr>
    </w:tbl>
    <w:p>
      <w:pPr>
        <w:pStyle w:val="BodyText"/>
        <w:spacing w:before="189"/>
        <w:ind w:left="437"/>
      </w:pPr>
      <w:r>
        <w:rPr/>
        <w:t>Table</w:t>
      </w:r>
      <w:r>
        <w:rPr>
          <w:spacing w:val="-1"/>
        </w:rPr>
        <w:t> </w:t>
      </w:r>
      <w:r>
        <w:rPr/>
        <w:t>7:</w:t>
      </w:r>
      <w:r>
        <w:rPr>
          <w:spacing w:val="19"/>
        </w:rPr>
        <w:t> </w:t>
      </w:r>
      <w:r>
        <w:rPr/>
        <w:t>LNG demand in the</w:t>
      </w:r>
      <w:r>
        <w:rPr>
          <w:spacing w:val="-1"/>
        </w:rPr>
        <w:t> </w:t>
      </w:r>
      <w:r>
        <w:rPr/>
        <w:t>model’s importer nodes</w:t>
      </w:r>
      <w:r>
        <w:rPr>
          <w:spacing w:val="-1"/>
        </w:rPr>
        <w:t> </w:t>
      </w:r>
      <w:r>
        <w:rPr/>
        <w:t>in 2019, 2030, and 2040.</w:t>
      </w:r>
      <w:r>
        <w:rPr>
          <w:spacing w:val="18"/>
        </w:rPr>
        <w:t> </w:t>
      </w:r>
      <w:r>
        <w:rPr/>
        <w:t>Based on </w:t>
      </w:r>
      <w:hyperlink w:history="true" w:anchor="_bookmark98">
        <w:r>
          <w:rPr/>
          <w:t>[58,</w:t>
        </w:r>
      </w:hyperlink>
      <w:r>
        <w:rPr/>
        <w:t> </w:t>
      </w:r>
      <w:hyperlink w:history="true" w:anchor="_bookmark99">
        <w:r>
          <w:rPr>
            <w:spacing w:val="-4"/>
          </w:rPr>
          <w:t>59].</w:t>
        </w:r>
      </w:hyperlink>
    </w:p>
    <w:p>
      <w:pPr>
        <w:pStyle w:val="BodyText"/>
      </w:pPr>
    </w:p>
    <w:p>
      <w:pPr>
        <w:pStyle w:val="BodyText"/>
        <w:spacing w:before="79"/>
      </w:pPr>
    </w:p>
    <w:p>
      <w:pPr>
        <w:pStyle w:val="Heading2"/>
        <w:numPr>
          <w:ilvl w:val="1"/>
          <w:numId w:val="10"/>
        </w:numPr>
        <w:tabs>
          <w:tab w:pos="781" w:val="left" w:leader="none"/>
        </w:tabs>
        <w:spacing w:line="230" w:lineRule="auto" w:before="0" w:after="0"/>
        <w:ind w:left="781" w:right="612" w:hanging="670"/>
        <w:jc w:val="left"/>
      </w:pPr>
      <w:bookmarkStart w:name="European domestic natural gas production" w:id="150"/>
      <w:bookmarkEnd w:id="150"/>
      <w:r>
        <w:rPr>
          <w:b w:val="0"/>
        </w:rPr>
      </w:r>
      <w:r>
        <w:rPr>
          <w:w w:val="105"/>
        </w:rPr>
        <w:t>European</w:t>
      </w:r>
      <w:r>
        <w:rPr>
          <w:spacing w:val="36"/>
          <w:w w:val="105"/>
        </w:rPr>
        <w:t> </w:t>
      </w:r>
      <w:r>
        <w:rPr>
          <w:w w:val="105"/>
        </w:rPr>
        <w:t>domestic</w:t>
      </w:r>
      <w:r>
        <w:rPr>
          <w:spacing w:val="36"/>
          <w:w w:val="105"/>
        </w:rPr>
        <w:t> </w:t>
      </w:r>
      <w:r>
        <w:rPr>
          <w:w w:val="105"/>
        </w:rPr>
        <w:t>natural</w:t>
      </w:r>
      <w:r>
        <w:rPr>
          <w:spacing w:val="36"/>
          <w:w w:val="105"/>
        </w:rPr>
        <w:t> </w:t>
      </w:r>
      <w:r>
        <w:rPr>
          <w:w w:val="105"/>
        </w:rPr>
        <w:t>gas</w:t>
      </w:r>
      <w:r>
        <w:rPr>
          <w:spacing w:val="36"/>
          <w:w w:val="105"/>
        </w:rPr>
        <w:t> </w:t>
      </w:r>
      <w:r>
        <w:rPr>
          <w:w w:val="105"/>
        </w:rPr>
        <w:t>production</w:t>
      </w:r>
      <w:r>
        <w:rPr>
          <w:spacing w:val="36"/>
          <w:w w:val="105"/>
        </w:rPr>
        <w:t> </w:t>
      </w:r>
      <w:r>
        <w:rPr>
          <w:w w:val="105"/>
        </w:rPr>
        <w:t>equipped</w:t>
      </w:r>
      <w:r>
        <w:rPr>
          <w:spacing w:val="36"/>
          <w:w w:val="105"/>
        </w:rPr>
        <w:t> </w:t>
      </w:r>
      <w:r>
        <w:rPr>
          <w:w w:val="105"/>
        </w:rPr>
        <w:t>with</w:t>
      </w:r>
      <w:r>
        <w:rPr>
          <w:spacing w:val="36"/>
          <w:w w:val="105"/>
        </w:rPr>
        <w:t> </w:t>
      </w:r>
      <w:r>
        <w:rPr>
          <w:w w:val="105"/>
        </w:rPr>
        <w:t>carbon</w:t>
      </w:r>
      <w:r>
        <w:rPr>
          <w:spacing w:val="36"/>
          <w:w w:val="105"/>
        </w:rPr>
        <w:t> </w:t>
      </w:r>
      <w:r>
        <w:rPr>
          <w:w w:val="105"/>
        </w:rPr>
        <w:t>capture</w:t>
      </w:r>
      <w:r>
        <w:rPr>
          <w:spacing w:val="37"/>
          <w:w w:val="105"/>
        </w:rPr>
        <w:t> </w:t>
      </w:r>
      <w:r>
        <w:rPr>
          <w:w w:val="105"/>
        </w:rPr>
        <w:t>and </w:t>
      </w:r>
      <w:r>
        <w:rPr>
          <w:spacing w:val="-2"/>
          <w:w w:val="105"/>
        </w:rPr>
        <w:t>storage</w:t>
      </w:r>
    </w:p>
    <w:p>
      <w:pPr>
        <w:pStyle w:val="BodyText"/>
        <w:spacing w:line="237" w:lineRule="auto" w:before="143"/>
        <w:ind w:left="111" w:right="608"/>
        <w:jc w:val="both"/>
      </w:pPr>
      <w:r>
        <w:rPr/>
        <w:t>We</w:t>
      </w:r>
      <w:r>
        <w:rPr>
          <w:spacing w:val="-12"/>
        </w:rPr>
        <w:t> </w:t>
      </w:r>
      <w:r>
        <w:rPr/>
        <w:t>assume</w:t>
      </w:r>
      <w:r>
        <w:rPr>
          <w:spacing w:val="-12"/>
        </w:rPr>
        <w:t> </w:t>
      </w:r>
      <w:r>
        <w:rPr/>
        <w:t>the</w:t>
      </w:r>
      <w:r>
        <w:rPr>
          <w:spacing w:val="-12"/>
        </w:rPr>
        <w:t> </w:t>
      </w:r>
      <w:r>
        <w:rPr/>
        <w:t>following</w:t>
      </w:r>
      <w:r>
        <w:rPr>
          <w:spacing w:val="-12"/>
        </w:rPr>
        <w:t> </w:t>
      </w:r>
      <w:r>
        <w:rPr/>
        <w:t>to</w:t>
      </w:r>
      <w:r>
        <w:rPr>
          <w:spacing w:val="-12"/>
        </w:rPr>
        <w:t> </w:t>
      </w:r>
      <w:r>
        <w:rPr/>
        <w:t>calculate</w:t>
      </w:r>
      <w:r>
        <w:rPr>
          <w:spacing w:val="-12"/>
        </w:rPr>
        <w:t> </w:t>
      </w:r>
      <w:r>
        <w:rPr/>
        <w:t>the</w:t>
      </w:r>
      <w:r>
        <w:rPr>
          <w:spacing w:val="-12"/>
        </w:rPr>
        <w:t> </w:t>
      </w:r>
      <w:r>
        <w:rPr/>
        <w:t>supply</w:t>
      </w:r>
      <w:r>
        <w:rPr>
          <w:spacing w:val="-12"/>
        </w:rPr>
        <w:t> </w:t>
      </w:r>
      <w:r>
        <w:rPr/>
        <w:t>costs</w:t>
      </w:r>
      <w:r>
        <w:rPr>
          <w:spacing w:val="-12"/>
        </w:rPr>
        <w:t> </w:t>
      </w:r>
      <w:r>
        <w:rPr/>
        <w:t>of</w:t>
      </w:r>
      <w:r>
        <w:rPr>
          <w:spacing w:val="-12"/>
        </w:rPr>
        <w:t> </w:t>
      </w:r>
      <w:r>
        <w:rPr/>
        <w:t>the</w:t>
      </w:r>
      <w:r>
        <w:rPr>
          <w:spacing w:val="-12"/>
        </w:rPr>
        <w:t> </w:t>
      </w:r>
      <w:r>
        <w:rPr/>
        <w:t>European</w:t>
      </w:r>
      <w:r>
        <w:rPr>
          <w:spacing w:val="-12"/>
        </w:rPr>
        <w:t> </w:t>
      </w:r>
      <w:r>
        <w:rPr/>
        <w:t>domestic</w:t>
      </w:r>
      <w:r>
        <w:rPr>
          <w:spacing w:val="-12"/>
        </w:rPr>
        <w:t> </w:t>
      </w:r>
      <w:r>
        <w:rPr/>
        <w:t>natural</w:t>
      </w:r>
      <w:r>
        <w:rPr>
          <w:spacing w:val="-12"/>
        </w:rPr>
        <w:t> </w:t>
      </w:r>
      <w:r>
        <w:rPr/>
        <w:t>gas</w:t>
      </w:r>
      <w:r>
        <w:rPr>
          <w:spacing w:val="-12"/>
        </w:rPr>
        <w:t> </w:t>
      </w:r>
      <w:r>
        <w:rPr/>
        <w:t>production with</w:t>
      </w:r>
      <w:r>
        <w:rPr>
          <w:spacing w:val="-13"/>
        </w:rPr>
        <w:t> </w:t>
      </w:r>
      <w:r>
        <w:rPr/>
        <w:t>carbon</w:t>
      </w:r>
      <w:r>
        <w:rPr>
          <w:spacing w:val="-13"/>
        </w:rPr>
        <w:t> </w:t>
      </w:r>
      <w:r>
        <w:rPr/>
        <w:t>capture</w:t>
      </w:r>
      <w:r>
        <w:rPr>
          <w:spacing w:val="-13"/>
        </w:rPr>
        <w:t> </w:t>
      </w:r>
      <w:r>
        <w:rPr/>
        <w:t>and</w:t>
      </w:r>
      <w:r>
        <w:rPr>
          <w:spacing w:val="-13"/>
        </w:rPr>
        <w:t> </w:t>
      </w:r>
      <w:r>
        <w:rPr/>
        <w:t>storage,</w:t>
      </w:r>
      <w:r>
        <w:rPr>
          <w:spacing w:val="-12"/>
        </w:rPr>
        <w:t> </w:t>
      </w:r>
      <w:r>
        <w:rPr/>
        <w:t>which</w:t>
      </w:r>
      <w:r>
        <w:rPr>
          <w:spacing w:val="-13"/>
        </w:rPr>
        <w:t> </w:t>
      </w:r>
      <w:r>
        <w:rPr/>
        <w:t>can</w:t>
      </w:r>
      <w:r>
        <w:rPr>
          <w:spacing w:val="-13"/>
        </w:rPr>
        <w:t> </w:t>
      </w:r>
      <w:r>
        <w:rPr/>
        <w:t>be</w:t>
      </w:r>
      <w:r>
        <w:rPr>
          <w:spacing w:val="-13"/>
        </w:rPr>
        <w:t> </w:t>
      </w:r>
      <w:r>
        <w:rPr/>
        <w:t>used</w:t>
      </w:r>
      <w:r>
        <w:rPr>
          <w:spacing w:val="-13"/>
        </w:rPr>
        <w:t> </w:t>
      </w:r>
      <w:r>
        <w:rPr/>
        <w:t>in</w:t>
      </w:r>
      <w:r>
        <w:rPr>
          <w:spacing w:val="-13"/>
        </w:rPr>
        <w:t> </w:t>
      </w:r>
      <w:r>
        <w:rPr/>
        <w:t>the</w:t>
      </w:r>
      <w:r>
        <w:rPr>
          <w:spacing w:val="-13"/>
        </w:rPr>
        <w:t> </w:t>
      </w:r>
      <w:r>
        <w:rPr/>
        <w:t>model</w:t>
      </w:r>
      <w:r>
        <w:rPr>
          <w:spacing w:val="-13"/>
        </w:rPr>
        <w:t> </w:t>
      </w:r>
      <w:r>
        <w:rPr/>
        <w:t>to</w:t>
      </w:r>
      <w:r>
        <w:rPr>
          <w:spacing w:val="-13"/>
        </w:rPr>
        <w:t> </w:t>
      </w:r>
      <w:r>
        <w:rPr/>
        <w:t>substitute</w:t>
      </w:r>
      <w:r>
        <w:rPr>
          <w:spacing w:val="-13"/>
        </w:rPr>
        <w:t> </w:t>
      </w:r>
      <w:r>
        <w:rPr/>
        <w:t>LNG</w:t>
      </w:r>
      <w:r>
        <w:rPr>
          <w:spacing w:val="-13"/>
        </w:rPr>
        <w:t> </w:t>
      </w:r>
      <w:r>
        <w:rPr/>
        <w:t>imports.</w:t>
      </w:r>
      <w:r>
        <w:rPr>
          <w:spacing w:val="7"/>
        </w:rPr>
        <w:t> </w:t>
      </w:r>
      <w:r>
        <w:rPr/>
        <w:t>In</w:t>
      </w:r>
      <w:r>
        <w:rPr>
          <w:spacing w:val="-13"/>
        </w:rPr>
        <w:t> </w:t>
      </w:r>
      <w:r>
        <w:rPr/>
        <w:t>general, said supply costs consist of the production costs for natural gas and the carbon capture and storage costs.</w:t>
      </w:r>
      <w:r>
        <w:rPr>
          <w:spacing w:val="-1"/>
        </w:rPr>
        <w:t> </w:t>
      </w:r>
      <w:r>
        <w:rPr/>
        <w:t>For</w:t>
      </w:r>
      <w:r>
        <w:rPr>
          <w:spacing w:val="-5"/>
        </w:rPr>
        <w:t> </w:t>
      </w:r>
      <w:r>
        <w:rPr/>
        <w:t>the</w:t>
      </w:r>
      <w:r>
        <w:rPr>
          <w:spacing w:val="-6"/>
        </w:rPr>
        <w:t> </w:t>
      </w:r>
      <w:r>
        <w:rPr/>
        <w:t>production</w:t>
      </w:r>
      <w:r>
        <w:rPr>
          <w:spacing w:val="-6"/>
        </w:rPr>
        <w:t> </w:t>
      </w:r>
      <w:r>
        <w:rPr/>
        <w:t>costs,</w:t>
      </w:r>
      <w:r>
        <w:rPr>
          <w:spacing w:val="-5"/>
        </w:rPr>
        <w:t> </w:t>
      </w:r>
      <w:r>
        <w:rPr/>
        <w:t>we</w:t>
      </w:r>
      <w:r>
        <w:rPr>
          <w:spacing w:val="-6"/>
        </w:rPr>
        <w:t> </w:t>
      </w:r>
      <w:r>
        <w:rPr/>
        <w:t>assume</w:t>
      </w:r>
      <w:r>
        <w:rPr>
          <w:spacing w:val="-6"/>
        </w:rPr>
        <w:t> </w:t>
      </w:r>
      <w:r>
        <w:rPr/>
        <w:t>1</w:t>
      </w:r>
      <w:r>
        <w:rPr>
          <w:rFonts w:ascii="Bookman Old Style"/>
          <w:b w:val="0"/>
          <w:i/>
        </w:rPr>
        <w:t>.</w:t>
      </w:r>
      <w:r>
        <w:rPr/>
        <w:t>5</w:t>
      </w:r>
      <w:r>
        <w:rPr>
          <w:spacing w:val="-14"/>
        </w:rPr>
        <w:t> </w:t>
      </w:r>
      <w:r>
        <w:rPr/>
        <w:t>$</w:t>
      </w:r>
      <w:r>
        <w:rPr>
          <w:rFonts w:ascii="Bookman Old Style"/>
          <w:b w:val="0"/>
          <w:i/>
        </w:rPr>
        <w:t>/</w:t>
      </w:r>
      <w:r>
        <w:rPr/>
        <w:t>MMBtu,</w:t>
      </w:r>
      <w:r>
        <w:rPr>
          <w:spacing w:val="-5"/>
        </w:rPr>
        <w:t> </w:t>
      </w:r>
      <w:r>
        <w:rPr/>
        <w:t>which</w:t>
      </w:r>
      <w:r>
        <w:rPr>
          <w:spacing w:val="-6"/>
        </w:rPr>
        <w:t> </w:t>
      </w:r>
      <w:r>
        <w:rPr/>
        <w:t>is</w:t>
      </w:r>
      <w:r>
        <w:rPr>
          <w:spacing w:val="-6"/>
        </w:rPr>
        <w:t> </w:t>
      </w:r>
      <w:r>
        <w:rPr/>
        <w:t>around</w:t>
      </w:r>
      <w:r>
        <w:rPr>
          <w:spacing w:val="-6"/>
        </w:rPr>
        <w:t> </w:t>
      </w:r>
      <w:r>
        <w:rPr/>
        <w:t>double</w:t>
      </w:r>
      <w:r>
        <w:rPr>
          <w:spacing w:val="-6"/>
        </w:rPr>
        <w:t> </w:t>
      </w:r>
      <w:r>
        <w:rPr/>
        <w:t>the</w:t>
      </w:r>
      <w:r>
        <w:rPr>
          <w:spacing w:val="-6"/>
        </w:rPr>
        <w:t> </w:t>
      </w:r>
      <w:r>
        <w:rPr/>
        <w:t>production</w:t>
      </w:r>
      <w:r>
        <w:rPr>
          <w:spacing w:val="-6"/>
        </w:rPr>
        <w:t> </w:t>
      </w:r>
      <w:r>
        <w:rPr/>
        <w:t>costs of</w:t>
      </w:r>
      <w:r>
        <w:rPr>
          <w:spacing w:val="-14"/>
        </w:rPr>
        <w:t> </w:t>
      </w:r>
      <w:r>
        <w:rPr/>
        <w:t>Russian</w:t>
      </w:r>
      <w:r>
        <w:rPr>
          <w:spacing w:val="-2"/>
        </w:rPr>
        <w:t> </w:t>
      </w:r>
      <w:r>
        <w:rPr/>
        <w:t>piped</w:t>
      </w:r>
      <w:r>
        <w:rPr>
          <w:spacing w:val="-1"/>
        </w:rPr>
        <w:t> </w:t>
      </w:r>
      <w:r>
        <w:rPr/>
        <w:t>gas</w:t>
      </w:r>
      <w:hyperlink w:history="true" w:anchor="_bookmark117">
        <w:r>
          <w:rPr>
            <w:rFonts w:ascii="Bookman Old Style"/>
            <w:b w:val="0"/>
            <w:vertAlign w:val="superscript"/>
          </w:rPr>
          <w:t>4</w:t>
        </w:r>
      </w:hyperlink>
      <w:r>
        <w:rPr>
          <w:rFonts w:ascii="Bookman Old Style"/>
          <w:b w:val="0"/>
          <w:spacing w:val="-9"/>
          <w:vertAlign w:val="baseline"/>
        </w:rPr>
        <w:t> </w:t>
      </w:r>
      <w:r>
        <w:rPr>
          <w:vertAlign w:val="baseline"/>
        </w:rPr>
        <w:t>The</w:t>
      </w:r>
      <w:r>
        <w:rPr>
          <w:spacing w:val="-1"/>
          <w:vertAlign w:val="baseline"/>
        </w:rPr>
        <w:t> </w:t>
      </w:r>
      <w:r>
        <w:rPr>
          <w:vertAlign w:val="baseline"/>
        </w:rPr>
        <w:t>costs</w:t>
      </w:r>
      <w:r>
        <w:rPr>
          <w:spacing w:val="-1"/>
          <w:vertAlign w:val="baseline"/>
        </w:rPr>
        <w:t> </w:t>
      </w:r>
      <w:r>
        <w:rPr>
          <w:vertAlign w:val="baseline"/>
        </w:rPr>
        <w:t>of</w:t>
      </w:r>
      <w:r>
        <w:rPr>
          <w:spacing w:val="-1"/>
          <w:vertAlign w:val="baseline"/>
        </w:rPr>
        <w:t> </w:t>
      </w:r>
      <w:r>
        <w:rPr>
          <w:vertAlign w:val="baseline"/>
        </w:rPr>
        <w:t>carbon</w:t>
      </w:r>
      <w:r>
        <w:rPr>
          <w:spacing w:val="-1"/>
          <w:vertAlign w:val="baseline"/>
        </w:rPr>
        <w:t> </w:t>
      </w:r>
      <w:r>
        <w:rPr>
          <w:vertAlign w:val="baseline"/>
        </w:rPr>
        <w:t>capture</w:t>
      </w:r>
      <w:r>
        <w:rPr>
          <w:spacing w:val="-1"/>
          <w:vertAlign w:val="baseline"/>
        </w:rPr>
        <w:t> </w:t>
      </w:r>
      <w:r>
        <w:rPr>
          <w:vertAlign w:val="baseline"/>
        </w:rPr>
        <w:t>and</w:t>
      </w:r>
      <w:r>
        <w:rPr>
          <w:spacing w:val="-1"/>
          <w:vertAlign w:val="baseline"/>
        </w:rPr>
        <w:t> </w:t>
      </w:r>
      <w:r>
        <w:rPr>
          <w:vertAlign w:val="baseline"/>
        </w:rPr>
        <w:t>storage</w:t>
      </w:r>
      <w:r>
        <w:rPr>
          <w:spacing w:val="-1"/>
          <w:vertAlign w:val="baseline"/>
        </w:rPr>
        <w:t> </w:t>
      </w:r>
      <w:r>
        <w:rPr>
          <w:vertAlign w:val="baseline"/>
        </w:rPr>
        <w:t>are</w:t>
      </w:r>
      <w:r>
        <w:rPr>
          <w:spacing w:val="-1"/>
          <w:vertAlign w:val="baseline"/>
        </w:rPr>
        <w:t> </w:t>
      </w:r>
      <w:r>
        <w:rPr>
          <w:vertAlign w:val="baseline"/>
        </w:rPr>
        <w:t>assumed</w:t>
      </w:r>
      <w:r>
        <w:rPr>
          <w:spacing w:val="-1"/>
          <w:vertAlign w:val="baseline"/>
        </w:rPr>
        <w:t> </w:t>
      </w:r>
      <w:r>
        <w:rPr>
          <w:vertAlign w:val="baseline"/>
        </w:rPr>
        <w:t>to</w:t>
      </w:r>
      <w:r>
        <w:rPr>
          <w:spacing w:val="-2"/>
          <w:vertAlign w:val="baseline"/>
        </w:rPr>
        <w:t> </w:t>
      </w:r>
      <w:r>
        <w:rPr>
          <w:vertAlign w:val="baseline"/>
        </w:rPr>
        <w:t>be</w:t>
      </w:r>
      <w:r>
        <w:rPr>
          <w:spacing w:val="-1"/>
          <w:vertAlign w:val="baseline"/>
        </w:rPr>
        <w:t> </w:t>
      </w:r>
      <w:r>
        <w:rPr>
          <w:vertAlign w:val="baseline"/>
        </w:rPr>
        <w:t>138</w:t>
      </w:r>
      <w:r>
        <w:rPr>
          <w:spacing w:val="-14"/>
          <w:vertAlign w:val="baseline"/>
        </w:rPr>
        <w:t> </w:t>
      </w:r>
      <w:r>
        <w:rPr>
          <w:vertAlign w:val="baseline"/>
        </w:rPr>
        <w:t>$</w:t>
      </w:r>
      <w:r>
        <w:rPr>
          <w:rFonts w:ascii="Bookman Old Style"/>
          <w:b w:val="0"/>
          <w:i/>
          <w:vertAlign w:val="baseline"/>
        </w:rPr>
        <w:t>/</w:t>
      </w:r>
      <w:r>
        <w:rPr>
          <w:vertAlign w:val="baseline"/>
        </w:rPr>
        <w:t>tCO2</w:t>
      </w:r>
      <w:r>
        <w:rPr>
          <w:spacing w:val="-1"/>
          <w:vertAlign w:val="baseline"/>
        </w:rPr>
        <w:t> </w:t>
      </w:r>
      <w:hyperlink w:history="true" w:anchor="_bookmark110">
        <w:r>
          <w:rPr>
            <w:vertAlign w:val="baseline"/>
          </w:rPr>
          <w:t>[70].</w:t>
        </w:r>
      </w:hyperlink>
      <w:r>
        <w:rPr>
          <w:spacing w:val="19"/>
          <w:vertAlign w:val="baseline"/>
        </w:rPr>
        <w:t> </w:t>
      </w:r>
      <w:r>
        <w:rPr>
          <w:vertAlign w:val="baseline"/>
        </w:rPr>
        <w:t>The content of CO2 in LNG is assumed to be 0</w:t>
      </w:r>
      <w:r>
        <w:rPr>
          <w:rFonts w:ascii="Bookman Old Style"/>
          <w:b w:val="0"/>
          <w:i/>
          <w:vertAlign w:val="baseline"/>
        </w:rPr>
        <w:t>.</w:t>
      </w:r>
      <w:r>
        <w:rPr>
          <w:vertAlign w:val="baseline"/>
        </w:rPr>
        <w:t>053</w:t>
      </w:r>
      <w:r>
        <w:rPr>
          <w:spacing w:val="-14"/>
          <w:vertAlign w:val="baseline"/>
        </w:rPr>
        <w:t> </w:t>
      </w:r>
      <w:r>
        <w:rPr>
          <w:vertAlign w:val="baseline"/>
        </w:rPr>
        <w:t>tCO2</w:t>
      </w:r>
      <w:r>
        <w:rPr>
          <w:rFonts w:ascii="Bookman Old Style"/>
          <w:b w:val="0"/>
          <w:i/>
          <w:vertAlign w:val="baseline"/>
        </w:rPr>
        <w:t>/</w:t>
      </w:r>
      <w:r>
        <w:rPr>
          <w:vertAlign w:val="baseline"/>
        </w:rPr>
        <w:t>MMBtu.</w:t>
      </w:r>
      <w:hyperlink w:history="true" w:anchor="_bookmark118">
        <w:r>
          <w:rPr>
            <w:rFonts w:ascii="Bookman Old Style"/>
            <w:b w:val="0"/>
            <w:vertAlign w:val="superscript"/>
          </w:rPr>
          <w:t>5</w:t>
        </w:r>
      </w:hyperlink>
      <w:r>
        <w:rPr>
          <w:rFonts w:ascii="Bookman Old Style"/>
          <w:b w:val="0"/>
          <w:spacing w:val="40"/>
          <w:vertAlign w:val="baseline"/>
        </w:rPr>
        <w:t> </w:t>
      </w:r>
      <w:r>
        <w:rPr>
          <w:vertAlign w:val="baseline"/>
        </w:rPr>
        <w:t>Based on the historical natural gas production</w:t>
      </w:r>
      <w:r>
        <w:rPr>
          <w:spacing w:val="-6"/>
          <w:vertAlign w:val="baseline"/>
        </w:rPr>
        <w:t> </w:t>
      </w:r>
      <w:r>
        <w:rPr>
          <w:vertAlign w:val="baseline"/>
        </w:rPr>
        <w:t>in</w:t>
      </w:r>
      <w:r>
        <w:rPr>
          <w:spacing w:val="-6"/>
          <w:vertAlign w:val="baseline"/>
        </w:rPr>
        <w:t> </w:t>
      </w:r>
      <w:r>
        <w:rPr>
          <w:vertAlign w:val="baseline"/>
        </w:rPr>
        <w:t>Europe,</w:t>
      </w:r>
      <w:r>
        <w:rPr>
          <w:spacing w:val="-6"/>
          <w:vertAlign w:val="baseline"/>
        </w:rPr>
        <w:t> </w:t>
      </w:r>
      <w:r>
        <w:rPr>
          <w:vertAlign w:val="baseline"/>
        </w:rPr>
        <w:t>the</w:t>
      </w:r>
      <w:r>
        <w:rPr>
          <w:spacing w:val="-6"/>
          <w:vertAlign w:val="baseline"/>
        </w:rPr>
        <w:t> </w:t>
      </w:r>
      <w:r>
        <w:rPr>
          <w:vertAlign w:val="baseline"/>
        </w:rPr>
        <w:t>max</w:t>
      </w:r>
      <w:r>
        <w:rPr>
          <w:spacing w:val="-6"/>
          <w:vertAlign w:val="baseline"/>
        </w:rPr>
        <w:t> </w:t>
      </w:r>
      <w:r>
        <w:rPr>
          <w:vertAlign w:val="baseline"/>
        </w:rPr>
        <w:t>capacity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European</w:t>
      </w:r>
      <w:r>
        <w:rPr>
          <w:spacing w:val="-6"/>
          <w:vertAlign w:val="baseline"/>
        </w:rPr>
        <w:t> </w:t>
      </w:r>
      <w:r>
        <w:rPr>
          <w:vertAlign w:val="baseline"/>
        </w:rPr>
        <w:t>domestic</w:t>
      </w:r>
      <w:r>
        <w:rPr>
          <w:spacing w:val="-6"/>
          <w:vertAlign w:val="baseline"/>
        </w:rPr>
        <w:t> </w:t>
      </w:r>
      <w:r>
        <w:rPr>
          <w:vertAlign w:val="baseline"/>
        </w:rPr>
        <w:t>production</w:t>
      </w:r>
      <w:r>
        <w:rPr>
          <w:spacing w:val="-6"/>
          <w:vertAlign w:val="baseline"/>
        </w:rPr>
        <w:t> </w:t>
      </w:r>
      <w:r>
        <w:rPr>
          <w:vertAlign w:val="baseline"/>
        </w:rPr>
        <w:t>with</w:t>
      </w:r>
      <w:r>
        <w:rPr>
          <w:spacing w:val="-6"/>
          <w:vertAlign w:val="baseline"/>
        </w:rPr>
        <w:t> </w:t>
      </w:r>
      <w:r>
        <w:rPr>
          <w:vertAlign w:val="baseline"/>
        </w:rPr>
        <w:t>carbon</w:t>
      </w:r>
      <w:r>
        <w:rPr>
          <w:spacing w:val="-6"/>
          <w:vertAlign w:val="baseline"/>
        </w:rPr>
        <w:t> </w:t>
      </w:r>
      <w:r>
        <w:rPr>
          <w:vertAlign w:val="baseline"/>
        </w:rPr>
        <w:t>capture</w:t>
      </w:r>
      <w:r>
        <w:rPr>
          <w:spacing w:val="-6"/>
          <w:vertAlign w:val="baseline"/>
        </w:rPr>
        <w:t> </w:t>
      </w:r>
      <w:r>
        <w:rPr>
          <w:vertAlign w:val="baseline"/>
        </w:rPr>
        <w:t>and storage</w:t>
      </w:r>
      <w:r>
        <w:rPr>
          <w:spacing w:val="-13"/>
          <w:vertAlign w:val="baseline"/>
        </w:rPr>
        <w:t> </w:t>
      </w:r>
      <w:r>
        <w:rPr>
          <w:vertAlign w:val="baseline"/>
        </w:rPr>
        <w:t>(</w:t>
      </w:r>
      <w:r>
        <w:rPr>
          <w:rFonts w:ascii="Bookman Old Style"/>
          <w:b w:val="0"/>
          <w:i/>
          <w:vertAlign w:val="baseline"/>
        </w:rPr>
        <w:t>Q</w:t>
      </w:r>
      <w:r>
        <w:rPr>
          <w:rFonts w:ascii="Bookman Old Style"/>
          <w:b w:val="0"/>
          <w:i/>
          <w:vertAlign w:val="superscript"/>
        </w:rPr>
        <w:t>EDP</w:t>
      </w:r>
      <w:r>
        <w:rPr>
          <w:rFonts w:ascii="Bookman Old Style"/>
          <w:b w:val="0"/>
          <w:i/>
          <w:spacing w:val="-33"/>
          <w:vertAlign w:val="baseline"/>
        </w:rPr>
        <w:t> </w:t>
      </w:r>
      <w:r>
        <w:rPr>
          <w:vertAlign w:val="baseline"/>
        </w:rPr>
        <w:t>)</w:t>
      </w:r>
      <w:r>
        <w:rPr>
          <w:spacing w:val="-13"/>
          <w:vertAlign w:val="baseline"/>
        </w:rPr>
        <w:t> </w:t>
      </w:r>
      <w:r>
        <w:rPr>
          <w:vertAlign w:val="baseline"/>
        </w:rPr>
        <w:t>has</w:t>
      </w:r>
      <w:r>
        <w:rPr>
          <w:spacing w:val="-13"/>
          <w:vertAlign w:val="baseline"/>
        </w:rPr>
        <w:t> </w:t>
      </w:r>
      <w:r>
        <w:rPr>
          <w:vertAlign w:val="baseline"/>
        </w:rPr>
        <w:t>been</w:t>
      </w:r>
      <w:r>
        <w:rPr>
          <w:spacing w:val="-5"/>
          <w:vertAlign w:val="baseline"/>
        </w:rPr>
        <w:t> </w:t>
      </w:r>
      <w:r>
        <w:rPr>
          <w:vertAlign w:val="baseline"/>
        </w:rPr>
        <w:t>set</w:t>
      </w:r>
      <w:r>
        <w:rPr>
          <w:spacing w:val="-2"/>
          <w:vertAlign w:val="baseline"/>
        </w:rPr>
        <w:t> </w:t>
      </w:r>
      <w:r>
        <w:rPr>
          <w:vertAlign w:val="baseline"/>
        </w:rPr>
        <w:t>to</w:t>
      </w:r>
      <w:r>
        <w:rPr>
          <w:spacing w:val="-2"/>
          <w:vertAlign w:val="baseline"/>
        </w:rPr>
        <w:t> </w:t>
      </w:r>
      <w:r>
        <w:rPr>
          <w:vertAlign w:val="baseline"/>
        </w:rPr>
        <w:t>1</w:t>
      </w:r>
      <w:r>
        <w:rPr>
          <w:spacing w:val="-19"/>
          <w:vertAlign w:val="baseline"/>
        </w:rPr>
        <w:t> </w:t>
      </w:r>
      <w:r>
        <w:rPr>
          <w:vertAlign w:val="baseline"/>
        </w:rPr>
        <w:t>236</w:t>
      </w:r>
      <w:r>
        <w:rPr>
          <w:spacing w:val="-19"/>
          <w:vertAlign w:val="baseline"/>
        </w:rPr>
        <w:t> </w:t>
      </w:r>
      <w:r>
        <w:rPr>
          <w:vertAlign w:val="baseline"/>
        </w:rPr>
        <w:t>025</w:t>
      </w:r>
      <w:r>
        <w:rPr>
          <w:spacing w:val="-19"/>
          <w:vertAlign w:val="baseline"/>
        </w:rPr>
        <w:t> </w:t>
      </w:r>
      <w:r>
        <w:rPr>
          <w:vertAlign w:val="baseline"/>
        </w:rPr>
        <w:t>000</w:t>
      </w:r>
      <w:r>
        <w:rPr>
          <w:spacing w:val="-19"/>
          <w:vertAlign w:val="baseline"/>
        </w:rPr>
        <w:t> </w:t>
      </w:r>
      <w:r>
        <w:rPr>
          <w:vertAlign w:val="baseline"/>
        </w:rPr>
        <w:t>MMBtu</w:t>
      </w:r>
      <w:r>
        <w:rPr>
          <w:rFonts w:ascii="Bookman Old Style"/>
          <w:b w:val="0"/>
          <w:i/>
          <w:vertAlign w:val="baseline"/>
        </w:rPr>
        <w:t>/</w:t>
      </w:r>
      <w:r>
        <w:rPr>
          <w:vertAlign w:val="baseline"/>
        </w:rPr>
        <w:t>year</w:t>
      </w:r>
      <w:r>
        <w:rPr>
          <w:spacing w:val="-3"/>
          <w:vertAlign w:val="baseline"/>
        </w:rPr>
        <w:t> </w:t>
      </w:r>
      <w:hyperlink w:history="true" w:anchor="_bookmark111">
        <w:r>
          <w:rPr>
            <w:vertAlign w:val="baseline"/>
          </w:rPr>
          <w:t>[71].</w:t>
        </w:r>
      </w:hyperlink>
      <w:r>
        <w:rPr>
          <w:spacing w:val="22"/>
          <w:vertAlign w:val="baseline"/>
        </w:rPr>
        <w:t> </w:t>
      </w:r>
      <w:r>
        <w:rPr>
          <w:vertAlign w:val="baseline"/>
        </w:rPr>
        <w:t>This</w:t>
      </w:r>
      <w:r>
        <w:rPr>
          <w:spacing w:val="-3"/>
          <w:vertAlign w:val="baseline"/>
        </w:rPr>
        <w:t> </w:t>
      </w:r>
      <w:r>
        <w:rPr>
          <w:vertAlign w:val="baseline"/>
        </w:rPr>
        <w:t>value</w:t>
      </w:r>
      <w:r>
        <w:rPr>
          <w:spacing w:val="-2"/>
          <w:vertAlign w:val="baseline"/>
        </w:rPr>
        <w:t> </w:t>
      </w:r>
      <w:r>
        <w:rPr>
          <w:vertAlign w:val="baseline"/>
        </w:rPr>
        <w:t>is</w:t>
      </w:r>
      <w:r>
        <w:rPr>
          <w:spacing w:val="-2"/>
          <w:vertAlign w:val="baseline"/>
        </w:rPr>
        <w:t> </w:t>
      </w:r>
      <w:r>
        <w:rPr>
          <w:vertAlign w:val="baseline"/>
        </w:rPr>
        <w:t>approximately</w:t>
      </w:r>
      <w:r>
        <w:rPr>
          <w:spacing w:val="-3"/>
          <w:vertAlign w:val="baseline"/>
        </w:rPr>
        <w:t> </w:t>
      </w:r>
      <w:r>
        <w:rPr>
          <w:vertAlign w:val="baseline"/>
        </w:rPr>
        <w:t>equal</w:t>
      </w:r>
      <w:r>
        <w:rPr>
          <w:spacing w:val="-2"/>
          <w:vertAlign w:val="baseline"/>
        </w:rPr>
        <w:t> </w:t>
      </w:r>
      <w:r>
        <w:rPr>
          <w:vertAlign w:val="baseline"/>
        </w:rPr>
        <w:t>to</w:t>
      </w:r>
      <w:r>
        <w:rPr>
          <w:spacing w:val="-3"/>
          <w:vertAlign w:val="baseline"/>
        </w:rPr>
        <w:t> </w:t>
      </w:r>
      <w:r>
        <w:rPr>
          <w:spacing w:val="-5"/>
          <w:vertAlign w:val="baseline"/>
        </w:rPr>
        <w:t>the</w:t>
      </w:r>
    </w:p>
    <w:p>
      <w:pPr>
        <w:spacing w:line="177" w:lineRule="auto" w:before="23"/>
        <w:ind w:left="111" w:right="608" w:firstLine="0"/>
        <w:jc w:val="both"/>
        <w:rPr>
          <w:sz w:val="22"/>
        </w:rPr>
      </w:pPr>
      <w:r>
        <w:rPr>
          <w:sz w:val="22"/>
        </w:rPr>
        <w:t>total</w:t>
      </w:r>
      <w:r>
        <w:rPr>
          <w:spacing w:val="-14"/>
          <w:sz w:val="22"/>
        </w:rPr>
        <w:t> </w:t>
      </w:r>
      <w:r>
        <w:rPr>
          <w:sz w:val="22"/>
        </w:rPr>
        <w:t>European</w:t>
      </w:r>
      <w:r>
        <w:rPr>
          <w:spacing w:val="-9"/>
          <w:sz w:val="22"/>
        </w:rPr>
        <w:t> </w:t>
      </w:r>
      <w:r>
        <w:rPr>
          <w:sz w:val="22"/>
        </w:rPr>
        <w:t>demand</w:t>
      </w:r>
      <w:r>
        <w:rPr>
          <w:spacing w:val="-9"/>
          <w:sz w:val="22"/>
        </w:rPr>
        <w:t> </w:t>
      </w:r>
      <w:r>
        <w:rPr>
          <w:sz w:val="22"/>
        </w:rPr>
        <w:t>in</w:t>
      </w:r>
      <w:r>
        <w:rPr>
          <w:spacing w:val="-9"/>
          <w:sz w:val="22"/>
        </w:rPr>
        <w:t> </w:t>
      </w:r>
      <w:r>
        <w:rPr>
          <w:sz w:val="22"/>
        </w:rPr>
        <w:t>the</w:t>
      </w:r>
      <w:r>
        <w:rPr>
          <w:spacing w:val="-10"/>
          <w:sz w:val="22"/>
        </w:rPr>
        <w:t> </w:t>
      </w:r>
      <w:r>
        <w:rPr>
          <w:rFonts w:ascii="Euclid"/>
          <w:i/>
          <w:sz w:val="22"/>
        </w:rPr>
        <w:t>Net</w:t>
      </w:r>
      <w:r>
        <w:rPr>
          <w:rFonts w:ascii="Euclid"/>
          <w:i/>
          <w:spacing w:val="-19"/>
          <w:sz w:val="22"/>
        </w:rPr>
        <w:t> </w:t>
      </w:r>
      <w:r>
        <w:rPr>
          <w:rFonts w:ascii="Euclid"/>
          <w:i/>
          <w:sz w:val="22"/>
        </w:rPr>
        <w:t>Zero</w:t>
      </w:r>
      <w:r>
        <w:rPr>
          <w:rFonts w:ascii="Euclid"/>
          <w:i/>
          <w:spacing w:val="-18"/>
          <w:sz w:val="22"/>
        </w:rPr>
        <w:t> </w:t>
      </w:r>
      <w:r>
        <w:rPr>
          <w:sz w:val="22"/>
        </w:rPr>
        <w:t>scenario</w:t>
      </w:r>
      <w:r>
        <w:rPr>
          <w:spacing w:val="-9"/>
          <w:sz w:val="22"/>
        </w:rPr>
        <w:t> </w:t>
      </w:r>
      <w:r>
        <w:rPr>
          <w:sz w:val="22"/>
        </w:rPr>
        <w:t>and</w:t>
      </w:r>
      <w:r>
        <w:rPr>
          <w:spacing w:val="-9"/>
          <w:sz w:val="22"/>
        </w:rPr>
        <w:t> </w:t>
      </w:r>
      <w:r>
        <w:rPr>
          <w:sz w:val="22"/>
        </w:rPr>
        <w:t>around</w:t>
      </w:r>
      <w:r>
        <w:rPr>
          <w:spacing w:val="-9"/>
          <w:sz w:val="22"/>
        </w:rPr>
        <w:t> </w:t>
      </w:r>
      <w:r>
        <w:rPr>
          <w:sz w:val="22"/>
        </w:rPr>
        <w:t>one-quarter</w:t>
      </w:r>
      <w:r>
        <w:rPr>
          <w:spacing w:val="-9"/>
          <w:sz w:val="22"/>
        </w:rPr>
        <w:t> </w:t>
      </w:r>
      <w:r>
        <w:rPr>
          <w:sz w:val="22"/>
        </w:rPr>
        <w:t>of</w:t>
      </w:r>
      <w:r>
        <w:rPr>
          <w:spacing w:val="-9"/>
          <w:sz w:val="22"/>
        </w:rPr>
        <w:t> </w:t>
      </w:r>
      <w:r>
        <w:rPr>
          <w:sz w:val="22"/>
        </w:rPr>
        <w:t>the</w:t>
      </w:r>
      <w:r>
        <w:rPr>
          <w:spacing w:val="-9"/>
          <w:sz w:val="22"/>
        </w:rPr>
        <w:t> </w:t>
      </w:r>
      <w:r>
        <w:rPr>
          <w:sz w:val="22"/>
        </w:rPr>
        <w:t>total</w:t>
      </w:r>
      <w:r>
        <w:rPr>
          <w:spacing w:val="-9"/>
          <w:sz w:val="22"/>
        </w:rPr>
        <w:t> </w:t>
      </w:r>
      <w:r>
        <w:rPr>
          <w:sz w:val="22"/>
        </w:rPr>
        <w:t>European</w:t>
      </w:r>
      <w:r>
        <w:rPr>
          <w:spacing w:val="-9"/>
          <w:sz w:val="22"/>
        </w:rPr>
        <w:t> </w:t>
      </w:r>
      <w:r>
        <w:rPr>
          <w:sz w:val="22"/>
        </w:rPr>
        <w:t>demand in the </w:t>
      </w:r>
      <w:r>
        <w:rPr>
          <w:rFonts w:ascii="Euclid"/>
          <w:i/>
          <w:sz w:val="22"/>
        </w:rPr>
        <w:t>Persisting Fossil Demand </w:t>
      </w:r>
      <w:r>
        <w:rPr>
          <w:sz w:val="22"/>
        </w:rPr>
        <w:t>scenario.</w:t>
      </w:r>
    </w:p>
    <w:p>
      <w:pPr>
        <w:pStyle w:val="BodyText"/>
        <w:rPr>
          <w:sz w:val="20"/>
        </w:rPr>
      </w:pPr>
    </w:p>
    <w:p>
      <w:pPr>
        <w:pStyle w:val="BodyText"/>
        <w:spacing w:before="53"/>
        <w:rPr>
          <w:sz w:val="20"/>
        </w:rPr>
      </w:pPr>
      <w:r>
        <w:rPr/>
        <mc:AlternateContent>
          <mc:Choice Requires="wps">
            <w:drawing>
              <wp:anchor distT="0" distB="0" distL="0" distR="0" allowOverlap="1" layoutInCell="1" locked="0" behindDoc="1" simplePos="0" relativeHeight="487657472">
                <wp:simplePos x="0" y="0"/>
                <wp:positionH relativeFrom="page">
                  <wp:posOffset>731519</wp:posOffset>
                </wp:positionH>
                <wp:positionV relativeFrom="paragraph">
                  <wp:posOffset>207325</wp:posOffset>
                </wp:positionV>
                <wp:extent cx="2524125" cy="1270"/>
                <wp:effectExtent l="0" t="0" r="0" b="0"/>
                <wp:wrapTopAndBottom/>
                <wp:docPr id="882" name="Graphic 882"/>
                <wp:cNvGraphicFramePr>
                  <a:graphicFrameLocks/>
                </wp:cNvGraphicFramePr>
                <a:graphic>
                  <a:graphicData uri="http://schemas.microsoft.com/office/word/2010/wordprocessingShape">
                    <wps:wsp>
                      <wps:cNvPr id="882" name="Graphic 882"/>
                      <wps:cNvSpPr/>
                      <wps:spPr>
                        <a:xfrm>
                          <a:off x="0" y="0"/>
                          <a:ext cx="2524125" cy="1270"/>
                        </a:xfrm>
                        <a:custGeom>
                          <a:avLst/>
                          <a:gdLst/>
                          <a:ahLst/>
                          <a:cxnLst/>
                          <a:rect l="l" t="t" r="r" b="b"/>
                          <a:pathLst>
                            <a:path w="2524125" h="0">
                              <a:moveTo>
                                <a:pt x="0" y="0"/>
                              </a:moveTo>
                              <a:lnTo>
                                <a:pt x="25237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599998pt;margin-top:16.32486pt;width:198.75pt;height:.1pt;mso-position-horizontal-relative:page;mso-position-vertical-relative:paragraph;z-index:-15659008;mso-wrap-distance-left:0;mso-wrap-distance-right:0" id="docshape507" coordorigin="1152,326" coordsize="3975,0" path="m1152,326l5126,326e" filled="false" stroked="true" strokeweight=".398pt" strokecolor="#000000">
                <v:path arrowok="t"/>
                <v:stroke dashstyle="solid"/>
                <w10:wrap type="topAndBottom"/>
              </v:shape>
            </w:pict>
          </mc:Fallback>
        </mc:AlternateContent>
      </w:r>
    </w:p>
    <w:p>
      <w:pPr>
        <w:spacing w:before="50"/>
        <w:ind w:left="297" w:right="0" w:firstLine="0"/>
        <w:jc w:val="left"/>
        <w:rPr>
          <w:rFonts w:ascii="Bookman Old Style"/>
          <w:b w:val="0"/>
          <w:sz w:val="12"/>
        </w:rPr>
      </w:pPr>
      <w:r>
        <w:rPr>
          <w:rFonts w:ascii="Lucida Handwriting"/>
          <w:position w:val="5"/>
          <w:sz w:val="10"/>
        </w:rPr>
        <w:t>4</w:t>
      </w:r>
      <w:r>
        <w:rPr>
          <w:rFonts w:ascii="Lucida Handwriting"/>
          <w:spacing w:val="-3"/>
          <w:position w:val="5"/>
          <w:sz w:val="10"/>
        </w:rPr>
        <w:t> </w:t>
      </w:r>
      <w:bookmarkStart w:name="_bookmark117" w:id="151"/>
      <w:bookmarkEnd w:id="151"/>
      <w:r>
        <w:rPr>
          <w:rFonts w:ascii="Lucida Handwriting"/>
          <w:spacing w:val="-24"/>
          <w:position w:val="5"/>
          <w:sz w:val="10"/>
        </w:rPr>
      </w:r>
      <w:r>
        <w:rPr>
          <w:rFonts w:ascii="Bookman Old Style"/>
          <w:b w:val="0"/>
          <w:sz w:val="12"/>
        </w:rPr>
        <w:t>Production</w:t>
      </w:r>
      <w:r>
        <w:rPr>
          <w:rFonts w:ascii="Bookman Old Style"/>
          <w:b w:val="0"/>
          <w:spacing w:val="72"/>
          <w:sz w:val="12"/>
        </w:rPr>
        <w:t> </w:t>
      </w:r>
      <w:r>
        <w:rPr>
          <w:rFonts w:ascii="Bookman Old Style"/>
          <w:b w:val="0"/>
          <w:sz w:val="12"/>
        </w:rPr>
        <w:t>costs</w:t>
      </w:r>
      <w:r>
        <w:rPr>
          <w:rFonts w:ascii="Bookman Old Style"/>
          <w:b w:val="0"/>
          <w:spacing w:val="71"/>
          <w:sz w:val="12"/>
        </w:rPr>
        <w:t> </w:t>
      </w:r>
      <w:r>
        <w:rPr>
          <w:rFonts w:ascii="Bookman Old Style"/>
          <w:b w:val="0"/>
          <w:sz w:val="12"/>
        </w:rPr>
        <w:t>of</w:t>
      </w:r>
      <w:r>
        <w:rPr>
          <w:rFonts w:ascii="Bookman Old Style"/>
          <w:b w:val="0"/>
          <w:spacing w:val="68"/>
          <w:sz w:val="12"/>
        </w:rPr>
        <w:t> </w:t>
      </w:r>
      <w:r>
        <w:rPr>
          <w:rFonts w:ascii="Bookman Old Style"/>
          <w:b w:val="0"/>
          <w:sz w:val="12"/>
        </w:rPr>
        <w:t>Russian</w:t>
      </w:r>
      <w:r>
        <w:rPr>
          <w:rFonts w:ascii="Bookman Old Style"/>
          <w:b w:val="0"/>
          <w:spacing w:val="72"/>
          <w:sz w:val="12"/>
        </w:rPr>
        <w:t> </w:t>
      </w:r>
      <w:r>
        <w:rPr>
          <w:rFonts w:ascii="Bookman Old Style"/>
          <w:b w:val="0"/>
          <w:sz w:val="12"/>
        </w:rPr>
        <w:t>piped</w:t>
      </w:r>
      <w:r>
        <w:rPr>
          <w:rFonts w:ascii="Bookman Old Style"/>
          <w:b w:val="0"/>
          <w:spacing w:val="72"/>
          <w:sz w:val="12"/>
        </w:rPr>
        <w:t> </w:t>
      </w:r>
      <w:r>
        <w:rPr>
          <w:rFonts w:ascii="Bookman Old Style"/>
          <w:b w:val="0"/>
          <w:sz w:val="12"/>
        </w:rPr>
        <w:t>gas</w:t>
      </w:r>
      <w:r>
        <w:rPr>
          <w:rFonts w:ascii="Bookman Old Style"/>
          <w:b w:val="0"/>
          <w:spacing w:val="71"/>
          <w:sz w:val="12"/>
        </w:rPr>
        <w:t> </w:t>
      </w:r>
      <w:r>
        <w:rPr>
          <w:rFonts w:ascii="Bookman Old Style"/>
          <w:b w:val="0"/>
          <w:sz w:val="12"/>
        </w:rPr>
        <w:t>is</w:t>
      </w:r>
      <w:r>
        <w:rPr>
          <w:rFonts w:ascii="Bookman Old Style"/>
          <w:b w:val="0"/>
          <w:spacing w:val="72"/>
          <w:sz w:val="12"/>
        </w:rPr>
        <w:t> </w:t>
      </w:r>
      <w:r>
        <w:rPr>
          <w:rFonts w:ascii="Bookman Old Style"/>
          <w:b w:val="0"/>
          <w:sz w:val="12"/>
        </w:rPr>
        <w:t>estimated</w:t>
      </w:r>
      <w:r>
        <w:rPr>
          <w:rFonts w:ascii="Bookman Old Style"/>
          <w:b w:val="0"/>
          <w:spacing w:val="71"/>
          <w:sz w:val="12"/>
        </w:rPr>
        <w:t> </w:t>
      </w:r>
      <w:r>
        <w:rPr>
          <w:rFonts w:ascii="Bookman Old Style"/>
          <w:b w:val="0"/>
          <w:sz w:val="12"/>
        </w:rPr>
        <w:t>by</w:t>
      </w:r>
      <w:r>
        <w:rPr>
          <w:rFonts w:ascii="Bookman Old Style"/>
          <w:b w:val="0"/>
          <w:spacing w:val="72"/>
          <w:sz w:val="12"/>
        </w:rPr>
        <w:t> </w:t>
      </w:r>
      <w:r>
        <w:rPr>
          <w:rFonts w:ascii="Bookman Old Style"/>
          <w:b w:val="0"/>
          <w:sz w:val="12"/>
        </w:rPr>
        <w:t>0</w:t>
      </w:r>
      <w:r>
        <w:rPr>
          <w:rFonts w:ascii="Trebuchet MS"/>
          <w:i/>
          <w:sz w:val="12"/>
        </w:rPr>
        <w:t>.</w:t>
      </w:r>
      <w:r>
        <w:rPr>
          <w:rFonts w:ascii="Bookman Old Style"/>
          <w:b w:val="0"/>
          <w:sz w:val="12"/>
        </w:rPr>
        <w:t>75</w:t>
      </w:r>
      <w:r>
        <w:rPr>
          <w:rFonts w:ascii="Bookman Old Style"/>
          <w:b w:val="0"/>
          <w:spacing w:val="40"/>
          <w:sz w:val="12"/>
        </w:rPr>
        <w:t> </w:t>
      </w:r>
      <w:r>
        <w:rPr>
          <w:rFonts w:ascii="Bookman Old Style"/>
          <w:b w:val="0"/>
          <w:sz w:val="12"/>
        </w:rPr>
        <w:t>$</w:t>
      </w:r>
      <w:r>
        <w:rPr>
          <w:rFonts w:ascii="Trebuchet MS"/>
          <w:i/>
          <w:sz w:val="12"/>
        </w:rPr>
        <w:t>/</w:t>
      </w:r>
      <w:r>
        <w:rPr>
          <w:rFonts w:ascii="Bookman Old Style"/>
          <w:b w:val="0"/>
          <w:sz w:val="12"/>
        </w:rPr>
        <w:t>MMBtu</w:t>
      </w:r>
      <w:r>
        <w:rPr>
          <w:rFonts w:ascii="Bookman Old Style"/>
          <w:b w:val="0"/>
          <w:spacing w:val="71"/>
          <w:sz w:val="12"/>
        </w:rPr>
        <w:t> </w:t>
      </w:r>
      <w:r>
        <w:rPr>
          <w:rFonts w:ascii="Bookman Old Style"/>
          <w:b w:val="0"/>
          <w:sz w:val="12"/>
        </w:rPr>
        <w:t>(</w:t>
      </w:r>
      <w:hyperlink r:id="rId28">
        <w:r>
          <w:rPr>
            <w:rFonts w:ascii="Georgia"/>
            <w:sz w:val="12"/>
          </w:rPr>
          <w:t>https://ceenergynews.com/voices/the-myth-and-reality-behind-high-european-energy-</w:t>
        </w:r>
        <w:r>
          <w:rPr>
            <w:rFonts w:ascii="Georgia"/>
            <w:spacing w:val="-2"/>
            <w:sz w:val="12"/>
          </w:rPr>
          <w:t>prices/</w:t>
        </w:r>
      </w:hyperlink>
      <w:r>
        <w:rPr>
          <w:rFonts w:ascii="Bookman Old Style"/>
          <w:b w:val="0"/>
          <w:spacing w:val="-2"/>
          <w:sz w:val="12"/>
        </w:rPr>
        <w:t>).</w:t>
      </w:r>
    </w:p>
    <w:p>
      <w:pPr>
        <w:spacing w:before="12"/>
        <w:ind w:left="297" w:right="0" w:firstLine="0"/>
        <w:jc w:val="left"/>
        <w:rPr>
          <w:rFonts w:ascii="Georgia"/>
          <w:sz w:val="12"/>
        </w:rPr>
      </w:pPr>
      <w:r>
        <w:rPr>
          <w:rFonts w:ascii="Lucida Handwriting"/>
          <w:position w:val="5"/>
          <w:sz w:val="10"/>
        </w:rPr>
        <w:t>5</w:t>
      </w:r>
      <w:r>
        <w:rPr>
          <w:rFonts w:ascii="Lucida Handwriting"/>
          <w:spacing w:val="36"/>
          <w:position w:val="5"/>
          <w:sz w:val="10"/>
        </w:rPr>
        <w:t>  </w:t>
      </w:r>
      <w:bookmarkStart w:name="_bookmark118" w:id="152"/>
      <w:bookmarkEnd w:id="152"/>
      <w:r>
        <w:rPr>
          <w:rFonts w:ascii="Lucida Handwriting"/>
          <w:spacing w:val="-24"/>
          <w:position w:val="5"/>
          <w:sz w:val="10"/>
        </w:rPr>
      </w:r>
      <w:hyperlink r:id="rId29">
        <w:r>
          <w:rPr>
            <w:rFonts w:ascii="Georgia"/>
            <w:spacing w:val="-2"/>
            <w:sz w:val="12"/>
          </w:rPr>
          <w:t>https://www.eia.gov/environment/emissions/co2_vol_mass.php</w:t>
        </w:r>
      </w:hyperlink>
    </w:p>
    <w:sectPr>
      <w:pgSz w:w="12240" w:h="15840"/>
      <w:pgMar w:header="0" w:footer="518" w:top="1120" w:bottom="700" w:left="10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Bodoni MT">
    <w:altName w:val="Bodoni MT"/>
    <w:charset w:val="0"/>
    <w:family w:val="roman"/>
    <w:pitch w:val="variable"/>
  </w:font>
  <w:font w:name="Lucida Sans Unicode">
    <w:altName w:val="Lucida Sans Unicode"/>
    <w:charset w:val="0"/>
    <w:family w:val="swiss"/>
    <w:pitch w:val="variable"/>
  </w:font>
  <w:font w:name="Bookman Old Style">
    <w:altName w:val="Bookman Old Style"/>
    <w:charset w:val="0"/>
    <w:family w:val="roman"/>
    <w:pitch w:val="variable"/>
  </w:font>
  <w:font w:name="Eras Medium ITC">
    <w:altName w:val="Eras Medium ITC"/>
    <w:charset w:val="0"/>
    <w:family w:val="swiss"/>
    <w:pitch w:val="variable"/>
  </w:font>
  <w:font w:name="Euclid">
    <w:altName w:val="Euclid"/>
    <w:charset w:val="0"/>
    <w:family w:val="roman"/>
    <w:pitch w:val="variable"/>
  </w:font>
  <w:font w:name="Georgia">
    <w:altName w:val="Georgia"/>
    <w:charset w:val="0"/>
    <w:family w:val="roman"/>
    <w:pitch w:val="variable"/>
  </w:font>
  <w:font w:name="Book Antiqua">
    <w:altName w:val="Book Antiqua"/>
    <w:charset w:val="0"/>
    <w:family w:val="roman"/>
    <w:pitch w:val="variable"/>
  </w:font>
  <w:font w:name="Calibri">
    <w:altName w:val="Calibri"/>
    <w:charset w:val="0"/>
    <w:family w:val="swiss"/>
    <w:pitch w:val="variable"/>
  </w:font>
  <w:font w:name="Lucida Handwriting">
    <w:altName w:val="Lucida Handwriting"/>
    <w:charset w:val="0"/>
    <w:family w:val="script"/>
    <w:pitch w:val="variable"/>
  </w:font>
  <w:font w:name="Arial Narrow">
    <w:altName w:val="Arial Narrow"/>
    <w:charset w:val="0"/>
    <w:family w:val="swiss"/>
    <w:pitch w:val="variable"/>
  </w:font>
  <w:font w:name="Cambria">
    <w:altName w:val="Cambr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37632">
              <wp:simplePos x="0" y="0"/>
              <wp:positionH relativeFrom="page">
                <wp:posOffset>3778821</wp:posOffset>
              </wp:positionH>
              <wp:positionV relativeFrom="page">
                <wp:posOffset>9589848</wp:posOffset>
              </wp:positionV>
              <wp:extent cx="227965" cy="1644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965" cy="164465"/>
                      </a:xfrm>
                      <a:prstGeom prst="rect">
                        <a:avLst/>
                      </a:prstGeom>
                    </wps:spPr>
                    <wps:txbx>
                      <w:txbxContent>
                        <w:p>
                          <w:pPr>
                            <w:pStyle w:val="BodyText"/>
                            <w:spacing w:line="246"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545013pt;margin-top:755.106201pt;width:17.95pt;height:12.95pt;mso-position-horizontal-relative:page;mso-position-vertical-relative:page;z-index:-17678848" type="#_x0000_t202" id="docshape1" filled="false" stroked="false">
              <v:textbox inset="0,0,0,0">
                <w:txbxContent>
                  <w:p>
                    <w:pPr>
                      <w:pStyle w:val="BodyText"/>
                      <w:spacing w:line="246"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upperLetter"/>
      <w:lvlText w:val="%1"/>
      <w:lvlJc w:val="left"/>
      <w:pPr>
        <w:ind w:left="781" w:hanging="670"/>
        <w:jc w:val="left"/>
      </w:pPr>
      <w:rPr>
        <w:rFonts w:hint="default"/>
        <w:lang w:val="en-US" w:eastAsia="en-US" w:bidi="ar-SA"/>
      </w:rPr>
    </w:lvl>
    <w:lvl w:ilvl="1">
      <w:start w:val="1"/>
      <w:numFmt w:val="decimal"/>
      <w:lvlText w:val="%1.%2"/>
      <w:lvlJc w:val="left"/>
      <w:pPr>
        <w:ind w:left="781" w:hanging="670"/>
        <w:jc w:val="left"/>
      </w:pPr>
      <w:rPr>
        <w:rFonts w:hint="default" w:ascii="Book Antiqua" w:hAnsi="Book Antiqua" w:eastAsia="Book Antiqua" w:cs="Book Antiqua"/>
        <w:b/>
        <w:bCs/>
        <w:i w:val="0"/>
        <w:iCs w:val="0"/>
        <w:spacing w:val="0"/>
        <w:w w:val="117"/>
        <w:sz w:val="24"/>
        <w:szCs w:val="24"/>
        <w:lang w:val="en-US" w:eastAsia="en-US" w:bidi="ar-SA"/>
      </w:rPr>
    </w:lvl>
    <w:lvl w:ilvl="2">
      <w:start w:val="0"/>
      <w:numFmt w:val="bullet"/>
      <w:lvlText w:val="•"/>
      <w:lvlJc w:val="left"/>
      <w:pPr>
        <w:ind w:left="657" w:hanging="218"/>
      </w:pPr>
      <w:rPr>
        <w:rFonts w:hint="default" w:ascii="Calibri" w:hAnsi="Calibri" w:eastAsia="Calibri" w:cs="Calibri"/>
        <w:b w:val="0"/>
        <w:bCs w:val="0"/>
        <w:i w:val="0"/>
        <w:iCs w:val="0"/>
        <w:spacing w:val="0"/>
        <w:w w:val="98"/>
        <w:sz w:val="22"/>
        <w:szCs w:val="22"/>
        <w:lang w:val="en-US" w:eastAsia="en-US" w:bidi="ar-SA"/>
      </w:rPr>
    </w:lvl>
    <w:lvl w:ilvl="3">
      <w:start w:val="0"/>
      <w:numFmt w:val="bullet"/>
      <w:lvlText w:val="–"/>
      <w:lvlJc w:val="left"/>
      <w:pPr>
        <w:ind w:left="1137" w:hanging="235"/>
      </w:pPr>
      <w:rPr>
        <w:rFonts w:hint="default" w:ascii="Georgia" w:hAnsi="Georgia" w:eastAsia="Georgia" w:cs="Georgia"/>
        <w:b/>
        <w:bCs/>
        <w:i w:val="0"/>
        <w:iCs w:val="0"/>
        <w:spacing w:val="0"/>
        <w:w w:val="81"/>
        <w:sz w:val="22"/>
        <w:szCs w:val="22"/>
        <w:lang w:val="en-US" w:eastAsia="en-US" w:bidi="ar-SA"/>
      </w:rPr>
    </w:lvl>
    <w:lvl w:ilvl="4">
      <w:start w:val="0"/>
      <w:numFmt w:val="bullet"/>
      <w:lvlText w:val="•"/>
      <w:lvlJc w:val="left"/>
      <w:pPr>
        <w:ind w:left="3520" w:hanging="235"/>
      </w:pPr>
      <w:rPr>
        <w:rFonts w:hint="default"/>
        <w:lang w:val="en-US" w:eastAsia="en-US" w:bidi="ar-SA"/>
      </w:rPr>
    </w:lvl>
    <w:lvl w:ilvl="5">
      <w:start w:val="0"/>
      <w:numFmt w:val="bullet"/>
      <w:lvlText w:val="•"/>
      <w:lvlJc w:val="left"/>
      <w:pPr>
        <w:ind w:left="4710" w:hanging="235"/>
      </w:pPr>
      <w:rPr>
        <w:rFonts w:hint="default"/>
        <w:lang w:val="en-US" w:eastAsia="en-US" w:bidi="ar-SA"/>
      </w:rPr>
    </w:lvl>
    <w:lvl w:ilvl="6">
      <w:start w:val="0"/>
      <w:numFmt w:val="bullet"/>
      <w:lvlText w:val="•"/>
      <w:lvlJc w:val="left"/>
      <w:pPr>
        <w:ind w:left="5900" w:hanging="235"/>
      </w:pPr>
      <w:rPr>
        <w:rFonts w:hint="default"/>
        <w:lang w:val="en-US" w:eastAsia="en-US" w:bidi="ar-SA"/>
      </w:rPr>
    </w:lvl>
    <w:lvl w:ilvl="7">
      <w:start w:val="0"/>
      <w:numFmt w:val="bullet"/>
      <w:lvlText w:val="•"/>
      <w:lvlJc w:val="left"/>
      <w:pPr>
        <w:ind w:left="7090" w:hanging="235"/>
      </w:pPr>
      <w:rPr>
        <w:rFonts w:hint="default"/>
        <w:lang w:val="en-US" w:eastAsia="en-US" w:bidi="ar-SA"/>
      </w:rPr>
    </w:lvl>
    <w:lvl w:ilvl="8">
      <w:start w:val="0"/>
      <w:numFmt w:val="bullet"/>
      <w:lvlText w:val="•"/>
      <w:lvlJc w:val="left"/>
      <w:pPr>
        <w:ind w:left="8280" w:hanging="235"/>
      </w:pPr>
      <w:rPr>
        <w:rFonts w:hint="default"/>
        <w:lang w:val="en-US" w:eastAsia="en-US" w:bidi="ar-SA"/>
      </w:rPr>
    </w:lvl>
  </w:abstractNum>
  <w:abstractNum w:abstractNumId="8">
    <w:multiLevelType w:val="hybridMultilevel"/>
    <w:lvl w:ilvl="0">
      <w:start w:val="1"/>
      <w:numFmt w:val="upperLetter"/>
      <w:lvlText w:val="%1"/>
      <w:lvlJc w:val="left"/>
      <w:pPr>
        <w:ind w:left="678" w:hanging="567"/>
        <w:jc w:val="left"/>
      </w:pPr>
      <w:rPr>
        <w:rFonts w:hint="default" w:ascii="Book Antiqua" w:hAnsi="Book Antiqua" w:eastAsia="Book Antiqua" w:cs="Book Antiqua"/>
        <w:b/>
        <w:bCs/>
        <w:i w:val="0"/>
        <w:iCs w:val="0"/>
        <w:spacing w:val="0"/>
        <w:w w:val="111"/>
        <w:sz w:val="28"/>
        <w:szCs w:val="28"/>
        <w:lang w:val="en-US" w:eastAsia="en-US" w:bidi="ar-SA"/>
      </w:rPr>
    </w:lvl>
    <w:lvl w:ilvl="1">
      <w:start w:val="2"/>
      <w:numFmt w:val="decimal"/>
      <w:lvlText w:val="%1.%2"/>
      <w:lvlJc w:val="left"/>
      <w:pPr>
        <w:ind w:left="793" w:hanging="682"/>
        <w:jc w:val="left"/>
      </w:pPr>
      <w:rPr>
        <w:rFonts w:hint="default" w:ascii="Book Antiqua" w:hAnsi="Book Antiqua" w:eastAsia="Book Antiqua" w:cs="Book Antiqua"/>
        <w:b/>
        <w:bCs/>
        <w:i w:val="0"/>
        <w:iCs w:val="0"/>
        <w:spacing w:val="0"/>
        <w:w w:val="112"/>
        <w:sz w:val="24"/>
        <w:szCs w:val="24"/>
        <w:lang w:val="en-US" w:eastAsia="en-US" w:bidi="ar-SA"/>
      </w:rPr>
    </w:lvl>
    <w:lvl w:ilvl="2">
      <w:start w:val="0"/>
      <w:numFmt w:val="bullet"/>
      <w:lvlText w:val="•"/>
      <w:lvlJc w:val="left"/>
      <w:pPr>
        <w:ind w:left="1895" w:hanging="682"/>
      </w:pPr>
      <w:rPr>
        <w:rFonts w:hint="default"/>
        <w:lang w:val="en-US" w:eastAsia="en-US" w:bidi="ar-SA"/>
      </w:rPr>
    </w:lvl>
    <w:lvl w:ilvl="3">
      <w:start w:val="0"/>
      <w:numFmt w:val="bullet"/>
      <w:lvlText w:val="•"/>
      <w:lvlJc w:val="left"/>
      <w:pPr>
        <w:ind w:left="2991" w:hanging="682"/>
      </w:pPr>
      <w:rPr>
        <w:rFonts w:hint="default"/>
        <w:lang w:val="en-US" w:eastAsia="en-US" w:bidi="ar-SA"/>
      </w:rPr>
    </w:lvl>
    <w:lvl w:ilvl="4">
      <w:start w:val="0"/>
      <w:numFmt w:val="bullet"/>
      <w:lvlText w:val="•"/>
      <w:lvlJc w:val="left"/>
      <w:pPr>
        <w:ind w:left="4086" w:hanging="682"/>
      </w:pPr>
      <w:rPr>
        <w:rFonts w:hint="default"/>
        <w:lang w:val="en-US" w:eastAsia="en-US" w:bidi="ar-SA"/>
      </w:rPr>
    </w:lvl>
    <w:lvl w:ilvl="5">
      <w:start w:val="0"/>
      <w:numFmt w:val="bullet"/>
      <w:lvlText w:val="•"/>
      <w:lvlJc w:val="left"/>
      <w:pPr>
        <w:ind w:left="5182" w:hanging="682"/>
      </w:pPr>
      <w:rPr>
        <w:rFonts w:hint="default"/>
        <w:lang w:val="en-US" w:eastAsia="en-US" w:bidi="ar-SA"/>
      </w:rPr>
    </w:lvl>
    <w:lvl w:ilvl="6">
      <w:start w:val="0"/>
      <w:numFmt w:val="bullet"/>
      <w:lvlText w:val="•"/>
      <w:lvlJc w:val="left"/>
      <w:pPr>
        <w:ind w:left="6277" w:hanging="682"/>
      </w:pPr>
      <w:rPr>
        <w:rFonts w:hint="default"/>
        <w:lang w:val="en-US" w:eastAsia="en-US" w:bidi="ar-SA"/>
      </w:rPr>
    </w:lvl>
    <w:lvl w:ilvl="7">
      <w:start w:val="0"/>
      <w:numFmt w:val="bullet"/>
      <w:lvlText w:val="•"/>
      <w:lvlJc w:val="left"/>
      <w:pPr>
        <w:ind w:left="7373" w:hanging="682"/>
      </w:pPr>
      <w:rPr>
        <w:rFonts w:hint="default"/>
        <w:lang w:val="en-US" w:eastAsia="en-US" w:bidi="ar-SA"/>
      </w:rPr>
    </w:lvl>
    <w:lvl w:ilvl="8">
      <w:start w:val="0"/>
      <w:numFmt w:val="bullet"/>
      <w:lvlText w:val="•"/>
      <w:lvlJc w:val="left"/>
      <w:pPr>
        <w:ind w:left="8468" w:hanging="682"/>
      </w:pPr>
      <w:rPr>
        <w:rFonts w:hint="default"/>
        <w:lang w:val="en-US" w:eastAsia="en-US" w:bidi="ar-SA"/>
      </w:rPr>
    </w:lvl>
  </w:abstractNum>
  <w:abstractNum w:abstractNumId="7">
    <w:multiLevelType w:val="hybridMultilevel"/>
    <w:lvl w:ilvl="0">
      <w:start w:val="1"/>
      <w:numFmt w:val="decimal"/>
      <w:lvlText w:val="[%1]"/>
      <w:lvlJc w:val="left"/>
      <w:pPr>
        <w:ind w:left="560" w:hanging="340"/>
        <w:jc w:val="right"/>
      </w:pPr>
      <w:rPr>
        <w:rFonts w:hint="default" w:ascii="Book Antiqua" w:hAnsi="Book Antiqua" w:eastAsia="Book Antiqua" w:cs="Book Antiqua"/>
        <w:b w:val="0"/>
        <w:bCs w:val="0"/>
        <w:i w:val="0"/>
        <w:iCs w:val="0"/>
        <w:spacing w:val="0"/>
        <w:w w:val="89"/>
        <w:sz w:val="22"/>
        <w:szCs w:val="22"/>
        <w:lang w:val="en-US" w:eastAsia="en-US" w:bidi="ar-SA"/>
      </w:rPr>
    </w:lvl>
    <w:lvl w:ilvl="1">
      <w:start w:val="0"/>
      <w:numFmt w:val="bullet"/>
      <w:lvlText w:val="•"/>
      <w:lvlJc w:val="left"/>
      <w:pPr>
        <w:ind w:left="1570" w:hanging="340"/>
      </w:pPr>
      <w:rPr>
        <w:rFonts w:hint="default"/>
        <w:lang w:val="en-US" w:eastAsia="en-US" w:bidi="ar-SA"/>
      </w:rPr>
    </w:lvl>
    <w:lvl w:ilvl="2">
      <w:start w:val="0"/>
      <w:numFmt w:val="bullet"/>
      <w:lvlText w:val="•"/>
      <w:lvlJc w:val="left"/>
      <w:pPr>
        <w:ind w:left="2580" w:hanging="340"/>
      </w:pPr>
      <w:rPr>
        <w:rFonts w:hint="default"/>
        <w:lang w:val="en-US" w:eastAsia="en-US" w:bidi="ar-SA"/>
      </w:rPr>
    </w:lvl>
    <w:lvl w:ilvl="3">
      <w:start w:val="0"/>
      <w:numFmt w:val="bullet"/>
      <w:lvlText w:val="•"/>
      <w:lvlJc w:val="left"/>
      <w:pPr>
        <w:ind w:left="3590" w:hanging="340"/>
      </w:pPr>
      <w:rPr>
        <w:rFonts w:hint="default"/>
        <w:lang w:val="en-US" w:eastAsia="en-US" w:bidi="ar-SA"/>
      </w:rPr>
    </w:lvl>
    <w:lvl w:ilvl="4">
      <w:start w:val="0"/>
      <w:numFmt w:val="bullet"/>
      <w:lvlText w:val="•"/>
      <w:lvlJc w:val="left"/>
      <w:pPr>
        <w:ind w:left="4600" w:hanging="340"/>
      </w:pPr>
      <w:rPr>
        <w:rFonts w:hint="default"/>
        <w:lang w:val="en-US" w:eastAsia="en-US" w:bidi="ar-SA"/>
      </w:rPr>
    </w:lvl>
    <w:lvl w:ilvl="5">
      <w:start w:val="0"/>
      <w:numFmt w:val="bullet"/>
      <w:lvlText w:val="•"/>
      <w:lvlJc w:val="left"/>
      <w:pPr>
        <w:ind w:left="5610" w:hanging="340"/>
      </w:pPr>
      <w:rPr>
        <w:rFonts w:hint="default"/>
        <w:lang w:val="en-US" w:eastAsia="en-US" w:bidi="ar-SA"/>
      </w:rPr>
    </w:lvl>
    <w:lvl w:ilvl="6">
      <w:start w:val="0"/>
      <w:numFmt w:val="bullet"/>
      <w:lvlText w:val="•"/>
      <w:lvlJc w:val="left"/>
      <w:pPr>
        <w:ind w:left="6620" w:hanging="340"/>
      </w:pPr>
      <w:rPr>
        <w:rFonts w:hint="default"/>
        <w:lang w:val="en-US" w:eastAsia="en-US" w:bidi="ar-SA"/>
      </w:rPr>
    </w:lvl>
    <w:lvl w:ilvl="7">
      <w:start w:val="0"/>
      <w:numFmt w:val="bullet"/>
      <w:lvlText w:val="•"/>
      <w:lvlJc w:val="left"/>
      <w:pPr>
        <w:ind w:left="7630" w:hanging="340"/>
      </w:pPr>
      <w:rPr>
        <w:rFonts w:hint="default"/>
        <w:lang w:val="en-US" w:eastAsia="en-US" w:bidi="ar-SA"/>
      </w:rPr>
    </w:lvl>
    <w:lvl w:ilvl="8">
      <w:start w:val="0"/>
      <w:numFmt w:val="bullet"/>
      <w:lvlText w:val="•"/>
      <w:lvlJc w:val="left"/>
      <w:pPr>
        <w:ind w:left="8640" w:hanging="340"/>
      </w:pPr>
      <w:rPr>
        <w:rFonts w:hint="default"/>
        <w:lang w:val="en-US" w:eastAsia="en-US" w:bidi="ar-SA"/>
      </w:rPr>
    </w:lvl>
  </w:abstractNum>
  <w:abstractNum w:abstractNumId="6">
    <w:multiLevelType w:val="hybridMultilevel"/>
    <w:lvl w:ilvl="0">
      <w:start w:val="1"/>
      <w:numFmt w:val="lowerLetter"/>
      <w:lvlText w:val="(%1)"/>
      <w:lvlJc w:val="left"/>
      <w:pPr>
        <w:ind w:left="3507" w:hanging="322"/>
        <w:jc w:val="left"/>
      </w:pPr>
      <w:rPr>
        <w:rFonts w:hint="default" w:ascii="Book Antiqua" w:hAnsi="Book Antiqua" w:eastAsia="Book Antiqua" w:cs="Book Antiqua"/>
        <w:b w:val="0"/>
        <w:bCs w:val="0"/>
        <w:i w:val="0"/>
        <w:iCs w:val="0"/>
        <w:spacing w:val="0"/>
        <w:w w:val="109"/>
        <w:sz w:val="20"/>
        <w:szCs w:val="20"/>
        <w:lang w:val="en-US" w:eastAsia="en-US" w:bidi="ar-SA"/>
      </w:rPr>
    </w:lvl>
    <w:lvl w:ilvl="1">
      <w:start w:val="0"/>
      <w:numFmt w:val="bullet"/>
      <w:lvlText w:val="•"/>
      <w:lvlJc w:val="left"/>
      <w:pPr>
        <w:ind w:left="4216" w:hanging="322"/>
      </w:pPr>
      <w:rPr>
        <w:rFonts w:hint="default"/>
        <w:lang w:val="en-US" w:eastAsia="en-US" w:bidi="ar-SA"/>
      </w:rPr>
    </w:lvl>
    <w:lvl w:ilvl="2">
      <w:start w:val="0"/>
      <w:numFmt w:val="bullet"/>
      <w:lvlText w:val="•"/>
      <w:lvlJc w:val="left"/>
      <w:pPr>
        <w:ind w:left="4932" w:hanging="322"/>
      </w:pPr>
      <w:rPr>
        <w:rFonts w:hint="default"/>
        <w:lang w:val="en-US" w:eastAsia="en-US" w:bidi="ar-SA"/>
      </w:rPr>
    </w:lvl>
    <w:lvl w:ilvl="3">
      <w:start w:val="0"/>
      <w:numFmt w:val="bullet"/>
      <w:lvlText w:val="•"/>
      <w:lvlJc w:val="left"/>
      <w:pPr>
        <w:ind w:left="5648" w:hanging="322"/>
      </w:pPr>
      <w:rPr>
        <w:rFonts w:hint="default"/>
        <w:lang w:val="en-US" w:eastAsia="en-US" w:bidi="ar-SA"/>
      </w:rPr>
    </w:lvl>
    <w:lvl w:ilvl="4">
      <w:start w:val="0"/>
      <w:numFmt w:val="bullet"/>
      <w:lvlText w:val="•"/>
      <w:lvlJc w:val="left"/>
      <w:pPr>
        <w:ind w:left="6364" w:hanging="322"/>
      </w:pPr>
      <w:rPr>
        <w:rFonts w:hint="default"/>
        <w:lang w:val="en-US" w:eastAsia="en-US" w:bidi="ar-SA"/>
      </w:rPr>
    </w:lvl>
    <w:lvl w:ilvl="5">
      <w:start w:val="0"/>
      <w:numFmt w:val="bullet"/>
      <w:lvlText w:val="•"/>
      <w:lvlJc w:val="left"/>
      <w:pPr>
        <w:ind w:left="7080" w:hanging="322"/>
      </w:pPr>
      <w:rPr>
        <w:rFonts w:hint="default"/>
        <w:lang w:val="en-US" w:eastAsia="en-US" w:bidi="ar-SA"/>
      </w:rPr>
    </w:lvl>
    <w:lvl w:ilvl="6">
      <w:start w:val="0"/>
      <w:numFmt w:val="bullet"/>
      <w:lvlText w:val="•"/>
      <w:lvlJc w:val="left"/>
      <w:pPr>
        <w:ind w:left="7796" w:hanging="322"/>
      </w:pPr>
      <w:rPr>
        <w:rFonts w:hint="default"/>
        <w:lang w:val="en-US" w:eastAsia="en-US" w:bidi="ar-SA"/>
      </w:rPr>
    </w:lvl>
    <w:lvl w:ilvl="7">
      <w:start w:val="0"/>
      <w:numFmt w:val="bullet"/>
      <w:lvlText w:val="•"/>
      <w:lvlJc w:val="left"/>
      <w:pPr>
        <w:ind w:left="8512" w:hanging="322"/>
      </w:pPr>
      <w:rPr>
        <w:rFonts w:hint="default"/>
        <w:lang w:val="en-US" w:eastAsia="en-US" w:bidi="ar-SA"/>
      </w:rPr>
    </w:lvl>
    <w:lvl w:ilvl="8">
      <w:start w:val="0"/>
      <w:numFmt w:val="bullet"/>
      <w:lvlText w:val="•"/>
      <w:lvlJc w:val="left"/>
      <w:pPr>
        <w:ind w:left="9228" w:hanging="322"/>
      </w:pPr>
      <w:rPr>
        <w:rFonts w:hint="default"/>
        <w:lang w:val="en-US" w:eastAsia="en-US" w:bidi="ar-SA"/>
      </w:rPr>
    </w:lvl>
  </w:abstractNum>
  <w:abstractNum w:abstractNumId="5">
    <w:multiLevelType w:val="hybridMultilevel"/>
    <w:lvl w:ilvl="0">
      <w:start w:val="0"/>
      <w:numFmt w:val="bullet"/>
      <w:lvlText w:val="□"/>
      <w:lvlJc w:val="left"/>
      <w:pPr>
        <w:ind w:left="657" w:hanging="279"/>
      </w:pPr>
      <w:rPr>
        <w:rFonts w:hint="default" w:ascii="Arial" w:hAnsi="Arial" w:eastAsia="Arial" w:cs="Arial"/>
        <w:b w:val="0"/>
        <w:bCs w:val="0"/>
        <w:i w:val="0"/>
        <w:iCs w:val="0"/>
        <w:spacing w:val="0"/>
        <w:w w:val="127"/>
        <w:sz w:val="22"/>
        <w:szCs w:val="22"/>
        <w:lang w:val="en-US" w:eastAsia="en-US" w:bidi="ar-SA"/>
      </w:rPr>
    </w:lvl>
    <w:lvl w:ilvl="1">
      <w:start w:val="0"/>
      <w:numFmt w:val="bullet"/>
      <w:lvlText w:val="•"/>
      <w:lvlJc w:val="left"/>
      <w:pPr>
        <w:ind w:left="1660" w:hanging="279"/>
      </w:pPr>
      <w:rPr>
        <w:rFonts w:hint="default"/>
        <w:lang w:val="en-US" w:eastAsia="en-US" w:bidi="ar-SA"/>
      </w:rPr>
    </w:lvl>
    <w:lvl w:ilvl="2">
      <w:start w:val="0"/>
      <w:numFmt w:val="bullet"/>
      <w:lvlText w:val="•"/>
      <w:lvlJc w:val="left"/>
      <w:pPr>
        <w:ind w:left="2660" w:hanging="279"/>
      </w:pPr>
      <w:rPr>
        <w:rFonts w:hint="default"/>
        <w:lang w:val="en-US" w:eastAsia="en-US" w:bidi="ar-SA"/>
      </w:rPr>
    </w:lvl>
    <w:lvl w:ilvl="3">
      <w:start w:val="0"/>
      <w:numFmt w:val="bullet"/>
      <w:lvlText w:val="•"/>
      <w:lvlJc w:val="left"/>
      <w:pPr>
        <w:ind w:left="3660" w:hanging="279"/>
      </w:pPr>
      <w:rPr>
        <w:rFonts w:hint="default"/>
        <w:lang w:val="en-US" w:eastAsia="en-US" w:bidi="ar-SA"/>
      </w:rPr>
    </w:lvl>
    <w:lvl w:ilvl="4">
      <w:start w:val="0"/>
      <w:numFmt w:val="bullet"/>
      <w:lvlText w:val="•"/>
      <w:lvlJc w:val="left"/>
      <w:pPr>
        <w:ind w:left="4660" w:hanging="279"/>
      </w:pPr>
      <w:rPr>
        <w:rFonts w:hint="default"/>
        <w:lang w:val="en-US" w:eastAsia="en-US" w:bidi="ar-SA"/>
      </w:rPr>
    </w:lvl>
    <w:lvl w:ilvl="5">
      <w:start w:val="0"/>
      <w:numFmt w:val="bullet"/>
      <w:lvlText w:val="•"/>
      <w:lvlJc w:val="left"/>
      <w:pPr>
        <w:ind w:left="5660" w:hanging="279"/>
      </w:pPr>
      <w:rPr>
        <w:rFonts w:hint="default"/>
        <w:lang w:val="en-US" w:eastAsia="en-US" w:bidi="ar-SA"/>
      </w:rPr>
    </w:lvl>
    <w:lvl w:ilvl="6">
      <w:start w:val="0"/>
      <w:numFmt w:val="bullet"/>
      <w:lvlText w:val="•"/>
      <w:lvlJc w:val="left"/>
      <w:pPr>
        <w:ind w:left="6660" w:hanging="279"/>
      </w:pPr>
      <w:rPr>
        <w:rFonts w:hint="default"/>
        <w:lang w:val="en-US" w:eastAsia="en-US" w:bidi="ar-SA"/>
      </w:rPr>
    </w:lvl>
    <w:lvl w:ilvl="7">
      <w:start w:val="0"/>
      <w:numFmt w:val="bullet"/>
      <w:lvlText w:val="•"/>
      <w:lvlJc w:val="left"/>
      <w:pPr>
        <w:ind w:left="7660" w:hanging="279"/>
      </w:pPr>
      <w:rPr>
        <w:rFonts w:hint="default"/>
        <w:lang w:val="en-US" w:eastAsia="en-US" w:bidi="ar-SA"/>
      </w:rPr>
    </w:lvl>
    <w:lvl w:ilvl="8">
      <w:start w:val="0"/>
      <w:numFmt w:val="bullet"/>
      <w:lvlText w:val="•"/>
      <w:lvlJc w:val="left"/>
      <w:pPr>
        <w:ind w:left="8660" w:hanging="279"/>
      </w:pPr>
      <w:rPr>
        <w:rFonts w:hint="default"/>
        <w:lang w:val="en-US" w:eastAsia="en-US" w:bidi="ar-SA"/>
      </w:rPr>
    </w:lvl>
  </w:abstractNum>
  <w:abstractNum w:abstractNumId="4">
    <w:multiLevelType w:val="hybridMultilevel"/>
    <w:lvl w:ilvl="0">
      <w:start w:val="0"/>
      <w:numFmt w:val="bullet"/>
      <w:lvlText w:val="□"/>
      <w:lvlJc w:val="left"/>
      <w:pPr>
        <w:ind w:left="657" w:hanging="279"/>
      </w:pPr>
      <w:rPr>
        <w:rFonts w:hint="default" w:ascii="Arial" w:hAnsi="Arial" w:eastAsia="Arial" w:cs="Arial"/>
        <w:b w:val="0"/>
        <w:bCs w:val="0"/>
        <w:i w:val="0"/>
        <w:iCs w:val="0"/>
        <w:spacing w:val="0"/>
        <w:w w:val="127"/>
        <w:sz w:val="22"/>
        <w:szCs w:val="22"/>
        <w:lang w:val="en-US" w:eastAsia="en-US" w:bidi="ar-SA"/>
      </w:rPr>
    </w:lvl>
    <w:lvl w:ilvl="1">
      <w:start w:val="0"/>
      <w:numFmt w:val="bullet"/>
      <w:lvlText w:val="•"/>
      <w:lvlJc w:val="left"/>
      <w:pPr>
        <w:ind w:left="1660" w:hanging="279"/>
      </w:pPr>
      <w:rPr>
        <w:rFonts w:hint="default"/>
        <w:lang w:val="en-US" w:eastAsia="en-US" w:bidi="ar-SA"/>
      </w:rPr>
    </w:lvl>
    <w:lvl w:ilvl="2">
      <w:start w:val="0"/>
      <w:numFmt w:val="bullet"/>
      <w:lvlText w:val="•"/>
      <w:lvlJc w:val="left"/>
      <w:pPr>
        <w:ind w:left="2660" w:hanging="279"/>
      </w:pPr>
      <w:rPr>
        <w:rFonts w:hint="default"/>
        <w:lang w:val="en-US" w:eastAsia="en-US" w:bidi="ar-SA"/>
      </w:rPr>
    </w:lvl>
    <w:lvl w:ilvl="3">
      <w:start w:val="0"/>
      <w:numFmt w:val="bullet"/>
      <w:lvlText w:val="•"/>
      <w:lvlJc w:val="left"/>
      <w:pPr>
        <w:ind w:left="3660" w:hanging="279"/>
      </w:pPr>
      <w:rPr>
        <w:rFonts w:hint="default"/>
        <w:lang w:val="en-US" w:eastAsia="en-US" w:bidi="ar-SA"/>
      </w:rPr>
    </w:lvl>
    <w:lvl w:ilvl="4">
      <w:start w:val="0"/>
      <w:numFmt w:val="bullet"/>
      <w:lvlText w:val="•"/>
      <w:lvlJc w:val="left"/>
      <w:pPr>
        <w:ind w:left="4660" w:hanging="279"/>
      </w:pPr>
      <w:rPr>
        <w:rFonts w:hint="default"/>
        <w:lang w:val="en-US" w:eastAsia="en-US" w:bidi="ar-SA"/>
      </w:rPr>
    </w:lvl>
    <w:lvl w:ilvl="5">
      <w:start w:val="0"/>
      <w:numFmt w:val="bullet"/>
      <w:lvlText w:val="•"/>
      <w:lvlJc w:val="left"/>
      <w:pPr>
        <w:ind w:left="5660" w:hanging="279"/>
      </w:pPr>
      <w:rPr>
        <w:rFonts w:hint="default"/>
        <w:lang w:val="en-US" w:eastAsia="en-US" w:bidi="ar-SA"/>
      </w:rPr>
    </w:lvl>
    <w:lvl w:ilvl="6">
      <w:start w:val="0"/>
      <w:numFmt w:val="bullet"/>
      <w:lvlText w:val="•"/>
      <w:lvlJc w:val="left"/>
      <w:pPr>
        <w:ind w:left="6660" w:hanging="279"/>
      </w:pPr>
      <w:rPr>
        <w:rFonts w:hint="default"/>
        <w:lang w:val="en-US" w:eastAsia="en-US" w:bidi="ar-SA"/>
      </w:rPr>
    </w:lvl>
    <w:lvl w:ilvl="7">
      <w:start w:val="0"/>
      <w:numFmt w:val="bullet"/>
      <w:lvlText w:val="•"/>
      <w:lvlJc w:val="left"/>
      <w:pPr>
        <w:ind w:left="7660" w:hanging="279"/>
      </w:pPr>
      <w:rPr>
        <w:rFonts w:hint="default"/>
        <w:lang w:val="en-US" w:eastAsia="en-US" w:bidi="ar-SA"/>
      </w:rPr>
    </w:lvl>
    <w:lvl w:ilvl="8">
      <w:start w:val="0"/>
      <w:numFmt w:val="bullet"/>
      <w:lvlText w:val="•"/>
      <w:lvlJc w:val="left"/>
      <w:pPr>
        <w:ind w:left="8660" w:hanging="279"/>
      </w:pPr>
      <w:rPr>
        <w:rFonts w:hint="default"/>
        <w:lang w:val="en-US" w:eastAsia="en-US" w:bidi="ar-SA"/>
      </w:rPr>
    </w:lvl>
  </w:abstractNum>
  <w:abstractNum w:abstractNumId="3">
    <w:multiLevelType w:val="hybridMultilevel"/>
    <w:lvl w:ilvl="0">
      <w:start w:val="1"/>
      <w:numFmt w:val="decimal"/>
      <w:lvlText w:val="(%1)"/>
      <w:lvlJc w:val="left"/>
      <w:pPr>
        <w:ind w:left="657" w:hanging="389"/>
        <w:jc w:val="left"/>
      </w:pPr>
      <w:rPr>
        <w:rFonts w:hint="default" w:ascii="Book Antiqua" w:hAnsi="Book Antiqua" w:eastAsia="Book Antiqua" w:cs="Book Antiqua"/>
        <w:b w:val="0"/>
        <w:bCs w:val="0"/>
        <w:i w:val="0"/>
        <w:iCs w:val="0"/>
        <w:spacing w:val="0"/>
        <w:w w:val="108"/>
        <w:sz w:val="22"/>
        <w:szCs w:val="22"/>
        <w:lang w:val="en-US" w:eastAsia="en-US" w:bidi="ar-SA"/>
      </w:rPr>
    </w:lvl>
    <w:lvl w:ilvl="1">
      <w:start w:val="0"/>
      <w:numFmt w:val="bullet"/>
      <w:lvlText w:val="•"/>
      <w:lvlJc w:val="left"/>
      <w:pPr>
        <w:ind w:left="1660" w:hanging="389"/>
      </w:pPr>
      <w:rPr>
        <w:rFonts w:hint="default"/>
        <w:lang w:val="en-US" w:eastAsia="en-US" w:bidi="ar-SA"/>
      </w:rPr>
    </w:lvl>
    <w:lvl w:ilvl="2">
      <w:start w:val="0"/>
      <w:numFmt w:val="bullet"/>
      <w:lvlText w:val="•"/>
      <w:lvlJc w:val="left"/>
      <w:pPr>
        <w:ind w:left="2660" w:hanging="389"/>
      </w:pPr>
      <w:rPr>
        <w:rFonts w:hint="default"/>
        <w:lang w:val="en-US" w:eastAsia="en-US" w:bidi="ar-SA"/>
      </w:rPr>
    </w:lvl>
    <w:lvl w:ilvl="3">
      <w:start w:val="0"/>
      <w:numFmt w:val="bullet"/>
      <w:lvlText w:val="•"/>
      <w:lvlJc w:val="left"/>
      <w:pPr>
        <w:ind w:left="3660" w:hanging="389"/>
      </w:pPr>
      <w:rPr>
        <w:rFonts w:hint="default"/>
        <w:lang w:val="en-US" w:eastAsia="en-US" w:bidi="ar-SA"/>
      </w:rPr>
    </w:lvl>
    <w:lvl w:ilvl="4">
      <w:start w:val="0"/>
      <w:numFmt w:val="bullet"/>
      <w:lvlText w:val="•"/>
      <w:lvlJc w:val="left"/>
      <w:pPr>
        <w:ind w:left="4660" w:hanging="389"/>
      </w:pPr>
      <w:rPr>
        <w:rFonts w:hint="default"/>
        <w:lang w:val="en-US" w:eastAsia="en-US" w:bidi="ar-SA"/>
      </w:rPr>
    </w:lvl>
    <w:lvl w:ilvl="5">
      <w:start w:val="0"/>
      <w:numFmt w:val="bullet"/>
      <w:lvlText w:val="•"/>
      <w:lvlJc w:val="left"/>
      <w:pPr>
        <w:ind w:left="5660" w:hanging="389"/>
      </w:pPr>
      <w:rPr>
        <w:rFonts w:hint="default"/>
        <w:lang w:val="en-US" w:eastAsia="en-US" w:bidi="ar-SA"/>
      </w:rPr>
    </w:lvl>
    <w:lvl w:ilvl="6">
      <w:start w:val="0"/>
      <w:numFmt w:val="bullet"/>
      <w:lvlText w:val="•"/>
      <w:lvlJc w:val="left"/>
      <w:pPr>
        <w:ind w:left="6660" w:hanging="389"/>
      </w:pPr>
      <w:rPr>
        <w:rFonts w:hint="default"/>
        <w:lang w:val="en-US" w:eastAsia="en-US" w:bidi="ar-SA"/>
      </w:rPr>
    </w:lvl>
    <w:lvl w:ilvl="7">
      <w:start w:val="0"/>
      <w:numFmt w:val="bullet"/>
      <w:lvlText w:val="•"/>
      <w:lvlJc w:val="left"/>
      <w:pPr>
        <w:ind w:left="7660" w:hanging="389"/>
      </w:pPr>
      <w:rPr>
        <w:rFonts w:hint="default"/>
        <w:lang w:val="en-US" w:eastAsia="en-US" w:bidi="ar-SA"/>
      </w:rPr>
    </w:lvl>
    <w:lvl w:ilvl="8">
      <w:start w:val="0"/>
      <w:numFmt w:val="bullet"/>
      <w:lvlText w:val="•"/>
      <w:lvlJc w:val="left"/>
      <w:pPr>
        <w:ind w:left="8660" w:hanging="389"/>
      </w:pPr>
      <w:rPr>
        <w:rFonts w:hint="default"/>
        <w:lang w:val="en-US" w:eastAsia="en-US" w:bidi="ar-SA"/>
      </w:rPr>
    </w:lvl>
  </w:abstractNum>
  <w:abstractNum w:abstractNumId="2">
    <w:multiLevelType w:val="hybridMultilevel"/>
    <w:lvl w:ilvl="0">
      <w:start w:val="1"/>
      <w:numFmt w:val="lowerRoman"/>
      <w:lvlText w:val="%1"/>
      <w:lvlJc w:val="left"/>
      <w:pPr>
        <w:ind w:left="657" w:hanging="170"/>
        <w:jc w:val="right"/>
      </w:pPr>
      <w:rPr>
        <w:rFonts w:hint="default" w:ascii="Book Antiqua" w:hAnsi="Book Antiqua" w:eastAsia="Book Antiqua" w:cs="Book Antiqua"/>
        <w:b w:val="0"/>
        <w:bCs w:val="0"/>
        <w:i w:val="0"/>
        <w:iCs w:val="0"/>
        <w:spacing w:val="0"/>
        <w:w w:val="94"/>
        <w:sz w:val="22"/>
        <w:szCs w:val="22"/>
        <w:lang w:val="en-US" w:eastAsia="en-US" w:bidi="ar-SA"/>
      </w:rPr>
    </w:lvl>
    <w:lvl w:ilvl="1">
      <w:start w:val="0"/>
      <w:numFmt w:val="bullet"/>
      <w:lvlText w:val="•"/>
      <w:lvlJc w:val="left"/>
      <w:pPr>
        <w:ind w:left="1660" w:hanging="170"/>
      </w:pPr>
      <w:rPr>
        <w:rFonts w:hint="default"/>
        <w:lang w:val="en-US" w:eastAsia="en-US" w:bidi="ar-SA"/>
      </w:rPr>
    </w:lvl>
    <w:lvl w:ilvl="2">
      <w:start w:val="0"/>
      <w:numFmt w:val="bullet"/>
      <w:lvlText w:val="•"/>
      <w:lvlJc w:val="left"/>
      <w:pPr>
        <w:ind w:left="2660" w:hanging="170"/>
      </w:pPr>
      <w:rPr>
        <w:rFonts w:hint="default"/>
        <w:lang w:val="en-US" w:eastAsia="en-US" w:bidi="ar-SA"/>
      </w:rPr>
    </w:lvl>
    <w:lvl w:ilvl="3">
      <w:start w:val="0"/>
      <w:numFmt w:val="bullet"/>
      <w:lvlText w:val="•"/>
      <w:lvlJc w:val="left"/>
      <w:pPr>
        <w:ind w:left="3660" w:hanging="170"/>
      </w:pPr>
      <w:rPr>
        <w:rFonts w:hint="default"/>
        <w:lang w:val="en-US" w:eastAsia="en-US" w:bidi="ar-SA"/>
      </w:rPr>
    </w:lvl>
    <w:lvl w:ilvl="4">
      <w:start w:val="0"/>
      <w:numFmt w:val="bullet"/>
      <w:lvlText w:val="•"/>
      <w:lvlJc w:val="left"/>
      <w:pPr>
        <w:ind w:left="4660" w:hanging="170"/>
      </w:pPr>
      <w:rPr>
        <w:rFonts w:hint="default"/>
        <w:lang w:val="en-US" w:eastAsia="en-US" w:bidi="ar-SA"/>
      </w:rPr>
    </w:lvl>
    <w:lvl w:ilvl="5">
      <w:start w:val="0"/>
      <w:numFmt w:val="bullet"/>
      <w:lvlText w:val="•"/>
      <w:lvlJc w:val="left"/>
      <w:pPr>
        <w:ind w:left="5660" w:hanging="170"/>
      </w:pPr>
      <w:rPr>
        <w:rFonts w:hint="default"/>
        <w:lang w:val="en-US" w:eastAsia="en-US" w:bidi="ar-SA"/>
      </w:rPr>
    </w:lvl>
    <w:lvl w:ilvl="6">
      <w:start w:val="0"/>
      <w:numFmt w:val="bullet"/>
      <w:lvlText w:val="•"/>
      <w:lvlJc w:val="left"/>
      <w:pPr>
        <w:ind w:left="6660" w:hanging="170"/>
      </w:pPr>
      <w:rPr>
        <w:rFonts w:hint="default"/>
        <w:lang w:val="en-US" w:eastAsia="en-US" w:bidi="ar-SA"/>
      </w:rPr>
    </w:lvl>
    <w:lvl w:ilvl="7">
      <w:start w:val="0"/>
      <w:numFmt w:val="bullet"/>
      <w:lvlText w:val="•"/>
      <w:lvlJc w:val="left"/>
      <w:pPr>
        <w:ind w:left="7660" w:hanging="170"/>
      </w:pPr>
      <w:rPr>
        <w:rFonts w:hint="default"/>
        <w:lang w:val="en-US" w:eastAsia="en-US" w:bidi="ar-SA"/>
      </w:rPr>
    </w:lvl>
    <w:lvl w:ilvl="8">
      <w:start w:val="0"/>
      <w:numFmt w:val="bullet"/>
      <w:lvlText w:val="•"/>
      <w:lvlJc w:val="left"/>
      <w:pPr>
        <w:ind w:left="8660" w:hanging="170"/>
      </w:pPr>
      <w:rPr>
        <w:rFonts w:hint="default"/>
        <w:lang w:val="en-US" w:eastAsia="en-US" w:bidi="ar-SA"/>
      </w:rPr>
    </w:lvl>
  </w:abstractNum>
  <w:abstractNum w:abstractNumId="1">
    <w:multiLevelType w:val="hybridMultilevel"/>
    <w:lvl w:ilvl="0">
      <w:start w:val="0"/>
      <w:numFmt w:val="bullet"/>
      <w:lvlText w:val="•"/>
      <w:lvlJc w:val="left"/>
      <w:pPr>
        <w:ind w:left="657" w:hanging="218"/>
      </w:pPr>
      <w:rPr>
        <w:rFonts w:hint="default" w:ascii="Calibri" w:hAnsi="Calibri" w:eastAsia="Calibri" w:cs="Calibri"/>
        <w:b w:val="0"/>
        <w:bCs w:val="0"/>
        <w:i w:val="0"/>
        <w:iCs w:val="0"/>
        <w:spacing w:val="0"/>
        <w:w w:val="98"/>
        <w:sz w:val="22"/>
        <w:szCs w:val="22"/>
        <w:lang w:val="en-US" w:eastAsia="en-US" w:bidi="ar-SA"/>
      </w:rPr>
    </w:lvl>
    <w:lvl w:ilvl="1">
      <w:start w:val="0"/>
      <w:numFmt w:val="bullet"/>
      <w:lvlText w:val="•"/>
      <w:lvlJc w:val="left"/>
      <w:pPr>
        <w:ind w:left="1660" w:hanging="218"/>
      </w:pPr>
      <w:rPr>
        <w:rFonts w:hint="default"/>
        <w:lang w:val="en-US" w:eastAsia="en-US" w:bidi="ar-SA"/>
      </w:rPr>
    </w:lvl>
    <w:lvl w:ilvl="2">
      <w:start w:val="0"/>
      <w:numFmt w:val="bullet"/>
      <w:lvlText w:val="•"/>
      <w:lvlJc w:val="left"/>
      <w:pPr>
        <w:ind w:left="2660" w:hanging="218"/>
      </w:pPr>
      <w:rPr>
        <w:rFonts w:hint="default"/>
        <w:lang w:val="en-US" w:eastAsia="en-US" w:bidi="ar-SA"/>
      </w:rPr>
    </w:lvl>
    <w:lvl w:ilvl="3">
      <w:start w:val="0"/>
      <w:numFmt w:val="bullet"/>
      <w:lvlText w:val="•"/>
      <w:lvlJc w:val="left"/>
      <w:pPr>
        <w:ind w:left="3660" w:hanging="218"/>
      </w:pPr>
      <w:rPr>
        <w:rFonts w:hint="default"/>
        <w:lang w:val="en-US" w:eastAsia="en-US" w:bidi="ar-SA"/>
      </w:rPr>
    </w:lvl>
    <w:lvl w:ilvl="4">
      <w:start w:val="0"/>
      <w:numFmt w:val="bullet"/>
      <w:lvlText w:val="•"/>
      <w:lvlJc w:val="left"/>
      <w:pPr>
        <w:ind w:left="4660" w:hanging="218"/>
      </w:pPr>
      <w:rPr>
        <w:rFonts w:hint="default"/>
        <w:lang w:val="en-US" w:eastAsia="en-US" w:bidi="ar-SA"/>
      </w:rPr>
    </w:lvl>
    <w:lvl w:ilvl="5">
      <w:start w:val="0"/>
      <w:numFmt w:val="bullet"/>
      <w:lvlText w:val="•"/>
      <w:lvlJc w:val="left"/>
      <w:pPr>
        <w:ind w:left="5660" w:hanging="218"/>
      </w:pPr>
      <w:rPr>
        <w:rFonts w:hint="default"/>
        <w:lang w:val="en-US" w:eastAsia="en-US" w:bidi="ar-SA"/>
      </w:rPr>
    </w:lvl>
    <w:lvl w:ilvl="6">
      <w:start w:val="0"/>
      <w:numFmt w:val="bullet"/>
      <w:lvlText w:val="•"/>
      <w:lvlJc w:val="left"/>
      <w:pPr>
        <w:ind w:left="6660" w:hanging="218"/>
      </w:pPr>
      <w:rPr>
        <w:rFonts w:hint="default"/>
        <w:lang w:val="en-US" w:eastAsia="en-US" w:bidi="ar-SA"/>
      </w:rPr>
    </w:lvl>
    <w:lvl w:ilvl="7">
      <w:start w:val="0"/>
      <w:numFmt w:val="bullet"/>
      <w:lvlText w:val="•"/>
      <w:lvlJc w:val="left"/>
      <w:pPr>
        <w:ind w:left="7660" w:hanging="218"/>
      </w:pPr>
      <w:rPr>
        <w:rFonts w:hint="default"/>
        <w:lang w:val="en-US" w:eastAsia="en-US" w:bidi="ar-SA"/>
      </w:rPr>
    </w:lvl>
    <w:lvl w:ilvl="8">
      <w:start w:val="0"/>
      <w:numFmt w:val="bullet"/>
      <w:lvlText w:val="•"/>
      <w:lvlJc w:val="left"/>
      <w:pPr>
        <w:ind w:left="8660" w:hanging="218"/>
      </w:pPr>
      <w:rPr>
        <w:rFonts w:hint="default"/>
        <w:lang w:val="en-US" w:eastAsia="en-US" w:bidi="ar-SA"/>
      </w:rPr>
    </w:lvl>
  </w:abstractNum>
  <w:abstractNum w:abstractNumId="0">
    <w:multiLevelType w:val="hybridMultilevel"/>
    <w:lvl w:ilvl="0">
      <w:start w:val="1"/>
      <w:numFmt w:val="decimal"/>
      <w:lvlText w:val="%1"/>
      <w:lvlJc w:val="left"/>
      <w:pPr>
        <w:ind w:left="596" w:hanging="485"/>
        <w:jc w:val="left"/>
      </w:pPr>
      <w:rPr>
        <w:rFonts w:hint="default" w:ascii="Book Antiqua" w:hAnsi="Book Antiqua" w:eastAsia="Book Antiqua" w:cs="Book Antiqua"/>
        <w:b/>
        <w:bCs/>
        <w:i w:val="0"/>
        <w:iCs w:val="0"/>
        <w:spacing w:val="0"/>
        <w:w w:val="115"/>
        <w:sz w:val="28"/>
        <w:szCs w:val="28"/>
        <w:lang w:val="en-US" w:eastAsia="en-US" w:bidi="ar-SA"/>
      </w:rPr>
    </w:lvl>
    <w:lvl w:ilvl="1">
      <w:start w:val="1"/>
      <w:numFmt w:val="decimal"/>
      <w:lvlText w:val="%1.%2"/>
      <w:lvlJc w:val="left"/>
      <w:pPr>
        <w:ind w:left="724" w:hanging="613"/>
        <w:jc w:val="left"/>
      </w:pPr>
      <w:rPr>
        <w:rFonts w:hint="default" w:ascii="Book Antiqua" w:hAnsi="Book Antiqua" w:eastAsia="Book Antiqua" w:cs="Book Antiqua"/>
        <w:b/>
        <w:bCs/>
        <w:i w:val="0"/>
        <w:iCs w:val="0"/>
        <w:spacing w:val="0"/>
        <w:w w:val="114"/>
        <w:sz w:val="24"/>
        <w:szCs w:val="24"/>
        <w:lang w:val="en-US" w:eastAsia="en-US" w:bidi="ar-SA"/>
      </w:rPr>
    </w:lvl>
    <w:lvl w:ilvl="2">
      <w:start w:val="1"/>
      <w:numFmt w:val="decimal"/>
      <w:lvlText w:val="%1.%2.%3"/>
      <w:lvlJc w:val="left"/>
      <w:pPr>
        <w:ind w:left="878" w:hanging="767"/>
        <w:jc w:val="left"/>
      </w:pPr>
      <w:rPr>
        <w:rFonts w:hint="default" w:ascii="Georgia" w:hAnsi="Georgia" w:eastAsia="Georgia" w:cs="Georgia"/>
        <w:b/>
        <w:bCs/>
        <w:i w:val="0"/>
        <w:iCs w:val="0"/>
        <w:spacing w:val="0"/>
        <w:w w:val="103"/>
        <w:sz w:val="22"/>
        <w:szCs w:val="22"/>
        <w:lang w:val="en-US" w:eastAsia="en-US" w:bidi="ar-SA"/>
      </w:rPr>
    </w:lvl>
    <w:lvl w:ilvl="3">
      <w:start w:val="1"/>
      <w:numFmt w:val="lowerLetter"/>
      <w:lvlText w:val="(%4)"/>
      <w:lvlJc w:val="left"/>
      <w:pPr>
        <w:ind w:left="4850" w:hanging="322"/>
        <w:jc w:val="right"/>
      </w:pPr>
      <w:rPr>
        <w:rFonts w:hint="default" w:ascii="Book Antiqua" w:hAnsi="Book Antiqua" w:eastAsia="Book Antiqua" w:cs="Book Antiqua"/>
        <w:b w:val="0"/>
        <w:bCs w:val="0"/>
        <w:i w:val="0"/>
        <w:iCs w:val="0"/>
        <w:spacing w:val="0"/>
        <w:w w:val="109"/>
        <w:sz w:val="20"/>
        <w:szCs w:val="20"/>
        <w:lang w:val="en-US" w:eastAsia="en-US" w:bidi="ar-SA"/>
      </w:rPr>
    </w:lvl>
    <w:lvl w:ilvl="4">
      <w:start w:val="0"/>
      <w:numFmt w:val="bullet"/>
      <w:lvlText w:val="•"/>
      <w:lvlJc w:val="left"/>
      <w:pPr>
        <w:ind w:left="5688" w:hanging="322"/>
      </w:pPr>
      <w:rPr>
        <w:rFonts w:hint="default"/>
        <w:lang w:val="en-US" w:eastAsia="en-US" w:bidi="ar-SA"/>
      </w:rPr>
    </w:lvl>
    <w:lvl w:ilvl="5">
      <w:start w:val="0"/>
      <w:numFmt w:val="bullet"/>
      <w:lvlText w:val="•"/>
      <w:lvlJc w:val="left"/>
      <w:pPr>
        <w:ind w:left="6517" w:hanging="322"/>
      </w:pPr>
      <w:rPr>
        <w:rFonts w:hint="default"/>
        <w:lang w:val="en-US" w:eastAsia="en-US" w:bidi="ar-SA"/>
      </w:rPr>
    </w:lvl>
    <w:lvl w:ilvl="6">
      <w:start w:val="0"/>
      <w:numFmt w:val="bullet"/>
      <w:lvlText w:val="•"/>
      <w:lvlJc w:val="left"/>
      <w:pPr>
        <w:ind w:left="7345" w:hanging="322"/>
      </w:pPr>
      <w:rPr>
        <w:rFonts w:hint="default"/>
        <w:lang w:val="en-US" w:eastAsia="en-US" w:bidi="ar-SA"/>
      </w:rPr>
    </w:lvl>
    <w:lvl w:ilvl="7">
      <w:start w:val="0"/>
      <w:numFmt w:val="bullet"/>
      <w:lvlText w:val="•"/>
      <w:lvlJc w:val="left"/>
      <w:pPr>
        <w:ind w:left="8174" w:hanging="322"/>
      </w:pPr>
      <w:rPr>
        <w:rFonts w:hint="default"/>
        <w:lang w:val="en-US" w:eastAsia="en-US" w:bidi="ar-SA"/>
      </w:rPr>
    </w:lvl>
    <w:lvl w:ilvl="8">
      <w:start w:val="0"/>
      <w:numFmt w:val="bullet"/>
      <w:lvlText w:val="•"/>
      <w:lvlJc w:val="left"/>
      <w:pPr>
        <w:ind w:left="9002" w:hanging="322"/>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BodyText" w:type="paragraph">
    <w:name w:val="Body Text"/>
    <w:basedOn w:val="Normal"/>
    <w:uiPriority w:val="1"/>
    <w:qFormat/>
    <w:pPr/>
    <w:rPr>
      <w:rFonts w:ascii="Book Antiqua" w:hAnsi="Book Antiqua" w:eastAsia="Book Antiqua" w:cs="Book Antiqua"/>
      <w:sz w:val="22"/>
      <w:szCs w:val="22"/>
      <w:lang w:val="en-US" w:eastAsia="en-US" w:bidi="ar-SA"/>
    </w:rPr>
  </w:style>
  <w:style w:styleId="Heading1" w:type="paragraph">
    <w:name w:val="Heading 1"/>
    <w:basedOn w:val="Normal"/>
    <w:uiPriority w:val="1"/>
    <w:qFormat/>
    <w:pPr>
      <w:ind w:left="112" w:hanging="484"/>
      <w:outlineLvl w:val="1"/>
    </w:pPr>
    <w:rPr>
      <w:rFonts w:ascii="Book Antiqua" w:hAnsi="Book Antiqua" w:eastAsia="Book Antiqua" w:cs="Book Antiqua"/>
      <w:b/>
      <w:bCs/>
      <w:sz w:val="28"/>
      <w:szCs w:val="28"/>
      <w:lang w:val="en-US" w:eastAsia="en-US" w:bidi="ar-SA"/>
    </w:rPr>
  </w:style>
  <w:style w:styleId="Heading2" w:type="paragraph">
    <w:name w:val="Heading 2"/>
    <w:basedOn w:val="Normal"/>
    <w:uiPriority w:val="1"/>
    <w:qFormat/>
    <w:pPr>
      <w:ind w:left="724" w:hanging="612"/>
      <w:outlineLvl w:val="2"/>
    </w:pPr>
    <w:rPr>
      <w:rFonts w:ascii="Book Antiqua" w:hAnsi="Book Antiqua" w:eastAsia="Book Antiqua" w:cs="Book Antiqua"/>
      <w:b/>
      <w:bCs/>
      <w:sz w:val="24"/>
      <w:szCs w:val="24"/>
      <w:lang w:val="en-US" w:eastAsia="en-US" w:bidi="ar-SA"/>
    </w:rPr>
  </w:style>
  <w:style w:styleId="Heading3" w:type="paragraph">
    <w:name w:val="Heading 3"/>
    <w:basedOn w:val="Normal"/>
    <w:uiPriority w:val="1"/>
    <w:qFormat/>
    <w:pPr>
      <w:ind w:left="878" w:hanging="767"/>
      <w:outlineLvl w:val="3"/>
    </w:pPr>
    <w:rPr>
      <w:rFonts w:ascii="Georgia" w:hAnsi="Georgia" w:eastAsia="Georgia" w:cs="Georgia"/>
      <w:b/>
      <w:bCs/>
      <w:sz w:val="22"/>
      <w:szCs w:val="22"/>
      <w:lang w:val="en-US" w:eastAsia="en-US" w:bidi="ar-SA"/>
    </w:rPr>
  </w:style>
  <w:style w:styleId="Heading4" w:type="paragraph">
    <w:name w:val="Heading 4"/>
    <w:basedOn w:val="Normal"/>
    <w:uiPriority w:val="1"/>
    <w:qFormat/>
    <w:pPr>
      <w:ind w:left="878" w:hanging="767"/>
      <w:outlineLvl w:val="4"/>
    </w:pPr>
    <w:rPr>
      <w:rFonts w:ascii="Euclid" w:hAnsi="Euclid" w:eastAsia="Euclid" w:cs="Euclid"/>
      <w:b/>
      <w:bCs/>
      <w:i/>
      <w:iCs/>
      <w:sz w:val="22"/>
      <w:szCs w:val="22"/>
      <w:lang w:val="en-US" w:eastAsia="en-US" w:bidi="ar-SA"/>
    </w:rPr>
  </w:style>
  <w:style w:styleId="ListParagraph" w:type="paragraph">
    <w:name w:val="List Paragraph"/>
    <w:basedOn w:val="Normal"/>
    <w:uiPriority w:val="1"/>
    <w:qFormat/>
    <w:pPr>
      <w:ind w:left="560" w:hanging="449"/>
      <w:jc w:val="both"/>
    </w:pPr>
    <w:rPr>
      <w:rFonts w:ascii="Book Antiqua" w:hAnsi="Book Antiqua" w:eastAsia="Book Antiqua" w:cs="Book Antiqua"/>
      <w:lang w:val="en-US" w:eastAsia="en-US" w:bidi="ar-SA"/>
    </w:rPr>
  </w:style>
  <w:style w:styleId="TableParagraph" w:type="paragraph">
    <w:name w:val="Table Paragraph"/>
    <w:basedOn w:val="Normal"/>
    <w:uiPriority w:val="1"/>
    <w:qFormat/>
    <w:pPr>
      <w:spacing w:before="39"/>
      <w:jc w:val="right"/>
    </w:pPr>
    <w:rPr>
      <w:rFonts w:ascii="Book Antiqua" w:hAnsi="Book Antiqua" w:eastAsia="Book Antiqua" w:cs="Book Antiqu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eia.gov/todayinenergy/detail.php?id=52258" TargetMode="External"/><Relationship Id="rId11" Type="http://schemas.openxmlformats.org/officeDocument/2006/relationships/hyperlink" Target="https://de.statista.com/statistik/daten/studie/1309007/umfrage/russischer-anteil-an-europaeischen-erdgasimporten/#%3A~%3Atext%3DEbenso%20wie%20beim%20Import%20von%2Cund%20Tschechien%20(100%20Prozent)" TargetMode="External"/><Relationship Id="rId12" Type="http://schemas.openxmlformats.org/officeDocument/2006/relationships/hyperlink" Target="https://www.iea.org/reports/medium-term-gas-report-2023#overview" TargetMode="External"/><Relationship Id="rId13" Type="http://schemas.openxmlformats.org/officeDocument/2006/relationships/hyperlink" Target="https://www.consilium.europa.eu/en/infographics/lng-infrastructure-in-the-eu/" TargetMode="External"/><Relationship Id="rId14" Type="http://schemas.openxmlformats.org/officeDocument/2006/relationships/hyperlink" Target="http://dx.doi.org/10.1016/j.heliyon" TargetMode="External"/><Relationship Id="rId15" Type="http://schemas.openxmlformats.org/officeDocument/2006/relationships/hyperlink" Target="https://www.iea.org/reports/global-energy-and-climate-model/understanding-gec-model-scenarios" TargetMode="External"/><Relationship Id="rId16" Type="http://schemas.openxmlformats.org/officeDocument/2006/relationships/hyperlink" Target="https://www.bp.com/content/dam/bp/business-sites/en/global/corporate/pdfs/energy-economics/energy-outlook/bp-energy-outlook-2023.pdf" TargetMode="External"/><Relationship Id="rId17" Type="http://schemas.openxmlformats.org/officeDocument/2006/relationships/hyperlink" Target="https://www.iea.org/reports/world-energy-outlook-2023" TargetMode="External"/><Relationship Id="rId18" Type="http://schemas.openxmlformats.org/officeDocument/2006/relationships/hyperlink" Target="https://www.macrotrends.net/2478/natural-gas-prices-historical-chart" TargetMode="External"/><Relationship Id="rId19" Type="http://schemas.openxmlformats.org/officeDocument/2006/relationships/hyperlink" Target="https://www.argusmedia.com/en/news/1431713-cheniere-longterm-lng-sales-data-excludes-some-fees" TargetMode="External"/><Relationship Id="rId20" Type="http://schemas.openxmlformats.org/officeDocument/2006/relationships/hyperlink" Target="https://www.argusmedia.com/en/news/2098570-sonatrach-offers-spot-lng-cargoes-as-exports-slow" TargetMode="External"/><Relationship Id="rId21" Type="http://schemas.openxmlformats.org/officeDocument/2006/relationships/hyperlink" Target="https://oilprice.com/Energy/Energy-General/Low-Gas-Prices-Could-Derail-Papua-New-Guineas-LNG-Ambitions.html" TargetMode="External"/><Relationship Id="rId22" Type="http://schemas.openxmlformats.org/officeDocument/2006/relationships/hyperlink" Target="https://www.mees.com/2020/4/10/oil-gas/egypt-2019-lng-exports/2aa75e10-7b34-11ea-9c97-c54251792df2" TargetMode="External"/><Relationship Id="rId23" Type="http://schemas.openxmlformats.org/officeDocument/2006/relationships/hyperlink" Target="https://www.hellenicshippingnews.com/russian-lng-exports-a-year-in-review/" TargetMode="External"/><Relationship Id="rId24" Type="http://schemas.openxmlformats.org/officeDocument/2006/relationships/hyperlink" Target="https://timera-energy.com/deconstructing-lng-shipping-costs/" TargetMode="External"/><Relationship Id="rId25" Type="http://schemas.openxmlformats.org/officeDocument/2006/relationships/hyperlink" Target="https://de.statista.com/statistik/daten/studie/1154199/umfrage/lng-terminals-in-europa/" TargetMode="External"/><Relationship Id="rId26" Type="http://schemas.openxmlformats.org/officeDocument/2006/relationships/hyperlink" Target="https://www.globalccsinstitute.com/archive/hub/publications/201688/global-ccs-cost-updatev4.pdf" TargetMode="External"/><Relationship Id="rId27" Type="http://schemas.openxmlformats.org/officeDocument/2006/relationships/hyperlink" Target="https://www.statista.com/statistics/265345/natural-gas-production-in-the-european-union/#%3A~%3Atext%3DIn%202022%2C%20the%20natural%20gas%2Caround%2041.1%20billion%20cubic%20meters" TargetMode="External"/><Relationship Id="rId28" Type="http://schemas.openxmlformats.org/officeDocument/2006/relationships/hyperlink" Target="https://ceenergynews.com/voices/the-myth-and-reality-behind-high-european-energy-prices/" TargetMode="External"/><Relationship Id="rId29" Type="http://schemas.openxmlformats.org/officeDocument/2006/relationships/hyperlink" Target="https://www.eia.gov/environment/emissions/co2_vol_mass.ph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2024-01-23T08:30:44Z</dcterms:created>
  <dcterms:modified xsi:type="dcterms:W3CDTF">2024-01-23T08:30:44Z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LaTeX with hyperref</vt:lpwstr>
  </property>
  <property fmtid="{D5CDD505-2E9C-101B-9397-08002B2CF9AE}" pid="4" name="LastSaved">
    <vt:filetime>2024-01-23T00:00:00Z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