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65" w:rsidRDefault="00A97B9B" w:rsidP="000A69CF">
      <w:pPr>
        <w:pStyle w:val="Titre1"/>
        <w:jc w:val="center"/>
      </w:pPr>
      <w:r>
        <w:t>Camping Paradis</w:t>
      </w:r>
    </w:p>
    <w:p w:rsidR="009E63EF" w:rsidRDefault="009E63EF" w:rsidP="009E63EF">
      <w:r>
        <w:t>Il est demandé de produire le Schéma E/A ainsi que le script permettant de mettre en place la base de données sous Sql server.</w:t>
      </w:r>
    </w:p>
    <w:p w:rsidR="009E63EF" w:rsidRDefault="009E63EF" w:rsidP="009E63EF">
      <w:r>
        <w:t xml:space="preserve"> Vous devez également prévoir les fonctions et procédures que vous estimez utile pour la récupération, la mise à jour des données.</w:t>
      </w:r>
    </w:p>
    <w:p w:rsidR="009E63EF" w:rsidRDefault="009E63EF" w:rsidP="009E63EF">
      <w:r>
        <w:t>Chaque action sur les données concernant les tables critiques devra être journalisée pour permettre de savoir qui  a modifié quel enregistrement.</w:t>
      </w:r>
    </w:p>
    <w:p w:rsidR="009E63EF" w:rsidRPr="009E63EF" w:rsidRDefault="009E63EF" w:rsidP="009E63EF">
      <w:r>
        <w:t>Prenez soin de bien choisir le  nom des champs, des tables, des procédures,… afin de faciliter la compréhension de la DB. Une document des procédures, fonctions et trigger est demandée.</w:t>
      </w:r>
    </w:p>
    <w:p w:rsidR="000A69CF" w:rsidRDefault="000A69CF" w:rsidP="000A69CF">
      <w:pPr>
        <w:pStyle w:val="Titre2"/>
      </w:pPr>
      <w:r>
        <w:t>Description de la demande</w:t>
      </w:r>
    </w:p>
    <w:p w:rsidR="00173A79" w:rsidRDefault="00173A79" w:rsidP="00173A79">
      <w:pPr>
        <w:ind w:left="284"/>
      </w:pPr>
      <w:r>
        <w:t>Notre client est propriétaire du Domaine « Les Bellettes grises ». Ce domaine  de 160 hectares est composé de parcelles pour tentes et caravanes mais également de bungalow et d’un grand Hôtel 5 étoiles.</w:t>
      </w:r>
    </w:p>
    <w:p w:rsidR="00173A79" w:rsidRDefault="00A97B9B" w:rsidP="00173A79">
      <w:pPr>
        <w:ind w:left="284"/>
      </w:pPr>
      <w:r>
        <w:t xml:space="preserve">Il désire une application multiposte </w:t>
      </w:r>
      <w:r w:rsidR="00173A79">
        <w:t>permettant de gérer les réservations, locations</w:t>
      </w:r>
      <w:r w:rsidR="00167823">
        <w:t>,…</w:t>
      </w:r>
      <w:r w:rsidR="00173A79">
        <w:t xml:space="preserve"> de ces différents biens.</w:t>
      </w:r>
    </w:p>
    <w:p w:rsidR="00173A79" w:rsidRPr="00173A79" w:rsidRDefault="00173A79" w:rsidP="00173A79">
      <w:pPr>
        <w:ind w:left="284"/>
        <w:rPr>
          <w:u w:val="single"/>
        </w:rPr>
      </w:pPr>
      <w:r w:rsidRPr="00173A79">
        <w:rPr>
          <w:u w:val="single"/>
        </w:rPr>
        <w:t xml:space="preserve">Les parcelles </w:t>
      </w:r>
      <w:r w:rsidR="00A97B9B">
        <w:rPr>
          <w:u w:val="single"/>
        </w:rPr>
        <w:t>« </w:t>
      </w:r>
      <w:r w:rsidRPr="00173A79">
        <w:rPr>
          <w:u w:val="single"/>
        </w:rPr>
        <w:t>tentes</w:t>
      </w:r>
      <w:r w:rsidR="00A97B9B">
        <w:rPr>
          <w:u w:val="single"/>
        </w:rPr>
        <w:t> »</w:t>
      </w:r>
    </w:p>
    <w:p w:rsidR="00173A79" w:rsidRDefault="00173A79" w:rsidP="00167823">
      <w:pPr>
        <w:pStyle w:val="Paragraphedeliste"/>
        <w:numPr>
          <w:ilvl w:val="0"/>
          <w:numId w:val="1"/>
        </w:numPr>
        <w:ind w:left="1134"/>
      </w:pPr>
      <w:r>
        <w:t>Pour 1, 2 et 3 tentes</w:t>
      </w:r>
    </w:p>
    <w:p w:rsidR="00173A79" w:rsidRDefault="00173A79" w:rsidP="00173A79">
      <w:pPr>
        <w:pStyle w:val="Paragraphedeliste"/>
        <w:numPr>
          <w:ilvl w:val="0"/>
          <w:numId w:val="1"/>
        </w:numPr>
        <w:ind w:left="1134"/>
      </w:pPr>
      <w:r>
        <w:t>Pas de raccordement à une borne électrique</w:t>
      </w:r>
    </w:p>
    <w:p w:rsidR="00173A79" w:rsidRDefault="00173A79" w:rsidP="00173A79">
      <w:pPr>
        <w:pStyle w:val="Paragraphedeliste"/>
        <w:numPr>
          <w:ilvl w:val="0"/>
          <w:numId w:val="1"/>
        </w:numPr>
        <w:ind w:left="1134"/>
      </w:pPr>
      <w:r>
        <w:t>Pas de raccordement eau.</w:t>
      </w:r>
    </w:p>
    <w:p w:rsidR="00173A79" w:rsidRDefault="00173A79" w:rsidP="00173A79">
      <w:pPr>
        <w:pStyle w:val="Paragraphedeliste"/>
        <w:numPr>
          <w:ilvl w:val="0"/>
          <w:numId w:val="1"/>
        </w:numPr>
        <w:ind w:left="1134"/>
      </w:pPr>
      <w:r>
        <w:t>Prix par tente/jours</w:t>
      </w:r>
    </w:p>
    <w:p w:rsidR="00173A79" w:rsidRDefault="00173A79" w:rsidP="00173A79">
      <w:pPr>
        <w:pStyle w:val="Paragraphedeliste"/>
        <w:ind w:left="1134"/>
      </w:pPr>
    </w:p>
    <w:p w:rsidR="00173A79" w:rsidRDefault="00173A79" w:rsidP="00173A79">
      <w:pPr>
        <w:pStyle w:val="Paragraphedeliste"/>
        <w:ind w:left="284"/>
        <w:rPr>
          <w:u w:val="single"/>
        </w:rPr>
      </w:pPr>
      <w:r w:rsidRPr="00173A79">
        <w:rPr>
          <w:u w:val="single"/>
        </w:rPr>
        <w:t xml:space="preserve">Les parcelles </w:t>
      </w:r>
      <w:r w:rsidR="00A97B9B">
        <w:rPr>
          <w:u w:val="single"/>
        </w:rPr>
        <w:t>« </w:t>
      </w:r>
      <w:r w:rsidRPr="00173A79">
        <w:rPr>
          <w:u w:val="single"/>
        </w:rPr>
        <w:t>caravanes</w:t>
      </w:r>
      <w:r w:rsidR="00A97B9B">
        <w:rPr>
          <w:u w:val="single"/>
        </w:rPr>
        <w:t>"</w:t>
      </w:r>
    </w:p>
    <w:p w:rsidR="00173A79" w:rsidRPr="00173A79" w:rsidRDefault="00173A79" w:rsidP="00173A79">
      <w:pPr>
        <w:pStyle w:val="Paragraphedeliste"/>
        <w:numPr>
          <w:ilvl w:val="0"/>
          <w:numId w:val="1"/>
        </w:numPr>
        <w:ind w:left="1134"/>
      </w:pPr>
      <w:r w:rsidRPr="00173A79">
        <w:t>Pour 1 caravane</w:t>
      </w:r>
    </w:p>
    <w:p w:rsidR="00173A79" w:rsidRPr="00173A79" w:rsidRDefault="00173A79" w:rsidP="00173A79">
      <w:pPr>
        <w:pStyle w:val="Paragraphedeliste"/>
        <w:numPr>
          <w:ilvl w:val="0"/>
          <w:numId w:val="1"/>
        </w:numPr>
        <w:ind w:left="1134"/>
      </w:pPr>
      <w:r w:rsidRPr="00173A79">
        <w:t>Option possible pour une tente de plus</w:t>
      </w:r>
    </w:p>
    <w:p w:rsidR="00173A79" w:rsidRDefault="00173A79" w:rsidP="00173A79">
      <w:pPr>
        <w:pStyle w:val="Paragraphedeliste"/>
        <w:numPr>
          <w:ilvl w:val="0"/>
          <w:numId w:val="1"/>
        </w:numPr>
        <w:ind w:left="1134"/>
      </w:pPr>
      <w:r>
        <w:t>Raccordement borne électrique (prix au kwh) ou forfait séjour</w:t>
      </w:r>
    </w:p>
    <w:p w:rsidR="00173A79" w:rsidRDefault="00173A79" w:rsidP="00173A79">
      <w:pPr>
        <w:pStyle w:val="Paragraphedeliste"/>
        <w:numPr>
          <w:ilvl w:val="0"/>
          <w:numId w:val="1"/>
        </w:numPr>
        <w:ind w:left="1134"/>
      </w:pPr>
      <w:r>
        <w:t xml:space="preserve">Raccordement eau </w:t>
      </w:r>
      <w:r w:rsidR="00A97B9B">
        <w:t>optionnelle</w:t>
      </w:r>
      <w:r>
        <w:t xml:space="preserve"> (prix au m³)</w:t>
      </w:r>
    </w:p>
    <w:p w:rsidR="00173A79" w:rsidRDefault="00173A79" w:rsidP="00173A79">
      <w:pPr>
        <w:pStyle w:val="Paragraphedeliste"/>
        <w:numPr>
          <w:ilvl w:val="0"/>
          <w:numId w:val="1"/>
        </w:numPr>
        <w:ind w:left="1134"/>
      </w:pPr>
      <w:r>
        <w:t>Prix de l’emplacement /jours/semaines/mois</w:t>
      </w:r>
    </w:p>
    <w:p w:rsidR="00173A79" w:rsidRDefault="00173A79" w:rsidP="00173A79">
      <w:pPr>
        <w:pStyle w:val="Paragraphedeliste"/>
        <w:ind w:left="1134"/>
      </w:pPr>
    </w:p>
    <w:p w:rsidR="00173A79" w:rsidRPr="00173A79" w:rsidRDefault="00173A79" w:rsidP="00173A79">
      <w:pPr>
        <w:pStyle w:val="Paragraphedeliste"/>
        <w:ind w:left="284"/>
        <w:rPr>
          <w:u w:val="single"/>
        </w:rPr>
      </w:pPr>
      <w:r w:rsidRPr="00173A79">
        <w:rPr>
          <w:u w:val="single"/>
        </w:rPr>
        <w:t>Les bungalows</w:t>
      </w:r>
    </w:p>
    <w:p w:rsidR="00173A79" w:rsidRDefault="00173A79" w:rsidP="00173A79">
      <w:pPr>
        <w:pStyle w:val="Paragraphedeliste"/>
        <w:numPr>
          <w:ilvl w:val="0"/>
          <w:numId w:val="1"/>
        </w:numPr>
        <w:ind w:left="1134"/>
      </w:pPr>
      <w:r>
        <w:t>Prix par nb de personnes possible/jours /semaines/mois</w:t>
      </w:r>
    </w:p>
    <w:p w:rsidR="00173A79" w:rsidRDefault="00173A79" w:rsidP="00173A79">
      <w:pPr>
        <w:pStyle w:val="Paragraphedeliste"/>
        <w:numPr>
          <w:ilvl w:val="0"/>
          <w:numId w:val="1"/>
        </w:numPr>
        <w:ind w:left="1134"/>
      </w:pPr>
      <w:r>
        <w:t>Electricité (prix au kwh) ou forfait</w:t>
      </w:r>
    </w:p>
    <w:p w:rsidR="00173A79" w:rsidRDefault="00173A79" w:rsidP="00173A79">
      <w:pPr>
        <w:pStyle w:val="Paragraphedeliste"/>
        <w:numPr>
          <w:ilvl w:val="0"/>
          <w:numId w:val="1"/>
        </w:numPr>
        <w:ind w:left="1134"/>
      </w:pPr>
      <w:r>
        <w:t>Eau (prix par m³) ou forfait</w:t>
      </w:r>
    </w:p>
    <w:p w:rsidR="00173A79" w:rsidRDefault="00173A79" w:rsidP="00173A79">
      <w:pPr>
        <w:pStyle w:val="Paragraphedeliste"/>
        <w:numPr>
          <w:ilvl w:val="0"/>
          <w:numId w:val="1"/>
        </w:numPr>
        <w:ind w:left="1134"/>
      </w:pPr>
      <w:r>
        <w:t>Charges de nettoyage</w:t>
      </w:r>
    </w:p>
    <w:p w:rsidR="00173A79" w:rsidRDefault="00173A79" w:rsidP="00173A79">
      <w:pPr>
        <w:pStyle w:val="Paragraphedeliste"/>
        <w:numPr>
          <w:ilvl w:val="0"/>
          <w:numId w:val="1"/>
        </w:numPr>
        <w:ind w:left="1134"/>
      </w:pPr>
      <w:r>
        <w:t>Options tv</w:t>
      </w:r>
    </w:p>
    <w:p w:rsidR="00FB4179" w:rsidRDefault="00FB4179" w:rsidP="00FB4179">
      <w:pPr>
        <w:pStyle w:val="Paragraphedeliste"/>
        <w:ind w:left="1134"/>
      </w:pPr>
    </w:p>
    <w:p w:rsidR="00173A79" w:rsidRDefault="00FB4179" w:rsidP="00FB4179">
      <w:pPr>
        <w:pStyle w:val="Paragraphedeliste"/>
        <w:ind w:left="284"/>
        <w:rPr>
          <w:u w:val="single"/>
        </w:rPr>
      </w:pPr>
      <w:r w:rsidRPr="00FB4179">
        <w:rPr>
          <w:u w:val="single"/>
        </w:rPr>
        <w:t>Les chambres d’hotels</w:t>
      </w:r>
    </w:p>
    <w:p w:rsidR="00FB4179" w:rsidRDefault="00961DBD" w:rsidP="00961DBD">
      <w:pPr>
        <w:pStyle w:val="Paragraphedeliste"/>
        <w:numPr>
          <w:ilvl w:val="0"/>
          <w:numId w:val="1"/>
        </w:numPr>
        <w:ind w:left="1134"/>
      </w:pPr>
      <w:r>
        <w:t>Prix par nuité et last-minutes/suite/chambre simple/double</w:t>
      </w:r>
    </w:p>
    <w:p w:rsidR="00961DBD" w:rsidRDefault="00961DBD" w:rsidP="00961DBD">
      <w:pPr>
        <w:pStyle w:val="Paragraphedeliste"/>
        <w:numPr>
          <w:ilvl w:val="0"/>
          <w:numId w:val="1"/>
        </w:numPr>
        <w:ind w:left="1134"/>
      </w:pPr>
      <w:r>
        <w:t>Prix petit dej/pension complète/all inclusive</w:t>
      </w:r>
    </w:p>
    <w:p w:rsidR="00961DBD" w:rsidRDefault="00961DBD" w:rsidP="00961DBD">
      <w:pPr>
        <w:pStyle w:val="Paragraphedeliste"/>
        <w:numPr>
          <w:ilvl w:val="0"/>
          <w:numId w:val="1"/>
        </w:numPr>
        <w:ind w:left="1134"/>
      </w:pPr>
      <w:r>
        <w:lastRenderedPageBreak/>
        <w:t>Charges nettoyage</w:t>
      </w:r>
    </w:p>
    <w:p w:rsidR="00961DBD" w:rsidRDefault="00961DBD" w:rsidP="00961DBD">
      <w:pPr>
        <w:pStyle w:val="Paragraphedeliste"/>
        <w:numPr>
          <w:ilvl w:val="0"/>
          <w:numId w:val="1"/>
        </w:numPr>
        <w:ind w:left="1134"/>
      </w:pPr>
      <w:r>
        <w:t>Options tv</w:t>
      </w:r>
    </w:p>
    <w:p w:rsidR="00961DBD" w:rsidRDefault="00961DBD" w:rsidP="00961DBD">
      <w:pPr>
        <w:pStyle w:val="Paragraphedeliste"/>
        <w:numPr>
          <w:ilvl w:val="0"/>
          <w:numId w:val="1"/>
        </w:numPr>
        <w:ind w:left="1134"/>
      </w:pPr>
      <w:r>
        <w:t>Option bouquet numérique</w:t>
      </w:r>
    </w:p>
    <w:p w:rsidR="00961DBD" w:rsidRDefault="00961DBD" w:rsidP="00961DBD">
      <w:pPr>
        <w:pStyle w:val="Paragraphedeliste"/>
        <w:numPr>
          <w:ilvl w:val="0"/>
          <w:numId w:val="1"/>
        </w:numPr>
        <w:ind w:left="1134"/>
      </w:pPr>
      <w:r>
        <w:t>Option wifi</w:t>
      </w:r>
    </w:p>
    <w:p w:rsidR="00961DBD" w:rsidRDefault="00961DBD" w:rsidP="00961DBD">
      <w:pPr>
        <w:pStyle w:val="Paragraphedeliste"/>
        <w:ind w:left="644"/>
      </w:pPr>
    </w:p>
    <w:p w:rsidR="00961DBD" w:rsidRDefault="00961DBD" w:rsidP="00961DBD">
      <w:pPr>
        <w:pStyle w:val="Paragraphedeliste"/>
        <w:ind w:left="644"/>
      </w:pPr>
    </w:p>
    <w:p w:rsidR="00167823" w:rsidRDefault="00167823" w:rsidP="0016782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</w:pPr>
      <w:r w:rsidRPr="00167823">
        <w:rPr>
          <w:b/>
          <w:u w:val="single"/>
        </w:rPr>
        <w:t>Remarque :</w:t>
      </w:r>
      <w:r>
        <w:t xml:space="preserve"> </w:t>
      </w:r>
    </w:p>
    <w:p w:rsidR="00961DBD" w:rsidRDefault="00167823" w:rsidP="0016782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</w:pPr>
      <w:r>
        <w:t>Une taxe de séjour est appliquée /jours/personnes indépendamment de la formule choisie</w:t>
      </w:r>
    </w:p>
    <w:p w:rsidR="00961DBD" w:rsidRDefault="00961DBD" w:rsidP="00961DBD">
      <w:pPr>
        <w:pStyle w:val="Paragraphedeliste"/>
        <w:ind w:left="644"/>
      </w:pPr>
    </w:p>
    <w:p w:rsidR="00025913" w:rsidRDefault="00025913" w:rsidP="00961DBD">
      <w:pPr>
        <w:pStyle w:val="Paragraphedeliste"/>
        <w:ind w:left="644"/>
      </w:pPr>
      <w:r>
        <w:t xml:space="preserve">Le client désire également gérer les activités sportives, animations et le </w:t>
      </w:r>
      <w:r w:rsidR="009E63EF">
        <w:t>petit magasin du camp</w:t>
      </w:r>
      <w:r>
        <w:t>.</w:t>
      </w:r>
    </w:p>
    <w:p w:rsidR="00025913" w:rsidRDefault="00025913" w:rsidP="00961DBD">
      <w:pPr>
        <w:pStyle w:val="Paragraphedeliste"/>
        <w:ind w:left="644"/>
      </w:pPr>
      <w:r>
        <w:t>Durant la période d’été, une équipe de 5 animateurs propose les activités suivantes :</w:t>
      </w:r>
    </w:p>
    <w:p w:rsidR="00025913" w:rsidRDefault="00025913" w:rsidP="00961DBD">
      <w:pPr>
        <w:pStyle w:val="Paragraphedeliste"/>
        <w:ind w:left="644"/>
      </w:pPr>
    </w:p>
    <w:p w:rsidR="00025913" w:rsidRDefault="00025913" w:rsidP="00025913">
      <w:pPr>
        <w:pStyle w:val="Paragraphedeliste"/>
        <w:numPr>
          <w:ilvl w:val="0"/>
          <w:numId w:val="1"/>
        </w:numPr>
      </w:pPr>
      <w:r>
        <w:t>Visite de la région</w:t>
      </w:r>
    </w:p>
    <w:p w:rsidR="00025913" w:rsidRDefault="00025913" w:rsidP="00025913">
      <w:pPr>
        <w:pStyle w:val="Paragraphedeliste"/>
        <w:numPr>
          <w:ilvl w:val="1"/>
          <w:numId w:val="1"/>
        </w:numPr>
      </w:pPr>
      <w:r>
        <w:t xml:space="preserve">Cette activité demande au minimum 10 personnes. Une pré-inscription est demandée </w:t>
      </w:r>
    </w:p>
    <w:p w:rsidR="00025913" w:rsidRDefault="00025913" w:rsidP="00025913">
      <w:pPr>
        <w:pStyle w:val="Paragraphedeliste"/>
        <w:numPr>
          <w:ilvl w:val="0"/>
          <w:numId w:val="1"/>
        </w:numPr>
      </w:pPr>
      <w:r>
        <w:t>Rafting</w:t>
      </w:r>
    </w:p>
    <w:p w:rsidR="00025913" w:rsidRDefault="00025913" w:rsidP="00C70F73">
      <w:pPr>
        <w:pStyle w:val="Paragraphedeliste"/>
        <w:numPr>
          <w:ilvl w:val="1"/>
          <w:numId w:val="1"/>
        </w:numPr>
      </w:pPr>
      <w:r>
        <w:t>Cett</w:t>
      </w:r>
      <w:r>
        <w:t>e activité demande au minimum 5</w:t>
      </w:r>
      <w:r>
        <w:t xml:space="preserve"> personnes. Une pré-inscription est demandée </w:t>
      </w:r>
    </w:p>
    <w:p w:rsidR="00025913" w:rsidRDefault="00025913" w:rsidP="00025913">
      <w:pPr>
        <w:pStyle w:val="Paragraphedeliste"/>
        <w:numPr>
          <w:ilvl w:val="0"/>
          <w:numId w:val="1"/>
        </w:numPr>
      </w:pPr>
      <w:r>
        <w:t>Visite des musées</w:t>
      </w:r>
    </w:p>
    <w:p w:rsidR="00025913" w:rsidRDefault="00025913" w:rsidP="00451BB2">
      <w:pPr>
        <w:pStyle w:val="Paragraphedeliste"/>
        <w:numPr>
          <w:ilvl w:val="1"/>
          <w:numId w:val="1"/>
        </w:numPr>
      </w:pPr>
      <w:r>
        <w:t xml:space="preserve">Cette </w:t>
      </w:r>
      <w:r>
        <w:t>se déroule tous les jours. La visite change chaque matin et une fiche descriptive est affichée à l’accueil afin de permettre une inscription</w:t>
      </w:r>
    </w:p>
    <w:p w:rsidR="00025913" w:rsidRDefault="00025913" w:rsidP="00025913">
      <w:pPr>
        <w:pStyle w:val="Paragraphedeliste"/>
        <w:numPr>
          <w:ilvl w:val="0"/>
          <w:numId w:val="1"/>
        </w:numPr>
      </w:pPr>
      <w:r>
        <w:t>Croisière en catamaran</w:t>
      </w:r>
    </w:p>
    <w:p w:rsidR="00025913" w:rsidRDefault="00025913" w:rsidP="00025913">
      <w:pPr>
        <w:pStyle w:val="Paragraphedeliste"/>
        <w:numPr>
          <w:ilvl w:val="1"/>
          <w:numId w:val="1"/>
        </w:numPr>
      </w:pPr>
      <w:r>
        <w:t xml:space="preserve">Cette activité demande au </w:t>
      </w:r>
      <w:r>
        <w:t>maximum 5</w:t>
      </w:r>
      <w:r>
        <w:t xml:space="preserve"> personnes. Une pré-inscription est demandée </w:t>
      </w:r>
    </w:p>
    <w:p w:rsidR="00025913" w:rsidRDefault="00025913" w:rsidP="00025913">
      <w:pPr>
        <w:pStyle w:val="Paragraphedeliste"/>
        <w:ind w:left="1364"/>
      </w:pPr>
    </w:p>
    <w:p w:rsidR="00025913" w:rsidRDefault="00025913" w:rsidP="00025913">
      <w:pPr>
        <w:pStyle w:val="Paragraphedeliste"/>
        <w:ind w:left="708"/>
      </w:pPr>
      <w:r>
        <w:t>Ces différentes activités sont payantes (prix/activité) mais des formules séjours existes.</w:t>
      </w:r>
    </w:p>
    <w:p w:rsidR="00025913" w:rsidRDefault="00025913" w:rsidP="00025913">
      <w:pPr>
        <w:pStyle w:val="Paragraphedeliste"/>
        <w:ind w:left="708"/>
      </w:pPr>
    </w:p>
    <w:p w:rsidR="00025913" w:rsidRDefault="00025913" w:rsidP="00025913">
      <w:pPr>
        <w:pStyle w:val="Paragraphedeliste"/>
        <w:numPr>
          <w:ilvl w:val="0"/>
          <w:numId w:val="1"/>
        </w:numPr>
      </w:pPr>
      <w:r>
        <w:t>Formule famille : permet aux membres d’une même famille de participer à l’activité visite de la région et visite des musées pour un forfait (valable 1 semaine). Ils obtiennent une réduction de 5 % sur le total.</w:t>
      </w:r>
    </w:p>
    <w:p w:rsidR="00025913" w:rsidRDefault="00025913" w:rsidP="00025913">
      <w:pPr>
        <w:pStyle w:val="Paragraphedeliste"/>
        <w:numPr>
          <w:ilvl w:val="0"/>
          <w:numId w:val="1"/>
        </w:numPr>
      </w:pPr>
      <w:r>
        <w:t>Formule jeune Couple : permet aux couples de prendre un forfait pour toutes les activités et ils reçoivent une réduction de 10%.</w:t>
      </w:r>
    </w:p>
    <w:p w:rsidR="00025913" w:rsidRDefault="00025913" w:rsidP="00025913">
      <w:pPr>
        <w:pStyle w:val="Paragraphedeliste"/>
        <w:ind w:left="644"/>
      </w:pPr>
    </w:p>
    <w:p w:rsidR="00025913" w:rsidRDefault="00025913" w:rsidP="00025913">
      <w:pPr>
        <w:pStyle w:val="Paragraphedeliste"/>
        <w:ind w:left="644"/>
      </w:pPr>
      <w:r>
        <w:t>Il est important pour notre client d’avoir un suivi de fréquentation des activités ainsi qu’un bilan concernant l’argent rentré par ce biais.</w:t>
      </w:r>
    </w:p>
    <w:p w:rsidR="00025913" w:rsidRDefault="00025913" w:rsidP="00025913">
      <w:pPr>
        <w:pStyle w:val="Paragraphedeliste"/>
        <w:ind w:left="644"/>
      </w:pPr>
    </w:p>
    <w:p w:rsidR="009E63EF" w:rsidRPr="00B23E33" w:rsidRDefault="009E63EF" w:rsidP="009E63EF">
      <w:pPr>
        <w:jc w:val="both"/>
        <w:rPr>
          <w:sz w:val="24"/>
          <w:szCs w:val="24"/>
          <w:lang w:val="fr-FR"/>
        </w:rPr>
      </w:pPr>
      <w:r>
        <w:t>En ce qui concerne le petit magasin, le client</w:t>
      </w:r>
      <w:r w:rsidRPr="00B23E33">
        <w:rPr>
          <w:sz w:val="24"/>
          <w:szCs w:val="24"/>
          <w:lang w:val="fr-FR"/>
        </w:rPr>
        <w:t xml:space="preserve"> désire à tout moment disposer d'informations sur le contenu de ses magasins.</w:t>
      </w:r>
    </w:p>
    <w:p w:rsidR="009E63EF" w:rsidRPr="00B23E33" w:rsidRDefault="009E63EF" w:rsidP="009E63EF">
      <w:pPr>
        <w:jc w:val="both"/>
        <w:rPr>
          <w:sz w:val="24"/>
          <w:szCs w:val="24"/>
          <w:lang w:val="fr-FR"/>
        </w:rPr>
      </w:pPr>
      <w:r w:rsidRPr="00B23E33">
        <w:rPr>
          <w:sz w:val="24"/>
          <w:szCs w:val="24"/>
          <w:lang w:val="fr-FR"/>
        </w:rPr>
        <w:t>Il veut notamment connaître, pour chaque produit, le nombre d'exemplaire</w:t>
      </w:r>
      <w:r>
        <w:rPr>
          <w:sz w:val="24"/>
          <w:szCs w:val="24"/>
          <w:lang w:val="fr-FR"/>
        </w:rPr>
        <w:t>s</w:t>
      </w:r>
      <w:r w:rsidRPr="00B23E33">
        <w:rPr>
          <w:sz w:val="24"/>
          <w:szCs w:val="24"/>
          <w:lang w:val="fr-FR"/>
        </w:rPr>
        <w:t xml:space="preserve"> de ce produit, recensé dans chaque magasin. Un produit possède une marque et un prix unitaire</w:t>
      </w:r>
    </w:p>
    <w:p w:rsidR="009E63EF" w:rsidRPr="00B23E33" w:rsidRDefault="009E63EF" w:rsidP="009E63EF">
      <w:pPr>
        <w:jc w:val="both"/>
        <w:rPr>
          <w:sz w:val="24"/>
          <w:szCs w:val="24"/>
          <w:lang w:val="fr-FR"/>
        </w:rPr>
      </w:pPr>
      <w:r w:rsidRPr="00B23E33">
        <w:rPr>
          <w:sz w:val="24"/>
          <w:szCs w:val="24"/>
          <w:lang w:val="fr-FR"/>
        </w:rPr>
        <w:t xml:space="preserve">On connaît le libellé d'une gamme de produits (par exemple : pois-conserve, détergent-vaisselle, nourriture pour chien, ...) et la famille dans laquelle elle est classée. Un produit se </w:t>
      </w:r>
      <w:r w:rsidRPr="00B23E33">
        <w:rPr>
          <w:sz w:val="24"/>
          <w:szCs w:val="24"/>
          <w:lang w:val="fr-FR"/>
        </w:rPr>
        <w:lastRenderedPageBreak/>
        <w:t>caractérise également par une contenance (par exemple : 800 gr. 2 l., 24 pces, ....) et la gamme de produit à laquelle il appartient.</w:t>
      </w:r>
    </w:p>
    <w:p w:rsidR="009E63EF" w:rsidRPr="00B23E33" w:rsidRDefault="009E63EF" w:rsidP="009E63EF">
      <w:pPr>
        <w:spacing w:after="0"/>
        <w:jc w:val="both"/>
        <w:rPr>
          <w:sz w:val="24"/>
          <w:szCs w:val="24"/>
          <w:lang w:val="fr-FR"/>
        </w:rPr>
      </w:pPr>
      <w:r w:rsidRPr="00B23E33">
        <w:rPr>
          <w:sz w:val="24"/>
          <w:szCs w:val="24"/>
          <w:lang w:val="fr-FR"/>
        </w:rPr>
        <w:t>Ainsi les produits suivants sont trois produits différents dans la gamme des produits "pois-conserve" :</w:t>
      </w:r>
    </w:p>
    <w:p w:rsidR="009E63EF" w:rsidRPr="00B23E33" w:rsidRDefault="009E63EF" w:rsidP="009E63EF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fr-FR"/>
        </w:rPr>
      </w:pPr>
      <w:r w:rsidRPr="00B23E33">
        <w:rPr>
          <w:sz w:val="24"/>
          <w:szCs w:val="24"/>
          <w:lang w:val="fr-FR"/>
        </w:rPr>
        <w:t>les pois-conserve de marque "Ma</w:t>
      </w:r>
      <w:r>
        <w:rPr>
          <w:sz w:val="24"/>
          <w:szCs w:val="24"/>
          <w:lang w:val="fr-FR"/>
        </w:rPr>
        <w:t>rie" et de contenance "800 gr." ;</w:t>
      </w:r>
    </w:p>
    <w:p w:rsidR="009E63EF" w:rsidRPr="00B23E33" w:rsidRDefault="009E63EF" w:rsidP="009E63EF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fr-FR"/>
        </w:rPr>
      </w:pPr>
      <w:r w:rsidRPr="00B23E33">
        <w:rPr>
          <w:sz w:val="24"/>
          <w:szCs w:val="24"/>
          <w:lang w:val="fr-FR"/>
        </w:rPr>
        <w:t>les pois-conserve de marque "Ma</w:t>
      </w:r>
      <w:r>
        <w:rPr>
          <w:sz w:val="24"/>
          <w:szCs w:val="24"/>
          <w:lang w:val="fr-FR"/>
        </w:rPr>
        <w:t>rie" et de contenance "400 gr." ;</w:t>
      </w:r>
    </w:p>
    <w:p w:rsidR="009E63EF" w:rsidRPr="00B23E33" w:rsidRDefault="009E63EF" w:rsidP="009E63EF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fr-FR"/>
        </w:rPr>
      </w:pPr>
      <w:r w:rsidRPr="00B23E33">
        <w:rPr>
          <w:sz w:val="24"/>
          <w:szCs w:val="24"/>
          <w:lang w:val="fr-FR"/>
        </w:rPr>
        <w:t>les pois-conserve de marque "René" et de contenance "400 gr.".</w:t>
      </w:r>
    </w:p>
    <w:p w:rsidR="009E63EF" w:rsidRDefault="009E63EF" w:rsidP="009E63EF">
      <w:pPr>
        <w:numPr>
          <w:ilvl w:val="12"/>
          <w:numId w:val="0"/>
        </w:numPr>
        <w:jc w:val="both"/>
        <w:rPr>
          <w:sz w:val="24"/>
          <w:szCs w:val="24"/>
          <w:lang w:val="fr-FR"/>
        </w:rPr>
      </w:pPr>
    </w:p>
    <w:p w:rsidR="009E63EF" w:rsidRPr="00B23E33" w:rsidRDefault="009E63EF" w:rsidP="009E63EF">
      <w:pPr>
        <w:numPr>
          <w:ilvl w:val="12"/>
          <w:numId w:val="0"/>
        </w:numPr>
        <w:jc w:val="both"/>
        <w:rPr>
          <w:sz w:val="24"/>
          <w:szCs w:val="24"/>
          <w:lang w:val="fr-FR"/>
        </w:rPr>
      </w:pPr>
      <w:r w:rsidRPr="00B23E33">
        <w:rPr>
          <w:sz w:val="24"/>
          <w:szCs w:val="24"/>
          <w:lang w:val="fr-FR"/>
        </w:rPr>
        <w:t>On désire également connaître, pour chacun des produits, le nombre d'exempla</w:t>
      </w:r>
      <w:r>
        <w:rPr>
          <w:sz w:val="24"/>
          <w:szCs w:val="24"/>
          <w:lang w:val="fr-FR"/>
        </w:rPr>
        <w:t>ires existant sur la totalité du magasin</w:t>
      </w:r>
      <w:r w:rsidRPr="00B23E33">
        <w:rPr>
          <w:sz w:val="24"/>
          <w:szCs w:val="24"/>
          <w:lang w:val="fr-FR"/>
        </w:rPr>
        <w:t>.</w:t>
      </w:r>
    </w:p>
    <w:p w:rsidR="009E63EF" w:rsidRPr="00B23E33" w:rsidRDefault="009E63EF" w:rsidP="009E63EF">
      <w:pPr>
        <w:numPr>
          <w:ilvl w:val="12"/>
          <w:numId w:val="0"/>
        </w:numPr>
        <w:jc w:val="both"/>
        <w:rPr>
          <w:sz w:val="24"/>
          <w:szCs w:val="24"/>
          <w:lang w:val="fr-FR"/>
        </w:rPr>
      </w:pPr>
      <w:r w:rsidRPr="00B23E33">
        <w:rPr>
          <w:sz w:val="24"/>
          <w:szCs w:val="24"/>
          <w:lang w:val="fr-FR"/>
        </w:rPr>
        <w:t>Une famille de produit peut-être décomposable en famille (par exemple : la famille "légumes" se décompose en familles "légumes frais", "légumes surgelés" et "conserve-légumes"). Qu'elle soit décomposable ou non, une famille peut elle-même faire partie de plusieurs familles (par exemple : la famille "conserve-légumes" peut faire partie des familles "conserves" et "légumes").</w:t>
      </w:r>
    </w:p>
    <w:p w:rsidR="00025913" w:rsidRDefault="009E63EF" w:rsidP="009E63EF">
      <w:pPr>
        <w:pStyle w:val="Paragraphedeliste"/>
        <w:ind w:left="0"/>
        <w:rPr>
          <w:sz w:val="24"/>
          <w:szCs w:val="24"/>
          <w:lang w:val="fr-FR"/>
        </w:rPr>
      </w:pPr>
      <w:r w:rsidRPr="00B23E33">
        <w:rPr>
          <w:sz w:val="24"/>
          <w:szCs w:val="24"/>
          <w:lang w:val="fr-FR"/>
        </w:rPr>
        <w:t>Une gamme de produit</w:t>
      </w:r>
      <w:r>
        <w:rPr>
          <w:sz w:val="24"/>
          <w:szCs w:val="24"/>
          <w:lang w:val="fr-FR"/>
        </w:rPr>
        <w:t>s</w:t>
      </w:r>
      <w:r w:rsidRPr="00B23E33">
        <w:rPr>
          <w:sz w:val="24"/>
          <w:szCs w:val="24"/>
          <w:lang w:val="fr-FR"/>
        </w:rPr>
        <w:t xml:space="preserve"> est identifiée par un numéro et n'appartient qu'à une s</w:t>
      </w:r>
      <w:r>
        <w:rPr>
          <w:sz w:val="24"/>
          <w:szCs w:val="24"/>
          <w:lang w:val="fr-FR"/>
        </w:rPr>
        <w:t>eule famille non décomposable. Évidemment, u</w:t>
      </w:r>
      <w:r w:rsidRPr="00B23E33">
        <w:rPr>
          <w:sz w:val="24"/>
          <w:szCs w:val="24"/>
          <w:lang w:val="fr-FR"/>
        </w:rPr>
        <w:t>ne gamme de produit est définie conditionnellement à l'existence d'un produit pour cette gamme</w:t>
      </w:r>
    </w:p>
    <w:p w:rsidR="009E63EF" w:rsidRDefault="009E63EF" w:rsidP="009E63EF">
      <w:pPr>
        <w:pStyle w:val="Paragraphedeliste"/>
        <w:pBdr>
          <w:bottom w:val="single" w:sz="6" w:space="1" w:color="auto"/>
        </w:pBdr>
        <w:ind w:left="0"/>
        <w:rPr>
          <w:sz w:val="24"/>
          <w:szCs w:val="24"/>
          <w:lang w:val="fr-FR"/>
        </w:rPr>
      </w:pPr>
    </w:p>
    <w:p w:rsidR="009E63EF" w:rsidRDefault="009E63EF" w:rsidP="009E63EF">
      <w:pPr>
        <w:pStyle w:val="Paragraphedeliste"/>
        <w:ind w:left="0"/>
        <w:rPr>
          <w:sz w:val="24"/>
          <w:szCs w:val="24"/>
          <w:lang w:val="fr-FR"/>
        </w:rPr>
      </w:pPr>
    </w:p>
    <w:p w:rsidR="009E63EF" w:rsidRDefault="009E63EF" w:rsidP="009E63EF">
      <w:pPr>
        <w:pStyle w:val="Paragraphedeliste"/>
        <w:ind w:left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Bon Travail</w:t>
      </w:r>
      <w:bookmarkStart w:id="0" w:name="_GoBack"/>
      <w:bookmarkEnd w:id="0"/>
    </w:p>
    <w:p w:rsidR="009E63EF" w:rsidRDefault="009E63EF" w:rsidP="009E63EF">
      <w:pPr>
        <w:pStyle w:val="Paragraphedeliste"/>
        <w:ind w:left="0"/>
      </w:pPr>
    </w:p>
    <w:sectPr w:rsidR="009E63EF" w:rsidSect="00961DBD">
      <w:headerReference w:type="default" r:id="rId8"/>
      <w:footerReference w:type="default" r:id="rId9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134" w:rsidRDefault="000E5134" w:rsidP="00213D3D">
      <w:pPr>
        <w:spacing w:after="0" w:line="240" w:lineRule="auto"/>
      </w:pPr>
      <w:r>
        <w:separator/>
      </w:r>
    </w:p>
  </w:endnote>
  <w:endnote w:type="continuationSeparator" w:id="0">
    <w:p w:rsidR="000E5134" w:rsidRDefault="000E5134" w:rsidP="0021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213D3D">
      <w:tc>
        <w:tcPr>
          <w:tcW w:w="918" w:type="dxa"/>
        </w:tcPr>
        <w:p w:rsidR="00213D3D" w:rsidRDefault="00213D3D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A5E70" w:rsidRPr="005A5E70">
            <w:rPr>
              <w:b/>
              <w:bCs/>
              <w:noProof/>
              <w:color w:val="4F81BD" w:themeColor="accent1"/>
              <w:sz w:val="32"/>
              <w:szCs w:val="32"/>
              <w:lang w:val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13D3D" w:rsidRDefault="00D46C18">
          <w:pPr>
            <w:pStyle w:val="Pieddepage"/>
          </w:pPr>
          <w:r>
            <w:t>Michael Person</w:t>
          </w:r>
        </w:p>
      </w:tc>
    </w:tr>
  </w:tbl>
  <w:p w:rsidR="00213D3D" w:rsidRDefault="00213D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134" w:rsidRDefault="000E5134" w:rsidP="00213D3D">
      <w:pPr>
        <w:spacing w:after="0" w:line="240" w:lineRule="auto"/>
      </w:pPr>
      <w:r>
        <w:separator/>
      </w:r>
    </w:p>
  </w:footnote>
  <w:footnote w:type="continuationSeparator" w:id="0">
    <w:p w:rsidR="000E5134" w:rsidRDefault="000E5134" w:rsidP="00213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213D3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A95ECAC2A1FD493DA334D24E5515988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213D3D" w:rsidRDefault="009E63EF" w:rsidP="00025913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EPHEC - </w:t>
              </w:r>
              <w:r w:rsidR="00025913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SQL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placeholder>
            <w:docPart w:val="95B02D820ACC4714A76A210831213AF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5-09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13D3D" w:rsidRDefault="00025913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213D3D" w:rsidRDefault="00213D3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2EED"/>
    <w:multiLevelType w:val="hybridMultilevel"/>
    <w:tmpl w:val="D7C89B80"/>
    <w:lvl w:ilvl="0" w:tplc="E2B4C906">
      <w:start w:val="3"/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F4236"/>
    <w:multiLevelType w:val="hybridMultilevel"/>
    <w:tmpl w:val="ADE25708"/>
    <w:lvl w:ilvl="0" w:tplc="080C000F">
      <w:start w:val="1"/>
      <w:numFmt w:val="decimal"/>
      <w:lvlText w:val="%1."/>
      <w:lvlJc w:val="left"/>
      <w:pPr>
        <w:ind w:left="1004" w:hanging="360"/>
      </w:pPr>
    </w:lvl>
    <w:lvl w:ilvl="1" w:tplc="080C0019" w:tentative="1">
      <w:start w:val="1"/>
      <w:numFmt w:val="lowerLetter"/>
      <w:lvlText w:val="%2."/>
      <w:lvlJc w:val="left"/>
      <w:pPr>
        <w:ind w:left="1724" w:hanging="360"/>
      </w:pPr>
    </w:lvl>
    <w:lvl w:ilvl="2" w:tplc="080C001B" w:tentative="1">
      <w:start w:val="1"/>
      <w:numFmt w:val="lowerRoman"/>
      <w:lvlText w:val="%3."/>
      <w:lvlJc w:val="right"/>
      <w:pPr>
        <w:ind w:left="2444" w:hanging="180"/>
      </w:pPr>
    </w:lvl>
    <w:lvl w:ilvl="3" w:tplc="080C000F" w:tentative="1">
      <w:start w:val="1"/>
      <w:numFmt w:val="decimal"/>
      <w:lvlText w:val="%4."/>
      <w:lvlJc w:val="left"/>
      <w:pPr>
        <w:ind w:left="3164" w:hanging="360"/>
      </w:pPr>
    </w:lvl>
    <w:lvl w:ilvl="4" w:tplc="080C0019" w:tentative="1">
      <w:start w:val="1"/>
      <w:numFmt w:val="lowerLetter"/>
      <w:lvlText w:val="%5."/>
      <w:lvlJc w:val="left"/>
      <w:pPr>
        <w:ind w:left="3884" w:hanging="360"/>
      </w:pPr>
    </w:lvl>
    <w:lvl w:ilvl="5" w:tplc="080C001B" w:tentative="1">
      <w:start w:val="1"/>
      <w:numFmt w:val="lowerRoman"/>
      <w:lvlText w:val="%6."/>
      <w:lvlJc w:val="right"/>
      <w:pPr>
        <w:ind w:left="4604" w:hanging="180"/>
      </w:pPr>
    </w:lvl>
    <w:lvl w:ilvl="6" w:tplc="080C000F" w:tentative="1">
      <w:start w:val="1"/>
      <w:numFmt w:val="decimal"/>
      <w:lvlText w:val="%7."/>
      <w:lvlJc w:val="left"/>
      <w:pPr>
        <w:ind w:left="5324" w:hanging="360"/>
      </w:pPr>
    </w:lvl>
    <w:lvl w:ilvl="7" w:tplc="080C0019" w:tentative="1">
      <w:start w:val="1"/>
      <w:numFmt w:val="lowerLetter"/>
      <w:lvlText w:val="%8."/>
      <w:lvlJc w:val="left"/>
      <w:pPr>
        <w:ind w:left="6044" w:hanging="360"/>
      </w:pPr>
    </w:lvl>
    <w:lvl w:ilvl="8" w:tplc="08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0F408F8"/>
    <w:multiLevelType w:val="hybridMultilevel"/>
    <w:tmpl w:val="45DA0EA8"/>
    <w:lvl w:ilvl="0" w:tplc="F9C23AC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CF"/>
    <w:rsid w:val="00025913"/>
    <w:rsid w:val="000A69CF"/>
    <w:rsid w:val="000E5134"/>
    <w:rsid w:val="00101AE0"/>
    <w:rsid w:val="00167823"/>
    <w:rsid w:val="00173A79"/>
    <w:rsid w:val="00213D3D"/>
    <w:rsid w:val="00272665"/>
    <w:rsid w:val="005A5E70"/>
    <w:rsid w:val="00600BF1"/>
    <w:rsid w:val="007E02C3"/>
    <w:rsid w:val="00961DBD"/>
    <w:rsid w:val="009E63EF"/>
    <w:rsid w:val="00A97B9B"/>
    <w:rsid w:val="00AF079B"/>
    <w:rsid w:val="00C21A16"/>
    <w:rsid w:val="00CA5586"/>
    <w:rsid w:val="00D46C18"/>
    <w:rsid w:val="00FB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5B814-D474-4536-AA4B-47BE7865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6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69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6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A6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73A7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DB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13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D3D"/>
  </w:style>
  <w:style w:type="paragraph" w:styleId="Pieddepage">
    <w:name w:val="footer"/>
    <w:basedOn w:val="Normal"/>
    <w:link w:val="PieddepageCar"/>
    <w:uiPriority w:val="99"/>
    <w:unhideWhenUsed/>
    <w:rsid w:val="00213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D3D"/>
  </w:style>
  <w:style w:type="paragraph" w:styleId="Notedebasdepage">
    <w:name w:val="footnote text"/>
    <w:basedOn w:val="Normal"/>
    <w:link w:val="NotedebasdepageCar"/>
    <w:semiHidden/>
    <w:rsid w:val="009E6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tedebasdepageCar">
    <w:name w:val="Note de bas de page Car"/>
    <w:basedOn w:val="Policepardfaut"/>
    <w:link w:val="Notedebasdepage"/>
    <w:semiHidden/>
    <w:rsid w:val="009E63E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5ECAC2A1FD493DA334D24E551598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45D66-F15A-4B5D-944B-6EB78D2AF50B}"/>
      </w:docPartPr>
      <w:docPartBody>
        <w:p w:rsidR="00BB7CD7" w:rsidRDefault="003D3B8A" w:rsidP="003D3B8A">
          <w:pPr>
            <w:pStyle w:val="A95ECAC2A1FD493DA334D24E5515988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[Titre du document]</w:t>
          </w:r>
        </w:p>
      </w:docPartBody>
    </w:docPart>
    <w:docPart>
      <w:docPartPr>
        <w:name w:val="95B02D820ACC4714A76A210831213A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AE2070-72C2-48BB-AFD0-E848575840BA}"/>
      </w:docPartPr>
      <w:docPartBody>
        <w:p w:rsidR="00BB7CD7" w:rsidRDefault="003D3B8A" w:rsidP="003D3B8A">
          <w:pPr>
            <w:pStyle w:val="95B02D820ACC4714A76A210831213AF9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fr-FR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8A"/>
    <w:rsid w:val="00074F4A"/>
    <w:rsid w:val="00121778"/>
    <w:rsid w:val="003D3B8A"/>
    <w:rsid w:val="00AF4870"/>
    <w:rsid w:val="00BB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95ECAC2A1FD493DA334D24E5515988A">
    <w:name w:val="A95ECAC2A1FD493DA334D24E5515988A"/>
    <w:rsid w:val="003D3B8A"/>
  </w:style>
  <w:style w:type="paragraph" w:customStyle="1" w:styleId="95B02D820ACC4714A76A210831213AF9">
    <w:name w:val="95B02D820ACC4714A76A210831213AF9"/>
    <w:rsid w:val="003D3B8A"/>
  </w:style>
  <w:style w:type="paragraph" w:customStyle="1" w:styleId="E4EAE38E6AEA49AFA83874634D534CD3">
    <w:name w:val="E4EAE38E6AEA49AFA83874634D534CD3"/>
    <w:rsid w:val="003D3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 ASP.NET</vt:lpstr>
    </vt:vector>
  </TitlesOfParts>
  <Company>Microsoft</Company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EPHEC - SQL</dc:title>
  <dc:creator>Mike</dc:creator>
  <cp:lastModifiedBy>michael person</cp:lastModifiedBy>
  <cp:revision>2</cp:revision>
  <dcterms:created xsi:type="dcterms:W3CDTF">2015-05-09T05:27:00Z</dcterms:created>
  <dcterms:modified xsi:type="dcterms:W3CDTF">2015-05-09T05:27:00Z</dcterms:modified>
</cp:coreProperties>
</file>