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24" w:rsidRPr="000F3624" w:rsidRDefault="000F3624">
      <w:pPr>
        <w:rPr>
          <w:b/>
          <w:sz w:val="36"/>
        </w:rPr>
      </w:pPr>
      <w:r w:rsidRPr="000F3624">
        <w:rPr>
          <w:b/>
          <w:sz w:val="36"/>
        </w:rPr>
        <w:t>Introduction</w:t>
      </w:r>
    </w:p>
    <w:p w:rsidR="007340E3" w:rsidRDefault="003774BE">
      <w:r>
        <w:t xml:space="preserve">On considère que le biofilm n’est constitué que de légionnelles, d’amibes, de substrats. C’est-à-dire qu’on suppose dans un premier temps qu’il n’y a pas de biocide, et on suppose que la matrice de polymères occupe également un volume nul. </w:t>
      </w:r>
      <w:r w:rsidR="00AE53B2">
        <w:t xml:space="preserve">Cette dernière hypothèse n’est pas restrictive si on considère que le biofilm a toujours la même densité, i.e si on suppose que la matrice polymère occupe toujours la même fraction volumique. Dans ce cas, on a la relation </w:t>
      </w:r>
      <m:oMath>
        <m:r>
          <w:rPr>
            <w:rFonts w:ascii="Cambria Math" w:hAnsi="Cambria Math"/>
          </w:rPr>
          <m:t>a+l=1-ϵ</m:t>
        </m:r>
      </m:oMath>
      <w:r w:rsidR="00AE53B2">
        <w:rPr>
          <w:rFonts w:eastAsiaTheme="minorEastAsia"/>
        </w:rPr>
        <w:t xml:space="preserve"> au lieu de </w:t>
      </w:r>
      <m:oMath>
        <m:r>
          <w:rPr>
            <w:rFonts w:ascii="Cambria Math" w:eastAsiaTheme="minorEastAsia" w:hAnsi="Cambria Math"/>
          </w:rPr>
          <m:t>a+l=1</m:t>
        </m:r>
      </m:oMath>
      <w:r w:rsidR="00AE53B2">
        <w:rPr>
          <w:rFonts w:eastAsiaTheme="minorEastAsia"/>
        </w:rPr>
        <w:t xml:space="preserve">. </w:t>
      </w:r>
      <w:r>
        <w:t>De même, les substrats occupent un volume nul.</w:t>
      </w:r>
    </w:p>
    <w:p w:rsidR="003774BE" w:rsidRDefault="003774BE">
      <w:r>
        <w:t>Le biofilm se développe perpendiculairement à une paroi horizontale, selon un axe Oz. Son volume n’est constitué que de légionnelles et d’amibes. Le problème est donc monodimensionnel.</w:t>
      </w:r>
    </w:p>
    <w:p w:rsidR="003774BE" w:rsidRDefault="003774BE">
      <w:r>
        <w:t>On suppose que les substrats suivent une loi de Fick, ce qui conduit à une équation de diffusion. Ils sont consommés à la fois par les amibes et par les légionnelles, ceci est modélisé par l’équation de Monod. On suppose que la multiplication intra-amibienne des légionnelles est également modélisable par une équation de Monod, on suppose donc que tout se passe comme si les amibes étaient un substrat de plus pour les légionnelles.</w:t>
      </w:r>
    </w:p>
    <w:p w:rsidR="003774BE" w:rsidRPr="000F3624" w:rsidRDefault="003774BE">
      <w:pPr>
        <w:rPr>
          <w:b/>
          <w:sz w:val="36"/>
        </w:rPr>
      </w:pPr>
      <w:r w:rsidRPr="000F3624">
        <w:rPr>
          <w:b/>
          <w:sz w:val="36"/>
        </w:rPr>
        <w:t xml:space="preserve">Notations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774BE" w:rsidTr="003774BE">
        <w:tc>
          <w:tcPr>
            <w:tcW w:w="3020" w:type="dxa"/>
          </w:tcPr>
          <w:p w:rsidR="003774BE" w:rsidRDefault="00AE53B2" w:rsidP="003774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3774BE" w:rsidRDefault="003774BE">
            <w:r>
              <w:t>Sans unité</w:t>
            </w:r>
          </w:p>
        </w:tc>
        <w:tc>
          <w:tcPr>
            <w:tcW w:w="3021" w:type="dxa"/>
          </w:tcPr>
          <w:p w:rsidR="003774BE" w:rsidRDefault="009D48CF">
            <w:r>
              <w:t>Fraction volumique de légionelles dans le biofilm</w:t>
            </w:r>
          </w:p>
        </w:tc>
      </w:tr>
      <w:tr w:rsidR="003774BE" w:rsidTr="003774BE">
        <w:tc>
          <w:tcPr>
            <w:tcW w:w="3020" w:type="dxa"/>
          </w:tcPr>
          <w:p w:rsidR="003774BE" w:rsidRDefault="00AE53B2" w:rsidP="003774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3774BE" w:rsidRDefault="003774BE">
            <w:r>
              <w:t>Sans unité</w:t>
            </w:r>
          </w:p>
        </w:tc>
        <w:tc>
          <w:tcPr>
            <w:tcW w:w="3021" w:type="dxa"/>
          </w:tcPr>
          <w:p w:rsidR="003774BE" w:rsidRDefault="009D48CF">
            <w:r>
              <w:t>Fraction volumique d’amibes dans le biofilm</w:t>
            </w:r>
          </w:p>
        </w:tc>
      </w:tr>
      <w:tr w:rsidR="003774BE" w:rsidTr="003774BE">
        <w:tc>
          <w:tcPr>
            <w:tcW w:w="3020" w:type="dxa"/>
          </w:tcPr>
          <w:p w:rsidR="003774BE" w:rsidRDefault="003774BE" w:rsidP="003774B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021" w:type="dxa"/>
          </w:tcPr>
          <w:p w:rsidR="003774BE" w:rsidRDefault="009D48CF" w:rsidP="009D48CF">
            <m:oMathPara>
              <m:oMath>
                <m:r>
                  <w:rPr>
                    <w:rFonts w:ascii="Cambria Math" w:hAnsi="Cambria Math"/>
                  </w:rPr>
                  <m:t>g.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>Concentration massique de substrats (N comme nutriment)</w:t>
            </w:r>
          </w:p>
        </w:tc>
      </w:tr>
      <w:tr w:rsidR="003774BE" w:rsidTr="003774BE">
        <w:tc>
          <w:tcPr>
            <w:tcW w:w="3020" w:type="dxa"/>
          </w:tcPr>
          <w:p w:rsidR="003774BE" w:rsidRDefault="003774BE" w:rsidP="003774BE"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021" w:type="dxa"/>
          </w:tcPr>
          <w:p w:rsidR="003774BE" w:rsidRDefault="00AE53B2" w:rsidP="009D48C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 xml:space="preserve">Surface </w:t>
            </w:r>
          </w:p>
        </w:tc>
      </w:tr>
      <w:tr w:rsidR="003774BE" w:rsidTr="003774BE">
        <w:tc>
          <w:tcPr>
            <w:tcW w:w="3020" w:type="dxa"/>
          </w:tcPr>
          <w:p w:rsidR="003774BE" w:rsidRDefault="00AE53B2" w:rsidP="003774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3774BE" w:rsidRDefault="009D48CF" w:rsidP="009D48CF">
            <m:oMathPara>
              <m:oMath>
                <m:r>
                  <w:rPr>
                    <w:rFonts w:ascii="Cambria Math" w:hAnsi="Cambria Math"/>
                  </w:rPr>
                  <m:t>g.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>Constantes de Monod</w:t>
            </w:r>
          </w:p>
        </w:tc>
      </w:tr>
      <w:tr w:rsidR="003774BE" w:rsidTr="003774BE">
        <w:tc>
          <w:tcPr>
            <w:tcW w:w="3020" w:type="dxa"/>
          </w:tcPr>
          <w:p w:rsidR="003774BE" w:rsidRDefault="003774BE" w:rsidP="003774BE"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21" w:type="dxa"/>
          </w:tcPr>
          <w:p w:rsidR="003774BE" w:rsidRDefault="009D48CF" w:rsidP="009D48CF">
            <m:oMathPara>
              <m:oMath>
                <m:r>
                  <w:rPr>
                    <w:rFonts w:ascii="Cambria Math" w:hAnsi="Cambria Math"/>
                  </w:rPr>
                  <m:t>m.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>Vitesse de déplacement du biofilm</w:t>
            </w:r>
          </w:p>
        </w:tc>
      </w:tr>
      <w:tr w:rsidR="003774BE" w:rsidTr="003774BE">
        <w:tc>
          <w:tcPr>
            <w:tcW w:w="3020" w:type="dxa"/>
          </w:tcPr>
          <w:p w:rsidR="003774BE" w:rsidRDefault="00AE53B2" w:rsidP="003774B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:rsidR="003774BE" w:rsidRDefault="00AE53B2" w:rsidP="009D48C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>Taux de croissance (loi de Monod)</w:t>
            </w:r>
          </w:p>
        </w:tc>
      </w:tr>
      <w:tr w:rsidR="003774BE" w:rsidTr="003774BE">
        <w:tc>
          <w:tcPr>
            <w:tcW w:w="3020" w:type="dxa"/>
          </w:tcPr>
          <w:p w:rsidR="003774BE" w:rsidRDefault="003774BE" w:rsidP="003774BE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21" w:type="dxa"/>
          </w:tcPr>
          <w:p w:rsidR="003774BE" w:rsidRDefault="009D48CF" w:rsidP="009D48CF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021" w:type="dxa"/>
          </w:tcPr>
          <w:p w:rsidR="003774BE" w:rsidRDefault="009D48CF">
            <w:r>
              <w:t>Epaisseur du biofilm</w:t>
            </w:r>
          </w:p>
        </w:tc>
      </w:tr>
    </w:tbl>
    <w:p w:rsidR="003774BE" w:rsidRDefault="003774BE">
      <w:pPr>
        <w:rPr>
          <w:sz w:val="24"/>
        </w:rPr>
      </w:pPr>
    </w:p>
    <w:p w:rsidR="000F3624" w:rsidRPr="000F3624" w:rsidRDefault="000F3624">
      <w:pPr>
        <w:rPr>
          <w:b/>
          <w:sz w:val="36"/>
        </w:rPr>
      </w:pPr>
      <w:r w:rsidRPr="000F3624">
        <w:rPr>
          <w:b/>
          <w:sz w:val="36"/>
        </w:rPr>
        <w:t>Etablissement des équations</w:t>
      </w:r>
    </w:p>
    <w:p w:rsidR="009D48CF" w:rsidRDefault="009D48CF">
      <w:pPr>
        <w:rPr>
          <w:rFonts w:eastAsiaTheme="minorEastAsia"/>
        </w:rPr>
      </w:pPr>
      <w:r>
        <w:t xml:space="preserve">On a en particulier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par définition et d’après nos hypothèses. De plus, si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le volume occupé par une légionelle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le nombre de légionnelles contenus dans un volume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on a 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>.</w:t>
      </w:r>
    </w:p>
    <w:p w:rsidR="009D48CF" w:rsidRDefault="009D48CF">
      <w:pPr>
        <w:rPr>
          <w:rFonts w:eastAsiaTheme="minorEastAsia"/>
        </w:rPr>
      </w:pPr>
      <w:r>
        <w:rPr>
          <w:rFonts w:eastAsiaTheme="minorEastAsia"/>
        </w:rPr>
        <w:t xml:space="preserve">Pour établir les équations qui régissent les quantités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on effectue un bilan de masse entre les abscisses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z+dz</m:t>
        </m:r>
      </m:oMath>
      <w:r>
        <w:rPr>
          <w:rFonts w:eastAsiaTheme="minorEastAsia"/>
        </w:rPr>
        <w:t xml:space="preserve">, entre les instants </w:t>
      </w:r>
      <m:oMath>
        <m:r>
          <w:rPr>
            <w:rFonts w:ascii="Cambria Math" w:eastAsiaTheme="minorEastAsia" w:hAnsi="Cambria Math"/>
          </w:rPr>
          <m:t>t, t+dt</m:t>
        </m:r>
      </m:oMath>
      <w:r>
        <w:rPr>
          <w:rFonts w:eastAsiaTheme="minorEastAsia"/>
        </w:rPr>
        <w:t>.</w:t>
      </w:r>
    </w:p>
    <w:p w:rsidR="00031376" w:rsidRPr="00031376" w:rsidRDefault="00600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t+dt,z</m:t>
              </m:r>
            </m:e>
          </m:d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t,z</m:t>
              </m:r>
            </m:e>
          </m:d>
          <m:r>
            <w:rPr>
              <w:rFonts w:ascii="Cambria Math" w:hAnsi="Cambria Math"/>
            </w:rPr>
            <m:t>=ρSdz(f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t+dt,z</m:t>
              </m:r>
            </m:e>
          </m:d>
          <m:r>
            <w:rPr>
              <w:rFonts w:ascii="Cambria Math" w:hAnsi="Cambria Math"/>
            </w:rPr>
            <m:t>-f(t,z))</m:t>
          </m:r>
        </m:oMath>
      </m:oMathPara>
    </w:p>
    <w:p w:rsidR="009D48CF" w:rsidRPr="00031376" w:rsidRDefault="000313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=μ S dz ρ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t,z</m:t>
              </m:r>
            </m:e>
          </m:d>
          <m:r>
            <w:rPr>
              <w:rFonts w:ascii="Cambria Math" w:hAnsi="Cambria Math"/>
            </w:rPr>
            <m:t xml:space="preserve"> dt+S ρ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</m:t>
                  </m:r>
                </m:e>
              </m:d>
              <m:r>
                <w:rPr>
                  <w:rFonts w:ascii="Cambria Math" w:hAnsi="Cambria Math"/>
                </w:rPr>
                <m:t>- 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t,z+dz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t,z+dz</m:t>
                  </m:r>
                </m:e>
              </m:d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031376" w:rsidRDefault="00031376">
      <w:pPr>
        <w:rPr>
          <w:rFonts w:eastAsiaTheme="minorEastAsia"/>
        </w:rPr>
      </w:pPr>
      <w:r>
        <w:rPr>
          <w:rFonts w:eastAsiaTheme="minorEastAsia"/>
        </w:rPr>
        <w:t xml:space="preserve">Soit finalement : </w:t>
      </w:r>
    </w:p>
    <w:p w:rsidR="00031376" w:rsidRPr="009D48CF" w:rsidRDefault="00AE5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=μf-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 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:rsidR="009D48CF" w:rsidRDefault="00600E3C">
      <w:pPr>
        <w:rPr>
          <w:rFonts w:eastAsiaTheme="minorEastAsia"/>
        </w:rPr>
      </w:pPr>
      <w:r>
        <w:rPr>
          <w:rFonts w:eastAsiaTheme="minorEastAsia"/>
        </w:rPr>
        <w:t xml:space="preserve">Cette relation est vérifiée par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</w:t>
      </w:r>
      <w:r w:rsidR="00441C47">
        <w:rPr>
          <w:rFonts w:eastAsiaTheme="minorEastAsia"/>
        </w:rPr>
        <w:t xml:space="preserve">Sachant que pour les légionnelles,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+N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</m:oMath>
      <w:r w:rsidR="00441C47">
        <w:rPr>
          <w:rFonts w:eastAsiaTheme="minorEastAsia"/>
        </w:rPr>
        <w:t xml:space="preserve"> et pour les amibes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+N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</m:t>
        </m:r>
      </m:oMath>
      <w:r w:rsidR="00441C47">
        <w:rPr>
          <w:rFonts w:eastAsiaTheme="minorEastAsia"/>
        </w:rPr>
        <w:t>.</w:t>
      </w:r>
    </w:p>
    <w:p w:rsidR="00441C47" w:rsidRDefault="00441C47">
      <w:pPr>
        <w:rPr>
          <w:rFonts w:eastAsiaTheme="minorEastAsia"/>
        </w:rPr>
      </w:pPr>
      <w:r>
        <w:rPr>
          <w:rFonts w:eastAsiaTheme="minorEastAsia"/>
        </w:rPr>
        <w:t xml:space="preserve">Pour ce qui est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la relation devient une relation de diffusion étant donné la loi de Fick. On a alors :</w:t>
      </w:r>
    </w:p>
    <w:p w:rsidR="00441C47" w:rsidRPr="00FF789E" w:rsidRDefault="00AE5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02179" w:rsidRDefault="00902179">
      <w:pPr>
        <w:rPr>
          <w:rFonts w:eastAsiaTheme="minorEastAsia"/>
        </w:rPr>
      </w:pPr>
      <w:r>
        <w:rPr>
          <w:rFonts w:eastAsiaTheme="minorEastAsia"/>
        </w:rPr>
        <w:t>Ceci traduit d’une part la diffusion (dérivée seconde en espace) et d’autre part la consommation des substrats par les légionnelles et par les amibes.</w:t>
      </w:r>
    </w:p>
    <w:p w:rsidR="00FF789E" w:rsidRDefault="00FF789E">
      <w:pPr>
        <w:rPr>
          <w:rFonts w:eastAsiaTheme="minorEastAsia"/>
        </w:rPr>
      </w:pPr>
      <w:r>
        <w:rPr>
          <w:rFonts w:eastAsiaTheme="minorEastAsia"/>
        </w:rPr>
        <w:t xml:space="preserve">On se sert du fait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en sommant les équations précédentes (qui concernent les fractions volumiques) : </w:t>
      </w:r>
    </w:p>
    <w:p w:rsidR="00FF789E" w:rsidRDefault="00FF789E" w:rsidP="0090217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:rsidR="00FF789E" w:rsidRDefault="00FF789E">
      <w:pPr>
        <w:rPr>
          <w:rFonts w:eastAsiaTheme="minorEastAsia"/>
        </w:rPr>
      </w:pPr>
      <w:r>
        <w:rPr>
          <w:rFonts w:eastAsiaTheme="minorEastAsia"/>
        </w:rPr>
        <w:t xml:space="preserve">Soit donc, en supposant que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t,0</m:t>
            </m:r>
          </m:e>
        </m:d>
        <m:r>
          <w:rPr>
            <w:rFonts w:ascii="Cambria Math" w:eastAsiaTheme="minorEastAsia" w:hAnsi="Cambria Math"/>
          </w:rPr>
          <m:t>=0,</m:t>
        </m:r>
      </m:oMath>
      <w:r>
        <w:rPr>
          <w:rFonts w:eastAsiaTheme="minorEastAsia"/>
        </w:rPr>
        <w:t xml:space="preserve"> on obtient </w:t>
      </w:r>
      <w:r w:rsidR="00902179">
        <w:rPr>
          <w:rFonts w:eastAsiaTheme="minorEastAsia"/>
        </w:rPr>
        <w:t xml:space="preserve">successivement </w:t>
      </w:r>
      <w:r>
        <w:rPr>
          <w:rFonts w:eastAsiaTheme="minorEastAsia"/>
        </w:rPr>
        <w:t xml:space="preserve">: </w:t>
      </w:r>
    </w:p>
    <w:p w:rsidR="00FF789E" w:rsidRPr="00FF789E" w:rsidRDefault="00FF7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FF789E" w:rsidRPr="00FF789E" w:rsidRDefault="00FF7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 dz'</m:t>
              </m:r>
            </m:e>
          </m:nary>
        </m:oMath>
      </m:oMathPara>
    </w:p>
    <w:p w:rsidR="00FF789E" w:rsidRPr="00FF789E" w:rsidRDefault="00FF78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z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</m:oMath>
      </m:oMathPara>
    </w:p>
    <w:p w:rsidR="00FF789E" w:rsidRDefault="00FF789E">
      <w:pPr>
        <w:rPr>
          <w:rFonts w:eastAsiaTheme="minorEastAsia"/>
        </w:rPr>
      </w:pPr>
      <w:r>
        <w:rPr>
          <w:rFonts w:eastAsiaTheme="minorEastAsia"/>
        </w:rPr>
        <w:t>On remarque donc que la consommation des substrats par les amibes et les légionnelles dans les couchent inférieures à z provoquent un déplacement de la couche située en z.</w:t>
      </w:r>
      <w:r w:rsidR="008D480D">
        <w:rPr>
          <w:rFonts w:eastAsiaTheme="minorEastAsia"/>
        </w:rPr>
        <w:t xml:space="preserve"> Cette vitesse est forcément positive : l’augmentation du nombre de bactéries dans les couches inférieures pousse la couche z à monter. Ceci est intuitif.</w:t>
      </w:r>
    </w:p>
    <w:p w:rsidR="00FF789E" w:rsidRPr="000F3624" w:rsidRDefault="00EB08F7">
      <w:pPr>
        <w:rPr>
          <w:rFonts w:eastAsiaTheme="minorEastAsia"/>
          <w:b/>
          <w:sz w:val="36"/>
        </w:rPr>
      </w:pPr>
      <w:r w:rsidRPr="000F3624">
        <w:rPr>
          <w:rFonts w:eastAsiaTheme="minorEastAsia"/>
          <w:b/>
          <w:sz w:val="36"/>
        </w:rPr>
        <w:t xml:space="preserve">Conditions aux limites : </w:t>
      </w:r>
    </w:p>
    <w:p w:rsidR="00EB08F7" w:rsidRDefault="00EB08F7">
      <w:pPr>
        <w:rPr>
          <w:rFonts w:eastAsiaTheme="minorEastAsia"/>
        </w:rPr>
      </w:pPr>
      <w:r>
        <w:rPr>
          <w:rFonts w:eastAsiaTheme="minorEastAsia"/>
        </w:rPr>
        <w:t xml:space="preserve">On modélise un arrachement du biofilm en écrivant la vitesse de l’interface biofilm-eau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(t)=u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t,e(t)</m:t>
            </m:r>
          </m:e>
        </m:d>
        <m:r>
          <w:rPr>
            <w:rFonts w:ascii="Cambria Math" w:eastAsiaTheme="minorEastAsia" w:hAnsi="Cambria Math"/>
          </w:rPr>
          <m:t>-λe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0F3624">
        <w:rPr>
          <w:rFonts w:eastAsiaTheme="minorEastAsia"/>
        </w:rPr>
        <w:t xml:space="preserve"> </w:t>
      </w:r>
    </w:p>
    <w:p w:rsidR="00EB08F7" w:rsidRDefault="000F3624">
      <w:pPr>
        <w:rPr>
          <w:rFonts w:eastAsiaTheme="minorEastAsia"/>
        </w:rPr>
      </w:pPr>
      <w:r>
        <w:rPr>
          <w:rFonts w:eastAsiaTheme="minorEastAsia"/>
        </w:rPr>
        <w:t xml:space="preserve">De plus, on impose un flux de substrats à l’interface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∂N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.</m:t>
        </m:r>
      </m:oMath>
    </w:p>
    <w:p w:rsidR="000F3624" w:rsidRPr="001E3799" w:rsidRDefault="00AA3592">
      <w:pPr>
        <w:rPr>
          <w:rFonts w:eastAsiaTheme="minorEastAsia"/>
          <w:b/>
          <w:sz w:val="36"/>
        </w:rPr>
      </w:pPr>
      <w:r w:rsidRPr="001E3799">
        <w:rPr>
          <w:rFonts w:eastAsiaTheme="minorEastAsia"/>
          <w:b/>
          <w:sz w:val="36"/>
        </w:rPr>
        <w:t>Ecriture sous SCILAB</w:t>
      </w:r>
    </w:p>
    <w:p w:rsidR="00AA3592" w:rsidRPr="001E3799" w:rsidRDefault="00AE53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d>
        </m:oMath>
      </m:oMathPara>
    </w:p>
    <w:p w:rsidR="001E3799" w:rsidRPr="00AA3592" w:rsidRDefault="001E3799">
      <w:pPr>
        <w:rPr>
          <w:rFonts w:eastAsiaTheme="minorEastAsia"/>
        </w:rPr>
      </w:pPr>
      <w:r>
        <w:rPr>
          <w:rFonts w:eastAsiaTheme="minorEastAsia"/>
        </w:rPr>
        <w:t xml:space="preserve">Avec par exemple, pour les légionnelles,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représentant la fraction volumique d’amibes : </w:t>
      </w:r>
    </w:p>
    <w:p w:rsidR="00AA3592" w:rsidRPr="001E3799" w:rsidRDefault="00AE53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bSup>
            </m:den>
          </m:f>
        </m:oMath>
      </m:oMathPara>
    </w:p>
    <w:p w:rsidR="002E6719" w:rsidRPr="00FF789E" w:rsidRDefault="00AE53B2" w:rsidP="002E67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∂N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1E3799" w:rsidRDefault="001E3799">
      <w:pPr>
        <w:rPr>
          <w:rFonts w:eastAsiaTheme="minorEastAsia"/>
        </w:rPr>
      </w:pPr>
    </w:p>
    <w:p w:rsidR="002E6719" w:rsidRPr="002E6719" w:rsidRDefault="00AE53B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bSup>
          <m:r>
            <w:rPr>
              <w:rFonts w:ascii="Cambria Math" w:eastAsiaTheme="minorEastAsia" w:hAnsi="Cambria Math"/>
            </w:rPr>
            <m:t>=dt*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bSup>
                </m:e>
              </m:d>
            </m:e>
          </m:d>
        </m:oMath>
      </m:oMathPara>
    </w:p>
    <w:p w:rsidR="007E5590" w:rsidRDefault="007E5590">
      <w:pPr>
        <w:rPr>
          <w:rFonts w:eastAsiaTheme="minorEastAsia"/>
          <w:b/>
          <w:sz w:val="36"/>
        </w:rPr>
      </w:pPr>
    </w:p>
    <w:p w:rsidR="007E5590" w:rsidRDefault="007E5590">
      <w:pPr>
        <w:rPr>
          <w:rFonts w:eastAsiaTheme="minorEastAsia"/>
          <w:b/>
          <w:sz w:val="36"/>
        </w:rPr>
      </w:pPr>
      <w:r>
        <w:rPr>
          <w:rFonts w:eastAsiaTheme="minorEastAsia"/>
          <w:b/>
          <w:sz w:val="36"/>
        </w:rPr>
        <w:t>A faire</w:t>
      </w:r>
    </w:p>
    <w:p w:rsidR="007E5590" w:rsidRDefault="007E5590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Tester une autre façon de faire l’épaisseur</w:t>
      </w:r>
    </w:p>
    <w:p w:rsidR="007E5590" w:rsidRDefault="007E5590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Passer de masse à nombre de bactéries</w:t>
      </w:r>
    </w:p>
    <w:p w:rsidR="007E5590" w:rsidRDefault="007E5590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Modéliser l’impact du biocide</w:t>
      </w:r>
    </w:p>
    <w:p w:rsidR="007E5590" w:rsidRDefault="007E5590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Modéliser l’impact de la température</w:t>
      </w:r>
    </w:p>
    <w:p w:rsidR="007E5590" w:rsidRDefault="007E5590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Modéliser l’impact de la concentration en biocide</w:t>
      </w:r>
    </w:p>
    <w:p w:rsidR="00AE17F6" w:rsidRDefault="00AE17F6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Que se passe-t-il s’il y a une autre bactérie ?</w:t>
      </w:r>
      <w:r w:rsidR="00EA4DF8">
        <w:rPr>
          <w:rFonts w:eastAsiaTheme="minorEastAsia"/>
          <w:sz w:val="24"/>
        </w:rPr>
        <w:t xml:space="preserve"> Chercher les interactions avec les amibes et les autres acteurs</w:t>
      </w:r>
      <w:bookmarkStart w:id="0" w:name="_GoBack"/>
      <w:bookmarkEnd w:id="0"/>
    </w:p>
    <w:p w:rsidR="00AE17F6" w:rsidRPr="007E5590" w:rsidRDefault="00AE17F6" w:rsidP="007E5590">
      <w:pPr>
        <w:pStyle w:val="Paragraphedeliste"/>
        <w:numPr>
          <w:ilvl w:val="0"/>
          <w:numId w:val="1"/>
        </w:numPr>
        <w:rPr>
          <w:rFonts w:eastAsiaTheme="minorEastAsia"/>
          <w:sz w:val="24"/>
        </w:rPr>
      </w:pPr>
    </w:p>
    <w:p w:rsidR="007E5590" w:rsidRDefault="007E5590">
      <w:pPr>
        <w:rPr>
          <w:rFonts w:eastAsiaTheme="minorEastAsia"/>
          <w:b/>
          <w:sz w:val="36"/>
        </w:rPr>
      </w:pPr>
    </w:p>
    <w:p w:rsidR="007E5590" w:rsidRDefault="007E5590">
      <w:pPr>
        <w:rPr>
          <w:rFonts w:eastAsiaTheme="minorEastAsia"/>
          <w:b/>
          <w:sz w:val="36"/>
        </w:rPr>
      </w:pPr>
    </w:p>
    <w:p w:rsidR="003524CF" w:rsidRPr="00532642" w:rsidRDefault="003524CF">
      <w:pPr>
        <w:rPr>
          <w:rFonts w:eastAsiaTheme="minorEastAsia"/>
          <w:b/>
          <w:sz w:val="36"/>
        </w:rPr>
      </w:pPr>
      <w:r w:rsidRPr="00532642">
        <w:rPr>
          <w:rFonts w:eastAsiaTheme="minorEastAsia"/>
          <w:b/>
          <w:sz w:val="36"/>
        </w:rPr>
        <w:t xml:space="preserve"> </w:t>
      </w:r>
      <w:r w:rsidR="00532642" w:rsidRPr="00532642">
        <w:rPr>
          <w:rFonts w:eastAsiaTheme="minorEastAsia"/>
          <w:b/>
          <w:sz w:val="36"/>
        </w:rPr>
        <w:t>Questions SCILAB</w:t>
      </w:r>
    </w:p>
    <w:sectPr w:rsidR="003524CF" w:rsidRPr="0053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63DB0"/>
    <w:multiLevelType w:val="hybridMultilevel"/>
    <w:tmpl w:val="E3665B18"/>
    <w:lvl w:ilvl="0" w:tplc="AC2209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E"/>
    <w:rsid w:val="00031376"/>
    <w:rsid w:val="000F3624"/>
    <w:rsid w:val="001E3799"/>
    <w:rsid w:val="002E6719"/>
    <w:rsid w:val="003524CF"/>
    <w:rsid w:val="003774BE"/>
    <w:rsid w:val="00441C47"/>
    <w:rsid w:val="00532642"/>
    <w:rsid w:val="00590A5B"/>
    <w:rsid w:val="00600E3C"/>
    <w:rsid w:val="006C45BA"/>
    <w:rsid w:val="007340E3"/>
    <w:rsid w:val="007B781B"/>
    <w:rsid w:val="007E5590"/>
    <w:rsid w:val="008D1135"/>
    <w:rsid w:val="008D480D"/>
    <w:rsid w:val="00902179"/>
    <w:rsid w:val="009D48CF"/>
    <w:rsid w:val="00A91637"/>
    <w:rsid w:val="00AA3592"/>
    <w:rsid w:val="00AE17F6"/>
    <w:rsid w:val="00AE53B2"/>
    <w:rsid w:val="00EA4DF8"/>
    <w:rsid w:val="00EB08F7"/>
    <w:rsid w:val="00EC5994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640E4-E3F1-4E17-A869-08417F13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3774BE"/>
    <w:rPr>
      <w:color w:val="808080"/>
    </w:rPr>
  </w:style>
  <w:style w:type="paragraph" w:styleId="Paragraphedeliste">
    <w:name w:val="List Paragraph"/>
    <w:basedOn w:val="Normal"/>
    <w:uiPriority w:val="34"/>
    <w:qFormat/>
    <w:rsid w:val="007E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Baur</dc:creator>
  <cp:keywords/>
  <dc:description/>
  <cp:lastModifiedBy>Sébastien Baur</cp:lastModifiedBy>
  <cp:revision>15</cp:revision>
  <cp:lastPrinted>2015-03-12T10:11:00Z</cp:lastPrinted>
  <dcterms:created xsi:type="dcterms:W3CDTF">2015-03-11T14:19:00Z</dcterms:created>
  <dcterms:modified xsi:type="dcterms:W3CDTF">2015-05-20T15:58:00Z</dcterms:modified>
</cp:coreProperties>
</file>