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A4C4B" w14:textId="301B06F4" w:rsidR="00F83F7F" w:rsidRDefault="00F6462F">
      <w:pPr>
        <w:rPr>
          <w:lang w:val="fr-FR"/>
        </w:rPr>
      </w:pPr>
      <w:r>
        <w:rPr>
          <w:lang w:val="fr-FR"/>
        </w:rPr>
        <w:t>Mini-cas : transformation numérique et gestion du Covid-19</w:t>
      </w:r>
    </w:p>
    <w:p w14:paraId="50A117B1" w14:textId="77777777" w:rsidR="00BA7E09" w:rsidRDefault="00BA7E09" w:rsidP="00F6462F">
      <w:pPr>
        <w:pStyle w:val="Paragraphedeliste"/>
        <w:numPr>
          <w:ilvl w:val="0"/>
          <w:numId w:val="1"/>
        </w:numPr>
        <w:rPr>
          <w:lang w:val="fr-FR"/>
        </w:rPr>
      </w:pPr>
      <w:r>
        <w:rPr>
          <w:lang w:val="fr-FR"/>
        </w:rPr>
        <w:t>Depuis octobre 2020, YOUTUBE, puis Facebook à partir de décembre 2020, et enfin TWITTER, ont décidé de lutter contre les fausses informations sur les effets d’un vaccin contre le COVID 19.</w:t>
      </w:r>
    </w:p>
    <w:p w14:paraId="40B11054" w14:textId="77777777" w:rsidR="00BA7E09" w:rsidRDefault="00BA7E09" w:rsidP="00BA7E09">
      <w:pPr>
        <w:pStyle w:val="Paragraphedeliste"/>
        <w:rPr>
          <w:lang w:val="fr-FR"/>
        </w:rPr>
      </w:pPr>
      <w:r>
        <w:rPr>
          <w:lang w:val="fr-FR"/>
        </w:rPr>
        <w:t>Pour cela, ils s’appuient sur le BIG DATA et le TEXT MINING. Chacun de ces acteurs appartient aux GAFAMI : Ils ont accès à des mégadonnées sur les complotismes autour du Coronavirus.</w:t>
      </w:r>
    </w:p>
    <w:p w14:paraId="3348E963" w14:textId="22A41D0E" w:rsidR="00BA7E09" w:rsidRDefault="00BA7E09" w:rsidP="00BA7E09">
      <w:pPr>
        <w:pStyle w:val="Paragraphedeliste"/>
        <w:rPr>
          <w:lang w:val="fr-FR"/>
        </w:rPr>
      </w:pPr>
      <w:r>
        <w:rPr>
          <w:lang w:val="fr-FR"/>
        </w:rPr>
        <w:t>Ces données sont stockées dans des Data Lake et dès qu’un groupe de mots clés apparaît par Text Mining, cela déclenche une réaction automatique de suppression ou de bannissement.</w:t>
      </w:r>
    </w:p>
    <w:p w14:paraId="78BBE47C" w14:textId="7E9C5194" w:rsidR="00F6462F" w:rsidRDefault="00BA7E09" w:rsidP="00BA7E09">
      <w:pPr>
        <w:pStyle w:val="Paragraphedeliste"/>
        <w:rPr>
          <w:lang w:val="fr-FR"/>
        </w:rPr>
      </w:pPr>
      <w:r>
        <w:rPr>
          <w:lang w:val="fr-FR"/>
        </w:rPr>
        <w:t>Le contenu de la vidéo n’a donc pas été évalué réellement mais à travers un processus automatisé sur le big data et le text mining.</w:t>
      </w:r>
      <w:r w:rsidRPr="00BA7E09">
        <w:rPr>
          <w:lang w:val="fr-FR"/>
        </w:rPr>
        <w:t xml:space="preserve"> </w:t>
      </w:r>
    </w:p>
    <w:p w14:paraId="4C7D61AF" w14:textId="2C0A9C8B" w:rsidR="00BA7E09" w:rsidRDefault="00BA7E09" w:rsidP="00BA7E09">
      <w:pPr>
        <w:pStyle w:val="Paragraphedeliste"/>
        <w:rPr>
          <w:lang w:val="fr-FR"/>
        </w:rPr>
      </w:pPr>
    </w:p>
    <w:p w14:paraId="2E244E0C" w14:textId="5D578F01" w:rsidR="00BA7E09" w:rsidRDefault="00BA7E09" w:rsidP="00BA7E09">
      <w:pPr>
        <w:pStyle w:val="Paragraphedeliste"/>
        <w:numPr>
          <w:ilvl w:val="0"/>
          <w:numId w:val="1"/>
        </w:numPr>
        <w:rPr>
          <w:lang w:val="fr-FR"/>
        </w:rPr>
      </w:pPr>
      <w:r>
        <w:rPr>
          <w:lang w:val="fr-FR"/>
        </w:rPr>
        <w:t>Rassurer le Directeur : Si vos comptes sont bloqués, cela ne concerne ni les patients, ni votre application qui n’est pas un élément de Facebook.</w:t>
      </w:r>
    </w:p>
    <w:p w14:paraId="03160A95" w14:textId="4739908E" w:rsidR="00BA7E09" w:rsidRDefault="00BA7E09" w:rsidP="00BA7E09">
      <w:pPr>
        <w:pStyle w:val="Paragraphedeliste"/>
        <w:rPr>
          <w:lang w:val="fr-FR"/>
        </w:rPr>
      </w:pPr>
      <w:r>
        <w:rPr>
          <w:lang w:val="fr-FR"/>
        </w:rPr>
        <w:t>L’échange de données se fait de Facebook vers votre site et non l’inverse. La connexion vous permet de récupérer, avec l’accord de l’utilisateur et dans les respect du RGPD, des données mais l’utilisateur n’a pas autorisé le partage de ses données médicales.</w:t>
      </w:r>
    </w:p>
    <w:p w14:paraId="4B8B0187" w14:textId="74D4BBFA" w:rsidR="00F6462F" w:rsidRDefault="00F6462F" w:rsidP="00F6462F">
      <w:pPr>
        <w:rPr>
          <w:lang w:val="fr-FR"/>
        </w:rPr>
      </w:pPr>
      <w:r>
        <w:rPr>
          <w:lang w:val="fr-FR"/>
        </w:rPr>
        <w:t xml:space="preserve">Vérifiez l’exactitude des propositions </w:t>
      </w:r>
    </w:p>
    <w:p w14:paraId="203C4C06" w14:textId="083FAE34" w:rsidR="00F6462F" w:rsidRDefault="00F6462F" w:rsidP="00F6462F">
      <w:pPr>
        <w:pStyle w:val="Paragraphedeliste"/>
        <w:numPr>
          <w:ilvl w:val="0"/>
          <w:numId w:val="2"/>
        </w:numPr>
        <w:rPr>
          <w:lang w:val="fr-FR"/>
        </w:rPr>
      </w:pPr>
      <w:r>
        <w:rPr>
          <w:lang w:val="fr-FR"/>
        </w:rPr>
        <w:t>Vrai</w:t>
      </w:r>
    </w:p>
    <w:p w14:paraId="0E0AC2C2" w14:textId="314DD339" w:rsidR="00F6462F" w:rsidRDefault="00026904" w:rsidP="00F6462F">
      <w:pPr>
        <w:pStyle w:val="Paragraphedeliste"/>
        <w:numPr>
          <w:ilvl w:val="0"/>
          <w:numId w:val="2"/>
        </w:numPr>
        <w:rPr>
          <w:lang w:val="fr-FR"/>
        </w:rPr>
      </w:pPr>
      <w:r>
        <w:rPr>
          <w:lang w:val="fr-FR"/>
        </w:rPr>
        <w:t>Vrai</w:t>
      </w:r>
    </w:p>
    <w:p w14:paraId="11ACFCB7" w14:textId="7B2F11EF" w:rsidR="00026904" w:rsidRDefault="00026904" w:rsidP="00F6462F">
      <w:pPr>
        <w:pStyle w:val="Paragraphedeliste"/>
        <w:numPr>
          <w:ilvl w:val="0"/>
          <w:numId w:val="2"/>
        </w:numPr>
        <w:rPr>
          <w:lang w:val="fr-FR"/>
        </w:rPr>
      </w:pPr>
      <w:r>
        <w:rPr>
          <w:lang w:val="fr-FR"/>
        </w:rPr>
        <w:t>Faux</w:t>
      </w:r>
    </w:p>
    <w:p w14:paraId="57CFEDC4" w14:textId="05CC3D88" w:rsidR="00026904" w:rsidRDefault="00026904" w:rsidP="00F6462F">
      <w:pPr>
        <w:pStyle w:val="Paragraphedeliste"/>
        <w:numPr>
          <w:ilvl w:val="0"/>
          <w:numId w:val="2"/>
        </w:numPr>
        <w:rPr>
          <w:lang w:val="fr-FR"/>
        </w:rPr>
      </w:pPr>
      <w:r>
        <w:rPr>
          <w:lang w:val="fr-FR"/>
        </w:rPr>
        <w:t>Faux</w:t>
      </w:r>
    </w:p>
    <w:p w14:paraId="07612B3B" w14:textId="21F92388" w:rsidR="00026904" w:rsidRDefault="00026904" w:rsidP="00F6462F">
      <w:pPr>
        <w:pStyle w:val="Paragraphedeliste"/>
        <w:numPr>
          <w:ilvl w:val="0"/>
          <w:numId w:val="2"/>
        </w:numPr>
        <w:rPr>
          <w:lang w:val="fr-FR"/>
        </w:rPr>
      </w:pPr>
      <w:r>
        <w:rPr>
          <w:lang w:val="fr-FR"/>
        </w:rPr>
        <w:t>Vrai</w:t>
      </w:r>
    </w:p>
    <w:p w14:paraId="6DD4CCDB" w14:textId="77306337" w:rsidR="00026904" w:rsidRDefault="00026904" w:rsidP="00F6462F">
      <w:pPr>
        <w:pStyle w:val="Paragraphedeliste"/>
        <w:numPr>
          <w:ilvl w:val="0"/>
          <w:numId w:val="2"/>
        </w:numPr>
        <w:rPr>
          <w:lang w:val="fr-FR"/>
        </w:rPr>
      </w:pPr>
      <w:r>
        <w:rPr>
          <w:lang w:val="fr-FR"/>
        </w:rPr>
        <w:t>Vrai</w:t>
      </w:r>
    </w:p>
    <w:p w14:paraId="165B2AB2" w14:textId="0E80F5FD" w:rsidR="00026904" w:rsidRDefault="00026904" w:rsidP="00F6462F">
      <w:pPr>
        <w:pStyle w:val="Paragraphedeliste"/>
        <w:numPr>
          <w:ilvl w:val="0"/>
          <w:numId w:val="2"/>
        </w:numPr>
        <w:rPr>
          <w:lang w:val="fr-FR"/>
        </w:rPr>
      </w:pPr>
      <w:r>
        <w:rPr>
          <w:lang w:val="fr-FR"/>
        </w:rPr>
        <w:t>Vrai</w:t>
      </w:r>
    </w:p>
    <w:p w14:paraId="0469971F" w14:textId="5EFEF0BB" w:rsidR="00026904" w:rsidRDefault="00026904" w:rsidP="00F6462F">
      <w:pPr>
        <w:pStyle w:val="Paragraphedeliste"/>
        <w:numPr>
          <w:ilvl w:val="0"/>
          <w:numId w:val="2"/>
        </w:numPr>
        <w:rPr>
          <w:lang w:val="fr-FR"/>
        </w:rPr>
      </w:pPr>
      <w:r>
        <w:rPr>
          <w:lang w:val="fr-FR"/>
        </w:rPr>
        <w:t>Vrai</w:t>
      </w:r>
    </w:p>
    <w:p w14:paraId="75662101" w14:textId="0AE213CB" w:rsidR="00026904" w:rsidRDefault="00026904" w:rsidP="00F6462F">
      <w:pPr>
        <w:pStyle w:val="Paragraphedeliste"/>
        <w:numPr>
          <w:ilvl w:val="0"/>
          <w:numId w:val="2"/>
        </w:numPr>
        <w:rPr>
          <w:lang w:val="fr-FR"/>
        </w:rPr>
      </w:pPr>
      <w:r>
        <w:rPr>
          <w:lang w:val="fr-FR"/>
        </w:rPr>
        <w:t>Vrai</w:t>
      </w:r>
    </w:p>
    <w:p w14:paraId="1E1E161C" w14:textId="7799743C" w:rsidR="00026904" w:rsidRDefault="00026904" w:rsidP="00F6462F">
      <w:pPr>
        <w:pStyle w:val="Paragraphedeliste"/>
        <w:numPr>
          <w:ilvl w:val="0"/>
          <w:numId w:val="2"/>
        </w:numPr>
        <w:rPr>
          <w:lang w:val="fr-FR"/>
        </w:rPr>
      </w:pPr>
      <w:r>
        <w:rPr>
          <w:lang w:val="fr-FR"/>
        </w:rPr>
        <w:t>Vrai</w:t>
      </w:r>
    </w:p>
    <w:p w14:paraId="550D10FD" w14:textId="32ED9797" w:rsidR="00026904" w:rsidRDefault="00026904" w:rsidP="00026904">
      <w:pPr>
        <w:rPr>
          <w:lang w:val="fr-FR"/>
        </w:rPr>
      </w:pPr>
    </w:p>
    <w:p w14:paraId="5FDD5099" w14:textId="55A88769" w:rsidR="00026904" w:rsidRDefault="00026904" w:rsidP="00026904">
      <w:pPr>
        <w:rPr>
          <w:lang w:val="fr-FR"/>
        </w:rPr>
      </w:pPr>
      <w:r>
        <w:rPr>
          <w:lang w:val="fr-FR"/>
        </w:rPr>
        <w:t>Cas pratique : Statexpert</w:t>
      </w:r>
    </w:p>
    <w:p w14:paraId="3D5FA0D6" w14:textId="0FFF651F" w:rsidR="00026904" w:rsidRDefault="00012C7A" w:rsidP="00026904">
      <w:pPr>
        <w:pStyle w:val="Paragraphedeliste"/>
        <w:numPr>
          <w:ilvl w:val="0"/>
          <w:numId w:val="3"/>
        </w:numPr>
        <w:rPr>
          <w:lang w:val="fr-FR"/>
        </w:rPr>
      </w:pPr>
      <w:r>
        <w:rPr>
          <w:lang w:val="fr-FR"/>
        </w:rPr>
        <w:t>Les données sont fiables car directement issues de la télétransmission. Il ne s’agit pas d’exploitation de seconde main de données transmises au greffe.</w:t>
      </w:r>
    </w:p>
    <w:p w14:paraId="2DA5FD2D" w14:textId="7C6308B8" w:rsidR="00012C7A" w:rsidRPr="00012C7A" w:rsidRDefault="00026904" w:rsidP="00012C7A">
      <w:pPr>
        <w:pStyle w:val="Paragraphedeliste"/>
        <w:numPr>
          <w:ilvl w:val="0"/>
          <w:numId w:val="3"/>
        </w:numPr>
        <w:rPr>
          <w:lang w:val="fr-FR"/>
        </w:rPr>
      </w:pPr>
      <w:r>
        <w:rPr>
          <w:lang w:val="fr-FR"/>
        </w:rPr>
        <w:t>On peut parler de Big Data, car les données d’environ 1M d’entreprises sont réunies, ce qui représente une quantité de données massive et complexe</w:t>
      </w:r>
      <w:r w:rsidR="00012C7A">
        <w:rPr>
          <w:lang w:val="fr-FR"/>
        </w:rPr>
        <w:t xml:space="preserve"> (Reprendre la définition du cours).</w:t>
      </w:r>
    </w:p>
    <w:p w14:paraId="6539F9D5" w14:textId="5E4A4FA6" w:rsidR="00026904" w:rsidRPr="00026904" w:rsidRDefault="008D0DDE" w:rsidP="00026904">
      <w:pPr>
        <w:pStyle w:val="Paragraphedeliste"/>
        <w:numPr>
          <w:ilvl w:val="0"/>
          <w:numId w:val="3"/>
        </w:numPr>
        <w:rPr>
          <w:lang w:val="fr-FR"/>
        </w:rPr>
      </w:pPr>
      <w:r>
        <w:rPr>
          <w:lang w:val="fr-FR"/>
        </w:rPr>
        <w:t>On peut trouver dans ces données des informations personnelles relatives à des personnes, le règlement général de la protection des données (RGPD)</w:t>
      </w:r>
      <w:r w:rsidR="00012C7A">
        <w:rPr>
          <w:lang w:val="fr-FR"/>
        </w:rPr>
        <w:t xml:space="preserve"> et la loi informatique et libertés</w:t>
      </w:r>
      <w:r>
        <w:rPr>
          <w:lang w:val="fr-FR"/>
        </w:rPr>
        <w:t xml:space="preserve"> pourrait donc s’opposer à l’exploitation de ces données.</w:t>
      </w:r>
    </w:p>
    <w:p w14:paraId="11ADDA9E" w14:textId="77777777" w:rsidR="00026904" w:rsidRPr="00026904" w:rsidRDefault="00026904" w:rsidP="00026904">
      <w:pPr>
        <w:rPr>
          <w:lang w:val="fr-FR"/>
        </w:rPr>
      </w:pPr>
    </w:p>
    <w:sectPr w:rsidR="00026904" w:rsidRPr="00026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F2AF1"/>
    <w:multiLevelType w:val="hybridMultilevel"/>
    <w:tmpl w:val="16DC7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6271FF"/>
    <w:multiLevelType w:val="hybridMultilevel"/>
    <w:tmpl w:val="F0966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9859B8"/>
    <w:multiLevelType w:val="hybridMultilevel"/>
    <w:tmpl w:val="D3027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B7"/>
    <w:rsid w:val="00012C7A"/>
    <w:rsid w:val="00026904"/>
    <w:rsid w:val="00400234"/>
    <w:rsid w:val="005661B7"/>
    <w:rsid w:val="008D0DDE"/>
    <w:rsid w:val="00AC3BAB"/>
    <w:rsid w:val="00BA7E09"/>
    <w:rsid w:val="00C80174"/>
    <w:rsid w:val="00F64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E350"/>
  <w15:chartTrackingRefBased/>
  <w15:docId w15:val="{224A26FD-5E1E-4BEC-88CD-C30041B5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4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7147</TotalTime>
  <Pages>1</Pages>
  <Words>274</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Choisy</dc:creator>
  <cp:keywords/>
  <dc:description/>
  <cp:lastModifiedBy>Sébastien Choisy</cp:lastModifiedBy>
  <cp:revision>3</cp:revision>
  <dcterms:created xsi:type="dcterms:W3CDTF">2021-09-29T06:58:00Z</dcterms:created>
  <dcterms:modified xsi:type="dcterms:W3CDTF">2021-10-04T06:05:00Z</dcterms:modified>
</cp:coreProperties>
</file>