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9FDBD" w14:textId="7A436753" w:rsidR="00936E30" w:rsidRDefault="001417AE" w:rsidP="001417AE">
      <w:pPr>
        <w:pStyle w:val="Titre"/>
      </w:pPr>
      <w:r w:rsidRPr="001417AE">
        <w:t>Do</w:t>
      </w:r>
      <w:r w:rsidR="00B9548C" w:rsidRPr="001417AE">
        <w:t xml:space="preserve"> the </w:t>
      </w:r>
      <w:r w:rsidR="00A62134">
        <w:t xml:space="preserve">firm characteristics, </w:t>
      </w:r>
      <w:r w:rsidRPr="001417AE">
        <w:t xml:space="preserve">financial performance </w:t>
      </w:r>
      <w:r w:rsidR="005A7C1E" w:rsidRPr="001417AE">
        <w:t xml:space="preserve">and </w:t>
      </w:r>
      <w:r w:rsidRPr="001417AE">
        <w:t xml:space="preserve">macroeconomic variables </w:t>
      </w:r>
      <w:r w:rsidR="00B9548C" w:rsidRPr="001417AE">
        <w:t>can</w:t>
      </w:r>
      <w:r w:rsidR="000A7992">
        <w:t xml:space="preserve"> predict future returns of </w:t>
      </w:r>
      <w:r w:rsidR="00E177C3" w:rsidRPr="001417AE">
        <w:t>stock exchange</w:t>
      </w:r>
      <w:r w:rsidR="00EE3607">
        <w:t xml:space="preserve"> ?</w:t>
      </w:r>
    </w:p>
    <w:p w14:paraId="6B57E39C" w14:textId="25C3C5AC" w:rsidR="0071137F" w:rsidRDefault="0071137F" w:rsidP="00AE6B7A">
      <w:pPr>
        <w:rPr>
          <w:highlight w:val="yellow"/>
          <w:lang w:val="fr-FR"/>
        </w:rPr>
      </w:pPr>
    </w:p>
    <w:p w14:paraId="02B1E383" w14:textId="793A4CF8" w:rsidR="00A007FE" w:rsidRDefault="00A007FE" w:rsidP="00B34521">
      <w:pPr>
        <w:pStyle w:val="Titre1"/>
      </w:pPr>
      <w:r>
        <w:t>Summary</w:t>
      </w:r>
    </w:p>
    <w:p w14:paraId="15087084" w14:textId="77777777" w:rsidR="00503239" w:rsidRPr="00695DC5" w:rsidRDefault="00503239" w:rsidP="00B34521">
      <w:pPr>
        <w:pStyle w:val="Paragraphedeliste"/>
        <w:numPr>
          <w:ilvl w:val="0"/>
          <w:numId w:val="1"/>
        </w:numPr>
        <w:rPr>
          <w:lang w:val="en-GB"/>
        </w:rPr>
      </w:pPr>
      <w:r w:rsidRPr="00695DC5">
        <w:rPr>
          <w:lang w:val="en-GB"/>
        </w:rPr>
        <w:t>Abstract</w:t>
      </w:r>
    </w:p>
    <w:p w14:paraId="35717CED" w14:textId="2F4C1683" w:rsidR="000418B9" w:rsidRPr="00695DC5" w:rsidRDefault="000418B9" w:rsidP="00B34521">
      <w:pPr>
        <w:pStyle w:val="Paragraphedeliste"/>
        <w:numPr>
          <w:ilvl w:val="0"/>
          <w:numId w:val="1"/>
        </w:numPr>
        <w:rPr>
          <w:lang w:val="en-GB"/>
        </w:rPr>
      </w:pPr>
      <w:r w:rsidRPr="00695DC5">
        <w:rPr>
          <w:lang w:val="en-GB"/>
        </w:rPr>
        <w:t>Introduction</w:t>
      </w:r>
    </w:p>
    <w:p w14:paraId="5DD25A20" w14:textId="260CEC20" w:rsidR="000418B9" w:rsidRPr="00695DC5" w:rsidRDefault="006824D7" w:rsidP="00B34521">
      <w:pPr>
        <w:pStyle w:val="Paragraphedeliste"/>
        <w:numPr>
          <w:ilvl w:val="0"/>
          <w:numId w:val="1"/>
        </w:numPr>
        <w:rPr>
          <w:lang w:val="en-GB"/>
        </w:rPr>
      </w:pPr>
      <w:r w:rsidRPr="00695DC5">
        <w:rPr>
          <w:lang w:val="en-GB"/>
        </w:rPr>
        <w:t>Literature review</w:t>
      </w:r>
    </w:p>
    <w:p w14:paraId="2C4A3B30" w14:textId="2BA5B94A" w:rsidR="00EC1193" w:rsidRPr="00695DC5" w:rsidRDefault="00EC1193" w:rsidP="00B34521">
      <w:pPr>
        <w:pStyle w:val="Paragraphedeliste"/>
        <w:numPr>
          <w:ilvl w:val="0"/>
          <w:numId w:val="1"/>
        </w:numPr>
        <w:rPr>
          <w:lang w:val="en-GB"/>
        </w:rPr>
      </w:pPr>
      <w:r w:rsidRPr="00695DC5">
        <w:rPr>
          <w:lang w:val="en-GB"/>
        </w:rPr>
        <w:t>Methodology</w:t>
      </w:r>
      <w:r w:rsidR="002916BF" w:rsidRPr="00695DC5">
        <w:rPr>
          <w:lang w:val="en-GB"/>
        </w:rPr>
        <w:t xml:space="preserve"> (question, hypothesis, benchmark, data, variables)</w:t>
      </w:r>
    </w:p>
    <w:p w14:paraId="66F6B280" w14:textId="65EC10B7" w:rsidR="000418B9" w:rsidRPr="00695DC5" w:rsidRDefault="000418B9" w:rsidP="00B34521">
      <w:pPr>
        <w:pStyle w:val="Paragraphedeliste"/>
        <w:numPr>
          <w:ilvl w:val="0"/>
          <w:numId w:val="1"/>
        </w:numPr>
        <w:rPr>
          <w:lang w:val="en-GB"/>
        </w:rPr>
      </w:pPr>
      <w:r w:rsidRPr="00695DC5">
        <w:rPr>
          <w:lang w:val="en-GB"/>
        </w:rPr>
        <w:t>Results</w:t>
      </w:r>
    </w:p>
    <w:p w14:paraId="689B6CE3" w14:textId="2DAD2266" w:rsidR="00EC1193" w:rsidRPr="00695DC5" w:rsidRDefault="00EC1193" w:rsidP="00B34521">
      <w:pPr>
        <w:pStyle w:val="Paragraphedeliste"/>
        <w:numPr>
          <w:ilvl w:val="0"/>
          <w:numId w:val="1"/>
        </w:numPr>
        <w:rPr>
          <w:lang w:val="en-GB"/>
        </w:rPr>
      </w:pPr>
      <w:r w:rsidRPr="00695DC5">
        <w:rPr>
          <w:lang w:val="en-GB"/>
        </w:rPr>
        <w:t>Analysis / Discussion / interpretation</w:t>
      </w:r>
    </w:p>
    <w:p w14:paraId="660D660A" w14:textId="40CB92DA" w:rsidR="00EC1193" w:rsidRPr="00695DC5" w:rsidRDefault="00EC1193" w:rsidP="00B34521">
      <w:pPr>
        <w:pStyle w:val="Paragraphedeliste"/>
        <w:numPr>
          <w:ilvl w:val="0"/>
          <w:numId w:val="1"/>
        </w:numPr>
        <w:rPr>
          <w:lang w:val="en-GB"/>
        </w:rPr>
      </w:pPr>
      <w:r w:rsidRPr="00695DC5">
        <w:rPr>
          <w:lang w:val="en-GB"/>
        </w:rPr>
        <w:t>Conclusion</w:t>
      </w:r>
    </w:p>
    <w:p w14:paraId="03CB22F0" w14:textId="78296F30" w:rsidR="000418B9" w:rsidRPr="00695DC5" w:rsidRDefault="000418B9" w:rsidP="00B34521">
      <w:pPr>
        <w:pStyle w:val="Paragraphedeliste"/>
        <w:numPr>
          <w:ilvl w:val="0"/>
          <w:numId w:val="1"/>
        </w:numPr>
        <w:rPr>
          <w:lang w:val="en-GB"/>
        </w:rPr>
      </w:pPr>
      <w:r w:rsidRPr="00695DC5">
        <w:rPr>
          <w:lang w:val="en-GB"/>
        </w:rPr>
        <w:t>References</w:t>
      </w:r>
    </w:p>
    <w:p w14:paraId="2FBD0D3F" w14:textId="25F342B9" w:rsidR="00A007FE" w:rsidRPr="00695DC5" w:rsidRDefault="000418B9" w:rsidP="00B34521">
      <w:pPr>
        <w:pStyle w:val="Paragraphedeliste"/>
        <w:numPr>
          <w:ilvl w:val="0"/>
          <w:numId w:val="1"/>
        </w:numPr>
        <w:rPr>
          <w:lang w:val="en-GB"/>
        </w:rPr>
      </w:pPr>
      <w:r w:rsidRPr="00695DC5">
        <w:rPr>
          <w:lang w:val="en-GB"/>
        </w:rPr>
        <w:t>Appendix</w:t>
      </w:r>
      <w:r w:rsidR="002916BF" w:rsidRPr="00695DC5">
        <w:rPr>
          <w:lang w:val="en-GB"/>
        </w:rPr>
        <w:t xml:space="preserve"> (glossary, data collection, program documentation)</w:t>
      </w:r>
    </w:p>
    <w:p w14:paraId="0CCAFEDD" w14:textId="7CD798A0" w:rsidR="00B9548C" w:rsidRPr="00C40A1E" w:rsidRDefault="00B9548C" w:rsidP="00B34521">
      <w:pPr>
        <w:pStyle w:val="Titre1"/>
      </w:pPr>
      <w:r w:rsidRPr="00C40A1E">
        <w:t>Abstract</w:t>
      </w:r>
    </w:p>
    <w:p w14:paraId="47BED1BE" w14:textId="3A05C322" w:rsidR="00CA4A6E" w:rsidRPr="00C40A1E" w:rsidRDefault="00CA4A6E" w:rsidP="00B34521">
      <w:r w:rsidRPr="00C40A1E">
        <w:rPr>
          <w:iCs/>
        </w:rPr>
        <w:t>In this study, the</w:t>
      </w:r>
      <w:r w:rsidR="00C40A1E" w:rsidRPr="00C40A1E">
        <w:t xml:space="preserve"> </w:t>
      </w:r>
      <w:r w:rsidR="00813756" w:rsidRPr="00813756">
        <w:t>firm characteristics,  financial performance and macroeconomic variables</w:t>
      </w:r>
      <w:r w:rsidR="00813756" w:rsidRPr="00C40A1E">
        <w:rPr>
          <w:iCs/>
        </w:rPr>
        <w:t xml:space="preserve"> </w:t>
      </w:r>
      <w:r w:rsidR="00C40A1E" w:rsidRPr="00C40A1E">
        <w:rPr>
          <w:iCs/>
        </w:rPr>
        <w:t xml:space="preserve">were investigated to predict the future returns of several </w:t>
      </w:r>
      <w:r w:rsidR="00C40A1E" w:rsidRPr="00C40A1E">
        <w:t>stock exchanges between the years 2017 to 2021.</w:t>
      </w:r>
    </w:p>
    <w:p w14:paraId="5F225445" w14:textId="13D347D1" w:rsidR="003B57B4" w:rsidRPr="003B57B4" w:rsidRDefault="00CA4A6E" w:rsidP="00B34521">
      <w:pPr>
        <w:rPr>
          <w:b/>
          <w:iCs/>
        </w:rPr>
      </w:pPr>
      <w:r w:rsidRPr="003B57B4">
        <w:rPr>
          <w:b/>
          <w:iCs/>
        </w:rPr>
        <w:t>Results</w:t>
      </w:r>
      <w:r w:rsidR="00C40A1E" w:rsidRPr="003B57B4">
        <w:rPr>
          <w:b/>
          <w:iCs/>
        </w:rPr>
        <w:t xml:space="preserve"> </w:t>
      </w:r>
      <w:r w:rsidRPr="003B57B4">
        <w:rPr>
          <w:b/>
          <w:iCs/>
        </w:rPr>
        <w:t xml:space="preserve">indicated a significant relationship among the </w:t>
      </w:r>
      <w:r w:rsidR="003B57B4" w:rsidRPr="003B57B4">
        <w:rPr>
          <w:b/>
          <w:iCs/>
        </w:rPr>
        <w:t>daily volume</w:t>
      </w:r>
      <w:r w:rsidRPr="003B57B4">
        <w:rPr>
          <w:b/>
          <w:iCs/>
        </w:rPr>
        <w:t xml:space="preserve">, </w:t>
      </w:r>
      <w:r w:rsidR="003B57B4" w:rsidRPr="003B57B4">
        <w:rPr>
          <w:b/>
          <w:iCs/>
        </w:rPr>
        <w:t xml:space="preserve">the MACD </w:t>
      </w:r>
      <w:r w:rsidRPr="003B57B4">
        <w:rPr>
          <w:b/>
          <w:iCs/>
        </w:rPr>
        <w:t xml:space="preserve">and </w:t>
      </w:r>
      <w:r w:rsidR="003B57B4" w:rsidRPr="003B57B4">
        <w:rPr>
          <w:b/>
          <w:iCs/>
        </w:rPr>
        <w:t>the stock prices.</w:t>
      </w:r>
    </w:p>
    <w:p w14:paraId="08417FC1" w14:textId="1804E9C3" w:rsidR="009220F1" w:rsidRDefault="0028762F" w:rsidP="00B34521">
      <w:pPr>
        <w:pStyle w:val="Titre1"/>
      </w:pPr>
      <w:r>
        <w:t>Introduction</w:t>
      </w:r>
    </w:p>
    <w:p w14:paraId="138A60D3" w14:textId="77777777" w:rsidR="00B966B0" w:rsidRPr="00B966B0" w:rsidRDefault="00B966B0" w:rsidP="00B34521"/>
    <w:p w14:paraId="4F9E5C09" w14:textId="50615E64" w:rsidR="00954510" w:rsidRPr="00B966B0" w:rsidRDefault="00954510" w:rsidP="00B34521">
      <w:r w:rsidRPr="00B966B0">
        <w:t xml:space="preserve">The purpose of this project </w:t>
      </w:r>
      <w:r w:rsidR="00CA4A6E">
        <w:t>was</w:t>
      </w:r>
      <w:r w:rsidRPr="00B966B0">
        <w:t xml:space="preserve"> to analyse the</w:t>
      </w:r>
      <w:r w:rsidR="005D291B">
        <w:t xml:space="preserve"> relationship between </w:t>
      </w:r>
      <w:r w:rsidR="00813756" w:rsidRPr="00813756">
        <w:t>firm characteristics,  financial performance and macroeconomic variables</w:t>
      </w:r>
      <w:r w:rsidR="00813756">
        <w:t xml:space="preserve"> </w:t>
      </w:r>
      <w:r w:rsidR="00324F1C">
        <w:t>(1</w:t>
      </w:r>
      <w:r w:rsidR="001570CA">
        <w:t>-2</w:t>
      </w:r>
      <w:r w:rsidR="00813756">
        <w:t>-3</w:t>
      </w:r>
      <w:r w:rsidR="00324F1C">
        <w:t xml:space="preserve">) </w:t>
      </w:r>
      <w:r w:rsidRPr="00B966B0">
        <w:t xml:space="preserve">and future returns on several </w:t>
      </w:r>
      <w:r w:rsidR="00B966B0" w:rsidRPr="00B966B0">
        <w:t xml:space="preserve">stock exchanges </w:t>
      </w:r>
      <w:r w:rsidRPr="00B966B0">
        <w:t>between the years 2017 to 2021.</w:t>
      </w:r>
    </w:p>
    <w:p w14:paraId="79C00656" w14:textId="17EB0D4A" w:rsidR="00B966B0" w:rsidRDefault="009B26B7" w:rsidP="00B34521">
      <w:r>
        <w:t>Many researchers have analyzed the impact of firm characteristics (1), financial performance (2) and macroeconomic variables (3) on stock return</w:t>
      </w:r>
      <w:r w:rsidR="008D2550">
        <w:t>s</w:t>
      </w:r>
      <w:r>
        <w:t xml:space="preserve"> and</w:t>
      </w:r>
      <w:r w:rsidR="006824D7" w:rsidRPr="006824D7">
        <w:t xml:space="preserve"> found that many variables can predict stock returns like ‘Firm size’ or ‘Inflation’.</w:t>
      </w:r>
    </w:p>
    <w:p w14:paraId="3682D509" w14:textId="77777777" w:rsidR="009B26B7" w:rsidRPr="00B966B0" w:rsidRDefault="009B26B7" w:rsidP="00B34521"/>
    <w:p w14:paraId="4CEF77D5" w14:textId="783D5654" w:rsidR="00B966B0" w:rsidRPr="00B966B0" w:rsidRDefault="009F009B" w:rsidP="00B34521">
      <w:r>
        <w:t>I</w:t>
      </w:r>
      <w:r w:rsidR="00B966B0" w:rsidRPr="00B966B0">
        <w:t xml:space="preserve"> </w:t>
      </w:r>
      <w:r w:rsidR="0028762F">
        <w:t>tried</w:t>
      </w:r>
      <w:r w:rsidR="00B966B0" w:rsidRPr="00B966B0">
        <w:t xml:space="preserve"> to verify these affirmations on several stock exchanges with recent data.</w:t>
      </w:r>
    </w:p>
    <w:p w14:paraId="4ECF7882" w14:textId="518D3170" w:rsidR="00954510" w:rsidRDefault="009F009B" w:rsidP="00B34521">
      <w:r>
        <w:t>My</w:t>
      </w:r>
      <w:r w:rsidR="00B966B0" w:rsidRPr="00B966B0">
        <w:t xml:space="preserve"> research question is «</w:t>
      </w:r>
      <w:r w:rsidR="00813756" w:rsidRPr="00813756">
        <w:t xml:space="preserve">Do the firm characteristics,  financial performance and macroeconomic variables can predict future returns </w:t>
      </w:r>
      <w:r w:rsidR="00165937">
        <w:t>of</w:t>
      </w:r>
      <w:r w:rsidR="00813756" w:rsidRPr="00813756">
        <w:t xml:space="preserve"> st</w:t>
      </w:r>
      <w:r w:rsidR="00165937">
        <w:t>ock exchange</w:t>
      </w:r>
      <w:r w:rsidR="001B31B5">
        <w:t xml:space="preserve"> ?»</w:t>
      </w:r>
    </w:p>
    <w:p w14:paraId="201AEFDB" w14:textId="1941D552" w:rsidR="00D25DAC" w:rsidRDefault="009F009B" w:rsidP="00B34521">
      <w:r w:rsidRPr="00323F82">
        <w:t>I</w:t>
      </w:r>
      <w:r w:rsidR="00D25DAC" w:rsidRPr="00323F82">
        <w:t xml:space="preserve"> </w:t>
      </w:r>
      <w:r w:rsidR="0028762F" w:rsidRPr="00323F82">
        <w:t xml:space="preserve">tried </w:t>
      </w:r>
      <w:r w:rsidR="00D25DAC" w:rsidRPr="00323F82">
        <w:t xml:space="preserve">to answer the research question by analysing </w:t>
      </w:r>
      <w:r w:rsidR="00714F80" w:rsidRPr="00323F82">
        <w:t>23</w:t>
      </w:r>
      <w:r w:rsidR="00CA4A6E" w:rsidRPr="00323F82">
        <w:t xml:space="preserve"> stock exchanges, </w:t>
      </w:r>
      <w:r w:rsidR="00A64FD5" w:rsidRPr="00323F82">
        <w:t>6</w:t>
      </w:r>
      <w:r w:rsidR="00D25DAC" w:rsidRPr="00323F82">
        <w:t xml:space="preserve"> variables in the period</w:t>
      </w:r>
      <w:r w:rsidR="00D25DAC">
        <w:t xml:space="preserve"> 2017-2021.</w:t>
      </w:r>
    </w:p>
    <w:p w14:paraId="2D8E3EE8" w14:textId="77777777" w:rsidR="00D8539C" w:rsidRDefault="00D8539C" w:rsidP="00B34521"/>
    <w:p w14:paraId="0F91C8E7" w14:textId="063F1F20" w:rsidR="00D8539C" w:rsidRDefault="009F009B" w:rsidP="00B34521">
      <w:r>
        <w:t>I</w:t>
      </w:r>
      <w:r w:rsidR="00D25DAC">
        <w:t xml:space="preserve"> analyse</w:t>
      </w:r>
      <w:r w:rsidR="0028762F">
        <w:t>d</w:t>
      </w:r>
      <w:r w:rsidR="00D25DAC">
        <w:t xml:space="preserve"> </w:t>
      </w:r>
      <w:r w:rsidR="00FA0CA3">
        <w:t>1</w:t>
      </w:r>
      <w:r w:rsidR="00D8539C">
        <w:t xml:space="preserve"> </w:t>
      </w:r>
      <w:r w:rsidR="003E4070">
        <w:rPr>
          <w:b/>
        </w:rPr>
        <w:t>f</w:t>
      </w:r>
      <w:r w:rsidR="003E4070" w:rsidRPr="00813756">
        <w:rPr>
          <w:b/>
        </w:rPr>
        <w:t>irm characteristic</w:t>
      </w:r>
      <w:r w:rsidR="00FA0CA3">
        <w:rPr>
          <w:b/>
        </w:rPr>
        <w:t xml:space="preserve"> </w:t>
      </w:r>
      <w:r w:rsidR="00D8539C">
        <w:t>:</w:t>
      </w:r>
    </w:p>
    <w:p w14:paraId="7176E8B1" w14:textId="553A3EC0" w:rsidR="00D8539C" w:rsidRDefault="00D8539C" w:rsidP="00B34521">
      <w:pPr>
        <w:pStyle w:val="Paragraphedeliste"/>
        <w:numPr>
          <w:ilvl w:val="0"/>
          <w:numId w:val="28"/>
        </w:numPr>
      </w:pPr>
      <w:r w:rsidRPr="00BA30B9">
        <w:rPr>
          <w:b/>
        </w:rPr>
        <w:t>Total assets</w:t>
      </w:r>
      <w:r>
        <w:t xml:space="preserve"> of the last 5 years, which estimates the </w:t>
      </w:r>
      <w:r w:rsidRPr="003E4070">
        <w:rPr>
          <w:b/>
        </w:rPr>
        <w:t>firm size</w:t>
      </w:r>
    </w:p>
    <w:p w14:paraId="51D918F4" w14:textId="77777777" w:rsidR="00FA0CA3" w:rsidRDefault="00FA0CA3" w:rsidP="00FA0CA3"/>
    <w:p w14:paraId="60FB105D" w14:textId="564C8AAE" w:rsidR="00FA0CA3" w:rsidRDefault="009F009B" w:rsidP="00FA0CA3">
      <w:r>
        <w:t xml:space="preserve">I </w:t>
      </w:r>
      <w:r w:rsidR="00FA0CA3">
        <w:t xml:space="preserve">analysed 2 </w:t>
      </w:r>
      <w:r w:rsidR="00FA0CA3" w:rsidRPr="00813756">
        <w:t>financial performance</w:t>
      </w:r>
      <w:r w:rsidR="00FA0CA3">
        <w:t xml:space="preserve"> variables :</w:t>
      </w:r>
    </w:p>
    <w:p w14:paraId="0C3F4A64" w14:textId="77777777" w:rsidR="00FA0CA3" w:rsidRPr="00FA0CA3" w:rsidRDefault="00FA0CA3" w:rsidP="00FA0CA3">
      <w:pPr>
        <w:pStyle w:val="Paragraphedeliste"/>
        <w:numPr>
          <w:ilvl w:val="0"/>
          <w:numId w:val="28"/>
        </w:numPr>
      </w:pPr>
      <w:r w:rsidRPr="00FA0CA3">
        <w:rPr>
          <w:b/>
        </w:rPr>
        <w:t>Cash flow</w:t>
      </w:r>
      <w:r w:rsidRPr="00FA0CA3">
        <w:t xml:space="preserve"> of the last 5 years</w:t>
      </w:r>
    </w:p>
    <w:p w14:paraId="7315A85B" w14:textId="77777777" w:rsidR="00FA0CA3" w:rsidRPr="00FA0CA3" w:rsidRDefault="00FA0CA3" w:rsidP="00FA0CA3">
      <w:pPr>
        <w:pStyle w:val="Paragraphedeliste"/>
        <w:numPr>
          <w:ilvl w:val="0"/>
          <w:numId w:val="28"/>
        </w:numPr>
      </w:pPr>
      <w:r w:rsidRPr="00FA0CA3">
        <w:rPr>
          <w:b/>
        </w:rPr>
        <w:lastRenderedPageBreak/>
        <w:t>Daily volume</w:t>
      </w:r>
      <w:r w:rsidRPr="00FA0CA3">
        <w:t xml:space="preserve"> exchanged for the stock : which estimates the illiquidity </w:t>
      </w:r>
    </w:p>
    <w:p w14:paraId="038C5772" w14:textId="3A037593" w:rsidR="00D8539C" w:rsidRDefault="00D8539C" w:rsidP="00B34521"/>
    <w:p w14:paraId="31C254FB" w14:textId="7960F722" w:rsidR="00D8539C" w:rsidRDefault="009F009B" w:rsidP="00B34521">
      <w:r>
        <w:t xml:space="preserve">I </w:t>
      </w:r>
      <w:r w:rsidR="00D8539C">
        <w:t xml:space="preserve">also analyzed 3 </w:t>
      </w:r>
      <w:r w:rsidR="003E4070">
        <w:rPr>
          <w:b/>
        </w:rPr>
        <w:t>m</w:t>
      </w:r>
      <w:r w:rsidR="003E4070" w:rsidRPr="00813756">
        <w:rPr>
          <w:b/>
        </w:rPr>
        <w:t>acroeconomic variables</w:t>
      </w:r>
      <w:r w:rsidR="00D8539C">
        <w:t>:</w:t>
      </w:r>
    </w:p>
    <w:p w14:paraId="79232787" w14:textId="77777777" w:rsidR="00FA0CA3" w:rsidRPr="00BA30B9" w:rsidRDefault="00FA0CA3" w:rsidP="00FA0CA3">
      <w:pPr>
        <w:pStyle w:val="Paragraphedeliste"/>
        <w:numPr>
          <w:ilvl w:val="0"/>
          <w:numId w:val="29"/>
        </w:numPr>
        <w:rPr>
          <w:b/>
        </w:rPr>
      </w:pPr>
      <w:r w:rsidRPr="00BA30B9">
        <w:rPr>
          <w:b/>
        </w:rPr>
        <w:t>Inflation</w:t>
      </w:r>
    </w:p>
    <w:p w14:paraId="22BD5A34" w14:textId="61593C61" w:rsidR="00BA30B9" w:rsidRPr="00FA0CA3" w:rsidRDefault="00BA30B9" w:rsidP="00B34521">
      <w:pPr>
        <w:pStyle w:val="Paragraphedeliste"/>
        <w:numPr>
          <w:ilvl w:val="0"/>
          <w:numId w:val="29"/>
        </w:numPr>
      </w:pPr>
      <w:r w:rsidRPr="00FA0CA3">
        <w:rPr>
          <w:b/>
        </w:rPr>
        <w:t>Volatility</w:t>
      </w:r>
      <w:r w:rsidRPr="00FA0CA3">
        <w:t xml:space="preserve"> : represented by the VIX index</w:t>
      </w:r>
    </w:p>
    <w:p w14:paraId="181CE18E" w14:textId="385C946D" w:rsidR="00D8539C" w:rsidRPr="00FA0CA3" w:rsidRDefault="00BA30B9" w:rsidP="00B34521">
      <w:pPr>
        <w:pStyle w:val="Paragraphedeliste"/>
        <w:numPr>
          <w:ilvl w:val="0"/>
          <w:numId w:val="29"/>
        </w:numPr>
      </w:pPr>
      <w:r w:rsidRPr="00FA0CA3">
        <w:rPr>
          <w:b/>
        </w:rPr>
        <w:t>EPU</w:t>
      </w:r>
      <w:r w:rsidRPr="00FA0CA3">
        <w:t xml:space="preserve"> : Economic policy uncertainty</w:t>
      </w:r>
    </w:p>
    <w:p w14:paraId="4F0D8837" w14:textId="3041E9C2" w:rsidR="00BA30B9" w:rsidRDefault="00BA30B9" w:rsidP="00B34521"/>
    <w:p w14:paraId="6BB17225" w14:textId="6346A03C" w:rsidR="00C51DC4" w:rsidRPr="00C90252" w:rsidRDefault="00C51DC4" w:rsidP="00B34521">
      <w:pPr>
        <w:rPr>
          <w:b/>
          <w:bCs/>
        </w:rPr>
      </w:pPr>
      <w:r>
        <w:t xml:space="preserve">I also added 1 technical data </w:t>
      </w:r>
      <w:r w:rsidRPr="00C90252">
        <w:rPr>
          <w:b/>
          <w:bCs/>
        </w:rPr>
        <w:t>Moving Average Convergence Divergence (MACD)</w:t>
      </w:r>
      <w:r w:rsidR="0096785C">
        <w:rPr>
          <w:b/>
          <w:bCs/>
        </w:rPr>
        <w:t xml:space="preserve"> and EMA</w:t>
      </w:r>
      <w:r w:rsidRPr="00C90252">
        <w:rPr>
          <w:b/>
          <w:bCs/>
        </w:rPr>
        <w:t>.</w:t>
      </w:r>
    </w:p>
    <w:p w14:paraId="33E7C460" w14:textId="277DFC5C" w:rsidR="00C51DC4" w:rsidRDefault="00C51DC4" w:rsidP="00B34521">
      <w:r w:rsidRPr="0096785C">
        <w:rPr>
          <w:b/>
        </w:rPr>
        <w:t>MACD</w:t>
      </w:r>
      <w:r>
        <w:t xml:space="preserve"> is a trend and momentum indicator that calculates the change and the speed of the evolution of the asset price. It was developed by Gerald Appeal in the late 1970s.</w:t>
      </w:r>
    </w:p>
    <w:p w14:paraId="274711BE" w14:textId="143B2690" w:rsidR="0096785C" w:rsidRPr="0096785C" w:rsidRDefault="0096785C" w:rsidP="0096785C">
      <w:r w:rsidRPr="0096785C">
        <w:t xml:space="preserve">The </w:t>
      </w:r>
      <w:r w:rsidRPr="0096785C">
        <w:rPr>
          <w:b/>
        </w:rPr>
        <w:t>EMA</w:t>
      </w:r>
      <w:r w:rsidRPr="0096785C">
        <w:t xml:space="preserve"> is the moving average that gives more weight to the most recent price points. This allows this type of moving average to react more strongly to recent price changes.</w:t>
      </w:r>
    </w:p>
    <w:p w14:paraId="230C405F" w14:textId="32F5F293" w:rsidR="0096785C" w:rsidRDefault="0096785C" w:rsidP="00B34521"/>
    <w:p w14:paraId="7E614B62" w14:textId="5376EAD0" w:rsidR="005A66D4" w:rsidRPr="005A66D4" w:rsidRDefault="00D25DAC" w:rsidP="00B34521">
      <w:r w:rsidRPr="005A66D4">
        <w:t xml:space="preserve">Based on prior empirical studies an economic theories, </w:t>
      </w:r>
      <w:r w:rsidR="009F009B">
        <w:t>my</w:t>
      </w:r>
      <w:r w:rsidRPr="005A66D4">
        <w:t xml:space="preserve"> hypothesis </w:t>
      </w:r>
      <w:r w:rsidR="005A66D4" w:rsidRPr="005A66D4">
        <w:t>were :</w:t>
      </w:r>
    </w:p>
    <w:p w14:paraId="7595F2B2" w14:textId="77777777" w:rsidR="005A66D4" w:rsidRDefault="005A66D4" w:rsidP="005A66D4">
      <w:r>
        <w:t>H1 : Common stock returns is inversely related to firms size</w:t>
      </w:r>
    </w:p>
    <w:p w14:paraId="148C9FDC" w14:textId="4EF32EB4" w:rsidR="005A66D4" w:rsidRDefault="005A66D4" w:rsidP="005A66D4">
      <w:r>
        <w:t>H2 : Book to ma</w:t>
      </w:r>
      <w:r w:rsidR="008D2550">
        <w:t>rket ratio has a positive impac</w:t>
      </w:r>
      <w:r>
        <w:t>t on stock return</w:t>
      </w:r>
      <w:r w:rsidR="008D2550">
        <w:t>s</w:t>
      </w:r>
    </w:p>
    <w:p w14:paraId="71DD84E0" w14:textId="62539DE8" w:rsidR="005A66D4" w:rsidRDefault="005A66D4" w:rsidP="005A66D4">
      <w:r>
        <w:t>H3 : Price earnings ratio has a negative impact on stock return</w:t>
      </w:r>
      <w:r w:rsidR="008D2550">
        <w:t>s</w:t>
      </w:r>
    </w:p>
    <w:p w14:paraId="5A3F69ED" w14:textId="77777777" w:rsidR="005A66D4" w:rsidRDefault="005A66D4" w:rsidP="005A66D4">
      <w:r>
        <w:t xml:space="preserve">H4 : Stocks with low multiples P/B, P/C, P/D, P/E (value stocks) have higher returns than stocks with high multiples P/B, P/C, P/D, P/E (growth stocks). </w:t>
      </w:r>
    </w:p>
    <w:p w14:paraId="4DCFA04F" w14:textId="77777777" w:rsidR="005A66D4" w:rsidRDefault="005A66D4" w:rsidP="005A66D4">
      <w:r>
        <w:t xml:space="preserve">H5 : Expected returns were positively correlated with illiquidity </w:t>
      </w:r>
    </w:p>
    <w:p w14:paraId="3145D02A" w14:textId="23AB0506" w:rsidR="005A66D4" w:rsidRDefault="005A66D4" w:rsidP="005A66D4">
      <w:r>
        <w:t xml:space="preserve">H6 : </w:t>
      </w:r>
      <w:r w:rsidR="00CA0DA2">
        <w:t>Cash flow</w:t>
      </w:r>
      <w:r>
        <w:t xml:space="preserve"> has an impact on stock return</w:t>
      </w:r>
      <w:r w:rsidR="008D2550">
        <w:t>s</w:t>
      </w:r>
      <w:r>
        <w:t>.</w:t>
      </w:r>
    </w:p>
    <w:p w14:paraId="5E4FB073" w14:textId="3CDDCA69" w:rsidR="005A66D4" w:rsidRDefault="005A66D4" w:rsidP="005A66D4">
      <w:r>
        <w:t>H7 : Volatility indicators : VIX and EPU have an impact on stock return</w:t>
      </w:r>
      <w:r w:rsidR="008D2550">
        <w:t>s</w:t>
      </w:r>
    </w:p>
    <w:p w14:paraId="1872E20B" w14:textId="77777777" w:rsidR="00BA30B9" w:rsidRDefault="00BA30B9" w:rsidP="00B34521"/>
    <w:p w14:paraId="1E7579DE" w14:textId="6D1CFEE5" w:rsidR="00D25DAC" w:rsidRDefault="009F009B" w:rsidP="00B34521">
      <w:r>
        <w:t xml:space="preserve">I </w:t>
      </w:r>
      <w:r w:rsidR="0028762F" w:rsidRPr="00A64FD5">
        <w:t xml:space="preserve">tried </w:t>
      </w:r>
      <w:r w:rsidR="00D25DAC" w:rsidRPr="00A64FD5">
        <w:t xml:space="preserve">to answer </w:t>
      </w:r>
      <w:r>
        <w:t>my</w:t>
      </w:r>
      <w:r w:rsidR="00D25DAC" w:rsidRPr="00A64FD5">
        <w:t xml:space="preserve"> research question in the following </w:t>
      </w:r>
      <w:r w:rsidR="00A64FD5" w:rsidRPr="00A64FD5">
        <w:t>5</w:t>
      </w:r>
      <w:r w:rsidR="00D25DAC" w:rsidRPr="00A64FD5">
        <w:t xml:space="preserve"> chapters:</w:t>
      </w:r>
    </w:p>
    <w:p w14:paraId="4D7EBB93" w14:textId="01549A64" w:rsidR="00D25DAC" w:rsidRPr="005F35D2" w:rsidRDefault="00D25DAC" w:rsidP="00B34521">
      <w:r w:rsidRPr="005F35D2">
        <w:t xml:space="preserve">Chapter 1 </w:t>
      </w:r>
      <w:r w:rsidR="005F35D2" w:rsidRPr="005F35D2">
        <w:t xml:space="preserve">‘Literature review’ </w:t>
      </w:r>
      <w:r w:rsidRPr="005F35D2">
        <w:t>: presents the historical research on this subject based on academic resources.</w:t>
      </w:r>
    </w:p>
    <w:p w14:paraId="0B5A5DA6" w14:textId="6BF1AC4F" w:rsidR="008B6468" w:rsidRPr="005F35D2" w:rsidRDefault="00D25DAC" w:rsidP="00B34521">
      <w:r w:rsidRPr="005F35D2">
        <w:t xml:space="preserve">Chapter 2 </w:t>
      </w:r>
      <w:r w:rsidR="005F35D2" w:rsidRPr="005F35D2">
        <w:t xml:space="preserve">‘Methodology’ </w:t>
      </w:r>
      <w:r w:rsidRPr="005F35D2">
        <w:t xml:space="preserve">: presents the hypothesis, </w:t>
      </w:r>
      <w:r w:rsidR="005F35D2" w:rsidRPr="005F35D2">
        <w:t xml:space="preserve">the </w:t>
      </w:r>
      <w:r w:rsidRPr="005F35D2">
        <w:t>data</w:t>
      </w:r>
      <w:r w:rsidR="005F35D2" w:rsidRPr="005F35D2">
        <w:t>, the</w:t>
      </w:r>
      <w:r w:rsidRPr="005F35D2">
        <w:t xml:space="preserve"> variables and </w:t>
      </w:r>
      <w:r w:rsidR="005F35D2" w:rsidRPr="005F35D2">
        <w:t xml:space="preserve">the </w:t>
      </w:r>
      <w:r w:rsidRPr="005F35D2">
        <w:t>methods</w:t>
      </w:r>
      <w:r w:rsidR="008B6468" w:rsidRPr="005F35D2">
        <w:t>.</w:t>
      </w:r>
    </w:p>
    <w:p w14:paraId="65A6B055" w14:textId="16C9CD5F" w:rsidR="008B6468" w:rsidRPr="005F35D2" w:rsidRDefault="008B6468" w:rsidP="00B34521">
      <w:r w:rsidRPr="005F35D2">
        <w:t xml:space="preserve">Chapter </w:t>
      </w:r>
      <w:r w:rsidR="005F35D2" w:rsidRPr="005F35D2">
        <w:t>3</w:t>
      </w:r>
      <w:r w:rsidRPr="005F35D2">
        <w:t xml:space="preserve"> </w:t>
      </w:r>
      <w:r w:rsidR="005F35D2" w:rsidRPr="005F35D2">
        <w:t xml:space="preserve">‘Results’ </w:t>
      </w:r>
      <w:r w:rsidRPr="005F35D2">
        <w:t xml:space="preserve">: </w:t>
      </w:r>
      <w:r w:rsidR="00D25DAC" w:rsidRPr="005F35D2">
        <w:t>describe</w:t>
      </w:r>
      <w:r w:rsidRPr="005F35D2">
        <w:t>s</w:t>
      </w:r>
      <w:r w:rsidR="00D25DAC" w:rsidRPr="005F35D2">
        <w:t xml:space="preserve"> </w:t>
      </w:r>
      <w:r w:rsidR="009F009B">
        <w:t>my</w:t>
      </w:r>
      <w:r w:rsidR="00D25DAC" w:rsidRPr="005F35D2">
        <w:t xml:space="preserve"> main findings.</w:t>
      </w:r>
    </w:p>
    <w:p w14:paraId="3CC050E1" w14:textId="07541572" w:rsidR="008B6468" w:rsidRPr="005F35D2" w:rsidRDefault="008B6468" w:rsidP="00B34521">
      <w:r w:rsidRPr="005F35D2">
        <w:t>C</w:t>
      </w:r>
      <w:r w:rsidR="006824D7" w:rsidRPr="005F35D2">
        <w:t xml:space="preserve">hapter </w:t>
      </w:r>
      <w:r w:rsidR="005F35D2">
        <w:t>4</w:t>
      </w:r>
      <w:r w:rsidRPr="005F35D2">
        <w:t xml:space="preserve"> </w:t>
      </w:r>
      <w:r w:rsidR="005F35D2" w:rsidRPr="005F35D2">
        <w:t xml:space="preserve">‘Analysis / Discussion / interpretation’ </w:t>
      </w:r>
      <w:r w:rsidRPr="005F35D2">
        <w:t xml:space="preserve">: </w:t>
      </w:r>
      <w:r w:rsidR="00D25DAC" w:rsidRPr="005F35D2">
        <w:t>explain</w:t>
      </w:r>
      <w:r w:rsidR="0028762F" w:rsidRPr="005F35D2">
        <w:t>s</w:t>
      </w:r>
      <w:r w:rsidR="00D25DAC" w:rsidRPr="005F35D2">
        <w:t xml:space="preserve"> the results </w:t>
      </w:r>
      <w:r w:rsidRPr="005F35D2">
        <w:t xml:space="preserve">and </w:t>
      </w:r>
      <w:r w:rsidR="005F35D2" w:rsidRPr="005F35D2">
        <w:t xml:space="preserve">the </w:t>
      </w:r>
      <w:r w:rsidRPr="005F35D2">
        <w:t>limitations of the solution</w:t>
      </w:r>
      <w:r w:rsidR="005F35D2" w:rsidRPr="005F35D2">
        <w:t>.</w:t>
      </w:r>
    </w:p>
    <w:p w14:paraId="177EAED3" w14:textId="3280A96B" w:rsidR="00324F1C" w:rsidRDefault="006824D7" w:rsidP="00B34521">
      <w:r w:rsidRPr="005F35D2">
        <w:t xml:space="preserve">Chapter </w:t>
      </w:r>
      <w:r w:rsidR="005F35D2" w:rsidRPr="005F35D2">
        <w:t>5 ‘Conclusion’</w:t>
      </w:r>
      <w:r w:rsidR="008B6468" w:rsidRPr="005F35D2">
        <w:t xml:space="preserve"> :</w:t>
      </w:r>
      <w:r w:rsidR="00D25DAC" w:rsidRPr="005F35D2">
        <w:t xml:space="preserve"> summarizes </w:t>
      </w:r>
      <w:r w:rsidR="008B6468" w:rsidRPr="005F35D2">
        <w:t>the project</w:t>
      </w:r>
      <w:r w:rsidR="00D25DAC" w:rsidRPr="005F35D2">
        <w:t xml:space="preserve"> and concludes</w:t>
      </w:r>
      <w:r w:rsidR="005F35D2" w:rsidRPr="005F35D2">
        <w:t>.</w:t>
      </w:r>
    </w:p>
    <w:p w14:paraId="588C936B" w14:textId="77777777" w:rsidR="008B6468" w:rsidRDefault="008B6468" w:rsidP="00B34521"/>
    <w:p w14:paraId="5084367C" w14:textId="13EC32C3" w:rsidR="00813756" w:rsidRDefault="00813756" w:rsidP="00813756">
      <w:pPr>
        <w:pStyle w:val="Paragraphedeliste"/>
        <w:numPr>
          <w:ilvl w:val="0"/>
          <w:numId w:val="26"/>
        </w:numPr>
      </w:pPr>
      <w:r w:rsidRPr="00813756">
        <w:rPr>
          <w:b/>
        </w:rPr>
        <w:t>Firm characteristics</w:t>
      </w:r>
      <w:r>
        <w:t xml:space="preserve"> = </w:t>
      </w:r>
      <w:r w:rsidRPr="00FA0CA3">
        <w:rPr>
          <w:b/>
        </w:rPr>
        <w:t>firm size</w:t>
      </w:r>
      <w:r>
        <w:t>, leverage, sales growth, asset growth and turnover, age of the firm, dividend pay-out, profitability, access to capital markets and growth opportunities.</w:t>
      </w:r>
    </w:p>
    <w:p w14:paraId="7B2B011E" w14:textId="4E2E2554" w:rsidR="00813756" w:rsidRDefault="00813756" w:rsidP="00813756">
      <w:pPr>
        <w:pStyle w:val="Paragraphedeliste"/>
        <w:numPr>
          <w:ilvl w:val="0"/>
          <w:numId w:val="26"/>
        </w:numPr>
      </w:pPr>
      <w:r w:rsidRPr="00813756">
        <w:rPr>
          <w:b/>
        </w:rPr>
        <w:t>Financial performance</w:t>
      </w:r>
      <w:r>
        <w:t xml:space="preserve"> = financial performance is usually measured using financial ratios, the categories of ratios include: </w:t>
      </w:r>
      <w:r w:rsidRPr="00FA0CA3">
        <w:rPr>
          <w:b/>
        </w:rPr>
        <w:t>liquidity</w:t>
      </w:r>
      <w:r>
        <w:t>, activity, profitability, debt or solvency</w:t>
      </w:r>
      <w:r w:rsidR="00DD0A68">
        <w:t xml:space="preserve">, </w:t>
      </w:r>
      <w:r w:rsidR="00CA0DA2">
        <w:rPr>
          <w:b/>
        </w:rPr>
        <w:t>cash flow</w:t>
      </w:r>
    </w:p>
    <w:p w14:paraId="3BD6E671" w14:textId="04EAEC97" w:rsidR="00813756" w:rsidRDefault="00813756" w:rsidP="00813756">
      <w:pPr>
        <w:pStyle w:val="Paragraphedeliste"/>
        <w:numPr>
          <w:ilvl w:val="0"/>
          <w:numId w:val="26"/>
        </w:numPr>
      </w:pPr>
      <w:r w:rsidRPr="00813756">
        <w:rPr>
          <w:b/>
        </w:rPr>
        <w:t>Macroeconomic variables</w:t>
      </w:r>
      <w:r>
        <w:t xml:space="preserve"> = related to a country : </w:t>
      </w:r>
      <w:r w:rsidRPr="00FA0CA3">
        <w:rPr>
          <w:b/>
        </w:rPr>
        <w:t>inflation</w:t>
      </w:r>
      <w:r>
        <w:t xml:space="preserve">, gross domestic product, growth rate, </w:t>
      </w:r>
      <w:r w:rsidR="00FA0CA3" w:rsidRPr="00FA0CA3">
        <w:rPr>
          <w:b/>
        </w:rPr>
        <w:t>volatility</w:t>
      </w:r>
      <w:r w:rsidR="00FA0CA3">
        <w:t xml:space="preserve">, </w:t>
      </w:r>
      <w:r>
        <w:t>...</w:t>
      </w:r>
    </w:p>
    <w:p w14:paraId="27E86CBD" w14:textId="08D9B8CD" w:rsidR="009B26EF" w:rsidRPr="009B26EF" w:rsidRDefault="009B26EF" w:rsidP="00B34521">
      <w:pPr>
        <w:pStyle w:val="Titre1"/>
      </w:pPr>
      <w:r w:rsidRPr="009B26EF">
        <w:t>Literature Review</w:t>
      </w:r>
    </w:p>
    <w:p w14:paraId="330499F1" w14:textId="0C62B313" w:rsidR="00940B35" w:rsidRDefault="00940B35" w:rsidP="00B34521">
      <w:pPr>
        <w:rPr>
          <w:highlight w:val="yellow"/>
        </w:rPr>
      </w:pPr>
    </w:p>
    <w:p w14:paraId="0E9DD306" w14:textId="72EC79B7" w:rsidR="00D7446B" w:rsidRDefault="00D7446B" w:rsidP="00D7446B">
      <w:r>
        <w:t>Many researchers have analyzed the impact of firm characteristics (1), financial performance (2) and macroeconomic variables (3) on stock return</w:t>
      </w:r>
      <w:r w:rsidR="008D2550">
        <w:t>s</w:t>
      </w:r>
      <w:r>
        <w:t>.</w:t>
      </w:r>
    </w:p>
    <w:p w14:paraId="57B5375D" w14:textId="77777777" w:rsidR="00D7446B" w:rsidRDefault="00D7446B" w:rsidP="00D7446B"/>
    <w:p w14:paraId="5E19CEBD" w14:textId="77777777" w:rsidR="00D7446B" w:rsidRDefault="00D7446B" w:rsidP="00D7446B">
      <w:r>
        <w:t>Regarding the firm characteristics, the size effect has been well analyzed.</w:t>
      </w:r>
    </w:p>
    <w:p w14:paraId="1F1D0E57" w14:textId="77777777" w:rsidR="00D7446B" w:rsidRDefault="00D7446B" w:rsidP="00D7446B">
      <w:r>
        <w:t>Gordon (2010) found that firms size has a negative impact on common stock returns.</w:t>
      </w:r>
    </w:p>
    <w:p w14:paraId="38BBE5BD" w14:textId="750646B5" w:rsidR="00D7446B" w:rsidRDefault="00D7446B" w:rsidP="00D7446B">
      <w:r>
        <w:t>Rutledge et al (2008) studied this effect on Chinese stock market and demonstrated that small firms have higher return</w:t>
      </w:r>
      <w:r w:rsidR="008D2550">
        <w:t>s</w:t>
      </w:r>
      <w:r>
        <w:t>.</w:t>
      </w:r>
    </w:p>
    <w:p w14:paraId="1B695E1A" w14:textId="77777777" w:rsidR="00D7446B" w:rsidRDefault="00D7446B" w:rsidP="00D7446B">
      <w:r>
        <w:t>Drew et al (2003) indicated that small firms with high growth have higher returns than bigger companies.</w:t>
      </w:r>
    </w:p>
    <w:p w14:paraId="344BC823" w14:textId="77777777" w:rsidR="00D7446B" w:rsidRDefault="00D7446B" w:rsidP="00D7446B">
      <w:r>
        <w:lastRenderedPageBreak/>
        <w:t>Other studies demonstrated the same result : Davis &amp; Desai (1998); Rouwenhorst (1998); Fama &amp; French (1992); Banz (1981) and Ringanom (1981); ...</w:t>
      </w:r>
    </w:p>
    <w:p w14:paraId="5A49C57F" w14:textId="77777777" w:rsidR="00D7446B" w:rsidRDefault="00D7446B" w:rsidP="00D7446B"/>
    <w:p w14:paraId="5B2A90B9" w14:textId="77777777" w:rsidR="00D7446B" w:rsidRDefault="00D7446B" w:rsidP="00D7446B">
      <w:r>
        <w:t>In the field of financial performance, the ratios have been well analyzed.</w:t>
      </w:r>
    </w:p>
    <w:p w14:paraId="0AFEDF27" w14:textId="77777777" w:rsidR="00D7446B" w:rsidRDefault="00D7446B" w:rsidP="00D7446B">
      <w:r>
        <w:t>The book to market ratio and earnings to price ratio are well known to be able to predict stock returns.</w:t>
      </w:r>
    </w:p>
    <w:p w14:paraId="6EC39BC1" w14:textId="509B54D3" w:rsidR="00D7446B" w:rsidRDefault="00D7446B" w:rsidP="00D7446B">
      <w:r>
        <w:t>Many studies indicated that high book to market ratio results to high stock return</w:t>
      </w:r>
      <w:r w:rsidR="008D2550">
        <w:t>s</w:t>
      </w:r>
      <w:r>
        <w:t xml:space="preserve"> : Hoang et al (2015); Drew and Veeraraghavan (2003); Lam (2002); Ashiq &amp; Hwang (2002); Rouwenhorst (1998); Fama &amp; French (1996); Maroney (1995); Rosenberg et al (1985).</w:t>
      </w:r>
    </w:p>
    <w:p w14:paraId="613B2AFB" w14:textId="77777777" w:rsidR="00D7446B" w:rsidRDefault="00D7446B" w:rsidP="00D7446B"/>
    <w:p w14:paraId="35ECC05E" w14:textId="77777777" w:rsidR="00D7446B" w:rsidRDefault="00D7446B" w:rsidP="00D7446B">
      <w:r>
        <w:t>Other ratios (multiple) have also a significant impact on stock returns : P/B (4), P/C (5), P/D (6), P/E (7).</w:t>
      </w:r>
    </w:p>
    <w:p w14:paraId="569CA02D" w14:textId="77777777" w:rsidR="00D7446B" w:rsidRDefault="00D7446B" w:rsidP="00D7446B">
      <w:r>
        <w:t xml:space="preserve">In several studies the conclusion was that stocks with low multiples (value stocks) had higher returns than stocks with high multiples (growth stocks) : </w:t>
      </w:r>
    </w:p>
    <w:p w14:paraId="51B9C9DE" w14:textId="77777777" w:rsidR="00D7446B" w:rsidRDefault="00D7446B" w:rsidP="00D7446B">
      <w:r>
        <w:t>Fama &amp; French (1992a, 1993, 1996, 1998); Chan, Hamaoa &amp; Lakonishok (1991); Reid &amp; Lanstein (1985); Stattman (1980) and Rosenberg .</w:t>
      </w:r>
    </w:p>
    <w:p w14:paraId="5F823C96" w14:textId="77777777" w:rsidR="00D7446B" w:rsidRDefault="00D7446B" w:rsidP="00D7446B"/>
    <w:p w14:paraId="225B38C3" w14:textId="77777777" w:rsidR="00D7446B" w:rsidRDefault="00D7446B" w:rsidP="00D7446B">
      <w:r>
        <w:t>In the same field of financial performance, the illiquidity effect has also been demonstrated.</w:t>
      </w:r>
    </w:p>
    <w:p w14:paraId="209D4465" w14:textId="77777777" w:rsidR="00D7446B" w:rsidRDefault="00D7446B" w:rsidP="00D7446B">
      <w:r>
        <w:t xml:space="preserve">For many researchers the conclusion was that expected returns were positively correlated with illiquidity. </w:t>
      </w:r>
    </w:p>
    <w:p w14:paraId="4C5588F8" w14:textId="77777777" w:rsidR="00D7446B" w:rsidRDefault="00D7446B" w:rsidP="00D7446B">
      <w:r>
        <w:t>Amihud (2002); Alaraini and Stephens (1999); Brennan and Subrahmanyam (1996); Amihud and Mendelson (1986)</w:t>
      </w:r>
    </w:p>
    <w:p w14:paraId="0874675E" w14:textId="77777777" w:rsidR="00D7446B" w:rsidRDefault="00D7446B" w:rsidP="00D7446B">
      <w:r>
        <w:t xml:space="preserve"> </w:t>
      </w:r>
    </w:p>
    <w:p w14:paraId="74AE2962" w14:textId="77777777" w:rsidR="00D7446B" w:rsidRDefault="00D7446B" w:rsidP="00D7446B">
      <w:r>
        <w:t>Fiinally the macroeconomic variables like inflation and volatility have also been highligted as good predictors for stock returns.</w:t>
      </w:r>
    </w:p>
    <w:p w14:paraId="58768332" w14:textId="77777777" w:rsidR="00D7446B" w:rsidRDefault="00D7446B" w:rsidP="00D7446B">
      <w:r>
        <w:t>A famous volatility indicator VIX which is sometimes called the 'Fear factor' has been introduced by Brenner et al (1989).</w:t>
      </w:r>
    </w:p>
    <w:p w14:paraId="5593F2E6" w14:textId="77777777" w:rsidR="00D7446B" w:rsidRDefault="00D7446B" w:rsidP="00D7446B">
      <w:r>
        <w:t>Another index related to volatility is EPU (economic policy uncertainty) created by Baker et al (2012).</w:t>
      </w:r>
    </w:p>
    <w:p w14:paraId="27DA4450" w14:textId="7211F944" w:rsidR="00D7446B" w:rsidRDefault="00D7446B" w:rsidP="00D7446B">
      <w:r>
        <w:t>Several studies were conducted to analyze the relationship between VIX or EPU and stock return</w:t>
      </w:r>
      <w:r w:rsidR="008D2550">
        <w:t>s</w:t>
      </w:r>
      <w:r>
        <w:t>.</w:t>
      </w:r>
    </w:p>
    <w:p w14:paraId="7B7B73F8" w14:textId="77777777" w:rsidR="00D7446B" w:rsidRDefault="00D7446B" w:rsidP="00D7446B">
      <w:r>
        <w:t xml:space="preserve">On VIX : Giot (2002); Brenner et al (1989); Chen et al (1986); </w:t>
      </w:r>
    </w:p>
    <w:p w14:paraId="4A1CF92A" w14:textId="77777777" w:rsidR="00D7446B" w:rsidRDefault="00D7446B" w:rsidP="00D7446B">
      <w:r>
        <w:t>On EPU : Gao et al. 2019; Brogaard and Detzel (2015); Antonakakis et al. (2013)</w:t>
      </w:r>
    </w:p>
    <w:p w14:paraId="548F94B3" w14:textId="77777777" w:rsidR="00D7446B" w:rsidRDefault="00D7446B" w:rsidP="00D7446B"/>
    <w:p w14:paraId="23488C11" w14:textId="77777777" w:rsidR="00D7446B" w:rsidRDefault="00D7446B" w:rsidP="00D7446B">
      <w:r>
        <w:t xml:space="preserve">(1) </w:t>
      </w:r>
      <w:r w:rsidRPr="00FA0CA3">
        <w:rPr>
          <w:b/>
        </w:rPr>
        <w:t>Firm characteristics</w:t>
      </w:r>
      <w:r>
        <w:t xml:space="preserve"> = </w:t>
      </w:r>
      <w:r w:rsidRPr="00FA0CA3">
        <w:rPr>
          <w:b/>
        </w:rPr>
        <w:t>firm size</w:t>
      </w:r>
      <w:r>
        <w:t>, leverage, sales growth, asset growth and turnover, age of the firm, dividend pay-out, profitability, access to capital markets and growth opportunities.</w:t>
      </w:r>
    </w:p>
    <w:p w14:paraId="31323760" w14:textId="47BAFAC8" w:rsidR="00D7446B" w:rsidRDefault="00D7446B" w:rsidP="00D7446B">
      <w:r>
        <w:t xml:space="preserve">(2) </w:t>
      </w:r>
      <w:r w:rsidRPr="00FA0CA3">
        <w:rPr>
          <w:b/>
        </w:rPr>
        <w:t>Financial performance</w:t>
      </w:r>
      <w:r>
        <w:t xml:space="preserve"> = financial performance is usually measured using financial ratios, the categories of ratios include: </w:t>
      </w:r>
      <w:r w:rsidRPr="00FA0CA3">
        <w:rPr>
          <w:b/>
        </w:rPr>
        <w:t>liquidity</w:t>
      </w:r>
      <w:r>
        <w:t>, activity, profitability, debt or solvency</w:t>
      </w:r>
      <w:r w:rsidR="00DD0A68">
        <w:t xml:space="preserve">, </w:t>
      </w:r>
      <w:r w:rsidR="00CA0DA2">
        <w:rPr>
          <w:b/>
        </w:rPr>
        <w:t>cash flow</w:t>
      </w:r>
    </w:p>
    <w:p w14:paraId="6E83377D" w14:textId="5900883E" w:rsidR="00D7446B" w:rsidRDefault="00D7446B" w:rsidP="00D7446B">
      <w:r>
        <w:t xml:space="preserve">(3) </w:t>
      </w:r>
      <w:r w:rsidRPr="00FA0CA3">
        <w:rPr>
          <w:b/>
        </w:rPr>
        <w:t>Macroeconomic variables</w:t>
      </w:r>
      <w:r>
        <w:t xml:space="preserve"> = related to a country : </w:t>
      </w:r>
      <w:r w:rsidRPr="00FA0CA3">
        <w:rPr>
          <w:b/>
        </w:rPr>
        <w:t>inflation</w:t>
      </w:r>
      <w:r>
        <w:t xml:space="preserve">, gross domestic product, growth rate, </w:t>
      </w:r>
      <w:r w:rsidR="00FA0CA3" w:rsidRPr="00FA0CA3">
        <w:rPr>
          <w:b/>
        </w:rPr>
        <w:t>volatility</w:t>
      </w:r>
      <w:r w:rsidR="00FA0CA3">
        <w:t xml:space="preserve">, </w:t>
      </w:r>
      <w:r>
        <w:t>...</w:t>
      </w:r>
    </w:p>
    <w:p w14:paraId="3AF4998A" w14:textId="77777777" w:rsidR="00D7446B" w:rsidRDefault="00D7446B" w:rsidP="00D7446B">
      <w:r>
        <w:t xml:space="preserve">(4) </w:t>
      </w:r>
      <w:r w:rsidRPr="00FA0CA3">
        <w:rPr>
          <w:b/>
        </w:rPr>
        <w:t>P/B</w:t>
      </w:r>
      <w:r>
        <w:t xml:space="preserve"> = Price to book value per share</w:t>
      </w:r>
    </w:p>
    <w:p w14:paraId="54B328F6" w14:textId="77777777" w:rsidR="00D7446B" w:rsidRDefault="00D7446B" w:rsidP="00D7446B">
      <w:r>
        <w:t xml:space="preserve">(5) </w:t>
      </w:r>
      <w:r w:rsidRPr="00FA0CA3">
        <w:rPr>
          <w:b/>
        </w:rPr>
        <w:t>P/C</w:t>
      </w:r>
      <w:r>
        <w:t xml:space="preserve"> = Price-to-cash flow</w:t>
      </w:r>
    </w:p>
    <w:p w14:paraId="7837396F" w14:textId="77777777" w:rsidR="00D7446B" w:rsidRDefault="00D7446B" w:rsidP="00D7446B">
      <w:r>
        <w:t xml:space="preserve">(6) </w:t>
      </w:r>
      <w:r w:rsidRPr="00FA0CA3">
        <w:rPr>
          <w:b/>
        </w:rPr>
        <w:t>P/D</w:t>
      </w:r>
      <w:r>
        <w:t xml:space="preserve"> = Price-to-dividend</w:t>
      </w:r>
    </w:p>
    <w:p w14:paraId="417C897D" w14:textId="093C74FC" w:rsidR="00D7446B" w:rsidRDefault="00D7446B" w:rsidP="00D7446B">
      <w:r>
        <w:t xml:space="preserve">(7) </w:t>
      </w:r>
      <w:r w:rsidRPr="00FA0CA3">
        <w:rPr>
          <w:b/>
        </w:rPr>
        <w:t>P/E</w:t>
      </w:r>
      <w:r>
        <w:t xml:space="preserve"> = Price to earnings per share.</w:t>
      </w:r>
    </w:p>
    <w:p w14:paraId="6F609FF7" w14:textId="68E5BE50" w:rsidR="00D7446B" w:rsidRDefault="00D7446B" w:rsidP="00D7446B"/>
    <w:p w14:paraId="268067A3" w14:textId="77777777" w:rsidR="003B0506" w:rsidRDefault="003B0506" w:rsidP="00B34521">
      <w:pPr>
        <w:pStyle w:val="Titre1"/>
      </w:pPr>
      <w:r>
        <w:t>Methodology</w:t>
      </w:r>
    </w:p>
    <w:p w14:paraId="4724DD16" w14:textId="77777777" w:rsidR="00495A25" w:rsidRPr="00625C8C" w:rsidRDefault="00495A25" w:rsidP="00495A25">
      <w:pPr>
        <w:pStyle w:val="Titre2"/>
      </w:pPr>
      <w:r w:rsidRPr="00625C8C">
        <w:t>What is the question/goal ?</w:t>
      </w:r>
    </w:p>
    <w:p w14:paraId="5F2EFF54" w14:textId="77777777" w:rsidR="00495A25" w:rsidRPr="00625C8C" w:rsidRDefault="00495A25" w:rsidP="00495A25">
      <w:r w:rsidRPr="00625C8C">
        <w:t>Define a model which can predict a local stock market behavior and then define an efficient trading strategie.</w:t>
      </w:r>
    </w:p>
    <w:p w14:paraId="29062D5B" w14:textId="77777777" w:rsidR="00495A25" w:rsidRPr="00625C8C" w:rsidRDefault="00495A25" w:rsidP="00495A25">
      <w:r w:rsidRPr="00625C8C">
        <w:t>It’s a supervised learning problem.</w:t>
      </w:r>
    </w:p>
    <w:p w14:paraId="6D06CEDA" w14:textId="6C06CF79" w:rsidR="00495A25" w:rsidRDefault="00495A25" w:rsidP="00495A25">
      <w:r w:rsidRPr="00625C8C">
        <w:t>The performance should be higher than random prediction : more than 50%</w:t>
      </w:r>
    </w:p>
    <w:p w14:paraId="5C524FC3" w14:textId="471BD675" w:rsidR="00E77983" w:rsidRPr="00625C8C" w:rsidRDefault="00E77983" w:rsidP="00495A25">
      <w:r>
        <w:lastRenderedPageBreak/>
        <w:t>«</w:t>
      </w:r>
      <w:r w:rsidRPr="00E77983">
        <w:t>Do the firm characteristics, financial performance and macroeconomic variables can predict future returns of stock exchange ?</w:t>
      </w:r>
      <w:r>
        <w:t>»</w:t>
      </w:r>
    </w:p>
    <w:p w14:paraId="6CB3CF62" w14:textId="4F03AD7D" w:rsidR="00065CDA" w:rsidRDefault="003B0506" w:rsidP="00B34521">
      <w:pPr>
        <w:pStyle w:val="Titre2"/>
      </w:pPr>
      <w:r>
        <w:t>H</w:t>
      </w:r>
      <w:r w:rsidR="00065CDA">
        <w:t>ypotheses</w:t>
      </w:r>
      <w:r>
        <w:t xml:space="preserve"> of this research</w:t>
      </w:r>
    </w:p>
    <w:p w14:paraId="5A470987" w14:textId="6DF15298" w:rsidR="00495A25" w:rsidRDefault="003B0506" w:rsidP="00B34521">
      <w:r>
        <w:t>Based on the concepts and findings of previous studies, the hypotheses of this research are as follows:</w:t>
      </w:r>
    </w:p>
    <w:p w14:paraId="7BB35B3A" w14:textId="77777777" w:rsidR="00F641BF" w:rsidRDefault="00F641BF" w:rsidP="00F641BF">
      <w:r>
        <w:t>H1 : Common stock returns is inversely related to firms size</w:t>
      </w:r>
    </w:p>
    <w:p w14:paraId="2ABFB6D5" w14:textId="4CEEB182" w:rsidR="00F641BF" w:rsidRDefault="00F641BF" w:rsidP="00F641BF">
      <w:r>
        <w:t>H2 : Book to ma</w:t>
      </w:r>
      <w:r w:rsidR="00051329">
        <w:t>rket ratio has a positive impac</w:t>
      </w:r>
      <w:r>
        <w:t>t on stock return</w:t>
      </w:r>
      <w:r w:rsidR="008D2550">
        <w:t>s</w:t>
      </w:r>
    </w:p>
    <w:p w14:paraId="17D5DF79" w14:textId="7F8B0894" w:rsidR="00F641BF" w:rsidRDefault="00F641BF" w:rsidP="00F641BF">
      <w:r>
        <w:t>H3 : Price earnings ratio has a negative impact on stock return</w:t>
      </w:r>
      <w:r w:rsidR="008D2550">
        <w:t>s</w:t>
      </w:r>
    </w:p>
    <w:p w14:paraId="02EAF37C" w14:textId="77777777" w:rsidR="00F641BF" w:rsidRDefault="00F641BF" w:rsidP="00F641BF">
      <w:r>
        <w:t xml:space="preserve">H4 : Stocks with low multiples P/B, P/C, P/D, P/E (value stocks) have higher returns than stocks with high multiples P/B, P/C, P/D, P/E (growth stocks). </w:t>
      </w:r>
    </w:p>
    <w:p w14:paraId="0A8B9D50" w14:textId="77777777" w:rsidR="00F641BF" w:rsidRDefault="00F641BF" w:rsidP="00F641BF">
      <w:r>
        <w:t xml:space="preserve">H5 : Expected returns were positively correlated with illiquidity </w:t>
      </w:r>
    </w:p>
    <w:p w14:paraId="291EC18F" w14:textId="6D9C60BC" w:rsidR="00F641BF" w:rsidRDefault="00F641BF" w:rsidP="00F641BF">
      <w:r>
        <w:t xml:space="preserve">H6 : </w:t>
      </w:r>
      <w:r w:rsidR="00CA0DA2">
        <w:t>Cash flow</w:t>
      </w:r>
      <w:r>
        <w:t xml:space="preserve"> has an impact on stock return</w:t>
      </w:r>
      <w:r w:rsidR="008D2550">
        <w:t>s</w:t>
      </w:r>
      <w:r>
        <w:t>.</w:t>
      </w:r>
    </w:p>
    <w:p w14:paraId="13441D5E" w14:textId="13D50137" w:rsidR="003B0506" w:rsidRDefault="00F641BF" w:rsidP="00F641BF">
      <w:r>
        <w:t>H7 : Volatility indicators : VIX and EPU have an impact on stock return</w:t>
      </w:r>
      <w:r w:rsidR="008D2550">
        <w:t>s</w:t>
      </w:r>
    </w:p>
    <w:p w14:paraId="3872F48D" w14:textId="77777777" w:rsidR="00495A25" w:rsidRPr="00495A25" w:rsidRDefault="00495A25" w:rsidP="00495A25">
      <w:pPr>
        <w:pStyle w:val="Titre2"/>
      </w:pPr>
      <w:r w:rsidRPr="00495A25">
        <w:t>Existing solution</w:t>
      </w:r>
    </w:p>
    <w:p w14:paraId="2D1C97DF" w14:textId="77777777" w:rsidR="00495A25" w:rsidRPr="00495A25" w:rsidRDefault="00495A25" w:rsidP="00495A25">
      <w:pPr>
        <w:rPr>
          <w:b/>
        </w:rPr>
      </w:pPr>
      <w:r w:rsidRPr="00495A25">
        <w:rPr>
          <w:b/>
        </w:rPr>
        <w:t>I noted them for information, the aim is for me to train my new skills on ML not to do a benchmark !</w:t>
      </w:r>
    </w:p>
    <w:p w14:paraId="3CFB06E6" w14:textId="77777777" w:rsidR="00495A25" w:rsidRPr="00495A25" w:rsidRDefault="00495A25" w:rsidP="00495A25">
      <w:r w:rsidRPr="00495A25">
        <w:t>Some products (</w:t>
      </w:r>
      <w:r w:rsidRPr="00495A25">
        <w:rPr>
          <w:b/>
        </w:rPr>
        <w:t>SentimentTrader, SentiTrade</w:t>
      </w:r>
      <w:r w:rsidRPr="00495A25">
        <w:t>) offer their services for a time-limited subscription fee, other websites (</w:t>
      </w:r>
      <w:r w:rsidRPr="00495A25">
        <w:rPr>
          <w:b/>
        </w:rPr>
        <w:t>MarketWatch, DataMinr</w:t>
      </w:r>
      <w:r w:rsidRPr="00495A25">
        <w:t>) allow free registration but their approach still remains a secret.</w:t>
      </w:r>
    </w:p>
    <w:p w14:paraId="05448AF0" w14:textId="77777777" w:rsidR="00495A25" w:rsidRPr="00495A25" w:rsidRDefault="00495A25" w:rsidP="00495A25">
      <w:r w:rsidRPr="00495A25">
        <w:t xml:space="preserve">A little more transparent solution is the online sentiment analysis tool </w:t>
      </w:r>
      <w:r w:rsidRPr="00495A25">
        <w:rPr>
          <w:b/>
        </w:rPr>
        <w:t>Sentdex.com</w:t>
      </w:r>
      <w:r w:rsidRPr="00495A25">
        <w:t xml:space="preserve"> maintained by Harrison Kinsley who also runs a YouTube channel providing tutorials on data analysis. </w:t>
      </w:r>
    </w:p>
    <w:p w14:paraId="3192C373" w14:textId="77777777" w:rsidR="00495A25" w:rsidRPr="00495A25" w:rsidRDefault="00495A25" w:rsidP="00495A25">
      <w:r w:rsidRPr="00495A25">
        <w:t xml:space="preserve">Although the Sentdex product has not been described by any academic paper, the tutorial videos and the product homepage provide basic information about the used data and processes. </w:t>
      </w:r>
    </w:p>
    <w:p w14:paraId="6660D756" w14:textId="77777777" w:rsidR="00495A25" w:rsidRPr="00495A25" w:rsidRDefault="00495A25" w:rsidP="00495A25">
      <w:r w:rsidRPr="00495A25">
        <w:t>The algorithm running behind is written using Python’s Natural Language Toolkit and crawls input data from over 20 of the most famous American journals (Reuters, Bloomberg, WSJ, etc.) [Kin15].</w:t>
      </w:r>
    </w:p>
    <w:p w14:paraId="2C31DFCD" w14:textId="77777777" w:rsidR="00495A25" w:rsidRPr="00495A25" w:rsidRDefault="00495A25" w:rsidP="00495A25">
      <w:r w:rsidRPr="00495A25">
        <w:t>[Kin15] Harrison Kinsley. Sentiment Analysis. 2015.</w:t>
      </w:r>
    </w:p>
    <w:p w14:paraId="1E661D67" w14:textId="77777777" w:rsidR="00236AAF" w:rsidRPr="00625C8C" w:rsidRDefault="00236AAF" w:rsidP="00236AAF">
      <w:pPr>
        <w:pStyle w:val="Titre2"/>
      </w:pPr>
      <w:r w:rsidRPr="00625C8C">
        <w:t>Methods</w:t>
      </w:r>
    </w:p>
    <w:p w14:paraId="4E82CBF6" w14:textId="77777777" w:rsidR="00236AAF" w:rsidRPr="00625C8C" w:rsidRDefault="00236AAF" w:rsidP="00236AAF">
      <w:pPr>
        <w:pStyle w:val="Titre3"/>
      </w:pPr>
      <w:r w:rsidRPr="00625C8C">
        <w:t>Overview</w:t>
      </w:r>
    </w:p>
    <w:p w14:paraId="0AD78A84" w14:textId="3F397086" w:rsidR="00236AAF" w:rsidRPr="00625C8C" w:rsidRDefault="00FE1BDE" w:rsidP="00236AAF">
      <w:r>
        <w:t>I’ll</w:t>
      </w:r>
      <w:r w:rsidR="00236AAF" w:rsidRPr="00625C8C">
        <w:t xml:space="preserve"> go through the KDD process and follow the necessary steps until </w:t>
      </w:r>
      <w:r w:rsidR="009F009B">
        <w:t xml:space="preserve">I </w:t>
      </w:r>
      <w:r w:rsidR="00236AAF" w:rsidRPr="00625C8C">
        <w:t>find a useful and understandable pattern which makes sense to answer to the question.</w:t>
      </w:r>
    </w:p>
    <w:p w14:paraId="09E99DE2" w14:textId="77777777" w:rsidR="00236AAF" w:rsidRPr="00625C8C" w:rsidRDefault="00236AAF" w:rsidP="00236AAF">
      <w:pPr>
        <w:pStyle w:val="Titre3"/>
      </w:pPr>
      <w:r w:rsidRPr="00625C8C">
        <w:t>Developing an understanding of the application domain</w:t>
      </w:r>
    </w:p>
    <w:p w14:paraId="625A95DB" w14:textId="77777777" w:rsidR="00236AAF" w:rsidRPr="00625C8C" w:rsidRDefault="00236AAF" w:rsidP="00236AAF">
      <w:r w:rsidRPr="00625C8C">
        <w:t>Done previously by reading and analysing documentation (about 80 hours).</w:t>
      </w:r>
      <w:r>
        <w:t xml:space="preserve"> See references.</w:t>
      </w:r>
    </w:p>
    <w:p w14:paraId="7F04C463" w14:textId="613A0155" w:rsidR="003B0506" w:rsidRPr="003B0506" w:rsidRDefault="003B0506" w:rsidP="00B34521">
      <w:pPr>
        <w:pStyle w:val="Titre2"/>
      </w:pPr>
      <w:r>
        <w:t>D</w:t>
      </w:r>
      <w:r w:rsidRPr="003B0506">
        <w:t>ata</w:t>
      </w:r>
    </w:p>
    <w:p w14:paraId="74EEF5DC" w14:textId="36631656" w:rsidR="003B0506" w:rsidRPr="000F3E80" w:rsidRDefault="003B0506" w:rsidP="00B34521">
      <w:pPr>
        <w:pStyle w:val="Titre3"/>
      </w:pPr>
      <w:r w:rsidRPr="000F3E80">
        <w:t>Dataset</w:t>
      </w:r>
    </w:p>
    <w:p w14:paraId="0E5AE858" w14:textId="3808C718" w:rsidR="003B0506" w:rsidRPr="00F20B6F" w:rsidRDefault="003B0506" w:rsidP="00B34521">
      <w:r w:rsidRPr="00F20B6F">
        <w:t xml:space="preserve">Our dataset consists of all available stocks listed on </w:t>
      </w:r>
      <w:r w:rsidR="00F20B6F" w:rsidRPr="00F20B6F">
        <w:t>below</w:t>
      </w:r>
      <w:r w:rsidRPr="00F20B6F">
        <w:t xml:space="preserve"> Stock Exchange</w:t>
      </w:r>
      <w:r w:rsidR="00F20B6F" w:rsidRPr="00F20B6F">
        <w:t>s</w:t>
      </w:r>
      <w:r w:rsidRPr="00F20B6F">
        <w:t xml:space="preserve"> in the period</w:t>
      </w:r>
    </w:p>
    <w:p w14:paraId="50902F57" w14:textId="51F1E8F8" w:rsidR="003B0506" w:rsidRDefault="00F20B6F" w:rsidP="00B34521">
      <w:r w:rsidRPr="00F20B6F">
        <w:t>2017-2021</w:t>
      </w:r>
      <w:r w:rsidR="003B0506" w:rsidRPr="00F20B6F">
        <w:t>.</w:t>
      </w:r>
    </w:p>
    <w:tbl>
      <w:tblPr>
        <w:tblW w:w="5700" w:type="dxa"/>
        <w:tblCellMar>
          <w:left w:w="70" w:type="dxa"/>
          <w:right w:w="70" w:type="dxa"/>
        </w:tblCellMar>
        <w:tblLook w:val="04A0" w:firstRow="1" w:lastRow="0" w:firstColumn="1" w:lastColumn="0" w:noHBand="0" w:noVBand="1"/>
      </w:tblPr>
      <w:tblGrid>
        <w:gridCol w:w="3568"/>
        <w:gridCol w:w="732"/>
        <w:gridCol w:w="1400"/>
      </w:tblGrid>
      <w:tr w:rsidR="00CA3F45" w:rsidRPr="00CA3F45" w14:paraId="3B00D016" w14:textId="77777777" w:rsidTr="00CA3F45">
        <w:trPr>
          <w:trHeight w:val="330"/>
        </w:trPr>
        <w:tc>
          <w:tcPr>
            <w:tcW w:w="356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53368FC" w14:textId="77777777" w:rsidR="00CA3F45" w:rsidRPr="00CA3F45" w:rsidRDefault="00CA3F45" w:rsidP="00B34521">
            <w:pPr>
              <w:rPr>
                <w:rFonts w:ascii="Calibri" w:eastAsia="Times New Roman" w:hAnsi="Calibri" w:cs="Calibri"/>
                <w:b/>
                <w:bCs/>
                <w:color w:val="000000"/>
                <w:lang w:val="fr-FR" w:eastAsia="fr-FR"/>
              </w:rPr>
            </w:pPr>
            <w:proofErr w:type="spellStart"/>
            <w:r w:rsidRPr="00CA3F45">
              <w:rPr>
                <w:rFonts w:ascii="Calibri" w:eastAsia="Times New Roman" w:hAnsi="Calibri" w:cs="Calibri"/>
                <w:b/>
                <w:bCs/>
                <w:color w:val="000000"/>
                <w:lang w:val="fr-FR" w:eastAsia="fr-FR"/>
              </w:rPr>
              <w:t>Market</w:t>
            </w:r>
            <w:proofErr w:type="spellEnd"/>
          </w:p>
        </w:tc>
        <w:tc>
          <w:tcPr>
            <w:tcW w:w="732" w:type="dxa"/>
            <w:tcBorders>
              <w:top w:val="single" w:sz="8" w:space="0" w:color="auto"/>
              <w:left w:val="nil"/>
              <w:bottom w:val="single" w:sz="8" w:space="0" w:color="auto"/>
              <w:right w:val="single" w:sz="4" w:space="0" w:color="auto"/>
            </w:tcBorders>
            <w:shd w:val="clear" w:color="auto" w:fill="auto"/>
            <w:noWrap/>
            <w:vAlign w:val="center"/>
            <w:hideMark/>
          </w:tcPr>
          <w:p w14:paraId="304F5D85" w14:textId="77777777" w:rsidR="00CA3F45" w:rsidRPr="00CA3F45" w:rsidRDefault="00CA3F45" w:rsidP="00B34521">
            <w:pPr>
              <w:rPr>
                <w:rFonts w:ascii="Calibri" w:eastAsia="Times New Roman" w:hAnsi="Calibri" w:cs="Calibri"/>
                <w:b/>
                <w:bCs/>
                <w:color w:val="000000"/>
                <w:lang w:val="fr-FR" w:eastAsia="fr-FR"/>
              </w:rPr>
            </w:pPr>
            <w:r w:rsidRPr="00CA3F45">
              <w:rPr>
                <w:rFonts w:ascii="Calibri" w:eastAsia="Times New Roman" w:hAnsi="Calibri" w:cs="Calibri"/>
                <w:b/>
                <w:bCs/>
                <w:color w:val="000000"/>
                <w:lang w:val="fr-FR" w:eastAsia="fr-FR"/>
              </w:rPr>
              <w:t>MIC</w:t>
            </w:r>
          </w:p>
        </w:tc>
        <w:tc>
          <w:tcPr>
            <w:tcW w:w="1400" w:type="dxa"/>
            <w:tcBorders>
              <w:top w:val="single" w:sz="8" w:space="0" w:color="auto"/>
              <w:left w:val="nil"/>
              <w:bottom w:val="single" w:sz="8" w:space="0" w:color="auto"/>
              <w:right w:val="single" w:sz="8" w:space="0" w:color="auto"/>
            </w:tcBorders>
            <w:shd w:val="clear" w:color="auto" w:fill="auto"/>
            <w:noWrap/>
            <w:vAlign w:val="center"/>
            <w:hideMark/>
          </w:tcPr>
          <w:p w14:paraId="6FC38637" w14:textId="77777777" w:rsidR="00CA3F45" w:rsidRPr="00CA3F45" w:rsidRDefault="00CA3F45" w:rsidP="00B34521">
            <w:pPr>
              <w:rPr>
                <w:rFonts w:ascii="Calibri" w:eastAsia="Times New Roman" w:hAnsi="Calibri" w:cs="Calibri"/>
                <w:b/>
                <w:bCs/>
                <w:color w:val="000000"/>
                <w:lang w:val="fr-FR" w:eastAsia="fr-FR"/>
              </w:rPr>
            </w:pPr>
            <w:proofErr w:type="spellStart"/>
            <w:r w:rsidRPr="00CA3F45">
              <w:rPr>
                <w:rFonts w:ascii="Calibri" w:eastAsia="Times New Roman" w:hAnsi="Calibri" w:cs="Calibri"/>
                <w:b/>
                <w:bCs/>
                <w:color w:val="000000"/>
                <w:lang w:val="fr-FR" w:eastAsia="fr-FR"/>
              </w:rPr>
              <w:t>Market</w:t>
            </w:r>
            <w:proofErr w:type="spellEnd"/>
            <w:r w:rsidRPr="00CA3F45">
              <w:rPr>
                <w:rFonts w:ascii="Calibri" w:eastAsia="Times New Roman" w:hAnsi="Calibri" w:cs="Calibri"/>
                <w:b/>
                <w:bCs/>
                <w:color w:val="000000"/>
                <w:lang w:val="fr-FR" w:eastAsia="fr-FR"/>
              </w:rPr>
              <w:t xml:space="preserve"> place</w:t>
            </w:r>
          </w:p>
        </w:tc>
      </w:tr>
      <w:tr w:rsidR="00CA3F45" w:rsidRPr="00CA3F45" w14:paraId="7AE08EC4"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293BA93F"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Australian</w:t>
            </w:r>
            <w:proofErr w:type="spellEnd"/>
            <w:r w:rsidRPr="00CA3F45">
              <w:rPr>
                <w:rFonts w:ascii="Calibri" w:eastAsia="Times New Roman" w:hAnsi="Calibri" w:cs="Calibri"/>
                <w:color w:val="000000"/>
                <w:lang w:val="fr-FR" w:eastAsia="fr-FR"/>
              </w:rPr>
              <w:t xml:space="preserve"> Securities Exchange</w:t>
            </w:r>
          </w:p>
        </w:tc>
        <w:tc>
          <w:tcPr>
            <w:tcW w:w="732" w:type="dxa"/>
            <w:tcBorders>
              <w:top w:val="nil"/>
              <w:left w:val="nil"/>
              <w:bottom w:val="single" w:sz="4" w:space="0" w:color="auto"/>
              <w:right w:val="single" w:sz="4" w:space="0" w:color="auto"/>
            </w:tcBorders>
            <w:shd w:val="clear" w:color="auto" w:fill="auto"/>
            <w:noWrap/>
            <w:vAlign w:val="center"/>
            <w:hideMark/>
          </w:tcPr>
          <w:p w14:paraId="70D893C6"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XASX</w:t>
            </w:r>
          </w:p>
        </w:tc>
        <w:tc>
          <w:tcPr>
            <w:tcW w:w="1400" w:type="dxa"/>
            <w:tcBorders>
              <w:top w:val="nil"/>
              <w:left w:val="nil"/>
              <w:bottom w:val="single" w:sz="4" w:space="0" w:color="auto"/>
              <w:right w:val="single" w:sz="8" w:space="0" w:color="auto"/>
            </w:tcBorders>
            <w:shd w:val="clear" w:color="auto" w:fill="auto"/>
            <w:noWrap/>
            <w:vAlign w:val="center"/>
            <w:hideMark/>
          </w:tcPr>
          <w:p w14:paraId="3FAA147B"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Sydney</w:t>
            </w:r>
          </w:p>
        </w:tc>
      </w:tr>
      <w:tr w:rsidR="00CA3F45" w:rsidRPr="00CA3F45" w14:paraId="74CA2F50"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13D1FE7A"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Istanbul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7A1C38CD"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BIST</w:t>
            </w:r>
          </w:p>
        </w:tc>
        <w:tc>
          <w:tcPr>
            <w:tcW w:w="1400" w:type="dxa"/>
            <w:tcBorders>
              <w:top w:val="nil"/>
              <w:left w:val="nil"/>
              <w:bottom w:val="single" w:sz="4" w:space="0" w:color="auto"/>
              <w:right w:val="single" w:sz="8" w:space="0" w:color="auto"/>
            </w:tcBorders>
            <w:shd w:val="clear" w:color="auto" w:fill="auto"/>
            <w:noWrap/>
            <w:vAlign w:val="center"/>
            <w:hideMark/>
          </w:tcPr>
          <w:p w14:paraId="27BC104D"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Istanbul</w:t>
            </w:r>
          </w:p>
        </w:tc>
      </w:tr>
      <w:tr w:rsidR="00CA3F45" w:rsidRPr="00CA3F45" w14:paraId="051BA528"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0B860BFF"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Brazil</w:t>
            </w:r>
            <w:proofErr w:type="spellEnd"/>
            <w:r w:rsidRPr="00CA3F45">
              <w:rPr>
                <w:rFonts w:ascii="Calibri" w:eastAsia="Times New Roman" w:hAnsi="Calibri" w:cs="Calibri"/>
                <w:color w:val="000000"/>
                <w:lang w:val="fr-FR" w:eastAsia="fr-FR"/>
              </w:rPr>
              <w:t xml:space="preserve"> Stock </w:t>
            </w:r>
            <w:proofErr w:type="spellStart"/>
            <w:r w:rsidRPr="00CA3F45">
              <w:rPr>
                <w:rFonts w:ascii="Calibri" w:eastAsia="Times New Roman" w:hAnsi="Calibri" w:cs="Calibri"/>
                <w:color w:val="000000"/>
                <w:lang w:val="fr-FR" w:eastAsia="fr-FR"/>
              </w:rPr>
              <w:t>Market</w:t>
            </w:r>
            <w:proofErr w:type="spellEnd"/>
          </w:p>
        </w:tc>
        <w:tc>
          <w:tcPr>
            <w:tcW w:w="732" w:type="dxa"/>
            <w:tcBorders>
              <w:top w:val="nil"/>
              <w:left w:val="nil"/>
              <w:bottom w:val="single" w:sz="4" w:space="0" w:color="auto"/>
              <w:right w:val="single" w:sz="4" w:space="0" w:color="auto"/>
            </w:tcBorders>
            <w:shd w:val="clear" w:color="auto" w:fill="auto"/>
            <w:noWrap/>
            <w:vAlign w:val="center"/>
            <w:hideMark/>
          </w:tcPr>
          <w:p w14:paraId="3086F9E6"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BS</w:t>
            </w:r>
          </w:p>
        </w:tc>
        <w:tc>
          <w:tcPr>
            <w:tcW w:w="1400" w:type="dxa"/>
            <w:tcBorders>
              <w:top w:val="nil"/>
              <w:left w:val="nil"/>
              <w:bottom w:val="single" w:sz="4" w:space="0" w:color="auto"/>
              <w:right w:val="single" w:sz="8" w:space="0" w:color="auto"/>
            </w:tcBorders>
            <w:shd w:val="clear" w:color="auto" w:fill="auto"/>
            <w:noWrap/>
            <w:vAlign w:val="center"/>
            <w:hideMark/>
          </w:tcPr>
          <w:p w14:paraId="452DB23D"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São Paulo</w:t>
            </w:r>
          </w:p>
        </w:tc>
      </w:tr>
      <w:tr w:rsidR="00CA3F45" w:rsidRPr="00CA3F45" w14:paraId="70A07EAC"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109B9E97"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 xml:space="preserve">Chile Stock </w:t>
            </w:r>
            <w:proofErr w:type="spellStart"/>
            <w:r w:rsidRPr="00CA3F45">
              <w:rPr>
                <w:rFonts w:ascii="Calibri" w:eastAsia="Times New Roman" w:hAnsi="Calibri" w:cs="Calibri"/>
                <w:color w:val="000000"/>
                <w:lang w:val="fr-FR" w:eastAsia="fr-FR"/>
              </w:rPr>
              <w:t>Market</w:t>
            </w:r>
            <w:proofErr w:type="spellEnd"/>
          </w:p>
        </w:tc>
        <w:tc>
          <w:tcPr>
            <w:tcW w:w="732" w:type="dxa"/>
            <w:tcBorders>
              <w:top w:val="nil"/>
              <w:left w:val="nil"/>
              <w:bottom w:val="single" w:sz="4" w:space="0" w:color="auto"/>
              <w:right w:val="single" w:sz="4" w:space="0" w:color="auto"/>
            </w:tcBorders>
            <w:shd w:val="clear" w:color="auto" w:fill="auto"/>
            <w:noWrap/>
            <w:vAlign w:val="center"/>
            <w:hideMark/>
          </w:tcPr>
          <w:p w14:paraId="3D1FBD07"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BVS</w:t>
            </w:r>
          </w:p>
        </w:tc>
        <w:tc>
          <w:tcPr>
            <w:tcW w:w="1400" w:type="dxa"/>
            <w:tcBorders>
              <w:top w:val="nil"/>
              <w:left w:val="nil"/>
              <w:bottom w:val="single" w:sz="4" w:space="0" w:color="auto"/>
              <w:right w:val="single" w:sz="8" w:space="0" w:color="auto"/>
            </w:tcBorders>
            <w:shd w:val="clear" w:color="auto" w:fill="auto"/>
            <w:noWrap/>
            <w:vAlign w:val="center"/>
            <w:hideMark/>
          </w:tcPr>
          <w:p w14:paraId="05A39BE6"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Santiago</w:t>
            </w:r>
          </w:p>
        </w:tc>
      </w:tr>
      <w:tr w:rsidR="00CA3F45" w:rsidRPr="00CA3F45" w14:paraId="4465501B"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58288E8F"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European</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vAlign w:val="center"/>
            <w:hideMark/>
          </w:tcPr>
          <w:p w14:paraId="26F1EA61"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XAMS</w:t>
            </w:r>
          </w:p>
        </w:tc>
        <w:tc>
          <w:tcPr>
            <w:tcW w:w="1400" w:type="dxa"/>
            <w:tcBorders>
              <w:top w:val="nil"/>
              <w:left w:val="nil"/>
              <w:bottom w:val="single" w:sz="4" w:space="0" w:color="auto"/>
              <w:right w:val="single" w:sz="8" w:space="0" w:color="auto"/>
            </w:tcBorders>
            <w:shd w:val="clear" w:color="auto" w:fill="auto"/>
            <w:vAlign w:val="center"/>
            <w:hideMark/>
          </w:tcPr>
          <w:p w14:paraId="29B94A54"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Amsterdam</w:t>
            </w:r>
          </w:p>
        </w:tc>
      </w:tr>
      <w:tr w:rsidR="00CA3F45" w:rsidRPr="00CA3F45" w14:paraId="7538CACA"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7DBF029B"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European</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vAlign w:val="center"/>
            <w:hideMark/>
          </w:tcPr>
          <w:p w14:paraId="23D3FC9B"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XBRU</w:t>
            </w:r>
          </w:p>
        </w:tc>
        <w:tc>
          <w:tcPr>
            <w:tcW w:w="1400" w:type="dxa"/>
            <w:tcBorders>
              <w:top w:val="nil"/>
              <w:left w:val="nil"/>
              <w:bottom w:val="single" w:sz="4" w:space="0" w:color="auto"/>
              <w:right w:val="single" w:sz="8" w:space="0" w:color="auto"/>
            </w:tcBorders>
            <w:shd w:val="clear" w:color="auto" w:fill="auto"/>
            <w:vAlign w:val="center"/>
            <w:hideMark/>
          </w:tcPr>
          <w:p w14:paraId="168E895F"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Brussels</w:t>
            </w:r>
          </w:p>
        </w:tc>
      </w:tr>
      <w:tr w:rsidR="00CA3F45" w:rsidRPr="00CA3F45" w14:paraId="71AD1684"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1EC899F3"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European</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vAlign w:val="center"/>
            <w:hideMark/>
          </w:tcPr>
          <w:p w14:paraId="10C6CEC8"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XMSM</w:t>
            </w:r>
          </w:p>
        </w:tc>
        <w:tc>
          <w:tcPr>
            <w:tcW w:w="1400" w:type="dxa"/>
            <w:tcBorders>
              <w:top w:val="nil"/>
              <w:left w:val="nil"/>
              <w:bottom w:val="single" w:sz="4" w:space="0" w:color="auto"/>
              <w:right w:val="single" w:sz="8" w:space="0" w:color="auto"/>
            </w:tcBorders>
            <w:shd w:val="clear" w:color="auto" w:fill="auto"/>
            <w:vAlign w:val="center"/>
            <w:hideMark/>
          </w:tcPr>
          <w:p w14:paraId="35F7776B"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Dublin</w:t>
            </w:r>
          </w:p>
        </w:tc>
      </w:tr>
      <w:tr w:rsidR="00CA3F45" w:rsidRPr="00CA3F45" w14:paraId="1799DAA5"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1845AD35"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European</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vAlign w:val="center"/>
            <w:hideMark/>
          </w:tcPr>
          <w:p w14:paraId="4412896B"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XLIS</w:t>
            </w:r>
          </w:p>
        </w:tc>
        <w:tc>
          <w:tcPr>
            <w:tcW w:w="1400" w:type="dxa"/>
            <w:tcBorders>
              <w:top w:val="nil"/>
              <w:left w:val="nil"/>
              <w:bottom w:val="single" w:sz="4" w:space="0" w:color="auto"/>
              <w:right w:val="single" w:sz="8" w:space="0" w:color="auto"/>
            </w:tcBorders>
            <w:shd w:val="clear" w:color="auto" w:fill="auto"/>
            <w:vAlign w:val="center"/>
            <w:hideMark/>
          </w:tcPr>
          <w:p w14:paraId="162EAC6F"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Lisbon</w:t>
            </w:r>
            <w:proofErr w:type="spellEnd"/>
          </w:p>
        </w:tc>
      </w:tr>
      <w:tr w:rsidR="00CA3F45" w:rsidRPr="00CA3F45" w14:paraId="2E95579B"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0465A7E3"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lastRenderedPageBreak/>
              <w:t>European</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vAlign w:val="center"/>
            <w:hideMark/>
          </w:tcPr>
          <w:p w14:paraId="4AE66EEE"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XOSL</w:t>
            </w:r>
          </w:p>
        </w:tc>
        <w:tc>
          <w:tcPr>
            <w:tcW w:w="1400" w:type="dxa"/>
            <w:tcBorders>
              <w:top w:val="nil"/>
              <w:left w:val="nil"/>
              <w:bottom w:val="single" w:sz="4" w:space="0" w:color="auto"/>
              <w:right w:val="single" w:sz="8" w:space="0" w:color="auto"/>
            </w:tcBorders>
            <w:shd w:val="clear" w:color="auto" w:fill="auto"/>
            <w:vAlign w:val="center"/>
            <w:hideMark/>
          </w:tcPr>
          <w:p w14:paraId="053A7489"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Oslo</w:t>
            </w:r>
          </w:p>
        </w:tc>
      </w:tr>
      <w:tr w:rsidR="00CA3F45" w:rsidRPr="00CA3F45" w14:paraId="0CE39A7F"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324E92C0"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European</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vAlign w:val="center"/>
            <w:hideMark/>
          </w:tcPr>
          <w:p w14:paraId="0B60A77F"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XPAR</w:t>
            </w:r>
          </w:p>
        </w:tc>
        <w:tc>
          <w:tcPr>
            <w:tcW w:w="1400" w:type="dxa"/>
            <w:tcBorders>
              <w:top w:val="nil"/>
              <w:left w:val="nil"/>
              <w:bottom w:val="single" w:sz="4" w:space="0" w:color="auto"/>
              <w:right w:val="single" w:sz="8" w:space="0" w:color="auto"/>
            </w:tcBorders>
            <w:shd w:val="clear" w:color="auto" w:fill="auto"/>
            <w:vAlign w:val="center"/>
            <w:hideMark/>
          </w:tcPr>
          <w:p w14:paraId="16065B27"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Paris</w:t>
            </w:r>
          </w:p>
        </w:tc>
      </w:tr>
      <w:tr w:rsidR="00CA3F45" w:rsidRPr="00CA3F45" w14:paraId="4B3C43AB"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12AABDE0"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Frankfurt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3B42F5A5"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FWB</w:t>
            </w:r>
          </w:p>
        </w:tc>
        <w:tc>
          <w:tcPr>
            <w:tcW w:w="1400" w:type="dxa"/>
            <w:tcBorders>
              <w:top w:val="nil"/>
              <w:left w:val="nil"/>
              <w:bottom w:val="single" w:sz="4" w:space="0" w:color="auto"/>
              <w:right w:val="single" w:sz="8" w:space="0" w:color="auto"/>
            </w:tcBorders>
            <w:shd w:val="clear" w:color="auto" w:fill="auto"/>
            <w:noWrap/>
            <w:vAlign w:val="center"/>
            <w:hideMark/>
          </w:tcPr>
          <w:p w14:paraId="12D6886C"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Frankfurt</w:t>
            </w:r>
          </w:p>
        </w:tc>
      </w:tr>
      <w:tr w:rsidR="00CA3F45" w:rsidRPr="00CA3F45" w14:paraId="214D729A"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61FCC5F2"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Warsaw</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3942B20D"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WSE</w:t>
            </w:r>
          </w:p>
        </w:tc>
        <w:tc>
          <w:tcPr>
            <w:tcW w:w="1400" w:type="dxa"/>
            <w:tcBorders>
              <w:top w:val="nil"/>
              <w:left w:val="nil"/>
              <w:bottom w:val="single" w:sz="4" w:space="0" w:color="auto"/>
              <w:right w:val="single" w:sz="8" w:space="0" w:color="auto"/>
            </w:tcBorders>
            <w:shd w:val="clear" w:color="auto" w:fill="auto"/>
            <w:noWrap/>
            <w:vAlign w:val="center"/>
            <w:hideMark/>
          </w:tcPr>
          <w:p w14:paraId="4EB56E18"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Warsaw</w:t>
            </w:r>
            <w:proofErr w:type="spellEnd"/>
          </w:p>
        </w:tc>
      </w:tr>
      <w:tr w:rsidR="00CA3F45" w:rsidRPr="00CA3F45" w14:paraId="2F28EFE4"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3332364B"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Indonesia</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2859A580"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IDX</w:t>
            </w:r>
          </w:p>
        </w:tc>
        <w:tc>
          <w:tcPr>
            <w:tcW w:w="1400" w:type="dxa"/>
            <w:tcBorders>
              <w:top w:val="nil"/>
              <w:left w:val="nil"/>
              <w:bottom w:val="single" w:sz="4" w:space="0" w:color="auto"/>
              <w:right w:val="single" w:sz="8" w:space="0" w:color="auto"/>
            </w:tcBorders>
            <w:shd w:val="clear" w:color="auto" w:fill="auto"/>
            <w:noWrap/>
            <w:vAlign w:val="center"/>
            <w:hideMark/>
          </w:tcPr>
          <w:p w14:paraId="122EF991"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Jakarta</w:t>
            </w:r>
          </w:p>
        </w:tc>
      </w:tr>
      <w:tr w:rsidR="00CA3F45" w:rsidRPr="00CA3F45" w14:paraId="1B497745"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5087CADB"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Johannesburg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047E02E9"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XJSE</w:t>
            </w:r>
          </w:p>
        </w:tc>
        <w:tc>
          <w:tcPr>
            <w:tcW w:w="1400" w:type="dxa"/>
            <w:tcBorders>
              <w:top w:val="nil"/>
              <w:left w:val="nil"/>
              <w:bottom w:val="single" w:sz="4" w:space="0" w:color="auto"/>
              <w:right w:val="single" w:sz="8" w:space="0" w:color="auto"/>
            </w:tcBorders>
            <w:shd w:val="clear" w:color="auto" w:fill="auto"/>
            <w:noWrap/>
            <w:vAlign w:val="center"/>
            <w:hideMark/>
          </w:tcPr>
          <w:p w14:paraId="714265D4"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Johannesburg</w:t>
            </w:r>
          </w:p>
        </w:tc>
      </w:tr>
      <w:tr w:rsidR="00CA3F45" w:rsidRPr="00CA3F45" w14:paraId="78F671C8"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6C715247"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London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526E612F"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XLON</w:t>
            </w:r>
          </w:p>
        </w:tc>
        <w:tc>
          <w:tcPr>
            <w:tcW w:w="1400" w:type="dxa"/>
            <w:tcBorders>
              <w:top w:val="nil"/>
              <w:left w:val="nil"/>
              <w:bottom w:val="single" w:sz="4" w:space="0" w:color="auto"/>
              <w:right w:val="single" w:sz="8" w:space="0" w:color="auto"/>
            </w:tcBorders>
            <w:shd w:val="clear" w:color="auto" w:fill="auto"/>
            <w:noWrap/>
            <w:vAlign w:val="center"/>
            <w:hideMark/>
          </w:tcPr>
          <w:p w14:paraId="6F93176C"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London</w:t>
            </w:r>
          </w:p>
        </w:tc>
      </w:tr>
      <w:tr w:rsidR="00CA3F45" w:rsidRPr="00CA3F45" w14:paraId="0978A609"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2178070F"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 xml:space="preserve">Nasdaq Stock </w:t>
            </w:r>
            <w:proofErr w:type="spellStart"/>
            <w:r w:rsidRPr="00CA3F45">
              <w:rPr>
                <w:rFonts w:ascii="Calibri" w:eastAsia="Times New Roman" w:hAnsi="Calibri" w:cs="Calibri"/>
                <w:color w:val="000000"/>
                <w:lang w:val="fr-FR" w:eastAsia="fr-FR"/>
              </w:rPr>
              <w:t>Market</w:t>
            </w:r>
            <w:proofErr w:type="spellEnd"/>
          </w:p>
        </w:tc>
        <w:tc>
          <w:tcPr>
            <w:tcW w:w="732" w:type="dxa"/>
            <w:tcBorders>
              <w:top w:val="nil"/>
              <w:left w:val="nil"/>
              <w:bottom w:val="single" w:sz="4" w:space="0" w:color="auto"/>
              <w:right w:val="single" w:sz="4" w:space="0" w:color="auto"/>
            </w:tcBorders>
            <w:shd w:val="clear" w:color="auto" w:fill="auto"/>
            <w:noWrap/>
            <w:vAlign w:val="center"/>
            <w:hideMark/>
          </w:tcPr>
          <w:p w14:paraId="14B3989A"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XNAS</w:t>
            </w:r>
          </w:p>
        </w:tc>
        <w:tc>
          <w:tcPr>
            <w:tcW w:w="1400" w:type="dxa"/>
            <w:tcBorders>
              <w:top w:val="nil"/>
              <w:left w:val="nil"/>
              <w:bottom w:val="single" w:sz="4" w:space="0" w:color="auto"/>
              <w:right w:val="single" w:sz="8" w:space="0" w:color="auto"/>
            </w:tcBorders>
            <w:shd w:val="clear" w:color="auto" w:fill="auto"/>
            <w:noWrap/>
            <w:vAlign w:val="center"/>
            <w:hideMark/>
          </w:tcPr>
          <w:p w14:paraId="48F210BB"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New York City</w:t>
            </w:r>
          </w:p>
        </w:tc>
      </w:tr>
      <w:tr w:rsidR="00CA3F45" w:rsidRPr="00CA3F45" w14:paraId="78A9FB3F"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74866169"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New-York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6253F78C"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XNYS</w:t>
            </w:r>
          </w:p>
        </w:tc>
        <w:tc>
          <w:tcPr>
            <w:tcW w:w="1400" w:type="dxa"/>
            <w:tcBorders>
              <w:top w:val="nil"/>
              <w:left w:val="nil"/>
              <w:bottom w:val="single" w:sz="4" w:space="0" w:color="auto"/>
              <w:right w:val="single" w:sz="8" w:space="0" w:color="auto"/>
            </w:tcBorders>
            <w:shd w:val="clear" w:color="auto" w:fill="auto"/>
            <w:noWrap/>
            <w:vAlign w:val="center"/>
            <w:hideMark/>
          </w:tcPr>
          <w:p w14:paraId="4A4CA02F"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New York City</w:t>
            </w:r>
          </w:p>
        </w:tc>
      </w:tr>
      <w:tr w:rsidR="00CA3F45" w:rsidRPr="00CA3F45" w14:paraId="24965B07"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2C18875D"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NYSE American</w:t>
            </w:r>
          </w:p>
        </w:tc>
        <w:tc>
          <w:tcPr>
            <w:tcW w:w="732" w:type="dxa"/>
            <w:tcBorders>
              <w:top w:val="nil"/>
              <w:left w:val="nil"/>
              <w:bottom w:val="single" w:sz="4" w:space="0" w:color="auto"/>
              <w:right w:val="single" w:sz="4" w:space="0" w:color="auto"/>
            </w:tcBorders>
            <w:shd w:val="clear" w:color="auto" w:fill="auto"/>
            <w:noWrap/>
            <w:vAlign w:val="center"/>
            <w:hideMark/>
          </w:tcPr>
          <w:p w14:paraId="440DCEC8"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 xml:space="preserve">AMEX </w:t>
            </w:r>
          </w:p>
        </w:tc>
        <w:tc>
          <w:tcPr>
            <w:tcW w:w="1400" w:type="dxa"/>
            <w:tcBorders>
              <w:top w:val="nil"/>
              <w:left w:val="nil"/>
              <w:bottom w:val="single" w:sz="4" w:space="0" w:color="auto"/>
              <w:right w:val="single" w:sz="8" w:space="0" w:color="auto"/>
            </w:tcBorders>
            <w:shd w:val="clear" w:color="auto" w:fill="auto"/>
            <w:noWrap/>
            <w:vAlign w:val="center"/>
            <w:hideMark/>
          </w:tcPr>
          <w:p w14:paraId="60C299E2"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New York City</w:t>
            </w:r>
          </w:p>
        </w:tc>
      </w:tr>
      <w:tr w:rsidR="00CA3F45" w:rsidRPr="00CA3F45" w14:paraId="04BC3FD4"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372EF2E9"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Stockholm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1F29A68B"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XSTO</w:t>
            </w:r>
          </w:p>
        </w:tc>
        <w:tc>
          <w:tcPr>
            <w:tcW w:w="1400" w:type="dxa"/>
            <w:tcBorders>
              <w:top w:val="nil"/>
              <w:left w:val="nil"/>
              <w:bottom w:val="single" w:sz="4" w:space="0" w:color="auto"/>
              <w:right w:val="single" w:sz="8" w:space="0" w:color="auto"/>
            </w:tcBorders>
            <w:shd w:val="clear" w:color="auto" w:fill="auto"/>
            <w:noWrap/>
            <w:vAlign w:val="center"/>
            <w:hideMark/>
          </w:tcPr>
          <w:p w14:paraId="1BE6EA6E"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Stockholm</w:t>
            </w:r>
          </w:p>
        </w:tc>
      </w:tr>
      <w:tr w:rsidR="00CA3F45" w:rsidRPr="00CA3F45" w14:paraId="147E41FC"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44E94E87"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Helsinki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457678D2"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XHEL</w:t>
            </w:r>
          </w:p>
        </w:tc>
        <w:tc>
          <w:tcPr>
            <w:tcW w:w="1400" w:type="dxa"/>
            <w:tcBorders>
              <w:top w:val="nil"/>
              <w:left w:val="nil"/>
              <w:bottom w:val="single" w:sz="4" w:space="0" w:color="auto"/>
              <w:right w:val="single" w:sz="8" w:space="0" w:color="auto"/>
            </w:tcBorders>
            <w:shd w:val="clear" w:color="auto" w:fill="auto"/>
            <w:noWrap/>
            <w:vAlign w:val="center"/>
            <w:hideMark/>
          </w:tcPr>
          <w:p w14:paraId="6D05D9B7"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Helsinki</w:t>
            </w:r>
          </w:p>
        </w:tc>
      </w:tr>
      <w:tr w:rsidR="00CA3F45" w:rsidRPr="00CA3F45" w14:paraId="0C37FF9A"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4AA72B03"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Russian</w:t>
            </w:r>
            <w:proofErr w:type="spellEnd"/>
            <w:r w:rsidRPr="00CA3F45">
              <w:rPr>
                <w:rFonts w:ascii="Calibri" w:eastAsia="Times New Roman" w:hAnsi="Calibri" w:cs="Calibri"/>
                <w:color w:val="000000"/>
                <w:lang w:val="fr-FR" w:eastAsia="fr-FR"/>
              </w:rPr>
              <w:t xml:space="preserve"> Trading System</w:t>
            </w:r>
          </w:p>
        </w:tc>
        <w:tc>
          <w:tcPr>
            <w:tcW w:w="732" w:type="dxa"/>
            <w:tcBorders>
              <w:top w:val="nil"/>
              <w:left w:val="nil"/>
              <w:bottom w:val="single" w:sz="4" w:space="0" w:color="auto"/>
              <w:right w:val="single" w:sz="4" w:space="0" w:color="auto"/>
            </w:tcBorders>
            <w:shd w:val="clear" w:color="auto" w:fill="auto"/>
            <w:noWrap/>
            <w:vAlign w:val="center"/>
            <w:hideMark/>
          </w:tcPr>
          <w:p w14:paraId="0A29E5DD"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RTS</w:t>
            </w:r>
          </w:p>
        </w:tc>
        <w:tc>
          <w:tcPr>
            <w:tcW w:w="1400" w:type="dxa"/>
            <w:tcBorders>
              <w:top w:val="nil"/>
              <w:left w:val="nil"/>
              <w:bottom w:val="single" w:sz="4" w:space="0" w:color="auto"/>
              <w:right w:val="single" w:sz="8" w:space="0" w:color="auto"/>
            </w:tcBorders>
            <w:shd w:val="clear" w:color="auto" w:fill="auto"/>
            <w:noWrap/>
            <w:vAlign w:val="center"/>
            <w:hideMark/>
          </w:tcPr>
          <w:p w14:paraId="0464059D"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Moscow</w:t>
            </w:r>
          </w:p>
        </w:tc>
      </w:tr>
      <w:tr w:rsidR="00CA3F45" w:rsidRPr="00CA3F45" w14:paraId="02B1A60E"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5B5566D3"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 xml:space="preserve">SIX </w:t>
            </w:r>
            <w:proofErr w:type="spellStart"/>
            <w:r w:rsidRPr="00CA3F45">
              <w:rPr>
                <w:rFonts w:ascii="Calibri" w:eastAsia="Times New Roman" w:hAnsi="Calibri" w:cs="Calibri"/>
                <w:color w:val="000000"/>
                <w:lang w:val="fr-FR" w:eastAsia="fr-FR"/>
              </w:rPr>
              <w:t>Swiss</w:t>
            </w:r>
            <w:proofErr w:type="spellEnd"/>
            <w:r w:rsidRPr="00CA3F45">
              <w:rPr>
                <w:rFonts w:ascii="Calibri" w:eastAsia="Times New Roman" w:hAnsi="Calibri" w:cs="Calibri"/>
                <w:color w:val="000000"/>
                <w:lang w:val="fr-FR" w:eastAsia="fr-FR"/>
              </w:rPr>
              <w:t xml:space="preserve"> Exchange</w:t>
            </w:r>
          </w:p>
        </w:tc>
        <w:tc>
          <w:tcPr>
            <w:tcW w:w="732" w:type="dxa"/>
            <w:tcBorders>
              <w:top w:val="nil"/>
              <w:left w:val="nil"/>
              <w:bottom w:val="single" w:sz="4" w:space="0" w:color="auto"/>
              <w:right w:val="single" w:sz="4" w:space="0" w:color="auto"/>
            </w:tcBorders>
            <w:shd w:val="clear" w:color="auto" w:fill="auto"/>
            <w:noWrap/>
            <w:vAlign w:val="center"/>
            <w:hideMark/>
          </w:tcPr>
          <w:p w14:paraId="7656891C"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XSWX</w:t>
            </w:r>
          </w:p>
        </w:tc>
        <w:tc>
          <w:tcPr>
            <w:tcW w:w="1400" w:type="dxa"/>
            <w:tcBorders>
              <w:top w:val="nil"/>
              <w:left w:val="nil"/>
              <w:bottom w:val="single" w:sz="4" w:space="0" w:color="auto"/>
              <w:right w:val="single" w:sz="8" w:space="0" w:color="auto"/>
            </w:tcBorders>
            <w:shd w:val="clear" w:color="auto" w:fill="auto"/>
            <w:noWrap/>
            <w:vAlign w:val="center"/>
            <w:hideMark/>
          </w:tcPr>
          <w:p w14:paraId="70D6FCEB"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Zurich</w:t>
            </w:r>
          </w:p>
        </w:tc>
      </w:tr>
      <w:tr w:rsidR="00CA3F45" w:rsidRPr="00CA3F45" w14:paraId="303B4FB2"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743C231A"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Shanghai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421B893E"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XSHG</w:t>
            </w:r>
          </w:p>
        </w:tc>
        <w:tc>
          <w:tcPr>
            <w:tcW w:w="1400" w:type="dxa"/>
            <w:tcBorders>
              <w:top w:val="nil"/>
              <w:left w:val="nil"/>
              <w:bottom w:val="single" w:sz="4" w:space="0" w:color="auto"/>
              <w:right w:val="single" w:sz="8" w:space="0" w:color="auto"/>
            </w:tcBorders>
            <w:shd w:val="clear" w:color="auto" w:fill="auto"/>
            <w:noWrap/>
            <w:vAlign w:val="center"/>
            <w:hideMark/>
          </w:tcPr>
          <w:p w14:paraId="356CF68D"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Shanghai</w:t>
            </w:r>
          </w:p>
        </w:tc>
      </w:tr>
      <w:tr w:rsidR="00CA3F45" w:rsidRPr="00CA3F45" w14:paraId="4F144BB6"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6E6D3CA6"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Shenzhen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6FBC961A"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XSHE</w:t>
            </w:r>
          </w:p>
        </w:tc>
        <w:tc>
          <w:tcPr>
            <w:tcW w:w="1400" w:type="dxa"/>
            <w:tcBorders>
              <w:top w:val="nil"/>
              <w:left w:val="nil"/>
              <w:bottom w:val="single" w:sz="4" w:space="0" w:color="auto"/>
              <w:right w:val="single" w:sz="8" w:space="0" w:color="auto"/>
            </w:tcBorders>
            <w:shd w:val="clear" w:color="auto" w:fill="auto"/>
            <w:noWrap/>
            <w:vAlign w:val="center"/>
            <w:hideMark/>
          </w:tcPr>
          <w:p w14:paraId="30D74F91"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Shenzhen</w:t>
            </w:r>
          </w:p>
        </w:tc>
      </w:tr>
      <w:tr w:rsidR="00CA3F45" w:rsidRPr="00CA3F45" w14:paraId="5E57EA20"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58A95D62"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Tel-Aviv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74705164"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TASE</w:t>
            </w:r>
          </w:p>
        </w:tc>
        <w:tc>
          <w:tcPr>
            <w:tcW w:w="1400" w:type="dxa"/>
            <w:tcBorders>
              <w:top w:val="nil"/>
              <w:left w:val="nil"/>
              <w:bottom w:val="single" w:sz="4" w:space="0" w:color="auto"/>
              <w:right w:val="single" w:sz="8" w:space="0" w:color="auto"/>
            </w:tcBorders>
            <w:shd w:val="clear" w:color="auto" w:fill="auto"/>
            <w:noWrap/>
            <w:vAlign w:val="center"/>
            <w:hideMark/>
          </w:tcPr>
          <w:p w14:paraId="13EF4C89"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Tel-Aviv</w:t>
            </w:r>
          </w:p>
        </w:tc>
      </w:tr>
      <w:tr w:rsidR="00CA3F45" w:rsidRPr="00CA3F45" w14:paraId="735C42FC" w14:textId="77777777" w:rsidTr="00CA3F45">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6DBDBCF7"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Saudi</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23074CCA"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XSAU</w:t>
            </w:r>
          </w:p>
        </w:tc>
        <w:tc>
          <w:tcPr>
            <w:tcW w:w="1400" w:type="dxa"/>
            <w:tcBorders>
              <w:top w:val="nil"/>
              <w:left w:val="nil"/>
              <w:bottom w:val="single" w:sz="4" w:space="0" w:color="auto"/>
              <w:right w:val="single" w:sz="8" w:space="0" w:color="auto"/>
            </w:tcBorders>
            <w:shd w:val="clear" w:color="auto" w:fill="auto"/>
            <w:noWrap/>
            <w:vAlign w:val="center"/>
            <w:hideMark/>
          </w:tcPr>
          <w:p w14:paraId="6A199B00" w14:textId="77777777" w:rsidR="00CA3F45" w:rsidRPr="00CA3F45" w:rsidRDefault="00CA3F45" w:rsidP="00B34521">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Riyadh</w:t>
            </w:r>
            <w:proofErr w:type="spellEnd"/>
          </w:p>
        </w:tc>
      </w:tr>
      <w:tr w:rsidR="00CA3F45" w:rsidRPr="00CA3F45" w14:paraId="08EC2D0D" w14:textId="77777777" w:rsidTr="00CA3F45">
        <w:trPr>
          <w:trHeight w:val="330"/>
        </w:trPr>
        <w:tc>
          <w:tcPr>
            <w:tcW w:w="3568" w:type="dxa"/>
            <w:tcBorders>
              <w:top w:val="nil"/>
              <w:left w:val="single" w:sz="8" w:space="0" w:color="auto"/>
              <w:bottom w:val="single" w:sz="8" w:space="0" w:color="auto"/>
              <w:right w:val="single" w:sz="4" w:space="0" w:color="auto"/>
            </w:tcBorders>
            <w:shd w:val="clear" w:color="auto" w:fill="auto"/>
            <w:vAlign w:val="center"/>
            <w:hideMark/>
          </w:tcPr>
          <w:p w14:paraId="3582C4A5"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Toronto Stock Exchange</w:t>
            </w:r>
          </w:p>
        </w:tc>
        <w:tc>
          <w:tcPr>
            <w:tcW w:w="732" w:type="dxa"/>
            <w:tcBorders>
              <w:top w:val="nil"/>
              <w:left w:val="nil"/>
              <w:bottom w:val="single" w:sz="8" w:space="0" w:color="auto"/>
              <w:right w:val="single" w:sz="4" w:space="0" w:color="auto"/>
            </w:tcBorders>
            <w:shd w:val="clear" w:color="auto" w:fill="auto"/>
            <w:noWrap/>
            <w:vAlign w:val="center"/>
            <w:hideMark/>
          </w:tcPr>
          <w:p w14:paraId="74BEB499"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XTSE</w:t>
            </w:r>
          </w:p>
        </w:tc>
        <w:tc>
          <w:tcPr>
            <w:tcW w:w="1400" w:type="dxa"/>
            <w:tcBorders>
              <w:top w:val="nil"/>
              <w:left w:val="nil"/>
              <w:bottom w:val="single" w:sz="8" w:space="0" w:color="auto"/>
              <w:right w:val="single" w:sz="8" w:space="0" w:color="auto"/>
            </w:tcBorders>
            <w:shd w:val="clear" w:color="auto" w:fill="auto"/>
            <w:noWrap/>
            <w:vAlign w:val="center"/>
            <w:hideMark/>
          </w:tcPr>
          <w:p w14:paraId="5323366F" w14:textId="77777777" w:rsidR="00CA3F45" w:rsidRPr="00CA3F45" w:rsidRDefault="00CA3F45" w:rsidP="00B34521">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Toronto</w:t>
            </w:r>
          </w:p>
        </w:tc>
      </w:tr>
    </w:tbl>
    <w:p w14:paraId="4883511A" w14:textId="77777777" w:rsidR="00523971" w:rsidRDefault="00523971" w:rsidP="00B34521"/>
    <w:p w14:paraId="7ABB375D" w14:textId="7517BB47" w:rsidR="00F20B6F" w:rsidRDefault="00F20B6F" w:rsidP="00B34521">
      <w:pPr>
        <w:rPr>
          <w:lang w:val="en-GB"/>
        </w:rPr>
      </w:pPr>
      <w:r>
        <w:t xml:space="preserve">Data were obtained from </w:t>
      </w:r>
      <w:r>
        <w:rPr>
          <w:lang w:val="en-GB"/>
        </w:rPr>
        <w:t xml:space="preserve">Yahoo Finance for historical of price and </w:t>
      </w:r>
      <w:r w:rsidR="003E4070">
        <w:t xml:space="preserve">firm characteristics, </w:t>
      </w:r>
      <w:r w:rsidR="003E4070" w:rsidRPr="003E4070">
        <w:t xml:space="preserve">financial performance </w:t>
      </w:r>
      <w:r w:rsidR="003E4070">
        <w:t>data.</w:t>
      </w:r>
    </w:p>
    <w:p w14:paraId="5471BC93" w14:textId="7C30CBFB" w:rsidR="00F20B6F" w:rsidRDefault="00F20B6F" w:rsidP="00B34521">
      <w:pPr>
        <w:rPr>
          <w:lang w:val="en-GB"/>
        </w:rPr>
      </w:pPr>
      <w:r>
        <w:rPr>
          <w:lang w:val="en-GB"/>
        </w:rPr>
        <w:t xml:space="preserve">The </w:t>
      </w:r>
      <w:r w:rsidR="003E4070" w:rsidRPr="003E4070">
        <w:t xml:space="preserve">macroeconomic </w:t>
      </w:r>
      <w:r w:rsidRPr="00FA0CA3">
        <w:rPr>
          <w:lang w:val="en-GB"/>
        </w:rPr>
        <w:t>data ‘Inflation’ and ‘Volatility’ were</w:t>
      </w:r>
      <w:r>
        <w:rPr>
          <w:lang w:val="en-GB"/>
        </w:rPr>
        <w:t xml:space="preserve"> obtained from the below Web </w:t>
      </w:r>
      <w:proofErr w:type="gramStart"/>
      <w:r>
        <w:rPr>
          <w:lang w:val="en-GB"/>
        </w:rPr>
        <w:t>site :</w:t>
      </w:r>
      <w:proofErr w:type="gramEnd"/>
    </w:p>
    <w:p w14:paraId="724E6CDD" w14:textId="66883EB2" w:rsidR="00F20B6F" w:rsidRDefault="003B57B4" w:rsidP="00B34521">
      <w:hyperlink r:id="rId6" w:history="1">
        <w:r w:rsidR="00F20B6F" w:rsidRPr="00B94213">
          <w:rPr>
            <w:rStyle w:val="Lienhypertexte"/>
          </w:rPr>
          <w:t>https://fred.stlouisfed.org/</w:t>
        </w:r>
      </w:hyperlink>
    </w:p>
    <w:p w14:paraId="3E140036" w14:textId="00A2C008" w:rsidR="003B0506" w:rsidRDefault="003B0506" w:rsidP="00B34521">
      <w:pPr>
        <w:pStyle w:val="Titre2"/>
      </w:pPr>
      <w:r w:rsidRPr="002F5AFB">
        <w:t>Variables</w:t>
      </w:r>
    </w:p>
    <w:p w14:paraId="7EADB0DE" w14:textId="3B04C150" w:rsidR="00F00790" w:rsidRDefault="00F00790" w:rsidP="00F00790">
      <w:r>
        <w:t>What I want to determine at the end it’s to know if I have to buy, sell or keep a stock.</w:t>
      </w:r>
    </w:p>
    <w:p w14:paraId="4078F03B" w14:textId="0FE3D709" w:rsidR="00F00790" w:rsidRDefault="00F00790" w:rsidP="00F00790">
      <w:r>
        <w:t>So my dependent variable needs to be categorical.</w:t>
      </w:r>
    </w:p>
    <w:p w14:paraId="32BD2A25" w14:textId="77777777" w:rsidR="00F00790" w:rsidRPr="00F00790" w:rsidRDefault="00F00790" w:rsidP="00F00790"/>
    <w:p w14:paraId="0B17A21C" w14:textId="750BE7CC" w:rsidR="00012806" w:rsidRPr="00012806" w:rsidRDefault="00D8539C" w:rsidP="00012806">
      <w:pPr>
        <w:rPr>
          <w:lang w:val="en-GB"/>
        </w:rPr>
      </w:pPr>
      <w:r w:rsidRPr="002F5AFB">
        <w:rPr>
          <w:lang w:val="en-GB"/>
        </w:rPr>
        <w:t xml:space="preserve">The </w:t>
      </w:r>
      <w:r w:rsidRPr="002F5AFB">
        <w:rPr>
          <w:b/>
          <w:lang w:val="en-GB"/>
        </w:rPr>
        <w:t>dependent variable</w:t>
      </w:r>
      <w:r w:rsidRPr="002F5AFB">
        <w:rPr>
          <w:lang w:val="en-GB"/>
        </w:rPr>
        <w:t xml:space="preserve"> is </w:t>
      </w:r>
      <w:r w:rsidR="002F5AFB" w:rsidRPr="002F5AFB">
        <w:rPr>
          <w:lang w:val="en-GB"/>
        </w:rPr>
        <w:t xml:space="preserve">based on </w:t>
      </w:r>
      <w:r w:rsidRPr="002F5AFB">
        <w:rPr>
          <w:lang w:val="en-GB"/>
        </w:rPr>
        <w:t xml:space="preserve">the </w:t>
      </w:r>
      <w:r w:rsidR="002F5AFB" w:rsidRPr="002F5AFB">
        <w:rPr>
          <w:lang w:val="en-GB"/>
        </w:rPr>
        <w:t>close price</w:t>
      </w:r>
      <w:r w:rsidRPr="002F5AFB">
        <w:rPr>
          <w:lang w:val="en-GB"/>
        </w:rPr>
        <w:t>.</w:t>
      </w:r>
      <w:r w:rsidR="00506937">
        <w:rPr>
          <w:lang w:val="en-GB"/>
        </w:rPr>
        <w:t xml:space="preserve"> It’s a </w:t>
      </w:r>
      <w:r w:rsidR="00506937" w:rsidRPr="00506937">
        <w:rPr>
          <w:b/>
          <w:lang w:val="en-GB"/>
        </w:rPr>
        <w:t>trend</w:t>
      </w:r>
      <w:r w:rsidR="00506937">
        <w:rPr>
          <w:lang w:val="en-GB"/>
        </w:rPr>
        <w:t>.</w:t>
      </w:r>
      <w:r w:rsidR="00012806" w:rsidRPr="00012806">
        <w:rPr>
          <w:lang w:val="en-GB"/>
        </w:rPr>
        <w:t xml:space="preserve"> Therefore, </w:t>
      </w:r>
      <w:r w:rsidR="00FE1BDE">
        <w:rPr>
          <w:lang w:val="en-GB"/>
        </w:rPr>
        <w:t>I’ll</w:t>
      </w:r>
      <w:r w:rsidR="00012806" w:rsidRPr="00012806">
        <w:rPr>
          <w:lang w:val="en-GB"/>
        </w:rPr>
        <w:t xml:space="preserve"> use classification methods.</w:t>
      </w:r>
    </w:p>
    <w:p w14:paraId="21730F7D" w14:textId="48BF0369" w:rsidR="00D8539C" w:rsidRDefault="00D8539C" w:rsidP="00B34521">
      <w:pPr>
        <w:rPr>
          <w:lang w:val="en-GB"/>
        </w:rPr>
      </w:pPr>
    </w:p>
    <w:p w14:paraId="0D1FC04D" w14:textId="241B9DB1" w:rsidR="002F5AFB" w:rsidRDefault="009F009B" w:rsidP="00B34521">
      <w:pPr>
        <w:rPr>
          <w:lang w:val="en-GB"/>
        </w:rPr>
      </w:pPr>
      <w:r>
        <w:rPr>
          <w:lang w:val="en-GB"/>
        </w:rPr>
        <w:t xml:space="preserve">I </w:t>
      </w:r>
      <w:r w:rsidR="002F5AFB">
        <w:rPr>
          <w:lang w:val="en-GB"/>
        </w:rPr>
        <w:t>calculate the percentage of increase or decrease of the close price of the day versus the close price of the day – 1.</w:t>
      </w:r>
    </w:p>
    <w:p w14:paraId="79B91E44" w14:textId="1AF2AB8C" w:rsidR="002F5AFB" w:rsidRDefault="002F5AFB" w:rsidP="00B34521">
      <w:pPr>
        <w:rPr>
          <w:lang w:val="en-GB"/>
        </w:rPr>
      </w:pPr>
      <w:r>
        <w:rPr>
          <w:lang w:val="en-GB"/>
        </w:rPr>
        <w:t xml:space="preserve">If this percentage is greater or equal than 0 then the </w:t>
      </w:r>
      <w:r w:rsidRPr="00506937">
        <w:rPr>
          <w:b/>
          <w:lang w:val="en-GB"/>
        </w:rPr>
        <w:t>trend</w:t>
      </w:r>
      <w:r>
        <w:rPr>
          <w:lang w:val="en-GB"/>
        </w:rPr>
        <w:t xml:space="preserve"> is equal to 1.</w:t>
      </w:r>
    </w:p>
    <w:p w14:paraId="6AABCD68" w14:textId="26A76818" w:rsidR="002F5AFB" w:rsidRPr="002F5AFB" w:rsidRDefault="002F5AFB" w:rsidP="00B34521">
      <w:pPr>
        <w:rPr>
          <w:lang w:val="en-GB"/>
        </w:rPr>
      </w:pPr>
      <w:r>
        <w:rPr>
          <w:lang w:val="en-GB"/>
        </w:rPr>
        <w:t>Otherwise it’s equal to -1.</w:t>
      </w:r>
    </w:p>
    <w:p w14:paraId="091D73C6" w14:textId="77777777" w:rsidR="002F5AFB" w:rsidRPr="002F5AFB" w:rsidRDefault="002F5AFB" w:rsidP="00B34521">
      <w:pPr>
        <w:rPr>
          <w:lang w:val="en-GB"/>
        </w:rPr>
      </w:pPr>
      <w:r w:rsidRPr="002F5AFB">
        <w:rPr>
          <w:lang w:val="en-GB"/>
        </w:rPr>
        <w:t>if ((Close price of the day - close price of the day-1)/close price of the day-1) &gt;= 0</w:t>
      </w:r>
    </w:p>
    <w:p w14:paraId="49EF1FD0" w14:textId="77777777" w:rsidR="002F5AFB" w:rsidRPr="002F5AFB" w:rsidRDefault="002F5AFB" w:rsidP="00B34521">
      <w:pPr>
        <w:rPr>
          <w:lang w:val="en-GB"/>
        </w:rPr>
      </w:pPr>
      <w:r w:rsidRPr="002F5AFB">
        <w:rPr>
          <w:lang w:val="en-GB"/>
        </w:rPr>
        <w:tab/>
        <w:t>trend = 1</w:t>
      </w:r>
    </w:p>
    <w:p w14:paraId="75A44C55" w14:textId="77777777" w:rsidR="002F5AFB" w:rsidRPr="002F5AFB" w:rsidRDefault="002F5AFB" w:rsidP="00B34521">
      <w:pPr>
        <w:rPr>
          <w:lang w:val="en-GB"/>
        </w:rPr>
      </w:pPr>
      <w:proofErr w:type="spellStart"/>
      <w:r w:rsidRPr="002F5AFB">
        <w:rPr>
          <w:lang w:val="en-GB"/>
        </w:rPr>
        <w:t>elif</w:t>
      </w:r>
      <w:proofErr w:type="spellEnd"/>
      <w:r w:rsidRPr="002F5AFB">
        <w:rPr>
          <w:lang w:val="en-GB"/>
        </w:rPr>
        <w:t xml:space="preserve"> </w:t>
      </w:r>
    </w:p>
    <w:p w14:paraId="04F103A6" w14:textId="3B115243" w:rsidR="002F5AFB" w:rsidRPr="002F5AFB" w:rsidRDefault="002F5AFB" w:rsidP="00B34521">
      <w:pPr>
        <w:rPr>
          <w:lang w:val="en-GB"/>
        </w:rPr>
      </w:pPr>
      <w:r w:rsidRPr="002F5AFB">
        <w:rPr>
          <w:lang w:val="en-GB"/>
        </w:rPr>
        <w:tab/>
        <w:t>trend = -1</w:t>
      </w:r>
    </w:p>
    <w:p w14:paraId="3CA485E4" w14:textId="54965A3E" w:rsidR="00D8539C" w:rsidRDefault="00D8539C" w:rsidP="00B34521">
      <w:pPr>
        <w:rPr>
          <w:highlight w:val="yellow"/>
          <w:lang w:val="en-GB"/>
        </w:rPr>
      </w:pPr>
    </w:p>
    <w:p w14:paraId="418FB10E" w14:textId="1A357C9A" w:rsidR="00D8539C" w:rsidRPr="00506937" w:rsidRDefault="00D8539C" w:rsidP="00B34521">
      <w:pPr>
        <w:rPr>
          <w:lang w:val="en-GB"/>
        </w:rPr>
      </w:pPr>
      <w:r w:rsidRPr="00506937">
        <w:rPr>
          <w:lang w:val="en-GB"/>
        </w:rPr>
        <w:t xml:space="preserve">Below are the </w:t>
      </w:r>
      <w:r w:rsidRPr="00506937">
        <w:rPr>
          <w:b/>
          <w:lang w:val="en-GB"/>
        </w:rPr>
        <w:t xml:space="preserve">independent </w:t>
      </w:r>
      <w:r w:rsidR="00BA30B9" w:rsidRPr="00506937">
        <w:rPr>
          <w:b/>
          <w:lang w:val="en-GB"/>
        </w:rPr>
        <w:t>variables</w:t>
      </w:r>
      <w:r w:rsidR="00BA30B9" w:rsidRPr="00506937">
        <w:rPr>
          <w:lang w:val="en-GB"/>
        </w:rPr>
        <w:t>:</w:t>
      </w:r>
    </w:p>
    <w:p w14:paraId="71DC4190" w14:textId="79A95E60" w:rsidR="000F3E80" w:rsidRPr="00506937" w:rsidRDefault="00DD0A68" w:rsidP="00B34521">
      <w:pPr>
        <w:pStyle w:val="Titre3"/>
      </w:pPr>
      <w:r>
        <w:t>F</w:t>
      </w:r>
      <w:r w:rsidRPr="00813756">
        <w:t>irm characteristics</w:t>
      </w:r>
      <w:r w:rsidRPr="00506937">
        <w:t xml:space="preserve"> </w:t>
      </w:r>
      <w:r w:rsidR="000F3E80" w:rsidRPr="00506937">
        <w:t>data</w:t>
      </w:r>
    </w:p>
    <w:p w14:paraId="2C24E5FF" w14:textId="7C49853C" w:rsidR="000F3E80" w:rsidRPr="00506937" w:rsidRDefault="000F3E80" w:rsidP="00B34521">
      <w:pPr>
        <w:rPr>
          <w:lang w:val="en-GB"/>
        </w:rPr>
      </w:pPr>
      <w:r w:rsidRPr="00506937">
        <w:rPr>
          <w:lang w:val="en-GB"/>
        </w:rPr>
        <w:t xml:space="preserve">The data </w:t>
      </w:r>
      <w:r w:rsidR="00506937" w:rsidRPr="00506937">
        <w:rPr>
          <w:lang w:val="en-GB"/>
        </w:rPr>
        <w:t>has</w:t>
      </w:r>
      <w:r w:rsidRPr="00506937">
        <w:rPr>
          <w:lang w:val="en-GB"/>
        </w:rPr>
        <w:t xml:space="preserve"> be</w:t>
      </w:r>
      <w:r w:rsidR="00506937" w:rsidRPr="00506937">
        <w:rPr>
          <w:lang w:val="en-GB"/>
        </w:rPr>
        <w:t>en</w:t>
      </w:r>
      <w:r w:rsidRPr="00506937">
        <w:rPr>
          <w:lang w:val="en-GB"/>
        </w:rPr>
        <w:t xml:space="preserve"> extracted from Yahoo Finance.</w:t>
      </w:r>
      <w:r w:rsidR="00506937">
        <w:rPr>
          <w:lang w:val="en-GB"/>
        </w:rPr>
        <w:t xml:space="preserve"> Only date available on this website has been taken into account.</w:t>
      </w:r>
    </w:p>
    <w:p w14:paraId="188BF29A" w14:textId="564B5489" w:rsidR="000F3E80" w:rsidRPr="00201720" w:rsidRDefault="000F3E80" w:rsidP="00B34521">
      <w:pPr>
        <w:pStyle w:val="Paragraphedeliste"/>
        <w:numPr>
          <w:ilvl w:val="0"/>
          <w:numId w:val="4"/>
        </w:numPr>
        <w:spacing w:after="160" w:line="259" w:lineRule="auto"/>
        <w:rPr>
          <w:lang w:val="en-US"/>
        </w:rPr>
      </w:pPr>
      <w:r w:rsidRPr="00201720">
        <w:rPr>
          <w:b/>
          <w:lang w:val="en-US"/>
        </w:rPr>
        <w:t xml:space="preserve">Firm </w:t>
      </w:r>
      <w:proofErr w:type="gramStart"/>
      <w:r w:rsidRPr="00201720">
        <w:rPr>
          <w:b/>
          <w:lang w:val="en-US"/>
        </w:rPr>
        <w:t>size :</w:t>
      </w:r>
      <w:proofErr w:type="gramEnd"/>
      <w:r w:rsidRPr="00201720">
        <w:rPr>
          <w:b/>
          <w:lang w:val="en-US"/>
        </w:rPr>
        <w:t xml:space="preserve"> </w:t>
      </w:r>
      <w:r w:rsidRPr="00201720">
        <w:rPr>
          <w:lang w:val="en-US"/>
        </w:rPr>
        <w:t xml:space="preserve">it can be estimated from </w:t>
      </w:r>
      <w:r w:rsidRPr="00506937">
        <w:t xml:space="preserve">the </w:t>
      </w:r>
      <w:r w:rsidRPr="00506937">
        <w:rPr>
          <w:b/>
        </w:rPr>
        <w:t>total assets</w:t>
      </w:r>
      <w:r w:rsidRPr="00506937">
        <w:t xml:space="preserve"> of the firm</w:t>
      </w:r>
      <w:r w:rsidRPr="00201720">
        <w:rPr>
          <w:lang w:val="en-US"/>
        </w:rPr>
        <w:t>.</w:t>
      </w:r>
    </w:p>
    <w:p w14:paraId="7997671A" w14:textId="3012ABF7" w:rsidR="000F3E80" w:rsidRPr="00506937" w:rsidRDefault="000F3E80" w:rsidP="00B34521">
      <w:pPr>
        <w:pStyle w:val="Paragraphedeliste"/>
        <w:numPr>
          <w:ilvl w:val="1"/>
          <w:numId w:val="4"/>
        </w:numPr>
        <w:spacing w:after="160" w:line="259" w:lineRule="auto"/>
      </w:pPr>
      <w:r w:rsidRPr="00506937">
        <w:lastRenderedPageBreak/>
        <w:t>Total assets is available in Yahoo here :</w:t>
      </w:r>
    </w:p>
    <w:p w14:paraId="405B548B" w14:textId="77777777" w:rsidR="000F3E80" w:rsidRPr="00506937" w:rsidRDefault="003B57B4" w:rsidP="00B34521">
      <w:pPr>
        <w:pStyle w:val="Paragraphedeliste"/>
        <w:numPr>
          <w:ilvl w:val="1"/>
          <w:numId w:val="4"/>
        </w:numPr>
        <w:spacing w:after="160" w:line="259" w:lineRule="auto"/>
      </w:pPr>
      <w:hyperlink r:id="rId7" w:history="1">
        <w:r w:rsidR="000F3E80" w:rsidRPr="00506937">
          <w:rPr>
            <w:rStyle w:val="Lienhypertexte"/>
          </w:rPr>
          <w:t>https://finance.yahoo.com/quote/AAPL/balance-sheet/</w:t>
        </w:r>
      </w:hyperlink>
    </w:p>
    <w:p w14:paraId="0AC73B55" w14:textId="77777777" w:rsidR="000F3E80" w:rsidRPr="00506937" w:rsidRDefault="000F3E80" w:rsidP="00B34521">
      <w:pPr>
        <w:pStyle w:val="Paragraphedeliste"/>
        <w:numPr>
          <w:ilvl w:val="1"/>
          <w:numId w:val="4"/>
        </w:numPr>
        <w:spacing w:after="160" w:line="259" w:lineRule="auto"/>
        <w:rPr>
          <w:lang w:val="fr-FR"/>
        </w:rPr>
      </w:pPr>
      <w:r w:rsidRPr="00506937">
        <w:rPr>
          <w:noProof/>
          <w:lang w:val="fr-FR" w:eastAsia="fr-FR"/>
        </w:rPr>
        <w:drawing>
          <wp:inline distT="0" distB="0" distL="0" distR="0" wp14:anchorId="2A989430" wp14:editId="3A79BA99">
            <wp:extent cx="3841750" cy="1292864"/>
            <wp:effectExtent l="0" t="0" r="6350"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3731" cy="1296896"/>
                    </a:xfrm>
                    <a:prstGeom prst="rect">
                      <a:avLst/>
                    </a:prstGeom>
                  </pic:spPr>
                </pic:pic>
              </a:graphicData>
            </a:graphic>
          </wp:inline>
        </w:drawing>
      </w:r>
    </w:p>
    <w:p w14:paraId="0D5FF9A9" w14:textId="77777777" w:rsidR="00DD0A68" w:rsidRPr="00506937" w:rsidRDefault="00DD0A68" w:rsidP="00DD0A68">
      <w:pPr>
        <w:pStyle w:val="Titre3"/>
      </w:pPr>
      <w:r w:rsidRPr="00506937">
        <w:t xml:space="preserve">Financial </w:t>
      </w:r>
      <w:r>
        <w:t>performance</w:t>
      </w:r>
      <w:r w:rsidRPr="00506937">
        <w:t xml:space="preserve"> data</w:t>
      </w:r>
    </w:p>
    <w:p w14:paraId="183BCF66" w14:textId="77777777" w:rsidR="000F3E80" w:rsidRPr="00F73830" w:rsidRDefault="000F3E80" w:rsidP="00B34521">
      <w:pPr>
        <w:ind w:left="720"/>
        <w:rPr>
          <w:highlight w:val="yellow"/>
          <w:lang w:val="fr-FR"/>
        </w:rPr>
      </w:pPr>
    </w:p>
    <w:p w14:paraId="1B4D6E5D" w14:textId="79D33AC3" w:rsidR="000F3E80" w:rsidRPr="00201720" w:rsidRDefault="000F3E80" w:rsidP="00B34521">
      <w:pPr>
        <w:pStyle w:val="Paragraphedeliste"/>
        <w:numPr>
          <w:ilvl w:val="0"/>
          <w:numId w:val="4"/>
        </w:numPr>
        <w:spacing w:after="160" w:line="259" w:lineRule="auto"/>
        <w:rPr>
          <w:lang w:val="en-US"/>
        </w:rPr>
      </w:pPr>
      <w:r w:rsidRPr="00201720">
        <w:rPr>
          <w:b/>
          <w:lang w:val="en-US"/>
        </w:rPr>
        <w:t xml:space="preserve">Cash </w:t>
      </w:r>
      <w:proofErr w:type="gramStart"/>
      <w:r w:rsidRPr="00201720">
        <w:rPr>
          <w:b/>
          <w:lang w:val="en-US"/>
        </w:rPr>
        <w:t>flow</w:t>
      </w:r>
      <w:r w:rsidR="00EB5EE3" w:rsidRPr="00201720">
        <w:rPr>
          <w:lang w:val="en-US"/>
        </w:rPr>
        <w:t> :</w:t>
      </w:r>
      <w:proofErr w:type="gramEnd"/>
      <w:r w:rsidR="00EB5EE3" w:rsidRPr="00201720">
        <w:rPr>
          <w:lang w:val="en-US"/>
        </w:rPr>
        <w:t xml:space="preserve"> </w:t>
      </w:r>
      <w:r w:rsidR="00EB5EE3" w:rsidRPr="00506937">
        <w:t>a simple definition of a cash flow statement is how money, that is cash and cash equivalents, enters and exits a company</w:t>
      </w:r>
    </w:p>
    <w:p w14:paraId="0E32129B" w14:textId="77777777" w:rsidR="000F3E80" w:rsidRPr="00506937" w:rsidRDefault="000F3E80" w:rsidP="00B34521">
      <w:pPr>
        <w:pStyle w:val="Paragraphedeliste"/>
        <w:numPr>
          <w:ilvl w:val="1"/>
          <w:numId w:val="4"/>
        </w:numPr>
        <w:spacing w:after="160" w:line="259" w:lineRule="auto"/>
      </w:pPr>
      <w:r w:rsidRPr="00506937">
        <w:t>See Financials – Cash flow / In Yahoo Financials get field « totalCashFromOperatingActivities »</w:t>
      </w:r>
    </w:p>
    <w:p w14:paraId="3200820D" w14:textId="77777777" w:rsidR="000F3E80" w:rsidRPr="00506937" w:rsidRDefault="000F3E80" w:rsidP="00B34521">
      <w:pPr>
        <w:pStyle w:val="Paragraphedeliste"/>
        <w:numPr>
          <w:ilvl w:val="1"/>
          <w:numId w:val="4"/>
        </w:numPr>
        <w:spacing w:after="160" w:line="259" w:lineRule="auto"/>
        <w:rPr>
          <w:lang w:val="fr-FR"/>
        </w:rPr>
      </w:pPr>
      <w:r w:rsidRPr="00506937">
        <w:rPr>
          <w:noProof/>
          <w:lang w:val="fr-FR" w:eastAsia="fr-FR"/>
        </w:rPr>
        <w:drawing>
          <wp:inline distT="0" distB="0" distL="0" distR="0" wp14:anchorId="3DA14573" wp14:editId="6EF21BD3">
            <wp:extent cx="4084320" cy="760858"/>
            <wp:effectExtent l="0" t="0" r="0" b="127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7178" cy="766979"/>
                    </a:xfrm>
                    <a:prstGeom prst="rect">
                      <a:avLst/>
                    </a:prstGeom>
                  </pic:spPr>
                </pic:pic>
              </a:graphicData>
            </a:graphic>
          </wp:inline>
        </w:drawing>
      </w:r>
    </w:p>
    <w:p w14:paraId="59D4925C" w14:textId="0CB689A1" w:rsidR="000F3E80" w:rsidRPr="00201720" w:rsidRDefault="000F3E80" w:rsidP="00B34521">
      <w:pPr>
        <w:pStyle w:val="Paragraphedeliste"/>
        <w:numPr>
          <w:ilvl w:val="0"/>
          <w:numId w:val="4"/>
        </w:numPr>
        <w:spacing w:after="160" w:line="259" w:lineRule="auto"/>
        <w:rPr>
          <w:lang w:val="en-US"/>
        </w:rPr>
      </w:pPr>
      <w:proofErr w:type="gramStart"/>
      <w:r w:rsidRPr="00201720">
        <w:rPr>
          <w:b/>
          <w:lang w:val="en-US"/>
        </w:rPr>
        <w:t>Illiquidity</w:t>
      </w:r>
      <w:r w:rsidRPr="00201720">
        <w:rPr>
          <w:lang w:val="en-US"/>
        </w:rPr>
        <w:t xml:space="preserve"> </w:t>
      </w:r>
      <w:r w:rsidRPr="00201720">
        <w:rPr>
          <w:b/>
          <w:lang w:val="en-US"/>
        </w:rPr>
        <w:t>:</w:t>
      </w:r>
      <w:proofErr w:type="gramEnd"/>
      <w:r w:rsidRPr="00201720">
        <w:rPr>
          <w:b/>
          <w:lang w:val="en-US"/>
        </w:rPr>
        <w:t xml:space="preserve"> </w:t>
      </w:r>
      <w:r w:rsidRPr="00201720">
        <w:rPr>
          <w:lang w:val="en-US"/>
        </w:rPr>
        <w:t xml:space="preserve">it can be estimated with </w:t>
      </w:r>
      <w:r w:rsidRPr="00506937">
        <w:t xml:space="preserve">the daily </w:t>
      </w:r>
      <w:r w:rsidRPr="00506937">
        <w:rPr>
          <w:b/>
        </w:rPr>
        <w:t>volume</w:t>
      </w:r>
      <w:r w:rsidRPr="00506937">
        <w:t xml:space="preserve"> of the stock.</w:t>
      </w:r>
    </w:p>
    <w:p w14:paraId="648BEB34" w14:textId="77777777" w:rsidR="000F3E80" w:rsidRPr="00506937" w:rsidRDefault="000F3E80" w:rsidP="00B34521">
      <w:pPr>
        <w:numPr>
          <w:ilvl w:val="1"/>
          <w:numId w:val="4"/>
        </w:numPr>
        <w:shd w:val="clear" w:color="auto" w:fill="FDFDFD"/>
        <w:spacing w:before="100" w:beforeAutospacing="1" w:after="100" w:afterAutospacing="1"/>
      </w:pPr>
      <w:r w:rsidRPr="00506937">
        <w:t>aapl.get_price_data()</w:t>
      </w:r>
    </w:p>
    <w:p w14:paraId="66CB09F2" w14:textId="77777777" w:rsidR="000F3E80" w:rsidRPr="00506937" w:rsidRDefault="000F3E80" w:rsidP="00B34521">
      <w:pPr>
        <w:numPr>
          <w:ilvl w:val="1"/>
          <w:numId w:val="4"/>
        </w:numPr>
        <w:shd w:val="clear" w:color="auto" w:fill="FDFDFD"/>
        <w:spacing w:before="100" w:beforeAutospacing="1" w:after="100" w:afterAutospacing="1"/>
        <w:rPr>
          <w:lang w:val="fr-FR"/>
        </w:rPr>
      </w:pPr>
      <w:r w:rsidRPr="00506937">
        <w:rPr>
          <w:noProof/>
          <w:lang w:val="fr-FR" w:eastAsia="fr-FR"/>
        </w:rPr>
        <w:drawing>
          <wp:inline distT="0" distB="0" distL="0" distR="0" wp14:anchorId="164983E0" wp14:editId="1D54DEA0">
            <wp:extent cx="2724111" cy="1898650"/>
            <wp:effectExtent l="0" t="0" r="63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7011" cy="1900671"/>
                    </a:xfrm>
                    <a:prstGeom prst="rect">
                      <a:avLst/>
                    </a:prstGeom>
                  </pic:spPr>
                </pic:pic>
              </a:graphicData>
            </a:graphic>
          </wp:inline>
        </w:drawing>
      </w:r>
    </w:p>
    <w:p w14:paraId="4E683A7C" w14:textId="77777777" w:rsidR="00475135" w:rsidRPr="00506937" w:rsidRDefault="00475135" w:rsidP="00475135">
      <w:pPr>
        <w:pStyle w:val="Paragraphedeliste"/>
        <w:numPr>
          <w:ilvl w:val="0"/>
          <w:numId w:val="4"/>
        </w:numPr>
        <w:spacing w:after="160" w:line="259" w:lineRule="auto"/>
      </w:pPr>
      <w:r w:rsidRPr="00593503">
        <w:rPr>
          <w:b/>
          <w:lang w:val="en-US"/>
        </w:rPr>
        <w:t xml:space="preserve">Close </w:t>
      </w:r>
      <w:proofErr w:type="gramStart"/>
      <w:r w:rsidRPr="00593503">
        <w:rPr>
          <w:b/>
          <w:lang w:val="en-US"/>
        </w:rPr>
        <w:t>price :</w:t>
      </w:r>
      <w:proofErr w:type="gramEnd"/>
      <w:r>
        <w:rPr>
          <w:b/>
          <w:lang w:val="en-US"/>
        </w:rPr>
        <w:t xml:space="preserve"> </w:t>
      </w:r>
      <w:r w:rsidRPr="00506937">
        <w:t>Can be check on Yaho</w:t>
      </w:r>
      <w:r>
        <w:t>o finance on ‘Historical data’.</w:t>
      </w:r>
    </w:p>
    <w:p w14:paraId="3EE0CCAB" w14:textId="134742FC" w:rsidR="000F3E80" w:rsidRPr="00506937" w:rsidRDefault="00DD0A68" w:rsidP="00B34521">
      <w:pPr>
        <w:pStyle w:val="Titre3"/>
      </w:pPr>
      <w:r>
        <w:t>Macroeconomic variables data</w:t>
      </w:r>
    </w:p>
    <w:p w14:paraId="10C5E01C" w14:textId="77777777" w:rsidR="00A91444" w:rsidRPr="00506937" w:rsidRDefault="00A91444" w:rsidP="00A91444">
      <w:pPr>
        <w:pStyle w:val="Paragraphedeliste"/>
        <w:numPr>
          <w:ilvl w:val="0"/>
          <w:numId w:val="4"/>
        </w:numPr>
        <w:spacing w:after="160" w:line="259" w:lineRule="auto"/>
      </w:pPr>
      <w:proofErr w:type="gramStart"/>
      <w:r w:rsidRPr="00201720">
        <w:rPr>
          <w:b/>
          <w:lang w:val="en-US"/>
        </w:rPr>
        <w:t>Volatility :</w:t>
      </w:r>
      <w:proofErr w:type="gramEnd"/>
      <w:r w:rsidRPr="00201720">
        <w:rPr>
          <w:b/>
          <w:lang w:val="en-US"/>
        </w:rPr>
        <w:t xml:space="preserve"> </w:t>
      </w:r>
      <w:r w:rsidRPr="00201720">
        <w:rPr>
          <w:lang w:val="en-US"/>
        </w:rPr>
        <w:t>how fast prices change, is often seen as a way to gauge</w:t>
      </w:r>
      <w:r w:rsidRPr="00506937">
        <w:t xml:space="preserve"> market sentiment, and in particular the degree of fear among market participants.</w:t>
      </w:r>
    </w:p>
    <w:p w14:paraId="1233572F" w14:textId="77777777" w:rsidR="00A91444" w:rsidRPr="00506937" w:rsidRDefault="00A91444" w:rsidP="00A91444">
      <w:pPr>
        <w:pStyle w:val="Paragraphedeliste"/>
        <w:numPr>
          <w:ilvl w:val="1"/>
          <w:numId w:val="4"/>
        </w:numPr>
        <w:spacing w:after="160" w:line="259" w:lineRule="auto"/>
      </w:pPr>
      <w:r w:rsidRPr="00506937">
        <w:t>VIX is the </w:t>
      </w:r>
      <w:r w:rsidR="00F47394">
        <w:fldChar w:fldCharType="begin"/>
      </w:r>
      <w:r w:rsidR="00F47394">
        <w:instrText xml:space="preserve"> HYPERLINK "https://en.wikipedia.org/wiki/Ticker_symbol" \o "Ticker symbol" </w:instrText>
      </w:r>
      <w:r w:rsidR="00F47394">
        <w:fldChar w:fldCharType="separate"/>
      </w:r>
      <w:r w:rsidRPr="00506937">
        <w:t>ticker symbol</w:t>
      </w:r>
      <w:r w:rsidR="00F47394">
        <w:fldChar w:fldCharType="end"/>
      </w:r>
      <w:r w:rsidRPr="00506937">
        <w:t> and the popular name for the </w:t>
      </w:r>
      <w:r w:rsidR="00F47394">
        <w:fldChar w:fldCharType="begin"/>
      </w:r>
      <w:r w:rsidR="00F47394">
        <w:instrText xml:space="preserve"> HYPERLINK "https://en.wikipedia.org/wiki/Chicago_Board_Options_Exchange" \o "Chicago Board Options Exchange" </w:instrText>
      </w:r>
      <w:r w:rsidR="00F47394">
        <w:fldChar w:fldCharType="separate"/>
      </w:r>
      <w:r w:rsidRPr="00506937">
        <w:t>Chicago Board Options Exchange</w:t>
      </w:r>
      <w:r w:rsidR="00F47394">
        <w:fldChar w:fldCharType="end"/>
      </w:r>
      <w:r w:rsidRPr="00506937">
        <w:t>'s CBOE Volatility Index, it’s the most famous volatility index</w:t>
      </w:r>
    </w:p>
    <w:p w14:paraId="56A464B7" w14:textId="77777777" w:rsidR="00A91444" w:rsidRPr="00506937" w:rsidRDefault="00A91444" w:rsidP="00A91444">
      <w:pPr>
        <w:pStyle w:val="Paragraphedeliste"/>
        <w:numPr>
          <w:ilvl w:val="1"/>
          <w:numId w:val="4"/>
        </w:numPr>
        <w:spacing w:after="160" w:line="259" w:lineRule="auto"/>
      </w:pPr>
      <w:r w:rsidRPr="00506937">
        <w:t xml:space="preserve">VIX, is a real-time market index representing the </w:t>
      </w:r>
      <w:r w:rsidRPr="00506937">
        <w:rPr>
          <w:b/>
        </w:rPr>
        <w:t>market's expectations</w:t>
      </w:r>
      <w:r w:rsidRPr="00506937">
        <w:t xml:space="preserve"> for volatility </w:t>
      </w:r>
      <w:r w:rsidRPr="00506937">
        <w:rPr>
          <w:b/>
        </w:rPr>
        <w:t>over the coming 30 days</w:t>
      </w:r>
      <w:r w:rsidRPr="00506937">
        <w:t>.</w:t>
      </w:r>
    </w:p>
    <w:p w14:paraId="7BB8949F" w14:textId="77777777" w:rsidR="00A91444" w:rsidRDefault="00A91444" w:rsidP="00A91444">
      <w:pPr>
        <w:pStyle w:val="Paragraphedeliste"/>
        <w:numPr>
          <w:ilvl w:val="1"/>
          <w:numId w:val="4"/>
        </w:numPr>
        <w:spacing w:after="160" w:line="259" w:lineRule="auto"/>
      </w:pPr>
      <w:r w:rsidRPr="00506937">
        <w:t xml:space="preserve">There is a VIX for </w:t>
      </w:r>
      <w:r>
        <w:t>specific</w:t>
      </w:r>
      <w:r w:rsidRPr="00506937">
        <w:t xml:space="preserve"> stocks market</w:t>
      </w:r>
      <w:r>
        <w:t>, for emerging markets, VIX based on gold, silver, ...</w:t>
      </w:r>
      <w:r w:rsidRPr="00506937">
        <w:t> : VIX CAC40, …</w:t>
      </w:r>
    </w:p>
    <w:p w14:paraId="732A9749" w14:textId="77777777" w:rsidR="00A91444" w:rsidRPr="00506937" w:rsidRDefault="00A91444" w:rsidP="00A91444">
      <w:pPr>
        <w:pStyle w:val="Paragraphedeliste"/>
        <w:numPr>
          <w:ilvl w:val="1"/>
          <w:numId w:val="4"/>
        </w:numPr>
        <w:spacing w:after="160" w:line="259" w:lineRule="auto"/>
      </w:pPr>
      <w:r>
        <w:t xml:space="preserve">It’s a </w:t>
      </w:r>
      <w:r w:rsidRPr="00A91444">
        <w:rPr>
          <w:b/>
        </w:rPr>
        <w:t>daily</w:t>
      </w:r>
      <w:r>
        <w:t xml:space="preserve"> data</w:t>
      </w:r>
    </w:p>
    <w:p w14:paraId="43FAD1B7" w14:textId="77777777" w:rsidR="00A91444" w:rsidRDefault="00A91444" w:rsidP="00A91444">
      <w:pPr>
        <w:pStyle w:val="Paragraphedeliste"/>
        <w:numPr>
          <w:ilvl w:val="1"/>
          <w:numId w:val="4"/>
        </w:numPr>
        <w:spacing w:after="160" w:line="259" w:lineRule="auto"/>
      </w:pPr>
      <w:r w:rsidRPr="00506937">
        <w:t xml:space="preserve">The data were obtained from : </w:t>
      </w:r>
      <w:r w:rsidR="00F47394">
        <w:fldChar w:fldCharType="begin"/>
      </w:r>
      <w:r w:rsidR="00F47394">
        <w:instrText xml:space="preserve"> HYPERLINK "https://fred.stlouisfed.org/" </w:instrText>
      </w:r>
      <w:r w:rsidR="00F47394">
        <w:fldChar w:fldCharType="separate"/>
      </w:r>
      <w:r w:rsidRPr="00506937">
        <w:t>https://fred.stlouisfed.org/</w:t>
      </w:r>
      <w:r w:rsidR="00F47394">
        <w:fldChar w:fldCharType="end"/>
      </w:r>
    </w:p>
    <w:p w14:paraId="084C3F9D" w14:textId="77777777" w:rsidR="00A91444" w:rsidRPr="00506937" w:rsidRDefault="00A91444" w:rsidP="00A91444">
      <w:pPr>
        <w:pStyle w:val="Paragraphedeliste"/>
        <w:numPr>
          <w:ilvl w:val="1"/>
          <w:numId w:val="4"/>
        </w:numPr>
        <w:spacing w:after="160" w:line="259" w:lineRule="auto"/>
      </w:pPr>
      <w:r w:rsidRPr="00A91444">
        <w:rPr>
          <w:noProof/>
          <w:lang w:val="fr-FR" w:eastAsia="fr-FR"/>
        </w:rPr>
        <w:lastRenderedPageBreak/>
        <w:drawing>
          <wp:inline distT="0" distB="0" distL="0" distR="0" wp14:anchorId="61B5D1D6" wp14:editId="173FDF67">
            <wp:extent cx="1543265" cy="135273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265" cy="1352739"/>
                    </a:xfrm>
                    <a:prstGeom prst="rect">
                      <a:avLst/>
                    </a:prstGeom>
                  </pic:spPr>
                </pic:pic>
              </a:graphicData>
            </a:graphic>
          </wp:inline>
        </w:drawing>
      </w:r>
    </w:p>
    <w:p w14:paraId="70310D40" w14:textId="77777777" w:rsidR="00A91444" w:rsidRPr="00201720" w:rsidRDefault="00A91444" w:rsidP="00A91444">
      <w:pPr>
        <w:pStyle w:val="Paragraphedeliste"/>
        <w:numPr>
          <w:ilvl w:val="0"/>
          <w:numId w:val="5"/>
        </w:numPr>
        <w:spacing w:after="160" w:line="259" w:lineRule="auto"/>
        <w:rPr>
          <w:b/>
          <w:lang w:val="en-US"/>
        </w:rPr>
      </w:pPr>
      <w:proofErr w:type="gramStart"/>
      <w:r w:rsidRPr="00201720">
        <w:rPr>
          <w:b/>
          <w:lang w:val="en-US"/>
        </w:rPr>
        <w:t>Inflation :</w:t>
      </w:r>
      <w:proofErr w:type="gramEnd"/>
      <w:r w:rsidRPr="00201720">
        <w:rPr>
          <w:b/>
          <w:lang w:val="en-US"/>
        </w:rPr>
        <w:t xml:space="preserve"> </w:t>
      </w:r>
      <w:r w:rsidRPr="00201720">
        <w:rPr>
          <w:lang w:val="en-US"/>
        </w:rPr>
        <w:t>it’s the loss of the purchasing power of the currency which results in a general and lasting increase in price</w:t>
      </w:r>
    </w:p>
    <w:p w14:paraId="24D63854" w14:textId="77777777" w:rsidR="00A91444" w:rsidRPr="00506937" w:rsidRDefault="00A91444" w:rsidP="00A91444">
      <w:pPr>
        <w:pStyle w:val="Paragraphedeliste"/>
        <w:numPr>
          <w:ilvl w:val="1"/>
          <w:numId w:val="5"/>
        </w:numPr>
        <w:spacing w:after="160" w:line="259" w:lineRule="auto"/>
        <w:rPr>
          <w:lang w:val="fr-FR"/>
        </w:rPr>
      </w:pPr>
      <w:proofErr w:type="spellStart"/>
      <w:r w:rsidRPr="00506937">
        <w:rPr>
          <w:lang w:val="fr-FR"/>
        </w:rPr>
        <w:t>It’s</w:t>
      </w:r>
      <w:proofErr w:type="spellEnd"/>
      <w:r w:rsidRPr="00506937">
        <w:rPr>
          <w:lang w:val="fr-FR"/>
        </w:rPr>
        <w:t xml:space="preserve"> </w:t>
      </w:r>
      <w:proofErr w:type="spellStart"/>
      <w:r w:rsidRPr="00506937">
        <w:rPr>
          <w:lang w:val="fr-FR"/>
        </w:rPr>
        <w:t>calculated</w:t>
      </w:r>
      <w:proofErr w:type="spellEnd"/>
      <w:r w:rsidRPr="00506937">
        <w:rPr>
          <w:lang w:val="fr-FR"/>
        </w:rPr>
        <w:t xml:space="preserve"> </w:t>
      </w:r>
      <w:proofErr w:type="spellStart"/>
      <w:r w:rsidRPr="00A91444">
        <w:rPr>
          <w:b/>
          <w:lang w:val="fr-FR"/>
        </w:rPr>
        <w:t>monthly</w:t>
      </w:r>
      <w:proofErr w:type="spellEnd"/>
      <w:r w:rsidRPr="00506937">
        <w:rPr>
          <w:lang w:val="fr-FR"/>
        </w:rPr>
        <w:t xml:space="preserve"> by </w:t>
      </w:r>
      <w:r w:rsidRPr="00A91444">
        <w:rPr>
          <w:b/>
          <w:lang w:val="fr-FR"/>
        </w:rPr>
        <w:t>country</w:t>
      </w:r>
    </w:p>
    <w:p w14:paraId="493BAD88" w14:textId="77777777" w:rsidR="00A91444" w:rsidRDefault="00A91444" w:rsidP="00A91444">
      <w:pPr>
        <w:pStyle w:val="Paragraphedeliste"/>
        <w:numPr>
          <w:ilvl w:val="1"/>
          <w:numId w:val="5"/>
        </w:numPr>
        <w:spacing w:after="160" w:line="259" w:lineRule="auto"/>
      </w:pPr>
      <w:r w:rsidRPr="00506937">
        <w:t xml:space="preserve">The data were obtained from : </w:t>
      </w:r>
      <w:r w:rsidR="00F47394">
        <w:fldChar w:fldCharType="begin"/>
      </w:r>
      <w:r w:rsidR="00F47394">
        <w:instrText xml:space="preserve"> HYPERLINK "https://fred.stlouisfed.org/" </w:instrText>
      </w:r>
      <w:r w:rsidR="00F47394">
        <w:fldChar w:fldCharType="separate"/>
      </w:r>
      <w:r w:rsidRPr="00506937">
        <w:t>https://fred.stlouisfed.org/</w:t>
      </w:r>
      <w:r w:rsidR="00F47394">
        <w:fldChar w:fldCharType="end"/>
      </w:r>
    </w:p>
    <w:p w14:paraId="117D0B08" w14:textId="77777777" w:rsidR="00A91444" w:rsidRPr="00506937" w:rsidRDefault="00A91444" w:rsidP="00A91444">
      <w:pPr>
        <w:pStyle w:val="Paragraphedeliste"/>
        <w:numPr>
          <w:ilvl w:val="1"/>
          <w:numId w:val="5"/>
        </w:numPr>
        <w:spacing w:after="160" w:line="259" w:lineRule="auto"/>
      </w:pPr>
      <w:r w:rsidRPr="00A91444">
        <w:rPr>
          <w:noProof/>
          <w:lang w:val="fr-FR" w:eastAsia="fr-FR"/>
        </w:rPr>
        <w:drawing>
          <wp:inline distT="0" distB="0" distL="0" distR="0" wp14:anchorId="086A3209" wp14:editId="6D0E3EE9">
            <wp:extent cx="1533739" cy="1162212"/>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3739" cy="1162212"/>
                    </a:xfrm>
                    <a:prstGeom prst="rect">
                      <a:avLst/>
                    </a:prstGeom>
                  </pic:spPr>
                </pic:pic>
              </a:graphicData>
            </a:graphic>
          </wp:inline>
        </w:drawing>
      </w:r>
    </w:p>
    <w:p w14:paraId="051CF678" w14:textId="77777777" w:rsidR="00A91444" w:rsidRPr="00506937" w:rsidRDefault="00A91444" w:rsidP="00A91444">
      <w:pPr>
        <w:pStyle w:val="Paragraphedeliste"/>
        <w:numPr>
          <w:ilvl w:val="0"/>
          <w:numId w:val="5"/>
        </w:numPr>
        <w:spacing w:after="160" w:line="259" w:lineRule="auto"/>
      </w:pPr>
      <w:r w:rsidRPr="00506937">
        <w:rPr>
          <w:b/>
        </w:rPr>
        <w:t>EPU</w:t>
      </w:r>
      <w:r w:rsidRPr="00506937">
        <w:t xml:space="preserve"> : is the Economic policy uncertainty</w:t>
      </w:r>
    </w:p>
    <w:p w14:paraId="432814CA" w14:textId="77777777" w:rsidR="00A91444" w:rsidRDefault="00A91444" w:rsidP="00A91444">
      <w:pPr>
        <w:pStyle w:val="Paragraphedeliste"/>
        <w:numPr>
          <w:ilvl w:val="1"/>
          <w:numId w:val="5"/>
        </w:numPr>
        <w:spacing w:after="160" w:line="259" w:lineRule="auto"/>
      </w:pPr>
      <w:r w:rsidRPr="00506937">
        <w:t xml:space="preserve">The data were obtained from : </w:t>
      </w:r>
      <w:r w:rsidR="00F47394">
        <w:fldChar w:fldCharType="begin"/>
      </w:r>
      <w:r w:rsidR="00F47394">
        <w:instrText xml:space="preserve"> HYPERLINK "http://www.policyuncertainty.com/" </w:instrText>
      </w:r>
      <w:r w:rsidR="00F47394">
        <w:fldChar w:fldCharType="separate"/>
      </w:r>
      <w:r w:rsidRPr="00612D3E">
        <w:rPr>
          <w:rStyle w:val="Lienhypertexte"/>
        </w:rPr>
        <w:t>http://www.policyuncertainty.com/</w:t>
      </w:r>
      <w:r w:rsidR="00F47394">
        <w:rPr>
          <w:rStyle w:val="Lienhypertexte"/>
        </w:rPr>
        <w:fldChar w:fldCharType="end"/>
      </w:r>
    </w:p>
    <w:p w14:paraId="73B24FE3" w14:textId="77777777" w:rsidR="00A91444" w:rsidRPr="00A91444" w:rsidRDefault="00A91444" w:rsidP="00A91444">
      <w:pPr>
        <w:pStyle w:val="Paragraphedeliste"/>
        <w:numPr>
          <w:ilvl w:val="1"/>
          <w:numId w:val="5"/>
        </w:numPr>
        <w:spacing w:after="160" w:line="259" w:lineRule="auto"/>
        <w:rPr>
          <w:lang w:val="fr-FR"/>
        </w:rPr>
      </w:pPr>
      <w:proofErr w:type="spellStart"/>
      <w:r w:rsidRPr="00506937">
        <w:rPr>
          <w:lang w:val="fr-FR"/>
        </w:rPr>
        <w:t>It’s</w:t>
      </w:r>
      <w:proofErr w:type="spellEnd"/>
      <w:r w:rsidRPr="00506937">
        <w:rPr>
          <w:lang w:val="fr-FR"/>
        </w:rPr>
        <w:t xml:space="preserve"> </w:t>
      </w:r>
      <w:proofErr w:type="spellStart"/>
      <w:r w:rsidRPr="00506937">
        <w:rPr>
          <w:lang w:val="fr-FR"/>
        </w:rPr>
        <w:t>calculated</w:t>
      </w:r>
      <w:proofErr w:type="spellEnd"/>
      <w:r w:rsidRPr="00506937">
        <w:rPr>
          <w:lang w:val="fr-FR"/>
        </w:rPr>
        <w:t xml:space="preserve"> </w:t>
      </w:r>
      <w:proofErr w:type="spellStart"/>
      <w:r w:rsidRPr="00A91444">
        <w:rPr>
          <w:b/>
          <w:lang w:val="fr-FR"/>
        </w:rPr>
        <w:t>monthly</w:t>
      </w:r>
      <w:proofErr w:type="spellEnd"/>
      <w:r w:rsidRPr="00506937">
        <w:rPr>
          <w:lang w:val="fr-FR"/>
        </w:rPr>
        <w:t xml:space="preserve"> by </w:t>
      </w:r>
      <w:r w:rsidRPr="00A91444">
        <w:rPr>
          <w:b/>
          <w:lang w:val="fr-FR"/>
        </w:rPr>
        <w:t>country</w:t>
      </w:r>
    </w:p>
    <w:p w14:paraId="1AAFB4BF" w14:textId="77777777" w:rsidR="00A91444" w:rsidRPr="00506937" w:rsidRDefault="00A91444" w:rsidP="00A91444">
      <w:pPr>
        <w:pStyle w:val="Paragraphedeliste"/>
        <w:numPr>
          <w:ilvl w:val="1"/>
          <w:numId w:val="5"/>
        </w:numPr>
        <w:spacing w:after="160" w:line="259" w:lineRule="auto"/>
      </w:pPr>
      <w:r w:rsidRPr="00A91444">
        <w:rPr>
          <w:noProof/>
          <w:lang w:val="fr-FR" w:eastAsia="fr-FR"/>
        </w:rPr>
        <w:drawing>
          <wp:inline distT="0" distB="0" distL="0" distR="0" wp14:anchorId="569060F6" wp14:editId="7BE4A1FE">
            <wp:extent cx="1619476" cy="140989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476" cy="1409897"/>
                    </a:xfrm>
                    <a:prstGeom prst="rect">
                      <a:avLst/>
                    </a:prstGeom>
                  </pic:spPr>
                </pic:pic>
              </a:graphicData>
            </a:graphic>
          </wp:inline>
        </w:drawing>
      </w:r>
    </w:p>
    <w:p w14:paraId="0613CAB3" w14:textId="3ADA906F" w:rsidR="00DD550D" w:rsidRDefault="00DD550D" w:rsidP="00B34521">
      <w:pPr>
        <w:pStyle w:val="Titre3"/>
      </w:pPr>
      <w:r w:rsidRPr="00DD550D">
        <w:rPr>
          <w:lang w:val="en-GB"/>
        </w:rPr>
        <w:t xml:space="preserve">Technical variable </w:t>
      </w:r>
    </w:p>
    <w:p w14:paraId="5513F056" w14:textId="40B85639" w:rsidR="00C90252" w:rsidRPr="00C90252" w:rsidRDefault="00C90252" w:rsidP="00B34521">
      <w:pPr>
        <w:rPr>
          <w:b/>
          <w:bCs/>
        </w:rPr>
      </w:pPr>
      <w:r w:rsidRPr="00C90252">
        <w:rPr>
          <w:b/>
          <w:bCs/>
        </w:rPr>
        <w:t>Moving Averag</w:t>
      </w:r>
      <w:r w:rsidR="0096785C">
        <w:rPr>
          <w:b/>
          <w:bCs/>
        </w:rPr>
        <w:t>e Convergence Divergence (MACD) and EMA.</w:t>
      </w:r>
    </w:p>
    <w:p w14:paraId="78F7FDB6" w14:textId="47410717" w:rsidR="00C90252" w:rsidRDefault="00C90252" w:rsidP="00B34521">
      <w:r>
        <w:t>MACD is a trend and momentum indicator that calculates the change and the speed of the evolution of the asset price. It was developed by Gerald Appeal in the late 1970s.</w:t>
      </w:r>
    </w:p>
    <w:p w14:paraId="24B9D207" w14:textId="17752938" w:rsidR="00C90252" w:rsidRDefault="00C90252" w:rsidP="00B34521">
      <w:r>
        <w:t>I calculated it from the price historic.</w:t>
      </w:r>
    </w:p>
    <w:p w14:paraId="2E5CDE46" w14:textId="77777777" w:rsidR="0096785C" w:rsidRPr="0096785C" w:rsidRDefault="0096785C" w:rsidP="0096785C">
      <w:r w:rsidRPr="0096785C">
        <w:t xml:space="preserve">The </w:t>
      </w:r>
      <w:r w:rsidRPr="0096785C">
        <w:rPr>
          <w:b/>
        </w:rPr>
        <w:t>EMA</w:t>
      </w:r>
      <w:r w:rsidRPr="0096785C">
        <w:t xml:space="preserve"> is the moving average that gives more weight to the most recent price points. This allows this type of moving average to react more strongly to recent price changes.</w:t>
      </w:r>
    </w:p>
    <w:p w14:paraId="3384A372" w14:textId="533EBC54" w:rsidR="009220F1" w:rsidRDefault="009220F1" w:rsidP="00B34521">
      <w:pPr>
        <w:pStyle w:val="Titre1"/>
      </w:pPr>
      <w:r w:rsidRPr="003B57B4">
        <w:t>Results</w:t>
      </w:r>
    </w:p>
    <w:p w14:paraId="28CBC99E" w14:textId="2D0289D7" w:rsidR="003B57B4" w:rsidRDefault="003B57B4" w:rsidP="003B57B4"/>
    <w:p w14:paraId="556ED5F8" w14:textId="4E3E8D03" w:rsidR="003B57B4" w:rsidRDefault="003B57B4" w:rsidP="003B57B4">
      <w:r>
        <w:t>These are the complete results :</w:t>
      </w:r>
    </w:p>
    <w:p w14:paraId="50B48B66" w14:textId="5884F1DA" w:rsidR="003B57B4" w:rsidRDefault="003B57B4" w:rsidP="003B57B4">
      <w:r>
        <w:object w:dxaOrig="1539" w:dyaOrig="997" w14:anchorId="003A5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7pt;height:50.1pt" o:ole="">
            <v:imagedata r:id="rId14" o:title=""/>
          </v:shape>
          <o:OLEObject Type="Embed" ProgID="Excel.Sheet.12" ShapeID="_x0000_i1032" DrawAspect="Icon" ObjectID="_1722425247" r:id="rId15"/>
        </w:object>
      </w:r>
    </w:p>
    <w:p w14:paraId="7F3F2630" w14:textId="34A9008A" w:rsidR="003B57B4" w:rsidRDefault="003B57B4" w:rsidP="003B57B4"/>
    <w:p w14:paraId="528686C6" w14:textId="4CDCB783" w:rsidR="003B57B4" w:rsidRDefault="003B57B4" w:rsidP="003B57B4">
      <w:r>
        <w:t>This is an extract :</w:t>
      </w:r>
    </w:p>
    <w:p w14:paraId="4A79033E" w14:textId="1570196E" w:rsidR="003B57B4" w:rsidRDefault="003B57B4" w:rsidP="003B57B4">
      <w:r w:rsidRPr="003B57B4">
        <w:lastRenderedPageBreak/>
        <w:drawing>
          <wp:inline distT="0" distB="0" distL="0" distR="0" wp14:anchorId="388B8DAF" wp14:editId="7AD9ED43">
            <wp:extent cx="5760720" cy="28498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49880"/>
                    </a:xfrm>
                    <a:prstGeom prst="rect">
                      <a:avLst/>
                    </a:prstGeom>
                  </pic:spPr>
                </pic:pic>
              </a:graphicData>
            </a:graphic>
          </wp:inline>
        </w:drawing>
      </w:r>
    </w:p>
    <w:p w14:paraId="088C4EA1" w14:textId="55D3A851" w:rsidR="003B57B4" w:rsidRDefault="003B57B4" w:rsidP="003B57B4"/>
    <w:p w14:paraId="375DB50F" w14:textId="43DD8E9C" w:rsidR="003B57B4" w:rsidRPr="00F75C8F" w:rsidRDefault="003B57B4" w:rsidP="00B34521">
      <w:r w:rsidRPr="00F75C8F">
        <w:t>We can see the accuracy of the 2 best classifiers</w:t>
      </w:r>
      <w:r w:rsidR="00F75C8F" w:rsidRPr="00F75C8F">
        <w:t xml:space="preserve"> by market</w:t>
      </w:r>
      <w:r w:rsidRPr="00F75C8F">
        <w:t>, with details on which classifier and the important variables.</w:t>
      </w:r>
    </w:p>
    <w:p w14:paraId="7AF78C7B" w14:textId="59F216B3" w:rsidR="00C20358" w:rsidRPr="00F75C8F" w:rsidRDefault="003B57B4" w:rsidP="00B34521">
      <w:r w:rsidRPr="00F75C8F">
        <w:t xml:space="preserve"> </w:t>
      </w:r>
    </w:p>
    <w:p w14:paraId="7325B6D1" w14:textId="7E0DC54C" w:rsidR="005F35D2" w:rsidRPr="00F75C8F" w:rsidRDefault="005F35D2" w:rsidP="00B34521">
      <w:pPr>
        <w:pStyle w:val="Titre1"/>
      </w:pPr>
      <w:r w:rsidRPr="00F75C8F">
        <w:t>Analysis / Discussion / interpretation</w:t>
      </w:r>
    </w:p>
    <w:p w14:paraId="08E35EE6" w14:textId="395081EE" w:rsidR="005F35D2" w:rsidRDefault="005F35D2" w:rsidP="00B34521">
      <w:pPr>
        <w:pStyle w:val="Titre2"/>
      </w:pPr>
      <w:r w:rsidRPr="00F75C8F">
        <w:t>Analysis</w:t>
      </w:r>
    </w:p>
    <w:p w14:paraId="6095645F" w14:textId="77777777" w:rsidR="00232AA5" w:rsidRPr="00232AA5" w:rsidRDefault="00232AA5" w:rsidP="00232AA5"/>
    <w:p w14:paraId="74B4C994" w14:textId="77777777" w:rsidR="00323F82" w:rsidRPr="00F75C8F" w:rsidRDefault="00323F82" w:rsidP="00323F82">
      <w:r w:rsidRPr="00F75C8F">
        <w:t>I tested 23 markets.</w:t>
      </w:r>
    </w:p>
    <w:p w14:paraId="56A6331E" w14:textId="77777777" w:rsidR="00323F82" w:rsidRPr="00F75C8F" w:rsidRDefault="00323F82" w:rsidP="00323F82">
      <w:r w:rsidRPr="00F75C8F">
        <w:t>We can disctinct 3 groups :</w:t>
      </w:r>
    </w:p>
    <w:p w14:paraId="4103E595" w14:textId="36ADC0D9" w:rsidR="00323F82" w:rsidRPr="00F75C8F" w:rsidRDefault="00323F82" w:rsidP="00232AA5">
      <w:pPr>
        <w:pStyle w:val="Paragraphedeliste"/>
        <w:numPr>
          <w:ilvl w:val="0"/>
          <w:numId w:val="43"/>
        </w:numPr>
      </w:pPr>
      <w:r w:rsidRPr="00F75C8F">
        <w:t xml:space="preserve">9 markets </w:t>
      </w:r>
      <w:r w:rsidR="00232AA5" w:rsidRPr="00F75C8F">
        <w:t xml:space="preserve">over 23 </w:t>
      </w:r>
      <w:r w:rsidRPr="00F75C8F">
        <w:t>had an accuracy superior to 0.78%</w:t>
      </w:r>
    </w:p>
    <w:p w14:paraId="4D8B5D3E" w14:textId="42CC226B" w:rsidR="00323F82" w:rsidRPr="00F75C8F" w:rsidRDefault="00323F82" w:rsidP="00232AA5">
      <w:pPr>
        <w:pStyle w:val="Paragraphedeliste"/>
        <w:numPr>
          <w:ilvl w:val="0"/>
          <w:numId w:val="43"/>
        </w:numPr>
      </w:pPr>
      <w:r w:rsidRPr="00F75C8F">
        <w:t xml:space="preserve">7 markets </w:t>
      </w:r>
      <w:r w:rsidR="00232AA5" w:rsidRPr="00F75C8F">
        <w:t xml:space="preserve">over 23 </w:t>
      </w:r>
      <w:r w:rsidRPr="00F75C8F">
        <w:t>had an accuracy equal to 0.70%</w:t>
      </w:r>
    </w:p>
    <w:p w14:paraId="768504BD" w14:textId="2C5137B1" w:rsidR="00323F82" w:rsidRPr="00F75C8F" w:rsidRDefault="00323F82" w:rsidP="00232AA5">
      <w:pPr>
        <w:pStyle w:val="Paragraphedeliste"/>
        <w:numPr>
          <w:ilvl w:val="0"/>
          <w:numId w:val="43"/>
        </w:numPr>
      </w:pPr>
      <w:r w:rsidRPr="00F75C8F">
        <w:t xml:space="preserve">7 markets </w:t>
      </w:r>
      <w:r w:rsidR="00232AA5" w:rsidRPr="00F75C8F">
        <w:t xml:space="preserve">over 23 </w:t>
      </w:r>
      <w:r w:rsidRPr="00F75C8F">
        <w:t>had an accuracy between 0.50% and 0.60%</w:t>
      </w:r>
    </w:p>
    <w:p w14:paraId="6813B21B" w14:textId="77777777" w:rsidR="00323F82" w:rsidRPr="00F75C8F" w:rsidRDefault="00323F82" w:rsidP="00323F82"/>
    <w:p w14:paraId="56A4A1EE" w14:textId="27ADAF18" w:rsidR="00323F82" w:rsidRPr="00F75C8F" w:rsidRDefault="00323F82" w:rsidP="00323F82">
      <w:r w:rsidRPr="00F75C8F">
        <w:t>For the first group with the highest accuracy, classifiers appear as the best classifier on several markets:</w:t>
      </w:r>
    </w:p>
    <w:p w14:paraId="526E1E12" w14:textId="77777777" w:rsidR="00232AA5" w:rsidRDefault="00323F82" w:rsidP="00232AA5">
      <w:pPr>
        <w:pStyle w:val="Paragraphedeliste"/>
        <w:numPr>
          <w:ilvl w:val="0"/>
          <w:numId w:val="44"/>
        </w:numPr>
      </w:pPr>
      <w:r w:rsidRPr="00F75C8F">
        <w:t>RF 4 times</w:t>
      </w:r>
    </w:p>
    <w:p w14:paraId="2B83F020" w14:textId="77777777" w:rsidR="00232AA5" w:rsidRDefault="00323F82" w:rsidP="00232AA5">
      <w:pPr>
        <w:pStyle w:val="Paragraphedeliste"/>
        <w:numPr>
          <w:ilvl w:val="0"/>
          <w:numId w:val="44"/>
        </w:numPr>
      </w:pPr>
      <w:r w:rsidRPr="00F75C8F">
        <w:t>DT 3 times</w:t>
      </w:r>
    </w:p>
    <w:p w14:paraId="04E5056D" w14:textId="2CA88323" w:rsidR="00323F82" w:rsidRPr="00F75C8F" w:rsidRDefault="00323F82" w:rsidP="00232AA5">
      <w:pPr>
        <w:pStyle w:val="Paragraphedeliste"/>
        <w:numPr>
          <w:ilvl w:val="0"/>
          <w:numId w:val="44"/>
        </w:numPr>
      </w:pPr>
      <w:r w:rsidRPr="00F75C8F">
        <w:t>LR 2 times</w:t>
      </w:r>
    </w:p>
    <w:p w14:paraId="24609CE6" w14:textId="77777777" w:rsidR="00232AA5" w:rsidRDefault="00232AA5" w:rsidP="00323F82"/>
    <w:p w14:paraId="610DD188" w14:textId="296FE711" w:rsidR="00323F82" w:rsidRPr="00F75C8F" w:rsidRDefault="00323F82" w:rsidP="00323F82">
      <w:r w:rsidRPr="00F75C8F">
        <w:t>For the first group with the highest accuracy, classifiers appear as the second best classifier on several markets:</w:t>
      </w:r>
    </w:p>
    <w:p w14:paraId="239B1D32" w14:textId="77777777" w:rsidR="00232AA5" w:rsidRPr="00232AA5" w:rsidRDefault="00323F82" w:rsidP="00232AA5">
      <w:pPr>
        <w:pStyle w:val="Paragraphedeliste"/>
        <w:numPr>
          <w:ilvl w:val="0"/>
          <w:numId w:val="45"/>
        </w:numPr>
      </w:pPr>
      <w:r w:rsidRPr="00232AA5">
        <w:t>Adaboost 5 times</w:t>
      </w:r>
    </w:p>
    <w:p w14:paraId="723FD930" w14:textId="77777777" w:rsidR="00232AA5" w:rsidRPr="00232AA5" w:rsidRDefault="00323F82" w:rsidP="00232AA5">
      <w:pPr>
        <w:pStyle w:val="Paragraphedeliste"/>
        <w:numPr>
          <w:ilvl w:val="0"/>
          <w:numId w:val="45"/>
        </w:numPr>
      </w:pPr>
      <w:r w:rsidRPr="00232AA5">
        <w:t>LR 4 times</w:t>
      </w:r>
    </w:p>
    <w:p w14:paraId="6ACB3E68" w14:textId="77777777" w:rsidR="00232AA5" w:rsidRPr="00232AA5" w:rsidRDefault="00323F82" w:rsidP="00232AA5">
      <w:pPr>
        <w:pStyle w:val="Paragraphedeliste"/>
        <w:numPr>
          <w:ilvl w:val="0"/>
          <w:numId w:val="45"/>
        </w:numPr>
      </w:pPr>
      <w:r w:rsidRPr="00232AA5">
        <w:t>DT 2 times</w:t>
      </w:r>
    </w:p>
    <w:p w14:paraId="6A2C2B51" w14:textId="5629FC79" w:rsidR="00323F82" w:rsidRPr="00232AA5" w:rsidRDefault="00323F82" w:rsidP="00232AA5">
      <w:pPr>
        <w:pStyle w:val="Paragraphedeliste"/>
        <w:numPr>
          <w:ilvl w:val="0"/>
          <w:numId w:val="45"/>
        </w:numPr>
      </w:pPr>
      <w:r w:rsidRPr="00232AA5">
        <w:t>Bernouilli 2 times</w:t>
      </w:r>
    </w:p>
    <w:p w14:paraId="634B81E4" w14:textId="77777777" w:rsidR="00232AA5" w:rsidRDefault="00232AA5" w:rsidP="00323F82"/>
    <w:p w14:paraId="3B86A542" w14:textId="6B84DE27" w:rsidR="00323F82" w:rsidRPr="00F75C8F" w:rsidRDefault="00323F82" w:rsidP="00323F82">
      <w:r w:rsidRPr="00F75C8F">
        <w:t>The important features for RF are in this order :</w:t>
      </w:r>
    </w:p>
    <w:p w14:paraId="6B3B1910" w14:textId="77777777" w:rsidR="00232AA5" w:rsidRDefault="00323F82" w:rsidP="00232AA5">
      <w:pPr>
        <w:pStyle w:val="Paragraphedeliste"/>
        <w:numPr>
          <w:ilvl w:val="0"/>
          <w:numId w:val="46"/>
        </w:numPr>
      </w:pPr>
      <w:r w:rsidRPr="00F75C8F">
        <w:t>Volume 4 times</w:t>
      </w:r>
    </w:p>
    <w:p w14:paraId="72F76C18" w14:textId="77777777" w:rsidR="00232AA5" w:rsidRDefault="00323F82" w:rsidP="00232AA5">
      <w:pPr>
        <w:pStyle w:val="Paragraphedeliste"/>
        <w:numPr>
          <w:ilvl w:val="0"/>
          <w:numId w:val="46"/>
        </w:numPr>
      </w:pPr>
      <w:r w:rsidRPr="00F75C8F">
        <w:t>Calc_macd 3 times</w:t>
      </w:r>
    </w:p>
    <w:p w14:paraId="377E9EDB" w14:textId="67D309FB" w:rsidR="00323F82" w:rsidRPr="00F75C8F" w:rsidRDefault="00323F82" w:rsidP="00232AA5">
      <w:pPr>
        <w:pStyle w:val="Paragraphedeliste"/>
        <w:numPr>
          <w:ilvl w:val="0"/>
          <w:numId w:val="46"/>
        </w:numPr>
      </w:pPr>
      <w:r w:rsidRPr="00F75C8F">
        <w:t>Calc_ema 3 times</w:t>
      </w:r>
    </w:p>
    <w:p w14:paraId="73FBD156" w14:textId="77777777" w:rsidR="00232AA5" w:rsidRDefault="00232AA5" w:rsidP="00323F82"/>
    <w:p w14:paraId="0FA11526" w14:textId="758E6D16" w:rsidR="00323F82" w:rsidRPr="00F75C8F" w:rsidRDefault="00323F82" w:rsidP="00323F82">
      <w:r w:rsidRPr="00F75C8F">
        <w:t>The important features for DT are in this order :</w:t>
      </w:r>
    </w:p>
    <w:p w14:paraId="32418DEC" w14:textId="77777777" w:rsidR="00232AA5" w:rsidRDefault="00323F82" w:rsidP="00232AA5">
      <w:pPr>
        <w:pStyle w:val="Paragraphedeliste"/>
        <w:numPr>
          <w:ilvl w:val="0"/>
          <w:numId w:val="47"/>
        </w:numPr>
      </w:pPr>
      <w:r w:rsidRPr="00F75C8F">
        <w:lastRenderedPageBreak/>
        <w:t>Calc_ema 4 times</w:t>
      </w:r>
    </w:p>
    <w:p w14:paraId="31B50143" w14:textId="528E9907" w:rsidR="00323F82" w:rsidRDefault="00323F82" w:rsidP="00232AA5">
      <w:pPr>
        <w:pStyle w:val="Paragraphedeliste"/>
        <w:numPr>
          <w:ilvl w:val="0"/>
          <w:numId w:val="47"/>
        </w:numPr>
      </w:pPr>
      <w:r w:rsidRPr="00F75C8F">
        <w:t>Volume 3 times</w:t>
      </w:r>
    </w:p>
    <w:p w14:paraId="43917E61" w14:textId="77777777" w:rsidR="00232AA5" w:rsidRPr="00F75C8F" w:rsidRDefault="00232AA5" w:rsidP="00323F82"/>
    <w:p w14:paraId="07FE327F" w14:textId="77777777" w:rsidR="00323F82" w:rsidRPr="00F75C8F" w:rsidRDefault="00323F82" w:rsidP="00323F82">
      <w:r w:rsidRPr="00F75C8F">
        <w:t>The important features for Adaboost are in this order :</w:t>
      </w:r>
    </w:p>
    <w:p w14:paraId="3DE3ECBB" w14:textId="77777777" w:rsidR="00323F82" w:rsidRPr="00F75C8F" w:rsidRDefault="00323F82" w:rsidP="00232AA5">
      <w:pPr>
        <w:pStyle w:val="Paragraphedeliste"/>
        <w:numPr>
          <w:ilvl w:val="0"/>
          <w:numId w:val="48"/>
        </w:numPr>
      </w:pPr>
      <w:r w:rsidRPr="00F75C8F">
        <w:t>Calc_ema 3 times</w:t>
      </w:r>
    </w:p>
    <w:p w14:paraId="6BFD9D6B" w14:textId="77777777" w:rsidR="00323F82" w:rsidRPr="00F75C8F" w:rsidRDefault="00323F82" w:rsidP="00323F82"/>
    <w:p w14:paraId="7B8D09C1" w14:textId="450043E7" w:rsidR="00323F82" w:rsidRPr="00F75C8F" w:rsidRDefault="00323F82" w:rsidP="00323F82">
      <w:r w:rsidRPr="00F75C8F">
        <w:t>For the second group with the accuracy equal to 0.70%, classifiers appear as the best classifier on several markets:</w:t>
      </w:r>
    </w:p>
    <w:p w14:paraId="6CBC22ED" w14:textId="77777777" w:rsidR="00323F82" w:rsidRPr="00F75C8F" w:rsidRDefault="00323F82" w:rsidP="00232AA5">
      <w:pPr>
        <w:pStyle w:val="Paragraphedeliste"/>
        <w:numPr>
          <w:ilvl w:val="0"/>
          <w:numId w:val="48"/>
        </w:numPr>
      </w:pPr>
      <w:r w:rsidRPr="00F75C8F">
        <w:t>LR 4 times</w:t>
      </w:r>
    </w:p>
    <w:p w14:paraId="142E63A6" w14:textId="77777777" w:rsidR="00232AA5" w:rsidRDefault="00232AA5" w:rsidP="00323F82"/>
    <w:p w14:paraId="0894DB02" w14:textId="0EFCD2C4" w:rsidR="00323F82" w:rsidRPr="00F75C8F" w:rsidRDefault="00323F82" w:rsidP="00323F82">
      <w:r w:rsidRPr="00F75C8F">
        <w:t>For the second group with the accuracy equal to 0.70%, classifiers appear as the second best classifier on several markets:</w:t>
      </w:r>
    </w:p>
    <w:p w14:paraId="040E3F54" w14:textId="77777777" w:rsidR="00232AA5" w:rsidRDefault="00323F82" w:rsidP="00232AA5">
      <w:pPr>
        <w:pStyle w:val="Paragraphedeliste"/>
        <w:numPr>
          <w:ilvl w:val="0"/>
          <w:numId w:val="48"/>
        </w:numPr>
      </w:pPr>
      <w:r w:rsidRPr="00F75C8F">
        <w:t>Bernouilli 5 times</w:t>
      </w:r>
    </w:p>
    <w:p w14:paraId="5497439A" w14:textId="77777777" w:rsidR="00232AA5" w:rsidRDefault="00323F82" w:rsidP="00232AA5">
      <w:pPr>
        <w:pStyle w:val="Paragraphedeliste"/>
        <w:numPr>
          <w:ilvl w:val="0"/>
          <w:numId w:val="48"/>
        </w:numPr>
      </w:pPr>
      <w:r w:rsidRPr="00F75C8F">
        <w:t>Adaboost 2 times</w:t>
      </w:r>
    </w:p>
    <w:p w14:paraId="51A28769" w14:textId="61A3590D" w:rsidR="00323F82" w:rsidRPr="00F75C8F" w:rsidRDefault="00323F82" w:rsidP="00232AA5">
      <w:pPr>
        <w:pStyle w:val="Paragraphedeliste"/>
        <w:numPr>
          <w:ilvl w:val="0"/>
          <w:numId w:val="48"/>
        </w:numPr>
      </w:pPr>
      <w:r w:rsidRPr="00F75C8F">
        <w:t>RF 2 times</w:t>
      </w:r>
    </w:p>
    <w:p w14:paraId="6F7D27BE" w14:textId="77777777" w:rsidR="00232AA5" w:rsidRDefault="00232AA5" w:rsidP="00323F82"/>
    <w:p w14:paraId="63319D03" w14:textId="47E32131" w:rsidR="00323F82" w:rsidRPr="00F75C8F" w:rsidRDefault="00323F82" w:rsidP="00323F82">
      <w:r w:rsidRPr="00F75C8F">
        <w:t>The important features for RF are in this order :</w:t>
      </w:r>
    </w:p>
    <w:p w14:paraId="01615C14" w14:textId="77777777" w:rsidR="00323F82" w:rsidRPr="00F75C8F" w:rsidRDefault="00323F82" w:rsidP="00232AA5">
      <w:pPr>
        <w:pStyle w:val="Paragraphedeliste"/>
        <w:numPr>
          <w:ilvl w:val="0"/>
          <w:numId w:val="49"/>
        </w:numPr>
      </w:pPr>
      <w:r w:rsidRPr="00F75C8F">
        <w:t>Calc_ema 1 time</w:t>
      </w:r>
    </w:p>
    <w:p w14:paraId="00B1B920" w14:textId="77777777" w:rsidR="00232AA5" w:rsidRDefault="00232AA5" w:rsidP="00323F82"/>
    <w:p w14:paraId="0F161288" w14:textId="75595F80" w:rsidR="00323F82" w:rsidRPr="00F75C8F" w:rsidRDefault="00323F82" w:rsidP="00323F82">
      <w:r w:rsidRPr="00F75C8F">
        <w:t>The important features for DT are in this order :</w:t>
      </w:r>
    </w:p>
    <w:p w14:paraId="2E7C63F5" w14:textId="77777777" w:rsidR="00232AA5" w:rsidRDefault="00323F82" w:rsidP="00232AA5">
      <w:pPr>
        <w:pStyle w:val="Paragraphedeliste"/>
        <w:numPr>
          <w:ilvl w:val="0"/>
          <w:numId w:val="49"/>
        </w:numPr>
      </w:pPr>
      <w:r w:rsidRPr="00F75C8F">
        <w:t>Calc_ema 2 times</w:t>
      </w:r>
    </w:p>
    <w:p w14:paraId="5CD1A5C6" w14:textId="0746F28D" w:rsidR="00323F82" w:rsidRPr="00F75C8F" w:rsidRDefault="00323F82" w:rsidP="00232AA5">
      <w:pPr>
        <w:pStyle w:val="Paragraphedeliste"/>
        <w:numPr>
          <w:ilvl w:val="0"/>
          <w:numId w:val="49"/>
        </w:numPr>
      </w:pPr>
      <w:r w:rsidRPr="00F75C8F">
        <w:t>Volume 2 times</w:t>
      </w:r>
    </w:p>
    <w:p w14:paraId="5017AA1F" w14:textId="77777777" w:rsidR="00232AA5" w:rsidRDefault="00232AA5" w:rsidP="00323F82"/>
    <w:p w14:paraId="71D19560" w14:textId="3D17AB69" w:rsidR="00323F82" w:rsidRPr="00F75C8F" w:rsidRDefault="00323F82" w:rsidP="00323F82">
      <w:r w:rsidRPr="00F75C8F">
        <w:t>The important features for Adaboost are in this order :</w:t>
      </w:r>
    </w:p>
    <w:p w14:paraId="75040954" w14:textId="77777777" w:rsidR="00232AA5" w:rsidRDefault="00323F82" w:rsidP="00232AA5">
      <w:pPr>
        <w:pStyle w:val="Paragraphedeliste"/>
        <w:numPr>
          <w:ilvl w:val="0"/>
          <w:numId w:val="49"/>
        </w:numPr>
      </w:pPr>
      <w:r w:rsidRPr="00F75C8F">
        <w:t>Calc_ema 1 time</w:t>
      </w:r>
    </w:p>
    <w:p w14:paraId="105C7060" w14:textId="52A1A6EA" w:rsidR="00323F82" w:rsidRDefault="00323F82" w:rsidP="00232AA5">
      <w:pPr>
        <w:pStyle w:val="Paragraphedeliste"/>
        <w:numPr>
          <w:ilvl w:val="0"/>
          <w:numId w:val="49"/>
        </w:numPr>
      </w:pPr>
      <w:r w:rsidRPr="00F75C8F">
        <w:t>Volume 1 time</w:t>
      </w:r>
    </w:p>
    <w:p w14:paraId="4B11287D" w14:textId="47D3CF55" w:rsidR="00F75C8F" w:rsidRDefault="00F75C8F" w:rsidP="00323F82"/>
    <w:p w14:paraId="23C5CDFE" w14:textId="39DC1F92" w:rsidR="00232AA5" w:rsidRPr="00051329" w:rsidRDefault="00232AA5" w:rsidP="00323F82">
      <w:pPr>
        <w:rPr>
          <w:b/>
        </w:rPr>
      </w:pPr>
      <w:r w:rsidRPr="00051329">
        <w:rPr>
          <w:b/>
        </w:rPr>
        <w:t xml:space="preserve">Based on these results, we can say that the best classifiers are </w:t>
      </w:r>
      <w:r w:rsidRPr="00051329">
        <w:rPr>
          <w:b/>
          <w:color w:val="FF0000"/>
        </w:rPr>
        <w:t>LR, DT, Adaboost and RF</w:t>
      </w:r>
      <w:r w:rsidRPr="00051329">
        <w:rPr>
          <w:b/>
        </w:rPr>
        <w:t>.</w:t>
      </w:r>
    </w:p>
    <w:p w14:paraId="4CB3F08A" w14:textId="18A4FC9F" w:rsidR="00232AA5" w:rsidRPr="00051329" w:rsidRDefault="00D525CB" w:rsidP="00D525CB">
      <w:pPr>
        <w:rPr>
          <w:b/>
        </w:rPr>
      </w:pPr>
      <w:r w:rsidRPr="00051329">
        <w:rPr>
          <w:b/>
        </w:rPr>
        <w:t xml:space="preserve">The important features for all these classifiers are </w:t>
      </w:r>
      <w:r w:rsidRPr="00051329">
        <w:rPr>
          <w:b/>
          <w:color w:val="FF0000"/>
        </w:rPr>
        <w:t>calc_ema, volume</w:t>
      </w:r>
      <w:r w:rsidRPr="00051329">
        <w:rPr>
          <w:b/>
        </w:rPr>
        <w:t xml:space="preserve">, </w:t>
      </w:r>
      <w:r w:rsidRPr="00051329">
        <w:rPr>
          <w:b/>
        </w:rPr>
        <w:t>c</w:t>
      </w:r>
      <w:r w:rsidRPr="00051329">
        <w:rPr>
          <w:b/>
        </w:rPr>
        <w:t>alc_macd.</w:t>
      </w:r>
    </w:p>
    <w:p w14:paraId="39399657" w14:textId="669323C1" w:rsidR="00232AA5" w:rsidRDefault="00232AA5" w:rsidP="00323F82"/>
    <w:p w14:paraId="209F2780" w14:textId="635CB582" w:rsidR="00051329" w:rsidRDefault="00051329" w:rsidP="00051329">
      <w:r>
        <w:t>Thes results confirm the fith hypothesis «</w:t>
      </w:r>
      <w:r>
        <w:t>Expected returns were positiv</w:t>
      </w:r>
      <w:r>
        <w:t>ely correlated with illiquidity».</w:t>
      </w:r>
    </w:p>
    <w:p w14:paraId="35CF8412" w14:textId="77777777" w:rsidR="00051329" w:rsidRDefault="00051329" w:rsidP="00323F82"/>
    <w:p w14:paraId="463463F0" w14:textId="14E19D67" w:rsidR="00051329" w:rsidRDefault="00051329" w:rsidP="00323F82">
      <w:r>
        <w:t>Unfortunately I was not able to confirm the others hypotheses :</w:t>
      </w:r>
    </w:p>
    <w:p w14:paraId="4B00C204" w14:textId="77777777" w:rsidR="00051329" w:rsidRDefault="00051329" w:rsidP="00051329">
      <w:r>
        <w:t>H1 : Common stock returns is inversely related to firms size</w:t>
      </w:r>
    </w:p>
    <w:p w14:paraId="0D280615" w14:textId="77777777" w:rsidR="00051329" w:rsidRDefault="00051329" w:rsidP="00051329">
      <w:r>
        <w:t>H2 : Book to market ratio has a positive impact on stock returns</w:t>
      </w:r>
    </w:p>
    <w:p w14:paraId="537E1D82" w14:textId="77777777" w:rsidR="00051329" w:rsidRDefault="00051329" w:rsidP="00051329">
      <w:r>
        <w:t>H3 : Price earnings ratio has a negative impact on stock returns</w:t>
      </w:r>
    </w:p>
    <w:p w14:paraId="283EE1D0" w14:textId="77777777" w:rsidR="00051329" w:rsidRDefault="00051329" w:rsidP="00051329">
      <w:r>
        <w:t xml:space="preserve">H4 : Stocks with low multiples P/B, P/C, P/D, P/E (value stocks) have higher returns than stocks with high multiples P/B, P/C, P/D, P/E (growth stocks). </w:t>
      </w:r>
    </w:p>
    <w:p w14:paraId="782F69F4" w14:textId="77777777" w:rsidR="00051329" w:rsidRDefault="00051329" w:rsidP="00051329">
      <w:r>
        <w:t>H6 : Cash flow has an impact on stock returns.</w:t>
      </w:r>
    </w:p>
    <w:p w14:paraId="4E00A702" w14:textId="77777777" w:rsidR="00051329" w:rsidRDefault="00051329" w:rsidP="00051329">
      <w:r>
        <w:t>H7 : Volatility indicators : VIX and EPU have an impact on stock returns</w:t>
      </w:r>
    </w:p>
    <w:p w14:paraId="49262A00" w14:textId="77777777" w:rsidR="00051329" w:rsidRDefault="00051329" w:rsidP="00323F82"/>
    <w:p w14:paraId="1856E82C" w14:textId="71B6B506" w:rsidR="00E77983" w:rsidRDefault="00E77983" w:rsidP="00323F82">
      <w:r>
        <w:t>I can partially reply to the research question :</w:t>
      </w:r>
    </w:p>
    <w:p w14:paraId="13842174" w14:textId="094BAC55" w:rsidR="00051329" w:rsidRDefault="00E77983" w:rsidP="00323F82">
      <w:r>
        <w:t>«</w:t>
      </w:r>
      <w:r w:rsidRPr="00E77983">
        <w:t>Do the firm characteristics, financial performance and macroeconomic variables can predict future returns of stock exchange ?</w:t>
      </w:r>
      <w:r>
        <w:t>»</w:t>
      </w:r>
    </w:p>
    <w:p w14:paraId="371EE3D0" w14:textId="38683B78" w:rsidR="00E77983" w:rsidRDefault="00E77983" w:rsidP="00E77983">
      <w:r>
        <w:t>Fi</w:t>
      </w:r>
      <w:r w:rsidRPr="00E77983">
        <w:t>nancial performance</w:t>
      </w:r>
      <w:r>
        <w:t xml:space="preserve"> data (Volume) and technical indicators (</w:t>
      </w:r>
      <w:r w:rsidRPr="00E77983">
        <w:t>calc_ema, calc_macd</w:t>
      </w:r>
      <w:r w:rsidRPr="00E77983">
        <w:t>)</w:t>
      </w:r>
      <w:r>
        <w:t xml:space="preserve"> based on close price, have a significant impact on the future prices prediction.</w:t>
      </w:r>
    </w:p>
    <w:p w14:paraId="5C713EA9" w14:textId="11BE3CB8" w:rsidR="00E77983" w:rsidRDefault="00E77983" w:rsidP="00323F82"/>
    <w:p w14:paraId="4A2C1551" w14:textId="2E53FB43" w:rsidR="00E77983" w:rsidRDefault="00E77983" w:rsidP="00E77983">
      <w:pPr>
        <w:pStyle w:val="Titre2"/>
      </w:pPr>
      <w:r>
        <w:t>Discussion</w:t>
      </w:r>
    </w:p>
    <w:p w14:paraId="66DB15A6" w14:textId="39F8AD3E" w:rsidR="00E77983" w:rsidRDefault="00E77983" w:rsidP="00E77983"/>
    <w:p w14:paraId="141AEB62" w14:textId="76DD6DDA" w:rsidR="00E77983" w:rsidRDefault="00E77983" w:rsidP="00E77983">
      <w:r>
        <w:lastRenderedPageBreak/>
        <w:t xml:space="preserve">To validate these results it could be </w:t>
      </w:r>
      <w:r w:rsidR="00D74D1E">
        <w:t xml:space="preserve">valuable to analyse the same markets with </w:t>
      </w:r>
      <w:r w:rsidR="00D74D1E" w:rsidRPr="007E4CE5">
        <w:rPr>
          <w:b/>
        </w:rPr>
        <w:t>more recent data</w:t>
      </w:r>
      <w:r w:rsidR="00D74D1E">
        <w:t>.</w:t>
      </w:r>
    </w:p>
    <w:p w14:paraId="51EC0878" w14:textId="77777777" w:rsidR="007E4CE5" w:rsidRDefault="007E4CE5" w:rsidP="00E77983"/>
    <w:p w14:paraId="27CC30C5" w14:textId="264C231E" w:rsidR="00D74D1E" w:rsidRDefault="00D74D1E" w:rsidP="00E77983">
      <w:r>
        <w:t>Also to extend the predictions to others fields of research already highlighted by many academic resources it could be good to investigate the impact on the below subjects on the future stock price:</w:t>
      </w:r>
    </w:p>
    <w:p w14:paraId="1CDD0176" w14:textId="0D6A9CAF" w:rsidR="00D74D1E" w:rsidRPr="007E4CE5" w:rsidRDefault="00D74D1E" w:rsidP="00D74D1E">
      <w:pPr>
        <w:pStyle w:val="Paragraphedeliste"/>
        <w:numPr>
          <w:ilvl w:val="0"/>
          <w:numId w:val="50"/>
        </w:numPr>
        <w:rPr>
          <w:b/>
        </w:rPr>
      </w:pPr>
      <w:r w:rsidRPr="007E4CE5">
        <w:rPr>
          <w:b/>
        </w:rPr>
        <w:t>C</w:t>
      </w:r>
      <w:r w:rsidR="00E77983" w:rsidRPr="007E4CE5">
        <w:rPr>
          <w:b/>
        </w:rPr>
        <w:t>alendar</w:t>
      </w:r>
    </w:p>
    <w:p w14:paraId="43597B90" w14:textId="4A88C0DD" w:rsidR="00D74D1E" w:rsidRPr="007E4CE5" w:rsidRDefault="00D74D1E" w:rsidP="00D74D1E">
      <w:pPr>
        <w:pStyle w:val="Paragraphedeliste"/>
        <w:numPr>
          <w:ilvl w:val="0"/>
          <w:numId w:val="50"/>
        </w:numPr>
        <w:rPr>
          <w:b/>
        </w:rPr>
      </w:pPr>
      <w:r w:rsidRPr="007E4CE5">
        <w:rPr>
          <w:b/>
        </w:rPr>
        <w:t>T</w:t>
      </w:r>
      <w:r w:rsidR="00E77983" w:rsidRPr="007E4CE5">
        <w:rPr>
          <w:b/>
        </w:rPr>
        <w:t>witter</w:t>
      </w:r>
    </w:p>
    <w:p w14:paraId="08D8C9FB" w14:textId="14607A78" w:rsidR="00D74D1E" w:rsidRPr="007E4CE5" w:rsidRDefault="00D74D1E" w:rsidP="00D74D1E">
      <w:pPr>
        <w:pStyle w:val="Paragraphedeliste"/>
        <w:numPr>
          <w:ilvl w:val="0"/>
          <w:numId w:val="50"/>
        </w:numPr>
        <w:rPr>
          <w:b/>
        </w:rPr>
      </w:pPr>
      <w:r w:rsidRPr="007E4CE5">
        <w:rPr>
          <w:b/>
        </w:rPr>
        <w:t>I</w:t>
      </w:r>
      <w:r w:rsidR="00E77983" w:rsidRPr="007E4CE5">
        <w:rPr>
          <w:b/>
        </w:rPr>
        <w:t>nternet sear</w:t>
      </w:r>
      <w:r w:rsidRPr="007E4CE5">
        <w:rPr>
          <w:b/>
        </w:rPr>
        <w:t>ch</w:t>
      </w:r>
    </w:p>
    <w:p w14:paraId="41653862" w14:textId="15B39213" w:rsidR="00E77983" w:rsidRPr="007E4CE5" w:rsidRDefault="00D74D1E" w:rsidP="00D74D1E">
      <w:pPr>
        <w:pStyle w:val="Paragraphedeliste"/>
        <w:numPr>
          <w:ilvl w:val="0"/>
          <w:numId w:val="50"/>
        </w:numPr>
        <w:rPr>
          <w:b/>
        </w:rPr>
      </w:pPr>
      <w:r w:rsidRPr="007E4CE5">
        <w:rPr>
          <w:b/>
        </w:rPr>
        <w:t>Google trend</w:t>
      </w:r>
    </w:p>
    <w:p w14:paraId="3F7501B5" w14:textId="77777777" w:rsidR="00D74D1E" w:rsidRPr="00E77983" w:rsidRDefault="00D74D1E" w:rsidP="00E77983"/>
    <w:p w14:paraId="498D4237" w14:textId="77777777" w:rsidR="009F4E05" w:rsidRPr="009F4E05" w:rsidRDefault="009F4E05" w:rsidP="009F4E05">
      <w:pPr>
        <w:pStyle w:val="Titre2"/>
      </w:pPr>
      <w:r w:rsidRPr="009F4E05">
        <w:t>Acting on the discovered knowledge</w:t>
      </w:r>
    </w:p>
    <w:p w14:paraId="4B321484" w14:textId="77777777" w:rsidR="009F4E05" w:rsidRPr="009F4E05" w:rsidRDefault="009F4E05" w:rsidP="009F4E05"/>
    <w:p w14:paraId="5B49F24E" w14:textId="294E7BEC" w:rsidR="009F4E05" w:rsidRPr="009F4E05" w:rsidRDefault="009F4E05" w:rsidP="009F4E05">
      <w:r w:rsidRPr="009F4E05">
        <w:t>If we want to use the discovered knowledge we have to adapt the program to extract day to day data and to focus only on vari</w:t>
      </w:r>
      <w:bookmarkStart w:id="0" w:name="_GoBack"/>
      <w:bookmarkEnd w:id="0"/>
      <w:r w:rsidRPr="009F4E05">
        <w:t>ables which have an explanation power.</w:t>
      </w:r>
    </w:p>
    <w:p w14:paraId="1D5DFCAC" w14:textId="225FFB39" w:rsidR="005F35D2" w:rsidRPr="00E23B3A" w:rsidRDefault="005F35D2" w:rsidP="00B34521">
      <w:pPr>
        <w:pStyle w:val="Titre1"/>
      </w:pPr>
      <w:r w:rsidRPr="00E23B3A">
        <w:t>Conclusion</w:t>
      </w:r>
    </w:p>
    <w:p w14:paraId="1F278E33" w14:textId="77777777" w:rsidR="009F4E05" w:rsidRDefault="009F4E05" w:rsidP="00E23B3A"/>
    <w:p w14:paraId="64CEB8D9" w14:textId="7D5774C4" w:rsidR="00E23B3A" w:rsidRPr="00625C8C" w:rsidRDefault="00236AAF" w:rsidP="00E23B3A">
      <w:r w:rsidRPr="00E23B3A">
        <w:t>The main</w:t>
      </w:r>
      <w:r w:rsidR="00E23B3A">
        <w:t xml:space="preserve"> objective of this study was to de</w:t>
      </w:r>
      <w:r w:rsidR="00E23B3A" w:rsidRPr="00E23B3A">
        <w:t>fine a model which can predict a local stock market behavior and then define an efficient trading</w:t>
      </w:r>
      <w:r w:rsidR="00E23B3A" w:rsidRPr="00625C8C">
        <w:t xml:space="preserve"> strategie.</w:t>
      </w:r>
    </w:p>
    <w:p w14:paraId="464E4D08" w14:textId="2B9E05E2" w:rsidR="00E23B3A" w:rsidRDefault="00E23B3A" w:rsidP="00E23B3A">
      <w:r w:rsidRPr="00625C8C">
        <w:t>The performance should be higher than random prediction : more than 50%</w:t>
      </w:r>
    </w:p>
    <w:p w14:paraId="68546E57" w14:textId="672EF055" w:rsidR="00E23B3A" w:rsidRDefault="00E23B3A" w:rsidP="00E23B3A"/>
    <w:p w14:paraId="0EC6D7F4" w14:textId="44A53782" w:rsidR="009F4E05" w:rsidRDefault="009F4E05" w:rsidP="00E23B3A">
      <w:r>
        <w:t>The model trained has an accuracy superior to 50% on all of the 23 markets and 9 of them have an accuracy superior to 78%.</w:t>
      </w:r>
    </w:p>
    <w:p w14:paraId="114F4E6C" w14:textId="612D5458" w:rsidR="009F4E05" w:rsidRDefault="009F4E05" w:rsidP="00E23B3A">
      <w:r>
        <w:t>The goal is achieved.</w:t>
      </w:r>
    </w:p>
    <w:p w14:paraId="60929850" w14:textId="04778D31" w:rsidR="009220F1" w:rsidRDefault="009220F1" w:rsidP="004B3249">
      <w:pPr>
        <w:pStyle w:val="Titre1"/>
      </w:pPr>
      <w:r w:rsidRPr="004B3249">
        <w:t>References</w:t>
      </w:r>
    </w:p>
    <w:p w14:paraId="197514F7" w14:textId="172F0A9D" w:rsidR="006100E5" w:rsidRPr="004B3249" w:rsidRDefault="00FA0CA3" w:rsidP="004B3249">
      <w:pPr>
        <w:pStyle w:val="Titre2"/>
      </w:pPr>
      <w:r>
        <w:t>F</w:t>
      </w:r>
      <w:r w:rsidRPr="00FA0CA3">
        <w:t>irm characteristics</w:t>
      </w:r>
      <w:r>
        <w:t xml:space="preserve"> and</w:t>
      </w:r>
      <w:r w:rsidRPr="00FA0CA3">
        <w:t xml:space="preserve"> financial performance </w:t>
      </w:r>
      <w:r w:rsidR="004B3249" w:rsidRPr="004B3249">
        <w:t>data</w:t>
      </w:r>
    </w:p>
    <w:p w14:paraId="2AB1B183" w14:textId="5B563EA0" w:rsidR="006100E5" w:rsidRDefault="006100E5" w:rsidP="006100E5">
      <w:pPr>
        <w:pStyle w:val="Paragraphedeliste"/>
        <w:numPr>
          <w:ilvl w:val="0"/>
          <w:numId w:val="36"/>
        </w:numPr>
      </w:pPr>
      <w:r w:rsidRPr="006100E5">
        <w:t>An investigation of pricing multiples’ ability to predict abnormal returns on the Oslo Stock Exchange</w:t>
      </w:r>
    </w:p>
    <w:p w14:paraId="16AD5459" w14:textId="4ABEE63C" w:rsidR="006100E5" w:rsidRDefault="006100E5" w:rsidP="006100E5">
      <w:pPr>
        <w:pStyle w:val="Paragraphedeliste"/>
        <w:numPr>
          <w:ilvl w:val="0"/>
          <w:numId w:val="36"/>
        </w:numPr>
      </w:pPr>
      <w:r w:rsidRPr="006100E5">
        <w:t>Defining and Designing a Model to Predict the Performance of Mutual Funds by Using Macroeconomic Va</w:t>
      </w:r>
      <w:r>
        <w:t>riables in Tehran Stock</w:t>
      </w:r>
    </w:p>
    <w:p w14:paraId="18935AC6" w14:textId="51739CEE" w:rsidR="006100E5" w:rsidRDefault="006100E5" w:rsidP="006100E5">
      <w:pPr>
        <w:pStyle w:val="Paragraphedeliste"/>
        <w:numPr>
          <w:ilvl w:val="0"/>
          <w:numId w:val="36"/>
        </w:numPr>
      </w:pPr>
      <w:r w:rsidRPr="006100E5">
        <w:t>Does the fear gauge predict downside risk more accurately than econometric models Ev</w:t>
      </w:r>
      <w:r>
        <w:t>idence from the US stock market</w:t>
      </w:r>
    </w:p>
    <w:p w14:paraId="50483C75" w14:textId="77777777" w:rsidR="006100E5" w:rsidRDefault="00AC65C7" w:rsidP="006100E5">
      <w:pPr>
        <w:pStyle w:val="Paragraphedeliste"/>
        <w:numPr>
          <w:ilvl w:val="0"/>
          <w:numId w:val="36"/>
        </w:numPr>
      </w:pPr>
      <w:r>
        <w:t>Stocks as Lotteries Can Extreme Positive Returns Predict Future Returns</w:t>
      </w:r>
    </w:p>
    <w:p w14:paraId="1DE675D5" w14:textId="2EE28FE1" w:rsidR="00AC65C7" w:rsidRDefault="00AC65C7" w:rsidP="006100E5">
      <w:pPr>
        <w:pStyle w:val="Paragraphedeliste"/>
        <w:numPr>
          <w:ilvl w:val="1"/>
          <w:numId w:val="36"/>
        </w:numPr>
      </w:pPr>
      <w:r>
        <w:t>fir</w:t>
      </w:r>
      <w:r w:rsidR="006100E5">
        <w:t>m size, cash flows, illiquidity</w:t>
      </w:r>
    </w:p>
    <w:p w14:paraId="12FF6180" w14:textId="00F3AD86" w:rsidR="006100E5" w:rsidRDefault="006100E5" w:rsidP="006100E5">
      <w:pPr>
        <w:pStyle w:val="Paragraphedeliste"/>
        <w:numPr>
          <w:ilvl w:val="0"/>
          <w:numId w:val="36"/>
        </w:numPr>
      </w:pPr>
      <w:r w:rsidRPr="006100E5">
        <w:t>The Ability Of Earnings, Cash Flow To Predict Future Earnings</w:t>
      </w:r>
      <w:r>
        <w:t>, Cash Flow And Stock Price</w:t>
      </w:r>
    </w:p>
    <w:p w14:paraId="7BD218AE" w14:textId="7E451E7D" w:rsidR="004B3249" w:rsidRPr="004B3249" w:rsidRDefault="00FA0CA3" w:rsidP="004B3249">
      <w:pPr>
        <w:pStyle w:val="Titre2"/>
      </w:pPr>
      <w:r>
        <w:t>Macroeconomic variables</w:t>
      </w:r>
      <w:r w:rsidR="004B3249" w:rsidRPr="004B3249">
        <w:t xml:space="preserve"> data</w:t>
      </w:r>
    </w:p>
    <w:p w14:paraId="4D187571" w14:textId="77777777" w:rsidR="004B3249" w:rsidRPr="004B3249" w:rsidRDefault="00AC65C7" w:rsidP="004B3249">
      <w:pPr>
        <w:pStyle w:val="Paragraphedeliste"/>
        <w:numPr>
          <w:ilvl w:val="0"/>
          <w:numId w:val="37"/>
        </w:numPr>
      </w:pPr>
      <w:r w:rsidRPr="004B3249">
        <w:t>Can uncertain</w:t>
      </w:r>
      <w:r w:rsidR="004B3249" w:rsidRPr="004B3249">
        <w:t>ty predict stock market returns</w:t>
      </w:r>
    </w:p>
    <w:p w14:paraId="08ADDCDD" w14:textId="0B741930" w:rsidR="00AC65C7" w:rsidRPr="004B3249" w:rsidRDefault="004B3249" w:rsidP="004B3249">
      <w:pPr>
        <w:pStyle w:val="Paragraphedeliste"/>
        <w:numPr>
          <w:ilvl w:val="1"/>
          <w:numId w:val="37"/>
        </w:numPr>
      </w:pPr>
      <w:r w:rsidRPr="004B3249">
        <w:t>volatility, inflation</w:t>
      </w:r>
    </w:p>
    <w:p w14:paraId="7FF6EBAC" w14:textId="38E27536" w:rsidR="004B3249" w:rsidRPr="004B3249" w:rsidRDefault="004B3249" w:rsidP="004B3249">
      <w:pPr>
        <w:pStyle w:val="Paragraphedeliste"/>
        <w:numPr>
          <w:ilvl w:val="0"/>
          <w:numId w:val="37"/>
        </w:numPr>
      </w:pPr>
      <w:r w:rsidRPr="004B3249">
        <w:t>Do Based-Market Data Predict Stock Return Better Than Accounting Data The Case of Tehran</w:t>
      </w:r>
    </w:p>
    <w:p w14:paraId="72EA1FC3" w14:textId="77777777" w:rsidR="009220F1" w:rsidRPr="001C5471" w:rsidRDefault="009220F1" w:rsidP="00B34521">
      <w:pPr>
        <w:pStyle w:val="Titre1"/>
      </w:pPr>
      <w:r w:rsidRPr="001C5471">
        <w:t>Appendix</w:t>
      </w:r>
    </w:p>
    <w:p w14:paraId="1D26C617" w14:textId="77777777" w:rsidR="007C583C" w:rsidRPr="001C5471" w:rsidRDefault="007C583C" w:rsidP="00B34521">
      <w:pPr>
        <w:pStyle w:val="Titre2"/>
      </w:pPr>
      <w:r w:rsidRPr="001C5471">
        <w:t>Glossary</w:t>
      </w:r>
    </w:p>
    <w:p w14:paraId="738A15A0" w14:textId="20D35B34" w:rsidR="007C583C" w:rsidRPr="001C5471" w:rsidRDefault="007C583C" w:rsidP="00B34521">
      <w:r w:rsidRPr="001C5471">
        <w:rPr>
          <w:b/>
        </w:rPr>
        <w:t>Return</w:t>
      </w:r>
      <w:r w:rsidRPr="001C5471">
        <w:t xml:space="preserve"> is the percentage change in the asset value. </w:t>
      </w:r>
      <w:r w:rsidR="009F009B">
        <w:t xml:space="preserve">I </w:t>
      </w:r>
      <w:r w:rsidRPr="001C5471">
        <w:t xml:space="preserve">used the </w:t>
      </w:r>
      <w:r w:rsidRPr="001C5471">
        <w:rPr>
          <w:strike/>
          <w:highlight w:val="lightGray"/>
        </w:rPr>
        <w:t>adjusted</w:t>
      </w:r>
      <w:r w:rsidRPr="001C5471">
        <w:t xml:space="preserve"> close prices to calculate returns. </w:t>
      </w:r>
    </w:p>
    <w:p w14:paraId="136CA0F3" w14:textId="77777777" w:rsidR="007C583C" w:rsidRPr="001C5471" w:rsidRDefault="007C583C" w:rsidP="00B34521">
      <w:pPr>
        <w:rPr>
          <w:strike/>
          <w:highlight w:val="lightGray"/>
        </w:rPr>
      </w:pPr>
      <w:r w:rsidRPr="001C5471">
        <w:rPr>
          <w:b/>
          <w:strike/>
          <w:highlight w:val="lightGray"/>
        </w:rPr>
        <w:t>Adjusted close price</w:t>
      </w:r>
      <w:r w:rsidRPr="001C5471">
        <w:rPr>
          <w:strike/>
          <w:highlight w:val="lightGray"/>
        </w:rPr>
        <w:t xml:space="preserve"> is the official closing price adjusted for capital actions and dividends.</w:t>
      </w:r>
    </w:p>
    <w:p w14:paraId="49674DA3" w14:textId="77777777" w:rsidR="007C583C" w:rsidRPr="001C5471" w:rsidRDefault="007C583C" w:rsidP="00B34521">
      <w:pPr>
        <w:rPr>
          <w:strike/>
          <w:highlight w:val="lightGray"/>
        </w:rPr>
      </w:pPr>
      <w:r w:rsidRPr="001C5471">
        <w:rPr>
          <w:strike/>
          <w:highlight w:val="lightGray"/>
        </w:rPr>
        <w:t xml:space="preserve">Nevertheless returns provide useful information about the probability distribution of asset prices. </w:t>
      </w:r>
    </w:p>
    <w:p w14:paraId="1B1A4B5F" w14:textId="77777777" w:rsidR="007C583C" w:rsidRPr="001C5471" w:rsidRDefault="007C583C" w:rsidP="00B34521">
      <w:pPr>
        <w:rPr>
          <w:strike/>
          <w:highlight w:val="lightGray"/>
        </w:rPr>
      </w:pPr>
      <w:r w:rsidRPr="001C5471">
        <w:rPr>
          <w:strike/>
          <w:highlight w:val="lightGray"/>
        </w:rPr>
        <w:lastRenderedPageBreak/>
        <w:t>This is essential for investors and portfolio managers as they use this information to value assets and manage their risk exposure.</w:t>
      </w:r>
    </w:p>
    <w:p w14:paraId="5ACA373A" w14:textId="62B75D1A" w:rsidR="007C583C" w:rsidRPr="001C5471" w:rsidRDefault="007C583C" w:rsidP="00B34521">
      <w:pPr>
        <w:rPr>
          <w:strike/>
          <w:highlight w:val="lightGray"/>
        </w:rPr>
      </w:pPr>
      <w:r w:rsidRPr="001C5471">
        <w:rPr>
          <w:strike/>
          <w:highlight w:val="lightGray"/>
        </w:rPr>
        <w:t>The one of models that is used to explain the stock return</w:t>
      </w:r>
      <w:r w:rsidR="008D2550">
        <w:rPr>
          <w:strike/>
          <w:highlight w:val="lightGray"/>
        </w:rPr>
        <w:t>s</w:t>
      </w:r>
      <w:r w:rsidRPr="001C5471">
        <w:rPr>
          <w:strike/>
          <w:highlight w:val="lightGray"/>
        </w:rPr>
        <w:t xml:space="preserve"> is the Capital Asset Pricing Model (CAPM). </w:t>
      </w:r>
    </w:p>
    <w:p w14:paraId="1AB5A35C" w14:textId="2F7B8909" w:rsidR="007C583C" w:rsidRPr="001C5471" w:rsidRDefault="007C583C" w:rsidP="00B34521">
      <w:pPr>
        <w:rPr>
          <w:strike/>
        </w:rPr>
      </w:pPr>
      <w:r w:rsidRPr="001C5471">
        <w:rPr>
          <w:strike/>
          <w:highlight w:val="lightGray"/>
        </w:rPr>
        <w:t>Capital Asset Pricing Model definite the return</w:t>
      </w:r>
      <w:r w:rsidR="008D2550">
        <w:rPr>
          <w:strike/>
          <w:highlight w:val="lightGray"/>
        </w:rPr>
        <w:t>s</w:t>
      </w:r>
      <w:r w:rsidRPr="001C5471">
        <w:rPr>
          <w:strike/>
          <w:highlight w:val="lightGray"/>
        </w:rPr>
        <w:t xml:space="preserve"> of stock as function of the systematic risk of a stock.</w:t>
      </w:r>
    </w:p>
    <w:p w14:paraId="4548BA7E" w14:textId="77777777" w:rsidR="007C583C" w:rsidRPr="001C5471" w:rsidRDefault="007C583C" w:rsidP="00B34521"/>
    <w:p w14:paraId="435DBEDE" w14:textId="593A1458" w:rsidR="00EB5EE3" w:rsidRPr="001C5471" w:rsidRDefault="00EB5EE3" w:rsidP="00B34521">
      <w:r w:rsidRPr="001C5471">
        <w:rPr>
          <w:b/>
        </w:rPr>
        <w:t>Cash flow</w:t>
      </w:r>
      <w:r w:rsidRPr="001C5471">
        <w:t xml:space="preserve"> : a simple definition of a cash flow statement is how money, that is cash and cash equivalents, enters and exits a company.</w:t>
      </w:r>
    </w:p>
    <w:p w14:paraId="6AEFDC5B" w14:textId="77777777" w:rsidR="00EB5EE3" w:rsidRPr="00F73830" w:rsidRDefault="00EB5EE3" w:rsidP="00B34521">
      <w:pPr>
        <w:rPr>
          <w:b/>
          <w:highlight w:val="yellow"/>
        </w:rPr>
      </w:pPr>
    </w:p>
    <w:p w14:paraId="122744D9" w14:textId="6DD04B91" w:rsidR="007C583C" w:rsidRPr="001C5471" w:rsidRDefault="007C583C" w:rsidP="00B34521">
      <w:r w:rsidRPr="001C5471">
        <w:rPr>
          <w:b/>
        </w:rPr>
        <w:t>Volatility</w:t>
      </w:r>
      <w:r w:rsidRPr="001C5471">
        <w:t xml:space="preserve"> is a statistical measure of the dispersion of returns for a given security or market index. </w:t>
      </w:r>
    </w:p>
    <w:p w14:paraId="078900D8" w14:textId="77777777" w:rsidR="007C583C" w:rsidRPr="001C5471" w:rsidRDefault="007C583C" w:rsidP="00B34521">
      <w:r w:rsidRPr="001C5471">
        <w:t xml:space="preserve">In most cases, the higher the volatility, the riskier the security. </w:t>
      </w:r>
    </w:p>
    <w:p w14:paraId="2DF200F0" w14:textId="77777777" w:rsidR="007C583C" w:rsidRPr="001C5471" w:rsidRDefault="007C583C" w:rsidP="00B34521">
      <w:r w:rsidRPr="001C5471">
        <w:t>Volatility is often measured as either the standard deviation or variance between returns from that same security or market index.</w:t>
      </w:r>
    </w:p>
    <w:p w14:paraId="381ABFF2" w14:textId="77777777" w:rsidR="007C583C" w:rsidRPr="001C5471" w:rsidRDefault="007C583C" w:rsidP="00B34521">
      <w:r w:rsidRPr="001C5471">
        <w:t xml:space="preserve">In the securities markets, volatility is often associated with big swings in either direction. </w:t>
      </w:r>
    </w:p>
    <w:p w14:paraId="754268B3" w14:textId="77777777" w:rsidR="007C583C" w:rsidRPr="001C5471" w:rsidRDefault="007C583C" w:rsidP="00B34521">
      <w:r w:rsidRPr="001C5471">
        <w:t>For example, when the stock market rises and falls more than one percent over a sustained period of time, it is called a "volatile" market. An asset's volatility is a key factor when pricing options contracts.</w:t>
      </w:r>
    </w:p>
    <w:p w14:paraId="0FB7874D" w14:textId="77777777" w:rsidR="007C583C" w:rsidRPr="00F73830" w:rsidRDefault="007C583C" w:rsidP="00B34521">
      <w:pPr>
        <w:rPr>
          <w:highlight w:val="yellow"/>
        </w:rPr>
      </w:pPr>
    </w:p>
    <w:p w14:paraId="0ECE5A96" w14:textId="77777777" w:rsidR="007C583C" w:rsidRPr="001C5471" w:rsidRDefault="007C583C" w:rsidP="00B34521">
      <w:r w:rsidRPr="001C5471">
        <w:rPr>
          <w:b/>
        </w:rPr>
        <w:t>Trading volume</w:t>
      </w:r>
      <w:r w:rsidRPr="001C5471">
        <w:t xml:space="preserve"> is the number of shares traded in each day during a trading session. Volume can be used to measure stock liquidity, which in turn has been shown to be useful in asset pricing as several theoretical and empirical studies have identified a liquidity premium. </w:t>
      </w:r>
    </w:p>
    <w:p w14:paraId="1D75D628" w14:textId="77777777" w:rsidR="007C583C" w:rsidRPr="001C5471" w:rsidRDefault="007C583C" w:rsidP="00B34521">
      <w:r w:rsidRPr="001C5471">
        <w:t>Liquidity can help to explain the cross-section of expected returns.</w:t>
      </w:r>
    </w:p>
    <w:p w14:paraId="4CA56FB5" w14:textId="77777777" w:rsidR="007C583C" w:rsidRPr="00F73830" w:rsidRDefault="007C583C" w:rsidP="00B34521">
      <w:pPr>
        <w:rPr>
          <w:highlight w:val="yellow"/>
        </w:rPr>
      </w:pPr>
    </w:p>
    <w:p w14:paraId="01BB4EEB" w14:textId="77777777" w:rsidR="007C583C" w:rsidRPr="001C5471" w:rsidRDefault="007C583C" w:rsidP="00B34521">
      <w:r w:rsidRPr="001C5471">
        <w:rPr>
          <w:b/>
        </w:rPr>
        <w:t>Accounting data</w:t>
      </w:r>
      <w:r w:rsidRPr="001C5471">
        <w:t xml:space="preserve"> (Firm Size, Return on Equity, Return on Assets, profit margin ratio, Financial Leverage ratio).</w:t>
      </w:r>
    </w:p>
    <w:p w14:paraId="09CF50E3" w14:textId="77777777" w:rsidR="007C583C" w:rsidRPr="00F73830" w:rsidRDefault="007C583C" w:rsidP="00B34521">
      <w:pPr>
        <w:rPr>
          <w:highlight w:val="yellow"/>
        </w:rPr>
      </w:pPr>
    </w:p>
    <w:p w14:paraId="715EBAD4" w14:textId="77777777" w:rsidR="007C583C" w:rsidRPr="001C5471" w:rsidRDefault="007C583C" w:rsidP="00B34521">
      <w:r w:rsidRPr="001C5471">
        <w:rPr>
          <w:b/>
        </w:rPr>
        <w:t>Based-market data</w:t>
      </w:r>
      <w:r w:rsidRPr="001C5471">
        <w:t xml:space="preserve"> (Price to Earnings ratio, book to market ratio and Dividend yield).</w:t>
      </w:r>
    </w:p>
    <w:p w14:paraId="5A3247D9" w14:textId="77777777" w:rsidR="007C583C" w:rsidRPr="00F73830" w:rsidRDefault="007C583C" w:rsidP="00B34521">
      <w:pPr>
        <w:rPr>
          <w:highlight w:val="yellow"/>
        </w:rPr>
      </w:pPr>
    </w:p>
    <w:p w14:paraId="55FB2FAA" w14:textId="77777777" w:rsidR="007C583C" w:rsidRPr="001C5471" w:rsidRDefault="007C583C" w:rsidP="00B34521">
      <w:r w:rsidRPr="001C5471">
        <w:rPr>
          <w:b/>
        </w:rPr>
        <w:t>Size</w:t>
      </w:r>
      <w:r w:rsidRPr="001C5471">
        <w:t xml:space="preserve"> : The natural log of total asset (actifs) at the end of the year</w:t>
      </w:r>
    </w:p>
    <w:p w14:paraId="206072D0" w14:textId="77777777" w:rsidR="007C583C" w:rsidRPr="00F73830" w:rsidRDefault="007C583C" w:rsidP="00B34521">
      <w:pPr>
        <w:rPr>
          <w:highlight w:val="yellow"/>
        </w:rPr>
      </w:pPr>
    </w:p>
    <w:p w14:paraId="2F21582D" w14:textId="65B4A9B6" w:rsidR="007C583C" w:rsidRPr="001C5471" w:rsidRDefault="007C583C" w:rsidP="00B34521">
      <w:r w:rsidRPr="001C5471">
        <w:rPr>
          <w:b/>
        </w:rPr>
        <w:t>Book to Market value (BM)</w:t>
      </w:r>
      <w:r w:rsidRPr="001C5471">
        <w:t xml:space="preserve"> : Book value of stock over stock price at the end of the year</w:t>
      </w:r>
      <w:r w:rsidR="001C5471">
        <w:t>.</w:t>
      </w:r>
    </w:p>
    <w:p w14:paraId="2D407C2F" w14:textId="0EEA86C0" w:rsidR="007C583C" w:rsidRDefault="007C583C" w:rsidP="00B34521">
      <w:pPr>
        <w:rPr>
          <w:highlight w:val="lightGray"/>
          <w:lang w:val="fr-FR"/>
        </w:rPr>
      </w:pPr>
      <w:r w:rsidRPr="001C5471">
        <w:rPr>
          <w:highlight w:val="lightGray"/>
          <w:lang w:val="fr-FR"/>
        </w:rPr>
        <w:t>Valeur comptable du stock par rapport au prix du stock à la fin de l’année</w:t>
      </w:r>
    </w:p>
    <w:p w14:paraId="56401A1D" w14:textId="77777777" w:rsidR="001C5471" w:rsidRPr="001C5471" w:rsidRDefault="001C5471" w:rsidP="00B34521">
      <w:pPr>
        <w:rPr>
          <w:highlight w:val="lightGray"/>
          <w:lang w:val="fr-FR"/>
        </w:rPr>
      </w:pPr>
    </w:p>
    <w:p w14:paraId="0858C1C2" w14:textId="77777777" w:rsidR="007C583C" w:rsidRPr="001C5471" w:rsidRDefault="007C583C" w:rsidP="00B34521">
      <w:r w:rsidRPr="001C5471">
        <w:rPr>
          <w:b/>
        </w:rPr>
        <w:t>Book-to-market ratio</w:t>
      </w:r>
      <w:r w:rsidRPr="001C5471">
        <w:t xml:space="preserve"> : The book-to-market ratio compares a company's book value to its market value. The book value is the value of assets minus the value of the liabilities. The market value of a company is the market price of one of its shares multiplied by the number of shares outstanding.</w:t>
      </w:r>
    </w:p>
    <w:p w14:paraId="500DE666" w14:textId="77777777" w:rsidR="007C583C" w:rsidRPr="00F73830" w:rsidRDefault="007C583C" w:rsidP="00B34521">
      <w:pPr>
        <w:rPr>
          <w:b/>
          <w:highlight w:val="yellow"/>
        </w:rPr>
      </w:pPr>
    </w:p>
    <w:p w14:paraId="404CB65D" w14:textId="77777777" w:rsidR="007C583C" w:rsidRPr="001C5471" w:rsidRDefault="007C583C" w:rsidP="00B34521">
      <w:r w:rsidRPr="001C5471">
        <w:rPr>
          <w:b/>
        </w:rPr>
        <w:t>Return on Asset (ROA) :</w:t>
      </w:r>
      <w:r w:rsidRPr="001C5471">
        <w:t xml:space="preserve"> Earning after tax over total asset at the end of the year</w:t>
      </w:r>
    </w:p>
    <w:p w14:paraId="59FCE96C" w14:textId="77777777" w:rsidR="007C583C" w:rsidRPr="001C5471" w:rsidRDefault="007C583C" w:rsidP="00B34521"/>
    <w:p w14:paraId="5693B3B1" w14:textId="25390701" w:rsidR="007C583C" w:rsidRPr="001C5471" w:rsidRDefault="007C583C" w:rsidP="00B34521">
      <w:r w:rsidRPr="001C5471">
        <w:rPr>
          <w:b/>
        </w:rPr>
        <w:t>Return on Equity (ROE)</w:t>
      </w:r>
      <w:r w:rsidRPr="001C5471">
        <w:t xml:space="preserve"> : Earning after tax over equity at the end of the year. </w:t>
      </w:r>
    </w:p>
    <w:p w14:paraId="7B6176DF" w14:textId="77777777" w:rsidR="007C583C" w:rsidRPr="001C5471" w:rsidRDefault="007C583C" w:rsidP="00B34521">
      <w:r w:rsidRPr="001C5471">
        <w:t xml:space="preserve">The </w:t>
      </w:r>
      <w:r w:rsidRPr="001C5471">
        <w:rPr>
          <w:b/>
        </w:rPr>
        <w:t>coefficient of return on equity</w:t>
      </w:r>
      <w:r w:rsidRPr="001C5471">
        <w:t> reflects how many turns it takes to pay bills for the date of analysis.</w:t>
      </w:r>
    </w:p>
    <w:p w14:paraId="651A4697" w14:textId="77777777" w:rsidR="007C583C" w:rsidRPr="001C5471" w:rsidRDefault="007C583C" w:rsidP="00B34521"/>
    <w:p w14:paraId="3C12F92E" w14:textId="77777777" w:rsidR="007C583C" w:rsidRPr="001C5471" w:rsidRDefault="007C583C" w:rsidP="00B34521">
      <w:r w:rsidRPr="001C5471">
        <w:rPr>
          <w:b/>
        </w:rPr>
        <w:t>Margin Profit (MP)</w:t>
      </w:r>
      <w:r w:rsidRPr="001C5471">
        <w:t xml:space="preserve"> : Earning after tax over Sales.</w:t>
      </w:r>
    </w:p>
    <w:p w14:paraId="3EEE29E2" w14:textId="77777777" w:rsidR="007C583C" w:rsidRPr="001C5471" w:rsidRDefault="007C583C" w:rsidP="00B34521"/>
    <w:p w14:paraId="51C9AA94" w14:textId="77777777" w:rsidR="007C583C" w:rsidRPr="001C5471" w:rsidRDefault="007C583C" w:rsidP="00B34521">
      <w:r w:rsidRPr="001C5471">
        <w:rPr>
          <w:b/>
        </w:rPr>
        <w:t>Price to earnings ratio (PE)</w:t>
      </w:r>
      <w:r w:rsidRPr="001C5471">
        <w:t xml:space="preserve"> : Stock price over earnings per share.</w:t>
      </w:r>
    </w:p>
    <w:p w14:paraId="40A1C3B0" w14:textId="77777777" w:rsidR="007C583C" w:rsidRPr="001C5471" w:rsidRDefault="007C583C" w:rsidP="00B34521"/>
    <w:p w14:paraId="18DCFB33" w14:textId="77777777" w:rsidR="007C583C" w:rsidRPr="001C5471" w:rsidRDefault="007C583C" w:rsidP="00B34521">
      <w:r w:rsidRPr="001C5471">
        <w:rPr>
          <w:b/>
        </w:rPr>
        <w:t>Financial Leverage (LEV) :</w:t>
      </w:r>
      <w:r w:rsidRPr="001C5471">
        <w:t xml:space="preserve"> Total debt over total asset.</w:t>
      </w:r>
    </w:p>
    <w:p w14:paraId="709D9935" w14:textId="77777777" w:rsidR="007C583C" w:rsidRPr="001C5471" w:rsidRDefault="007C583C" w:rsidP="00B34521">
      <w:r w:rsidRPr="001C5471">
        <w:t xml:space="preserve">The </w:t>
      </w:r>
      <w:r w:rsidRPr="001C5471">
        <w:rPr>
          <w:b/>
        </w:rPr>
        <w:t>financial leverage</w:t>
      </w:r>
      <w:r w:rsidRPr="001C5471">
        <w:t xml:space="preserve"> is the amount of debt a firm uses to finance assets.</w:t>
      </w:r>
    </w:p>
    <w:p w14:paraId="690B839B" w14:textId="77777777" w:rsidR="007C583C" w:rsidRPr="001C5471" w:rsidRDefault="007C583C" w:rsidP="00B34521"/>
    <w:p w14:paraId="79C4CD29" w14:textId="77777777" w:rsidR="007C583C" w:rsidRPr="001C5471" w:rsidRDefault="007C583C" w:rsidP="00B34521">
      <w:r w:rsidRPr="001C5471">
        <w:rPr>
          <w:b/>
        </w:rPr>
        <w:t>Dividend Yield (DY)</w:t>
      </w:r>
      <w:r w:rsidRPr="001C5471">
        <w:t xml:space="preserve"> : Dividend per share over stock price.</w:t>
      </w:r>
    </w:p>
    <w:p w14:paraId="0DFFA7C4" w14:textId="77777777" w:rsidR="007C583C" w:rsidRPr="001C5471" w:rsidRDefault="007C583C" w:rsidP="00B34521"/>
    <w:p w14:paraId="23D3C613" w14:textId="77777777" w:rsidR="007C583C" w:rsidRPr="001C5471" w:rsidRDefault="007C583C" w:rsidP="00B34521">
      <w:r w:rsidRPr="001C5471">
        <w:rPr>
          <w:b/>
        </w:rPr>
        <w:lastRenderedPageBreak/>
        <w:t xml:space="preserve">Abnormal Return: </w:t>
      </w:r>
      <w:r w:rsidRPr="001C5471">
        <w:t>A term used to describe the returns generated by a given security or portfolio over a period of time that is different from the expected rate of return. The expected rate of return is the estimated return based on an asset pricing model(…).</w:t>
      </w:r>
    </w:p>
    <w:p w14:paraId="0E627F67" w14:textId="77777777" w:rsidR="007C583C" w:rsidRPr="001C5471" w:rsidRDefault="007C583C" w:rsidP="00B34521"/>
    <w:p w14:paraId="73BE443E" w14:textId="77777777" w:rsidR="007C583C" w:rsidRPr="001C5471" w:rsidRDefault="007C583C" w:rsidP="00B34521">
      <w:r w:rsidRPr="001C5471">
        <w:rPr>
          <w:b/>
        </w:rPr>
        <w:t>Earnings for price ratio (EP)</w:t>
      </w:r>
      <w:r w:rsidRPr="001C5471">
        <w:t xml:space="preserve"> : A measure indicating the rate at which investors will capitalize a firm's expected earnings in the coming period. This ratio is calculated by dividing the projected earnings per share by the current market price of the stock. A relatively low E/P ratio anticipates higher-than-average growth in earnings. Earnings-price ratio is the inverse of the price-earnings ratio. Also called earnings capitalization rate, earnings yield.</w:t>
      </w:r>
    </w:p>
    <w:p w14:paraId="4EAF9C9D" w14:textId="77777777" w:rsidR="007C583C" w:rsidRPr="001C5471" w:rsidRDefault="007C583C" w:rsidP="00B34521"/>
    <w:p w14:paraId="4217FF8A" w14:textId="77777777" w:rsidR="007C583C" w:rsidRPr="001C5471" w:rsidRDefault="007C583C" w:rsidP="00B34521">
      <w:r w:rsidRPr="001C5471">
        <w:t xml:space="preserve">The </w:t>
      </w:r>
      <w:r w:rsidRPr="001C5471">
        <w:rPr>
          <w:b/>
        </w:rPr>
        <w:t>idiosyncratic volatility</w:t>
      </w:r>
      <w:r w:rsidRPr="001C5471">
        <w:t xml:space="preserve"> is the difference between total risk and the systematic risk of a stock, </w:t>
      </w:r>
    </w:p>
    <w:p w14:paraId="2DB31611" w14:textId="32CC5087" w:rsidR="007C583C" w:rsidRPr="001C5471" w:rsidRDefault="009F009B" w:rsidP="00B34521">
      <w:r>
        <w:t xml:space="preserve">I </w:t>
      </w:r>
      <w:r w:rsidR="007C583C" w:rsidRPr="001C5471">
        <w:t>define idiosyncratic volatility as the standard deviation of the regression residual of the Fama and French three-factor model.</w:t>
      </w:r>
    </w:p>
    <w:p w14:paraId="4A626836" w14:textId="77777777" w:rsidR="007C583C" w:rsidRPr="001C5471" w:rsidRDefault="007C583C" w:rsidP="00B34521"/>
    <w:p w14:paraId="3C44B7E2" w14:textId="77777777" w:rsidR="007C583C" w:rsidRPr="001C5471" w:rsidRDefault="007C583C" w:rsidP="00B34521">
      <w:r w:rsidRPr="001C5471">
        <w:t xml:space="preserve">The </w:t>
      </w:r>
      <w:r w:rsidRPr="001C5471">
        <w:rPr>
          <w:b/>
        </w:rPr>
        <w:t>Short-Term Reversal</w:t>
      </w:r>
      <w:r w:rsidRPr="001C5471">
        <w:t xml:space="preserve"> Effect : The short-term reversal anomaly, the phenomenon that stocks with relatively low returns over the past month or week earn positive abnormal returns in the following month or week, and stocks with high returns earn negative abnormal returns, is well-researched.</w:t>
      </w:r>
    </w:p>
    <w:p w14:paraId="334F31E5" w14:textId="77777777" w:rsidR="007C583C" w:rsidRPr="001C5471" w:rsidRDefault="007C583C" w:rsidP="00B34521"/>
    <w:p w14:paraId="7F191723" w14:textId="77777777" w:rsidR="00B82CFA" w:rsidRPr="001C5471" w:rsidRDefault="007C583C" w:rsidP="00B34521">
      <w:pPr>
        <w:rPr>
          <w:lang w:val="en-US"/>
        </w:rPr>
      </w:pPr>
      <w:proofErr w:type="gramStart"/>
      <w:r w:rsidRPr="001C5471">
        <w:rPr>
          <w:b/>
          <w:lang w:val="en-US"/>
        </w:rPr>
        <w:t>Illiquidity</w:t>
      </w:r>
      <w:r w:rsidRPr="001C5471">
        <w:rPr>
          <w:lang w:val="en-US"/>
        </w:rPr>
        <w:t xml:space="preserve"> :</w:t>
      </w:r>
      <w:proofErr w:type="gramEnd"/>
      <w:r w:rsidRPr="001C5471">
        <w:rPr>
          <w:lang w:val="en-US"/>
        </w:rPr>
        <w:t xml:space="preserve"> </w:t>
      </w:r>
      <w:r w:rsidR="00B82CFA" w:rsidRPr="001C5471">
        <w:rPr>
          <w:lang w:val="en-US"/>
        </w:rPr>
        <w:t xml:space="preserve">illiquidity refers to assets that cannot be easily exchanged for money. </w:t>
      </w:r>
    </w:p>
    <w:p w14:paraId="45D8ED64" w14:textId="15A2D4CD" w:rsidR="00B9548C" w:rsidRDefault="00B82CFA" w:rsidP="00B34521">
      <w:pPr>
        <w:rPr>
          <w:lang w:val="en-US"/>
        </w:rPr>
      </w:pPr>
      <w:r w:rsidRPr="001C5471">
        <w:rPr>
          <w:lang w:val="en-US"/>
        </w:rPr>
        <w:t>This may be due to the fact that there are not enough investors willing to buy them.</w:t>
      </w:r>
    </w:p>
    <w:p w14:paraId="22CA8C0C" w14:textId="4F6B7E74" w:rsidR="00B546CE" w:rsidRDefault="00B546CE" w:rsidP="00B34521">
      <w:pPr>
        <w:rPr>
          <w:lang w:val="en-US"/>
        </w:rPr>
      </w:pPr>
    </w:p>
    <w:p w14:paraId="38B00934" w14:textId="77777777" w:rsidR="007C0963" w:rsidRDefault="00DD550D" w:rsidP="007C0963">
      <w:r w:rsidRPr="007C0963">
        <w:rPr>
          <w:b/>
          <w:lang w:val="en-US"/>
        </w:rPr>
        <w:t xml:space="preserve">MACD Moving </w:t>
      </w:r>
      <w:r w:rsidR="007C0963">
        <w:rPr>
          <w:b/>
          <w:lang w:val="en-US"/>
        </w:rPr>
        <w:t xml:space="preserve">Average Convergence </w:t>
      </w:r>
      <w:proofErr w:type="gramStart"/>
      <w:r w:rsidR="007C0963">
        <w:rPr>
          <w:b/>
          <w:lang w:val="en-US"/>
        </w:rPr>
        <w:t>Divergence :</w:t>
      </w:r>
      <w:proofErr w:type="gramEnd"/>
      <w:r w:rsidR="007C0963">
        <w:rPr>
          <w:b/>
          <w:lang w:val="en-US"/>
        </w:rPr>
        <w:t xml:space="preserve"> </w:t>
      </w:r>
      <w:r w:rsidR="007C0963">
        <w:t>MACD is a trend and momentum indicator that calculates the change and the speed of the evolution of the asset price. It was developed by Gerald Appeal in the late 1970s.</w:t>
      </w:r>
    </w:p>
    <w:p w14:paraId="19B4F179" w14:textId="77777777" w:rsidR="007141DC" w:rsidRPr="007141DC" w:rsidRDefault="007141DC" w:rsidP="007141DC">
      <w:pPr>
        <w:pStyle w:val="Titre2"/>
      </w:pPr>
      <w:r w:rsidRPr="007141DC">
        <w:t>Program documentation</w:t>
      </w:r>
    </w:p>
    <w:p w14:paraId="4FA38A6D" w14:textId="77777777" w:rsidR="00AC65C7" w:rsidRPr="007F7395" w:rsidRDefault="00AC65C7" w:rsidP="007141DC">
      <w:pPr>
        <w:pStyle w:val="Titre3"/>
      </w:pPr>
      <w:r w:rsidRPr="007F7395">
        <w:t>Data collection</w:t>
      </w:r>
    </w:p>
    <w:p w14:paraId="68717C75" w14:textId="77777777" w:rsidR="00561E49" w:rsidRDefault="00561E49" w:rsidP="00B34521"/>
    <w:p w14:paraId="5002630C" w14:textId="31B0D894" w:rsidR="00AC65C7" w:rsidRPr="007F7395" w:rsidRDefault="00AC65C7" w:rsidP="00B34521">
      <w:r w:rsidRPr="007F7395">
        <w:t>Data collection is the ultimate first step, it is not part of the KDD process itself.</w:t>
      </w:r>
    </w:p>
    <w:p w14:paraId="79C9117D" w14:textId="2149EBB1" w:rsidR="00561E49" w:rsidRDefault="00561E49" w:rsidP="00B34521"/>
    <w:p w14:paraId="2BE3A810" w14:textId="3F794EAF" w:rsidR="002C3242" w:rsidRDefault="002C3242" w:rsidP="00B34521">
      <w:r>
        <w:t>First I get a list of stock markets :</w:t>
      </w:r>
    </w:p>
    <w:p w14:paraId="2BCC6BD0" w14:textId="6344CD6C" w:rsidR="002C3242" w:rsidRDefault="002C3242" w:rsidP="00B34521">
      <w:r>
        <w:object w:dxaOrig="1534" w:dyaOrig="994" w14:anchorId="1C0C4CA6">
          <v:shape id="_x0000_i1025" type="#_x0000_t75" style="width:76.4pt;height:49.45pt" o:ole="">
            <v:imagedata r:id="rId17" o:title=""/>
          </v:shape>
          <o:OLEObject Type="Embed" ProgID="Package" ShapeID="_x0000_i1025" DrawAspect="Icon" ObjectID="_1722425248" r:id="rId18"/>
        </w:object>
      </w:r>
    </w:p>
    <w:p w14:paraId="61899002" w14:textId="7C23BB9F" w:rsidR="00186196" w:rsidRDefault="00186196" w:rsidP="00B34521">
      <w:r>
        <w:t xml:space="preserve">Here are the markets I retained : </w:t>
      </w:r>
    </w:p>
    <w:tbl>
      <w:tblPr>
        <w:tblW w:w="5700" w:type="dxa"/>
        <w:tblCellMar>
          <w:left w:w="70" w:type="dxa"/>
          <w:right w:w="70" w:type="dxa"/>
        </w:tblCellMar>
        <w:tblLook w:val="04A0" w:firstRow="1" w:lastRow="0" w:firstColumn="1" w:lastColumn="0" w:noHBand="0" w:noVBand="1"/>
      </w:tblPr>
      <w:tblGrid>
        <w:gridCol w:w="3568"/>
        <w:gridCol w:w="732"/>
        <w:gridCol w:w="1400"/>
      </w:tblGrid>
      <w:tr w:rsidR="00186196" w:rsidRPr="00CA3F45" w14:paraId="37A69B10" w14:textId="77777777" w:rsidTr="00790F43">
        <w:trPr>
          <w:trHeight w:val="330"/>
        </w:trPr>
        <w:tc>
          <w:tcPr>
            <w:tcW w:w="356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5F55915" w14:textId="77777777" w:rsidR="00186196" w:rsidRPr="00CA3F45" w:rsidRDefault="00186196" w:rsidP="00790F43">
            <w:pPr>
              <w:rPr>
                <w:rFonts w:ascii="Calibri" w:eastAsia="Times New Roman" w:hAnsi="Calibri" w:cs="Calibri"/>
                <w:b/>
                <w:bCs/>
                <w:color w:val="000000"/>
                <w:lang w:val="fr-FR" w:eastAsia="fr-FR"/>
              </w:rPr>
            </w:pPr>
            <w:proofErr w:type="spellStart"/>
            <w:r w:rsidRPr="00CA3F45">
              <w:rPr>
                <w:rFonts w:ascii="Calibri" w:eastAsia="Times New Roman" w:hAnsi="Calibri" w:cs="Calibri"/>
                <w:b/>
                <w:bCs/>
                <w:color w:val="000000"/>
                <w:lang w:val="fr-FR" w:eastAsia="fr-FR"/>
              </w:rPr>
              <w:t>Market</w:t>
            </w:r>
            <w:proofErr w:type="spellEnd"/>
          </w:p>
        </w:tc>
        <w:tc>
          <w:tcPr>
            <w:tcW w:w="732" w:type="dxa"/>
            <w:tcBorders>
              <w:top w:val="single" w:sz="8" w:space="0" w:color="auto"/>
              <w:left w:val="nil"/>
              <w:bottom w:val="single" w:sz="8" w:space="0" w:color="auto"/>
              <w:right w:val="single" w:sz="4" w:space="0" w:color="auto"/>
            </w:tcBorders>
            <w:shd w:val="clear" w:color="auto" w:fill="auto"/>
            <w:noWrap/>
            <w:vAlign w:val="center"/>
            <w:hideMark/>
          </w:tcPr>
          <w:p w14:paraId="10677404" w14:textId="77777777" w:rsidR="00186196" w:rsidRPr="00CA3F45" w:rsidRDefault="00186196" w:rsidP="00790F43">
            <w:pPr>
              <w:rPr>
                <w:rFonts w:ascii="Calibri" w:eastAsia="Times New Roman" w:hAnsi="Calibri" w:cs="Calibri"/>
                <w:b/>
                <w:bCs/>
                <w:color w:val="000000"/>
                <w:lang w:val="fr-FR" w:eastAsia="fr-FR"/>
              </w:rPr>
            </w:pPr>
            <w:r w:rsidRPr="00CA3F45">
              <w:rPr>
                <w:rFonts w:ascii="Calibri" w:eastAsia="Times New Roman" w:hAnsi="Calibri" w:cs="Calibri"/>
                <w:b/>
                <w:bCs/>
                <w:color w:val="000000"/>
                <w:lang w:val="fr-FR" w:eastAsia="fr-FR"/>
              </w:rPr>
              <w:t>MIC</w:t>
            </w:r>
          </w:p>
        </w:tc>
        <w:tc>
          <w:tcPr>
            <w:tcW w:w="1400" w:type="dxa"/>
            <w:tcBorders>
              <w:top w:val="single" w:sz="8" w:space="0" w:color="auto"/>
              <w:left w:val="nil"/>
              <w:bottom w:val="single" w:sz="8" w:space="0" w:color="auto"/>
              <w:right w:val="single" w:sz="8" w:space="0" w:color="auto"/>
            </w:tcBorders>
            <w:shd w:val="clear" w:color="auto" w:fill="auto"/>
            <w:noWrap/>
            <w:vAlign w:val="center"/>
            <w:hideMark/>
          </w:tcPr>
          <w:p w14:paraId="6BDA7AD1" w14:textId="77777777" w:rsidR="00186196" w:rsidRPr="00CA3F45" w:rsidRDefault="00186196" w:rsidP="00790F43">
            <w:pPr>
              <w:rPr>
                <w:rFonts w:ascii="Calibri" w:eastAsia="Times New Roman" w:hAnsi="Calibri" w:cs="Calibri"/>
                <w:b/>
                <w:bCs/>
                <w:color w:val="000000"/>
                <w:lang w:val="fr-FR" w:eastAsia="fr-FR"/>
              </w:rPr>
            </w:pPr>
            <w:proofErr w:type="spellStart"/>
            <w:r w:rsidRPr="00CA3F45">
              <w:rPr>
                <w:rFonts w:ascii="Calibri" w:eastAsia="Times New Roman" w:hAnsi="Calibri" w:cs="Calibri"/>
                <w:b/>
                <w:bCs/>
                <w:color w:val="000000"/>
                <w:lang w:val="fr-FR" w:eastAsia="fr-FR"/>
              </w:rPr>
              <w:t>Market</w:t>
            </w:r>
            <w:proofErr w:type="spellEnd"/>
            <w:r w:rsidRPr="00CA3F45">
              <w:rPr>
                <w:rFonts w:ascii="Calibri" w:eastAsia="Times New Roman" w:hAnsi="Calibri" w:cs="Calibri"/>
                <w:b/>
                <w:bCs/>
                <w:color w:val="000000"/>
                <w:lang w:val="fr-FR" w:eastAsia="fr-FR"/>
              </w:rPr>
              <w:t xml:space="preserve"> place</w:t>
            </w:r>
          </w:p>
        </w:tc>
      </w:tr>
      <w:tr w:rsidR="00186196" w:rsidRPr="00CA3F45" w14:paraId="2C9C6966"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0D978776"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Australian</w:t>
            </w:r>
            <w:proofErr w:type="spellEnd"/>
            <w:r w:rsidRPr="00CA3F45">
              <w:rPr>
                <w:rFonts w:ascii="Calibri" w:eastAsia="Times New Roman" w:hAnsi="Calibri" w:cs="Calibri"/>
                <w:color w:val="000000"/>
                <w:lang w:val="fr-FR" w:eastAsia="fr-FR"/>
              </w:rPr>
              <w:t xml:space="preserve"> Securities Exchange</w:t>
            </w:r>
          </w:p>
        </w:tc>
        <w:tc>
          <w:tcPr>
            <w:tcW w:w="732" w:type="dxa"/>
            <w:tcBorders>
              <w:top w:val="nil"/>
              <w:left w:val="nil"/>
              <w:bottom w:val="single" w:sz="4" w:space="0" w:color="auto"/>
              <w:right w:val="single" w:sz="4" w:space="0" w:color="auto"/>
            </w:tcBorders>
            <w:shd w:val="clear" w:color="auto" w:fill="auto"/>
            <w:noWrap/>
            <w:vAlign w:val="center"/>
            <w:hideMark/>
          </w:tcPr>
          <w:p w14:paraId="09347AC2"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XASX</w:t>
            </w:r>
          </w:p>
        </w:tc>
        <w:tc>
          <w:tcPr>
            <w:tcW w:w="1400" w:type="dxa"/>
            <w:tcBorders>
              <w:top w:val="nil"/>
              <w:left w:val="nil"/>
              <w:bottom w:val="single" w:sz="4" w:space="0" w:color="auto"/>
              <w:right w:val="single" w:sz="8" w:space="0" w:color="auto"/>
            </w:tcBorders>
            <w:shd w:val="clear" w:color="auto" w:fill="auto"/>
            <w:noWrap/>
            <w:vAlign w:val="center"/>
            <w:hideMark/>
          </w:tcPr>
          <w:p w14:paraId="3D56237E"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Sydney</w:t>
            </w:r>
          </w:p>
        </w:tc>
      </w:tr>
      <w:tr w:rsidR="00186196" w:rsidRPr="00CA3F45" w14:paraId="29039190"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0784329E"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Istanbul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75969297"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BIST</w:t>
            </w:r>
          </w:p>
        </w:tc>
        <w:tc>
          <w:tcPr>
            <w:tcW w:w="1400" w:type="dxa"/>
            <w:tcBorders>
              <w:top w:val="nil"/>
              <w:left w:val="nil"/>
              <w:bottom w:val="single" w:sz="4" w:space="0" w:color="auto"/>
              <w:right w:val="single" w:sz="8" w:space="0" w:color="auto"/>
            </w:tcBorders>
            <w:shd w:val="clear" w:color="auto" w:fill="auto"/>
            <w:noWrap/>
            <w:vAlign w:val="center"/>
            <w:hideMark/>
          </w:tcPr>
          <w:p w14:paraId="2C8297BA"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Istanbul</w:t>
            </w:r>
          </w:p>
        </w:tc>
      </w:tr>
      <w:tr w:rsidR="00186196" w:rsidRPr="00CA3F45" w14:paraId="2AB6BF66"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08F416BC"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Brazil</w:t>
            </w:r>
            <w:proofErr w:type="spellEnd"/>
            <w:r w:rsidRPr="00CA3F45">
              <w:rPr>
                <w:rFonts w:ascii="Calibri" w:eastAsia="Times New Roman" w:hAnsi="Calibri" w:cs="Calibri"/>
                <w:color w:val="000000"/>
                <w:lang w:val="fr-FR" w:eastAsia="fr-FR"/>
              </w:rPr>
              <w:t xml:space="preserve"> Stock </w:t>
            </w:r>
            <w:proofErr w:type="spellStart"/>
            <w:r w:rsidRPr="00CA3F45">
              <w:rPr>
                <w:rFonts w:ascii="Calibri" w:eastAsia="Times New Roman" w:hAnsi="Calibri" w:cs="Calibri"/>
                <w:color w:val="000000"/>
                <w:lang w:val="fr-FR" w:eastAsia="fr-FR"/>
              </w:rPr>
              <w:t>Market</w:t>
            </w:r>
            <w:proofErr w:type="spellEnd"/>
          </w:p>
        </w:tc>
        <w:tc>
          <w:tcPr>
            <w:tcW w:w="732" w:type="dxa"/>
            <w:tcBorders>
              <w:top w:val="nil"/>
              <w:left w:val="nil"/>
              <w:bottom w:val="single" w:sz="4" w:space="0" w:color="auto"/>
              <w:right w:val="single" w:sz="4" w:space="0" w:color="auto"/>
            </w:tcBorders>
            <w:shd w:val="clear" w:color="auto" w:fill="auto"/>
            <w:noWrap/>
            <w:vAlign w:val="center"/>
            <w:hideMark/>
          </w:tcPr>
          <w:p w14:paraId="1718E079"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BS</w:t>
            </w:r>
          </w:p>
        </w:tc>
        <w:tc>
          <w:tcPr>
            <w:tcW w:w="1400" w:type="dxa"/>
            <w:tcBorders>
              <w:top w:val="nil"/>
              <w:left w:val="nil"/>
              <w:bottom w:val="single" w:sz="4" w:space="0" w:color="auto"/>
              <w:right w:val="single" w:sz="8" w:space="0" w:color="auto"/>
            </w:tcBorders>
            <w:shd w:val="clear" w:color="auto" w:fill="auto"/>
            <w:noWrap/>
            <w:vAlign w:val="center"/>
            <w:hideMark/>
          </w:tcPr>
          <w:p w14:paraId="306841F2"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São Paulo</w:t>
            </w:r>
          </w:p>
        </w:tc>
      </w:tr>
      <w:tr w:rsidR="00186196" w:rsidRPr="00CA3F45" w14:paraId="703A9624"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3FD987C4"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 xml:space="preserve">Chile Stock </w:t>
            </w:r>
            <w:proofErr w:type="spellStart"/>
            <w:r w:rsidRPr="00CA3F45">
              <w:rPr>
                <w:rFonts w:ascii="Calibri" w:eastAsia="Times New Roman" w:hAnsi="Calibri" w:cs="Calibri"/>
                <w:color w:val="000000"/>
                <w:lang w:val="fr-FR" w:eastAsia="fr-FR"/>
              </w:rPr>
              <w:t>Market</w:t>
            </w:r>
            <w:proofErr w:type="spellEnd"/>
          </w:p>
        </w:tc>
        <w:tc>
          <w:tcPr>
            <w:tcW w:w="732" w:type="dxa"/>
            <w:tcBorders>
              <w:top w:val="nil"/>
              <w:left w:val="nil"/>
              <w:bottom w:val="single" w:sz="4" w:space="0" w:color="auto"/>
              <w:right w:val="single" w:sz="4" w:space="0" w:color="auto"/>
            </w:tcBorders>
            <w:shd w:val="clear" w:color="auto" w:fill="auto"/>
            <w:noWrap/>
            <w:vAlign w:val="center"/>
            <w:hideMark/>
          </w:tcPr>
          <w:p w14:paraId="173A50A2"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BVS</w:t>
            </w:r>
          </w:p>
        </w:tc>
        <w:tc>
          <w:tcPr>
            <w:tcW w:w="1400" w:type="dxa"/>
            <w:tcBorders>
              <w:top w:val="nil"/>
              <w:left w:val="nil"/>
              <w:bottom w:val="single" w:sz="4" w:space="0" w:color="auto"/>
              <w:right w:val="single" w:sz="8" w:space="0" w:color="auto"/>
            </w:tcBorders>
            <w:shd w:val="clear" w:color="auto" w:fill="auto"/>
            <w:noWrap/>
            <w:vAlign w:val="center"/>
            <w:hideMark/>
          </w:tcPr>
          <w:p w14:paraId="333415F1"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Santiago</w:t>
            </w:r>
          </w:p>
        </w:tc>
      </w:tr>
      <w:tr w:rsidR="00186196" w:rsidRPr="00CA3F45" w14:paraId="2B21B76C"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129EC9E2"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European</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vAlign w:val="center"/>
            <w:hideMark/>
          </w:tcPr>
          <w:p w14:paraId="70B39EAB"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XAMS</w:t>
            </w:r>
          </w:p>
        </w:tc>
        <w:tc>
          <w:tcPr>
            <w:tcW w:w="1400" w:type="dxa"/>
            <w:tcBorders>
              <w:top w:val="nil"/>
              <w:left w:val="nil"/>
              <w:bottom w:val="single" w:sz="4" w:space="0" w:color="auto"/>
              <w:right w:val="single" w:sz="8" w:space="0" w:color="auto"/>
            </w:tcBorders>
            <w:shd w:val="clear" w:color="auto" w:fill="auto"/>
            <w:vAlign w:val="center"/>
            <w:hideMark/>
          </w:tcPr>
          <w:p w14:paraId="35DAEF79"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Amsterdam</w:t>
            </w:r>
          </w:p>
        </w:tc>
      </w:tr>
      <w:tr w:rsidR="00186196" w:rsidRPr="00CA3F45" w14:paraId="3C9BBC1E"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47866221"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European</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vAlign w:val="center"/>
            <w:hideMark/>
          </w:tcPr>
          <w:p w14:paraId="096F792A"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XBRU</w:t>
            </w:r>
          </w:p>
        </w:tc>
        <w:tc>
          <w:tcPr>
            <w:tcW w:w="1400" w:type="dxa"/>
            <w:tcBorders>
              <w:top w:val="nil"/>
              <w:left w:val="nil"/>
              <w:bottom w:val="single" w:sz="4" w:space="0" w:color="auto"/>
              <w:right w:val="single" w:sz="8" w:space="0" w:color="auto"/>
            </w:tcBorders>
            <w:shd w:val="clear" w:color="auto" w:fill="auto"/>
            <w:vAlign w:val="center"/>
            <w:hideMark/>
          </w:tcPr>
          <w:p w14:paraId="1487E653"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Brussels</w:t>
            </w:r>
          </w:p>
        </w:tc>
      </w:tr>
      <w:tr w:rsidR="00186196" w:rsidRPr="00CA3F45" w14:paraId="7C7DE1CC"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3D8CAD0E"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European</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vAlign w:val="center"/>
            <w:hideMark/>
          </w:tcPr>
          <w:p w14:paraId="58D7C9FA"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XMSM</w:t>
            </w:r>
          </w:p>
        </w:tc>
        <w:tc>
          <w:tcPr>
            <w:tcW w:w="1400" w:type="dxa"/>
            <w:tcBorders>
              <w:top w:val="nil"/>
              <w:left w:val="nil"/>
              <w:bottom w:val="single" w:sz="4" w:space="0" w:color="auto"/>
              <w:right w:val="single" w:sz="8" w:space="0" w:color="auto"/>
            </w:tcBorders>
            <w:shd w:val="clear" w:color="auto" w:fill="auto"/>
            <w:vAlign w:val="center"/>
            <w:hideMark/>
          </w:tcPr>
          <w:p w14:paraId="696C5821"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Dublin</w:t>
            </w:r>
          </w:p>
        </w:tc>
      </w:tr>
      <w:tr w:rsidR="00186196" w:rsidRPr="00CA3F45" w14:paraId="5928D24E"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044C39F6"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European</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vAlign w:val="center"/>
            <w:hideMark/>
          </w:tcPr>
          <w:p w14:paraId="7B5846BD"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XLIS</w:t>
            </w:r>
          </w:p>
        </w:tc>
        <w:tc>
          <w:tcPr>
            <w:tcW w:w="1400" w:type="dxa"/>
            <w:tcBorders>
              <w:top w:val="nil"/>
              <w:left w:val="nil"/>
              <w:bottom w:val="single" w:sz="4" w:space="0" w:color="auto"/>
              <w:right w:val="single" w:sz="8" w:space="0" w:color="auto"/>
            </w:tcBorders>
            <w:shd w:val="clear" w:color="auto" w:fill="auto"/>
            <w:vAlign w:val="center"/>
            <w:hideMark/>
          </w:tcPr>
          <w:p w14:paraId="049EBF98"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Lisbon</w:t>
            </w:r>
            <w:proofErr w:type="spellEnd"/>
          </w:p>
        </w:tc>
      </w:tr>
      <w:tr w:rsidR="00186196" w:rsidRPr="00CA3F45" w14:paraId="2BA40AEF"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0E18DAFF"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European</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vAlign w:val="center"/>
            <w:hideMark/>
          </w:tcPr>
          <w:p w14:paraId="6A962840"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XOSL</w:t>
            </w:r>
          </w:p>
        </w:tc>
        <w:tc>
          <w:tcPr>
            <w:tcW w:w="1400" w:type="dxa"/>
            <w:tcBorders>
              <w:top w:val="nil"/>
              <w:left w:val="nil"/>
              <w:bottom w:val="single" w:sz="4" w:space="0" w:color="auto"/>
              <w:right w:val="single" w:sz="8" w:space="0" w:color="auto"/>
            </w:tcBorders>
            <w:shd w:val="clear" w:color="auto" w:fill="auto"/>
            <w:vAlign w:val="center"/>
            <w:hideMark/>
          </w:tcPr>
          <w:p w14:paraId="1D930142"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Oslo</w:t>
            </w:r>
          </w:p>
        </w:tc>
      </w:tr>
      <w:tr w:rsidR="00186196" w:rsidRPr="00CA3F45" w14:paraId="2585F01A"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4F443104"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European</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vAlign w:val="center"/>
            <w:hideMark/>
          </w:tcPr>
          <w:p w14:paraId="06193728"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XPAR</w:t>
            </w:r>
          </w:p>
        </w:tc>
        <w:tc>
          <w:tcPr>
            <w:tcW w:w="1400" w:type="dxa"/>
            <w:tcBorders>
              <w:top w:val="nil"/>
              <w:left w:val="nil"/>
              <w:bottom w:val="single" w:sz="4" w:space="0" w:color="auto"/>
              <w:right w:val="single" w:sz="8" w:space="0" w:color="auto"/>
            </w:tcBorders>
            <w:shd w:val="clear" w:color="auto" w:fill="auto"/>
            <w:vAlign w:val="center"/>
            <w:hideMark/>
          </w:tcPr>
          <w:p w14:paraId="10659EB3"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Paris</w:t>
            </w:r>
          </w:p>
        </w:tc>
      </w:tr>
      <w:tr w:rsidR="00186196" w:rsidRPr="00CA3F45" w14:paraId="4B9AACBA"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1E58DC54"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Frankfurt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520955E9"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FWB</w:t>
            </w:r>
          </w:p>
        </w:tc>
        <w:tc>
          <w:tcPr>
            <w:tcW w:w="1400" w:type="dxa"/>
            <w:tcBorders>
              <w:top w:val="nil"/>
              <w:left w:val="nil"/>
              <w:bottom w:val="single" w:sz="4" w:space="0" w:color="auto"/>
              <w:right w:val="single" w:sz="8" w:space="0" w:color="auto"/>
            </w:tcBorders>
            <w:shd w:val="clear" w:color="auto" w:fill="auto"/>
            <w:noWrap/>
            <w:vAlign w:val="center"/>
            <w:hideMark/>
          </w:tcPr>
          <w:p w14:paraId="4B31ABDA"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Frankfurt</w:t>
            </w:r>
          </w:p>
        </w:tc>
      </w:tr>
      <w:tr w:rsidR="00186196" w:rsidRPr="00CA3F45" w14:paraId="70156FD9"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07E12FF1"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lastRenderedPageBreak/>
              <w:t>Warsaw</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64F8F841"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WSE</w:t>
            </w:r>
          </w:p>
        </w:tc>
        <w:tc>
          <w:tcPr>
            <w:tcW w:w="1400" w:type="dxa"/>
            <w:tcBorders>
              <w:top w:val="nil"/>
              <w:left w:val="nil"/>
              <w:bottom w:val="single" w:sz="4" w:space="0" w:color="auto"/>
              <w:right w:val="single" w:sz="8" w:space="0" w:color="auto"/>
            </w:tcBorders>
            <w:shd w:val="clear" w:color="auto" w:fill="auto"/>
            <w:noWrap/>
            <w:vAlign w:val="center"/>
            <w:hideMark/>
          </w:tcPr>
          <w:p w14:paraId="3E58CF4C"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Warsaw</w:t>
            </w:r>
            <w:proofErr w:type="spellEnd"/>
          </w:p>
        </w:tc>
      </w:tr>
      <w:tr w:rsidR="00186196" w:rsidRPr="00CA3F45" w14:paraId="797985E0"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0170BE7D"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Indonesia</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5D486F31"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IDX</w:t>
            </w:r>
          </w:p>
        </w:tc>
        <w:tc>
          <w:tcPr>
            <w:tcW w:w="1400" w:type="dxa"/>
            <w:tcBorders>
              <w:top w:val="nil"/>
              <w:left w:val="nil"/>
              <w:bottom w:val="single" w:sz="4" w:space="0" w:color="auto"/>
              <w:right w:val="single" w:sz="8" w:space="0" w:color="auto"/>
            </w:tcBorders>
            <w:shd w:val="clear" w:color="auto" w:fill="auto"/>
            <w:noWrap/>
            <w:vAlign w:val="center"/>
            <w:hideMark/>
          </w:tcPr>
          <w:p w14:paraId="3EDE83F8"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Jakarta</w:t>
            </w:r>
          </w:p>
        </w:tc>
      </w:tr>
      <w:tr w:rsidR="00186196" w:rsidRPr="00CA3F45" w14:paraId="1F0BF806"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4611D8D6"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Johannesburg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35B86A53"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XJSE</w:t>
            </w:r>
          </w:p>
        </w:tc>
        <w:tc>
          <w:tcPr>
            <w:tcW w:w="1400" w:type="dxa"/>
            <w:tcBorders>
              <w:top w:val="nil"/>
              <w:left w:val="nil"/>
              <w:bottom w:val="single" w:sz="4" w:space="0" w:color="auto"/>
              <w:right w:val="single" w:sz="8" w:space="0" w:color="auto"/>
            </w:tcBorders>
            <w:shd w:val="clear" w:color="auto" w:fill="auto"/>
            <w:noWrap/>
            <w:vAlign w:val="center"/>
            <w:hideMark/>
          </w:tcPr>
          <w:p w14:paraId="7ED3D128"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Johannesburg</w:t>
            </w:r>
          </w:p>
        </w:tc>
      </w:tr>
      <w:tr w:rsidR="00186196" w:rsidRPr="00CA3F45" w14:paraId="7CBEAFE6"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2936C7D6"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London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359D256C"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XLON</w:t>
            </w:r>
          </w:p>
        </w:tc>
        <w:tc>
          <w:tcPr>
            <w:tcW w:w="1400" w:type="dxa"/>
            <w:tcBorders>
              <w:top w:val="nil"/>
              <w:left w:val="nil"/>
              <w:bottom w:val="single" w:sz="4" w:space="0" w:color="auto"/>
              <w:right w:val="single" w:sz="8" w:space="0" w:color="auto"/>
            </w:tcBorders>
            <w:shd w:val="clear" w:color="auto" w:fill="auto"/>
            <w:noWrap/>
            <w:vAlign w:val="center"/>
            <w:hideMark/>
          </w:tcPr>
          <w:p w14:paraId="68B1816A"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London</w:t>
            </w:r>
          </w:p>
        </w:tc>
      </w:tr>
      <w:tr w:rsidR="00186196" w:rsidRPr="00CA3F45" w14:paraId="10A5F352"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3A6EF614"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 xml:space="preserve">Nasdaq Stock </w:t>
            </w:r>
            <w:proofErr w:type="spellStart"/>
            <w:r w:rsidRPr="00CA3F45">
              <w:rPr>
                <w:rFonts w:ascii="Calibri" w:eastAsia="Times New Roman" w:hAnsi="Calibri" w:cs="Calibri"/>
                <w:color w:val="000000"/>
                <w:lang w:val="fr-FR" w:eastAsia="fr-FR"/>
              </w:rPr>
              <w:t>Market</w:t>
            </w:r>
            <w:proofErr w:type="spellEnd"/>
          </w:p>
        </w:tc>
        <w:tc>
          <w:tcPr>
            <w:tcW w:w="732" w:type="dxa"/>
            <w:tcBorders>
              <w:top w:val="nil"/>
              <w:left w:val="nil"/>
              <w:bottom w:val="single" w:sz="4" w:space="0" w:color="auto"/>
              <w:right w:val="single" w:sz="4" w:space="0" w:color="auto"/>
            </w:tcBorders>
            <w:shd w:val="clear" w:color="auto" w:fill="auto"/>
            <w:noWrap/>
            <w:vAlign w:val="center"/>
            <w:hideMark/>
          </w:tcPr>
          <w:p w14:paraId="4DE329EB"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XNAS</w:t>
            </w:r>
          </w:p>
        </w:tc>
        <w:tc>
          <w:tcPr>
            <w:tcW w:w="1400" w:type="dxa"/>
            <w:tcBorders>
              <w:top w:val="nil"/>
              <w:left w:val="nil"/>
              <w:bottom w:val="single" w:sz="4" w:space="0" w:color="auto"/>
              <w:right w:val="single" w:sz="8" w:space="0" w:color="auto"/>
            </w:tcBorders>
            <w:shd w:val="clear" w:color="auto" w:fill="auto"/>
            <w:noWrap/>
            <w:vAlign w:val="center"/>
            <w:hideMark/>
          </w:tcPr>
          <w:p w14:paraId="1ECBEF3E"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New York City</w:t>
            </w:r>
          </w:p>
        </w:tc>
      </w:tr>
      <w:tr w:rsidR="00186196" w:rsidRPr="00CA3F45" w14:paraId="6A8C3EB2"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49744371"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New-York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0C4C17CD"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XNYS</w:t>
            </w:r>
          </w:p>
        </w:tc>
        <w:tc>
          <w:tcPr>
            <w:tcW w:w="1400" w:type="dxa"/>
            <w:tcBorders>
              <w:top w:val="nil"/>
              <w:left w:val="nil"/>
              <w:bottom w:val="single" w:sz="4" w:space="0" w:color="auto"/>
              <w:right w:val="single" w:sz="8" w:space="0" w:color="auto"/>
            </w:tcBorders>
            <w:shd w:val="clear" w:color="auto" w:fill="auto"/>
            <w:noWrap/>
            <w:vAlign w:val="center"/>
            <w:hideMark/>
          </w:tcPr>
          <w:p w14:paraId="5E39CD77"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New York City</w:t>
            </w:r>
          </w:p>
        </w:tc>
      </w:tr>
      <w:tr w:rsidR="00186196" w:rsidRPr="00CA3F45" w14:paraId="0DDE54D5"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214E2528"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NYSE American</w:t>
            </w:r>
          </w:p>
        </w:tc>
        <w:tc>
          <w:tcPr>
            <w:tcW w:w="732" w:type="dxa"/>
            <w:tcBorders>
              <w:top w:val="nil"/>
              <w:left w:val="nil"/>
              <w:bottom w:val="single" w:sz="4" w:space="0" w:color="auto"/>
              <w:right w:val="single" w:sz="4" w:space="0" w:color="auto"/>
            </w:tcBorders>
            <w:shd w:val="clear" w:color="auto" w:fill="auto"/>
            <w:noWrap/>
            <w:vAlign w:val="center"/>
            <w:hideMark/>
          </w:tcPr>
          <w:p w14:paraId="4DF437FD"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 xml:space="preserve">AMEX </w:t>
            </w:r>
          </w:p>
        </w:tc>
        <w:tc>
          <w:tcPr>
            <w:tcW w:w="1400" w:type="dxa"/>
            <w:tcBorders>
              <w:top w:val="nil"/>
              <w:left w:val="nil"/>
              <w:bottom w:val="single" w:sz="4" w:space="0" w:color="auto"/>
              <w:right w:val="single" w:sz="8" w:space="0" w:color="auto"/>
            </w:tcBorders>
            <w:shd w:val="clear" w:color="auto" w:fill="auto"/>
            <w:noWrap/>
            <w:vAlign w:val="center"/>
            <w:hideMark/>
          </w:tcPr>
          <w:p w14:paraId="2D14B130"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New York City</w:t>
            </w:r>
          </w:p>
        </w:tc>
      </w:tr>
      <w:tr w:rsidR="00186196" w:rsidRPr="00CA3F45" w14:paraId="0BD83EB1"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2569336A"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Stockholm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4FE640A6"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XSTO</w:t>
            </w:r>
          </w:p>
        </w:tc>
        <w:tc>
          <w:tcPr>
            <w:tcW w:w="1400" w:type="dxa"/>
            <w:tcBorders>
              <w:top w:val="nil"/>
              <w:left w:val="nil"/>
              <w:bottom w:val="single" w:sz="4" w:space="0" w:color="auto"/>
              <w:right w:val="single" w:sz="8" w:space="0" w:color="auto"/>
            </w:tcBorders>
            <w:shd w:val="clear" w:color="auto" w:fill="auto"/>
            <w:noWrap/>
            <w:vAlign w:val="center"/>
            <w:hideMark/>
          </w:tcPr>
          <w:p w14:paraId="4F4B03A9"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Stockholm</w:t>
            </w:r>
          </w:p>
        </w:tc>
      </w:tr>
      <w:tr w:rsidR="00186196" w:rsidRPr="00CA3F45" w14:paraId="2A59FD60"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01E9CD0B"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Helsinki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016BD014"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XHEL</w:t>
            </w:r>
          </w:p>
        </w:tc>
        <w:tc>
          <w:tcPr>
            <w:tcW w:w="1400" w:type="dxa"/>
            <w:tcBorders>
              <w:top w:val="nil"/>
              <w:left w:val="nil"/>
              <w:bottom w:val="single" w:sz="4" w:space="0" w:color="auto"/>
              <w:right w:val="single" w:sz="8" w:space="0" w:color="auto"/>
            </w:tcBorders>
            <w:shd w:val="clear" w:color="auto" w:fill="auto"/>
            <w:noWrap/>
            <w:vAlign w:val="center"/>
            <w:hideMark/>
          </w:tcPr>
          <w:p w14:paraId="201A41C6"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Helsinki</w:t>
            </w:r>
          </w:p>
        </w:tc>
      </w:tr>
      <w:tr w:rsidR="00186196" w:rsidRPr="00CA3F45" w14:paraId="1C3B23DE"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595A1843"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Russian</w:t>
            </w:r>
            <w:proofErr w:type="spellEnd"/>
            <w:r w:rsidRPr="00CA3F45">
              <w:rPr>
                <w:rFonts w:ascii="Calibri" w:eastAsia="Times New Roman" w:hAnsi="Calibri" w:cs="Calibri"/>
                <w:color w:val="000000"/>
                <w:lang w:val="fr-FR" w:eastAsia="fr-FR"/>
              </w:rPr>
              <w:t xml:space="preserve"> Trading System</w:t>
            </w:r>
          </w:p>
        </w:tc>
        <w:tc>
          <w:tcPr>
            <w:tcW w:w="732" w:type="dxa"/>
            <w:tcBorders>
              <w:top w:val="nil"/>
              <w:left w:val="nil"/>
              <w:bottom w:val="single" w:sz="4" w:space="0" w:color="auto"/>
              <w:right w:val="single" w:sz="4" w:space="0" w:color="auto"/>
            </w:tcBorders>
            <w:shd w:val="clear" w:color="auto" w:fill="auto"/>
            <w:noWrap/>
            <w:vAlign w:val="center"/>
            <w:hideMark/>
          </w:tcPr>
          <w:p w14:paraId="7061B65D"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RTS</w:t>
            </w:r>
          </w:p>
        </w:tc>
        <w:tc>
          <w:tcPr>
            <w:tcW w:w="1400" w:type="dxa"/>
            <w:tcBorders>
              <w:top w:val="nil"/>
              <w:left w:val="nil"/>
              <w:bottom w:val="single" w:sz="4" w:space="0" w:color="auto"/>
              <w:right w:val="single" w:sz="8" w:space="0" w:color="auto"/>
            </w:tcBorders>
            <w:shd w:val="clear" w:color="auto" w:fill="auto"/>
            <w:noWrap/>
            <w:vAlign w:val="center"/>
            <w:hideMark/>
          </w:tcPr>
          <w:p w14:paraId="6F9E0538"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Moscow</w:t>
            </w:r>
          </w:p>
        </w:tc>
      </w:tr>
      <w:tr w:rsidR="00186196" w:rsidRPr="00CA3F45" w14:paraId="7DBC1F1C"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23DBAC21"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 xml:space="preserve">SIX </w:t>
            </w:r>
            <w:proofErr w:type="spellStart"/>
            <w:r w:rsidRPr="00CA3F45">
              <w:rPr>
                <w:rFonts w:ascii="Calibri" w:eastAsia="Times New Roman" w:hAnsi="Calibri" w:cs="Calibri"/>
                <w:color w:val="000000"/>
                <w:lang w:val="fr-FR" w:eastAsia="fr-FR"/>
              </w:rPr>
              <w:t>Swiss</w:t>
            </w:r>
            <w:proofErr w:type="spellEnd"/>
            <w:r w:rsidRPr="00CA3F45">
              <w:rPr>
                <w:rFonts w:ascii="Calibri" w:eastAsia="Times New Roman" w:hAnsi="Calibri" w:cs="Calibri"/>
                <w:color w:val="000000"/>
                <w:lang w:val="fr-FR" w:eastAsia="fr-FR"/>
              </w:rPr>
              <w:t xml:space="preserve"> Exchange</w:t>
            </w:r>
          </w:p>
        </w:tc>
        <w:tc>
          <w:tcPr>
            <w:tcW w:w="732" w:type="dxa"/>
            <w:tcBorders>
              <w:top w:val="nil"/>
              <w:left w:val="nil"/>
              <w:bottom w:val="single" w:sz="4" w:space="0" w:color="auto"/>
              <w:right w:val="single" w:sz="4" w:space="0" w:color="auto"/>
            </w:tcBorders>
            <w:shd w:val="clear" w:color="auto" w:fill="auto"/>
            <w:noWrap/>
            <w:vAlign w:val="center"/>
            <w:hideMark/>
          </w:tcPr>
          <w:p w14:paraId="3D673578"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XSWX</w:t>
            </w:r>
          </w:p>
        </w:tc>
        <w:tc>
          <w:tcPr>
            <w:tcW w:w="1400" w:type="dxa"/>
            <w:tcBorders>
              <w:top w:val="nil"/>
              <w:left w:val="nil"/>
              <w:bottom w:val="single" w:sz="4" w:space="0" w:color="auto"/>
              <w:right w:val="single" w:sz="8" w:space="0" w:color="auto"/>
            </w:tcBorders>
            <w:shd w:val="clear" w:color="auto" w:fill="auto"/>
            <w:noWrap/>
            <w:vAlign w:val="center"/>
            <w:hideMark/>
          </w:tcPr>
          <w:p w14:paraId="3B7B215F"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Zurich</w:t>
            </w:r>
          </w:p>
        </w:tc>
      </w:tr>
      <w:tr w:rsidR="00186196" w:rsidRPr="00CA3F45" w14:paraId="79D3CFFF"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35028110"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Shanghai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3C1E2173"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XSHG</w:t>
            </w:r>
          </w:p>
        </w:tc>
        <w:tc>
          <w:tcPr>
            <w:tcW w:w="1400" w:type="dxa"/>
            <w:tcBorders>
              <w:top w:val="nil"/>
              <w:left w:val="nil"/>
              <w:bottom w:val="single" w:sz="4" w:space="0" w:color="auto"/>
              <w:right w:val="single" w:sz="8" w:space="0" w:color="auto"/>
            </w:tcBorders>
            <w:shd w:val="clear" w:color="auto" w:fill="auto"/>
            <w:noWrap/>
            <w:vAlign w:val="center"/>
            <w:hideMark/>
          </w:tcPr>
          <w:p w14:paraId="6AF5FC10"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Shanghai</w:t>
            </w:r>
          </w:p>
        </w:tc>
      </w:tr>
      <w:tr w:rsidR="00186196" w:rsidRPr="00CA3F45" w14:paraId="2F914889"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4DDF4FEA"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Shenzhen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0B099B9A"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XSHE</w:t>
            </w:r>
          </w:p>
        </w:tc>
        <w:tc>
          <w:tcPr>
            <w:tcW w:w="1400" w:type="dxa"/>
            <w:tcBorders>
              <w:top w:val="nil"/>
              <w:left w:val="nil"/>
              <w:bottom w:val="single" w:sz="4" w:space="0" w:color="auto"/>
              <w:right w:val="single" w:sz="8" w:space="0" w:color="auto"/>
            </w:tcBorders>
            <w:shd w:val="clear" w:color="auto" w:fill="auto"/>
            <w:noWrap/>
            <w:vAlign w:val="center"/>
            <w:hideMark/>
          </w:tcPr>
          <w:p w14:paraId="0AA32363"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Shenzhen</w:t>
            </w:r>
          </w:p>
        </w:tc>
      </w:tr>
      <w:tr w:rsidR="00186196" w:rsidRPr="00CA3F45" w14:paraId="11551DAD"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739872C1"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Tel-Aviv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3A773ECA"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TASE</w:t>
            </w:r>
          </w:p>
        </w:tc>
        <w:tc>
          <w:tcPr>
            <w:tcW w:w="1400" w:type="dxa"/>
            <w:tcBorders>
              <w:top w:val="nil"/>
              <w:left w:val="nil"/>
              <w:bottom w:val="single" w:sz="4" w:space="0" w:color="auto"/>
              <w:right w:val="single" w:sz="8" w:space="0" w:color="auto"/>
            </w:tcBorders>
            <w:shd w:val="clear" w:color="auto" w:fill="auto"/>
            <w:noWrap/>
            <w:vAlign w:val="center"/>
            <w:hideMark/>
          </w:tcPr>
          <w:p w14:paraId="0BB09BC9"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Tel-Aviv</w:t>
            </w:r>
          </w:p>
        </w:tc>
      </w:tr>
      <w:tr w:rsidR="00186196" w:rsidRPr="00CA3F45" w14:paraId="0CA3D891" w14:textId="77777777" w:rsidTr="00790F43">
        <w:trPr>
          <w:trHeight w:val="330"/>
        </w:trPr>
        <w:tc>
          <w:tcPr>
            <w:tcW w:w="3568" w:type="dxa"/>
            <w:tcBorders>
              <w:top w:val="nil"/>
              <w:left w:val="single" w:sz="8" w:space="0" w:color="auto"/>
              <w:bottom w:val="single" w:sz="4" w:space="0" w:color="auto"/>
              <w:right w:val="single" w:sz="4" w:space="0" w:color="auto"/>
            </w:tcBorders>
            <w:shd w:val="clear" w:color="auto" w:fill="auto"/>
            <w:vAlign w:val="center"/>
            <w:hideMark/>
          </w:tcPr>
          <w:p w14:paraId="09603D68"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Saudi</w:t>
            </w:r>
            <w:proofErr w:type="spellEnd"/>
            <w:r w:rsidRPr="00CA3F45">
              <w:rPr>
                <w:rFonts w:ascii="Calibri" w:eastAsia="Times New Roman" w:hAnsi="Calibri" w:cs="Calibri"/>
                <w:color w:val="000000"/>
                <w:lang w:val="fr-FR" w:eastAsia="fr-FR"/>
              </w:rPr>
              <w:t xml:space="preserve"> Stock Exchange</w:t>
            </w:r>
          </w:p>
        </w:tc>
        <w:tc>
          <w:tcPr>
            <w:tcW w:w="732" w:type="dxa"/>
            <w:tcBorders>
              <w:top w:val="nil"/>
              <w:left w:val="nil"/>
              <w:bottom w:val="single" w:sz="4" w:space="0" w:color="auto"/>
              <w:right w:val="single" w:sz="4" w:space="0" w:color="auto"/>
            </w:tcBorders>
            <w:shd w:val="clear" w:color="auto" w:fill="auto"/>
            <w:noWrap/>
            <w:vAlign w:val="center"/>
            <w:hideMark/>
          </w:tcPr>
          <w:p w14:paraId="4C20842A"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XSAU</w:t>
            </w:r>
          </w:p>
        </w:tc>
        <w:tc>
          <w:tcPr>
            <w:tcW w:w="1400" w:type="dxa"/>
            <w:tcBorders>
              <w:top w:val="nil"/>
              <w:left w:val="nil"/>
              <w:bottom w:val="single" w:sz="4" w:space="0" w:color="auto"/>
              <w:right w:val="single" w:sz="8" w:space="0" w:color="auto"/>
            </w:tcBorders>
            <w:shd w:val="clear" w:color="auto" w:fill="auto"/>
            <w:noWrap/>
            <w:vAlign w:val="center"/>
            <w:hideMark/>
          </w:tcPr>
          <w:p w14:paraId="167B20BE" w14:textId="77777777" w:rsidR="00186196" w:rsidRPr="00CA3F45" w:rsidRDefault="00186196" w:rsidP="00790F43">
            <w:pPr>
              <w:rPr>
                <w:rFonts w:ascii="Calibri" w:eastAsia="Times New Roman" w:hAnsi="Calibri" w:cs="Calibri"/>
                <w:color w:val="000000"/>
                <w:lang w:val="fr-FR" w:eastAsia="fr-FR"/>
              </w:rPr>
            </w:pPr>
            <w:proofErr w:type="spellStart"/>
            <w:r w:rsidRPr="00CA3F45">
              <w:rPr>
                <w:rFonts w:ascii="Calibri" w:eastAsia="Times New Roman" w:hAnsi="Calibri" w:cs="Calibri"/>
                <w:color w:val="000000"/>
                <w:lang w:val="fr-FR" w:eastAsia="fr-FR"/>
              </w:rPr>
              <w:t>Riyadh</w:t>
            </w:r>
            <w:proofErr w:type="spellEnd"/>
          </w:p>
        </w:tc>
      </w:tr>
      <w:tr w:rsidR="00186196" w:rsidRPr="00CA3F45" w14:paraId="547D359B" w14:textId="77777777" w:rsidTr="00790F43">
        <w:trPr>
          <w:trHeight w:val="330"/>
        </w:trPr>
        <w:tc>
          <w:tcPr>
            <w:tcW w:w="3568" w:type="dxa"/>
            <w:tcBorders>
              <w:top w:val="nil"/>
              <w:left w:val="single" w:sz="8" w:space="0" w:color="auto"/>
              <w:bottom w:val="single" w:sz="8" w:space="0" w:color="auto"/>
              <w:right w:val="single" w:sz="4" w:space="0" w:color="auto"/>
            </w:tcBorders>
            <w:shd w:val="clear" w:color="auto" w:fill="auto"/>
            <w:vAlign w:val="center"/>
            <w:hideMark/>
          </w:tcPr>
          <w:p w14:paraId="04B7E75B"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Toronto Stock Exchange</w:t>
            </w:r>
          </w:p>
        </w:tc>
        <w:tc>
          <w:tcPr>
            <w:tcW w:w="732" w:type="dxa"/>
            <w:tcBorders>
              <w:top w:val="nil"/>
              <w:left w:val="nil"/>
              <w:bottom w:val="single" w:sz="8" w:space="0" w:color="auto"/>
              <w:right w:val="single" w:sz="4" w:space="0" w:color="auto"/>
            </w:tcBorders>
            <w:shd w:val="clear" w:color="auto" w:fill="auto"/>
            <w:noWrap/>
            <w:vAlign w:val="center"/>
            <w:hideMark/>
          </w:tcPr>
          <w:p w14:paraId="1E3335C6"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XTSE</w:t>
            </w:r>
          </w:p>
        </w:tc>
        <w:tc>
          <w:tcPr>
            <w:tcW w:w="1400" w:type="dxa"/>
            <w:tcBorders>
              <w:top w:val="nil"/>
              <w:left w:val="nil"/>
              <w:bottom w:val="single" w:sz="8" w:space="0" w:color="auto"/>
              <w:right w:val="single" w:sz="8" w:space="0" w:color="auto"/>
            </w:tcBorders>
            <w:shd w:val="clear" w:color="auto" w:fill="auto"/>
            <w:noWrap/>
            <w:vAlign w:val="center"/>
            <w:hideMark/>
          </w:tcPr>
          <w:p w14:paraId="2DA2AABF" w14:textId="77777777" w:rsidR="00186196" w:rsidRPr="00CA3F45" w:rsidRDefault="00186196" w:rsidP="00790F43">
            <w:pPr>
              <w:rPr>
                <w:rFonts w:ascii="Calibri" w:eastAsia="Times New Roman" w:hAnsi="Calibri" w:cs="Calibri"/>
                <w:color w:val="000000"/>
                <w:lang w:val="fr-FR" w:eastAsia="fr-FR"/>
              </w:rPr>
            </w:pPr>
            <w:r w:rsidRPr="00CA3F45">
              <w:rPr>
                <w:rFonts w:ascii="Calibri" w:eastAsia="Times New Roman" w:hAnsi="Calibri" w:cs="Calibri"/>
                <w:color w:val="000000"/>
                <w:lang w:val="fr-FR" w:eastAsia="fr-FR"/>
              </w:rPr>
              <w:t>Toronto</w:t>
            </w:r>
          </w:p>
        </w:tc>
      </w:tr>
    </w:tbl>
    <w:p w14:paraId="22AD1B19" w14:textId="77777777" w:rsidR="00186196" w:rsidRDefault="00186196" w:rsidP="00B34521"/>
    <w:p w14:paraId="03023C8A" w14:textId="77777777" w:rsidR="003922E3" w:rsidRDefault="003922E3" w:rsidP="00B34521"/>
    <w:p w14:paraId="3C1F70BA" w14:textId="489CAD51" w:rsidR="002C3242" w:rsidRDefault="002C3242" w:rsidP="00B34521">
      <w:r>
        <w:t>Second I found a list of tickers for each market by using different website</w:t>
      </w:r>
      <w:r w:rsidR="003922E3">
        <w:t xml:space="preserve"> listed in the below file</w:t>
      </w:r>
      <w:r>
        <w:t>.</w:t>
      </w:r>
    </w:p>
    <w:bookmarkStart w:id="1" w:name="_MON_1715675693"/>
    <w:bookmarkEnd w:id="1"/>
    <w:p w14:paraId="075576E2" w14:textId="02758314" w:rsidR="003922E3" w:rsidRDefault="00186196" w:rsidP="00B34521">
      <w:r>
        <w:object w:dxaOrig="1440" w:dyaOrig="932" w14:anchorId="483F9B3C">
          <v:shape id="_x0000_i1026" type="#_x0000_t75" style="width:1in;height:46.35pt" o:ole="">
            <v:imagedata r:id="rId19" o:title=""/>
          </v:shape>
          <o:OLEObject Type="Embed" ProgID="Excel.Sheet.12" ShapeID="_x0000_i1026" DrawAspect="Icon" ObjectID="_1722425249" r:id="rId20"/>
        </w:object>
      </w:r>
    </w:p>
    <w:p w14:paraId="713240F9" w14:textId="5DB6DDCC" w:rsidR="00186196" w:rsidRDefault="00186196" w:rsidP="00B34521">
      <w:r>
        <w:t>Here is an example of the ticker file by market :</w:t>
      </w:r>
    </w:p>
    <w:p w14:paraId="71EAC067" w14:textId="5343288F" w:rsidR="00186196" w:rsidRDefault="00186196" w:rsidP="00B34521">
      <w:r w:rsidRPr="00186196">
        <w:rPr>
          <w:noProof/>
          <w:lang w:val="fr-FR" w:eastAsia="fr-FR"/>
        </w:rPr>
        <w:drawing>
          <wp:inline distT="0" distB="0" distL="0" distR="0" wp14:anchorId="5277DDE0" wp14:editId="551D61FB">
            <wp:extent cx="5760720" cy="13176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317625"/>
                    </a:xfrm>
                    <a:prstGeom prst="rect">
                      <a:avLst/>
                    </a:prstGeom>
                  </pic:spPr>
                </pic:pic>
              </a:graphicData>
            </a:graphic>
          </wp:inline>
        </w:drawing>
      </w:r>
    </w:p>
    <w:p w14:paraId="09F19073" w14:textId="5C5F12D2" w:rsidR="00571313" w:rsidRDefault="00571313" w:rsidP="00B34521"/>
    <w:p w14:paraId="4661F7B4" w14:textId="69F44DCE" w:rsidR="00E979A1" w:rsidRDefault="00E979A1" w:rsidP="00B34521">
      <w:r>
        <w:t xml:space="preserve">I get </w:t>
      </w:r>
      <w:r w:rsidR="00D4202D" w:rsidRPr="00D4202D">
        <w:t xml:space="preserve">macroeconomic variables </w:t>
      </w:r>
      <w:r>
        <w:t>data from the below sources :</w:t>
      </w:r>
    </w:p>
    <w:p w14:paraId="258E9148" w14:textId="77777777" w:rsidR="00E979A1" w:rsidRPr="00506937" w:rsidRDefault="00E979A1" w:rsidP="00B34521">
      <w:pPr>
        <w:pStyle w:val="Paragraphedeliste"/>
        <w:numPr>
          <w:ilvl w:val="0"/>
          <w:numId w:val="4"/>
        </w:numPr>
        <w:spacing w:after="160" w:line="259" w:lineRule="auto"/>
      </w:pPr>
      <w:proofErr w:type="gramStart"/>
      <w:r w:rsidRPr="00201720">
        <w:rPr>
          <w:b/>
          <w:lang w:val="en-US"/>
        </w:rPr>
        <w:t>Volatility :</w:t>
      </w:r>
      <w:proofErr w:type="gramEnd"/>
      <w:r w:rsidRPr="00201720">
        <w:rPr>
          <w:b/>
          <w:lang w:val="en-US"/>
        </w:rPr>
        <w:t xml:space="preserve"> </w:t>
      </w:r>
      <w:r w:rsidRPr="00201720">
        <w:rPr>
          <w:lang w:val="en-US"/>
        </w:rPr>
        <w:t>how fast prices change, is often seen as a way to gauge</w:t>
      </w:r>
      <w:r w:rsidRPr="00506937">
        <w:t xml:space="preserve"> market sentiment, and in particular the degree of fear among market participants.</w:t>
      </w:r>
    </w:p>
    <w:p w14:paraId="69683E69" w14:textId="77777777" w:rsidR="00E979A1" w:rsidRPr="00506937" w:rsidRDefault="00E979A1" w:rsidP="00B34521">
      <w:pPr>
        <w:pStyle w:val="Paragraphedeliste"/>
        <w:numPr>
          <w:ilvl w:val="1"/>
          <w:numId w:val="4"/>
        </w:numPr>
        <w:spacing w:after="160" w:line="259" w:lineRule="auto"/>
      </w:pPr>
      <w:r w:rsidRPr="00506937">
        <w:t>VIX is the </w:t>
      </w:r>
      <w:r w:rsidR="00F47394">
        <w:fldChar w:fldCharType="begin"/>
      </w:r>
      <w:r w:rsidR="00F47394">
        <w:instrText xml:space="preserve"> HYPERLINK "https://en.wikipedia.org/wiki/Ticker_symbol" \o "Ticker symbol" </w:instrText>
      </w:r>
      <w:r w:rsidR="00F47394">
        <w:fldChar w:fldCharType="separate"/>
      </w:r>
      <w:r w:rsidRPr="00506937">
        <w:t>ticker symbol</w:t>
      </w:r>
      <w:r w:rsidR="00F47394">
        <w:fldChar w:fldCharType="end"/>
      </w:r>
      <w:r w:rsidRPr="00506937">
        <w:t> and the popular name for the </w:t>
      </w:r>
      <w:r w:rsidR="00F47394">
        <w:fldChar w:fldCharType="begin"/>
      </w:r>
      <w:r w:rsidR="00F47394">
        <w:instrText xml:space="preserve"> HYPERLINK "https://en.wikipedia.org/wiki/Chicago_Board_Options_Exchange" \o "Chicago Board Options Exchange" </w:instrText>
      </w:r>
      <w:r w:rsidR="00F47394">
        <w:fldChar w:fldCharType="separate"/>
      </w:r>
      <w:r w:rsidRPr="00506937">
        <w:t>Chicago Board Options Exchange</w:t>
      </w:r>
      <w:r w:rsidR="00F47394">
        <w:fldChar w:fldCharType="end"/>
      </w:r>
      <w:r w:rsidRPr="00506937">
        <w:t>'s CBOE Volatility Index, it’s the most famous volatility index</w:t>
      </w:r>
    </w:p>
    <w:p w14:paraId="5F2F3861" w14:textId="77777777" w:rsidR="00E979A1" w:rsidRPr="00506937" w:rsidRDefault="00E979A1" w:rsidP="00B34521">
      <w:pPr>
        <w:pStyle w:val="Paragraphedeliste"/>
        <w:numPr>
          <w:ilvl w:val="1"/>
          <w:numId w:val="4"/>
        </w:numPr>
        <w:spacing w:after="160" w:line="259" w:lineRule="auto"/>
      </w:pPr>
      <w:r w:rsidRPr="00506937">
        <w:t xml:space="preserve">VIX, is a real-time market index representing the </w:t>
      </w:r>
      <w:r w:rsidRPr="00506937">
        <w:rPr>
          <w:b/>
        </w:rPr>
        <w:t>market's expectations</w:t>
      </w:r>
      <w:r w:rsidRPr="00506937">
        <w:t xml:space="preserve"> for volatility </w:t>
      </w:r>
      <w:r w:rsidRPr="00506937">
        <w:rPr>
          <w:b/>
        </w:rPr>
        <w:t>over the coming 30 days</w:t>
      </w:r>
      <w:r w:rsidRPr="00506937">
        <w:t>.</w:t>
      </w:r>
    </w:p>
    <w:p w14:paraId="6F1B2B07" w14:textId="0AFEAAAE" w:rsidR="00A91444" w:rsidRDefault="00E979A1" w:rsidP="00A91444">
      <w:pPr>
        <w:pStyle w:val="Paragraphedeliste"/>
        <w:numPr>
          <w:ilvl w:val="1"/>
          <w:numId w:val="4"/>
        </w:numPr>
        <w:spacing w:after="160" w:line="259" w:lineRule="auto"/>
      </w:pPr>
      <w:r w:rsidRPr="00506937">
        <w:t xml:space="preserve">There is a VIX for </w:t>
      </w:r>
      <w:r w:rsidR="00A91444">
        <w:t>specific</w:t>
      </w:r>
      <w:r w:rsidRPr="00506937">
        <w:t xml:space="preserve"> stocks market</w:t>
      </w:r>
      <w:r w:rsidR="00A91444">
        <w:t>, for emerging markets, VIX based on gold, silver, ...</w:t>
      </w:r>
      <w:r w:rsidRPr="00506937">
        <w:t> : VIX CAC40, …</w:t>
      </w:r>
    </w:p>
    <w:p w14:paraId="413F14D7" w14:textId="4DFFF062" w:rsidR="00A91444" w:rsidRPr="00506937" w:rsidRDefault="00A91444" w:rsidP="00B34521">
      <w:pPr>
        <w:pStyle w:val="Paragraphedeliste"/>
        <w:numPr>
          <w:ilvl w:val="1"/>
          <w:numId w:val="4"/>
        </w:numPr>
        <w:spacing w:after="160" w:line="259" w:lineRule="auto"/>
      </w:pPr>
      <w:r>
        <w:t xml:space="preserve">It’s a </w:t>
      </w:r>
      <w:r w:rsidRPr="00A91444">
        <w:rPr>
          <w:b/>
        </w:rPr>
        <w:t>daily</w:t>
      </w:r>
      <w:r>
        <w:t xml:space="preserve"> data</w:t>
      </w:r>
    </w:p>
    <w:p w14:paraId="68BD564B" w14:textId="52BAC206" w:rsidR="00E979A1" w:rsidRDefault="00E979A1" w:rsidP="00B34521">
      <w:pPr>
        <w:pStyle w:val="Paragraphedeliste"/>
        <w:numPr>
          <w:ilvl w:val="1"/>
          <w:numId w:val="4"/>
        </w:numPr>
        <w:spacing w:after="160" w:line="259" w:lineRule="auto"/>
      </w:pPr>
      <w:r w:rsidRPr="00506937">
        <w:t xml:space="preserve">The data were obtained from : </w:t>
      </w:r>
      <w:r w:rsidR="00F47394">
        <w:fldChar w:fldCharType="begin"/>
      </w:r>
      <w:r w:rsidR="00F47394">
        <w:instrText xml:space="preserve"> HYPERLINK "https://fred.stlouisfed.org/" </w:instrText>
      </w:r>
      <w:r w:rsidR="00F47394">
        <w:fldChar w:fldCharType="separate"/>
      </w:r>
      <w:r w:rsidRPr="00506937">
        <w:t>https://fred.stlouisfed.org/</w:t>
      </w:r>
      <w:r w:rsidR="00F47394">
        <w:fldChar w:fldCharType="end"/>
      </w:r>
    </w:p>
    <w:p w14:paraId="61B241A9" w14:textId="1BD3C11F" w:rsidR="00A91444" w:rsidRPr="00506937" w:rsidRDefault="00A91444" w:rsidP="00A91444">
      <w:pPr>
        <w:pStyle w:val="Paragraphedeliste"/>
        <w:numPr>
          <w:ilvl w:val="1"/>
          <w:numId w:val="4"/>
        </w:numPr>
        <w:spacing w:after="160" w:line="259" w:lineRule="auto"/>
      </w:pPr>
      <w:r w:rsidRPr="00A91444">
        <w:rPr>
          <w:noProof/>
          <w:lang w:val="fr-FR" w:eastAsia="fr-FR"/>
        </w:rPr>
        <w:lastRenderedPageBreak/>
        <w:drawing>
          <wp:inline distT="0" distB="0" distL="0" distR="0" wp14:anchorId="25A48B78" wp14:editId="34873FD4">
            <wp:extent cx="1543265" cy="135273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265" cy="1352739"/>
                    </a:xfrm>
                    <a:prstGeom prst="rect">
                      <a:avLst/>
                    </a:prstGeom>
                  </pic:spPr>
                </pic:pic>
              </a:graphicData>
            </a:graphic>
          </wp:inline>
        </w:drawing>
      </w:r>
    </w:p>
    <w:p w14:paraId="42A4645F" w14:textId="77777777" w:rsidR="00E979A1" w:rsidRPr="00201720" w:rsidRDefault="00E979A1" w:rsidP="00B34521">
      <w:pPr>
        <w:pStyle w:val="Paragraphedeliste"/>
        <w:numPr>
          <w:ilvl w:val="0"/>
          <w:numId w:val="5"/>
        </w:numPr>
        <w:spacing w:after="160" w:line="259" w:lineRule="auto"/>
        <w:rPr>
          <w:b/>
          <w:lang w:val="en-US"/>
        </w:rPr>
      </w:pPr>
      <w:proofErr w:type="gramStart"/>
      <w:r w:rsidRPr="00201720">
        <w:rPr>
          <w:b/>
          <w:lang w:val="en-US"/>
        </w:rPr>
        <w:t>Inflation :</w:t>
      </w:r>
      <w:proofErr w:type="gramEnd"/>
      <w:r w:rsidRPr="00201720">
        <w:rPr>
          <w:b/>
          <w:lang w:val="en-US"/>
        </w:rPr>
        <w:t xml:space="preserve"> </w:t>
      </w:r>
      <w:r w:rsidRPr="00201720">
        <w:rPr>
          <w:lang w:val="en-US"/>
        </w:rPr>
        <w:t>it’s the loss of the purchasing power of the currency which results in a general and lasting increase in price</w:t>
      </w:r>
    </w:p>
    <w:p w14:paraId="37AB6448" w14:textId="77777777" w:rsidR="00E979A1" w:rsidRPr="00506937" w:rsidRDefault="00E979A1" w:rsidP="00B34521">
      <w:pPr>
        <w:pStyle w:val="Paragraphedeliste"/>
        <w:numPr>
          <w:ilvl w:val="1"/>
          <w:numId w:val="5"/>
        </w:numPr>
        <w:spacing w:after="160" w:line="259" w:lineRule="auto"/>
        <w:rPr>
          <w:lang w:val="fr-FR"/>
        </w:rPr>
      </w:pPr>
      <w:proofErr w:type="spellStart"/>
      <w:r w:rsidRPr="00506937">
        <w:rPr>
          <w:lang w:val="fr-FR"/>
        </w:rPr>
        <w:t>It’s</w:t>
      </w:r>
      <w:proofErr w:type="spellEnd"/>
      <w:r w:rsidRPr="00506937">
        <w:rPr>
          <w:lang w:val="fr-FR"/>
        </w:rPr>
        <w:t xml:space="preserve"> </w:t>
      </w:r>
      <w:proofErr w:type="spellStart"/>
      <w:r w:rsidRPr="00506937">
        <w:rPr>
          <w:lang w:val="fr-FR"/>
        </w:rPr>
        <w:t>calculated</w:t>
      </w:r>
      <w:proofErr w:type="spellEnd"/>
      <w:r w:rsidRPr="00506937">
        <w:rPr>
          <w:lang w:val="fr-FR"/>
        </w:rPr>
        <w:t xml:space="preserve"> </w:t>
      </w:r>
      <w:proofErr w:type="spellStart"/>
      <w:r w:rsidRPr="00A91444">
        <w:rPr>
          <w:b/>
          <w:lang w:val="fr-FR"/>
        </w:rPr>
        <w:t>monthly</w:t>
      </w:r>
      <w:proofErr w:type="spellEnd"/>
      <w:r w:rsidRPr="00506937">
        <w:rPr>
          <w:lang w:val="fr-FR"/>
        </w:rPr>
        <w:t xml:space="preserve"> by </w:t>
      </w:r>
      <w:r w:rsidRPr="00A91444">
        <w:rPr>
          <w:b/>
          <w:lang w:val="fr-FR"/>
        </w:rPr>
        <w:t>country</w:t>
      </w:r>
    </w:p>
    <w:p w14:paraId="4532FAD8" w14:textId="7B0A88E7" w:rsidR="00E979A1" w:rsidRDefault="00E979A1" w:rsidP="00B34521">
      <w:pPr>
        <w:pStyle w:val="Paragraphedeliste"/>
        <w:numPr>
          <w:ilvl w:val="1"/>
          <w:numId w:val="5"/>
        </w:numPr>
        <w:spacing w:after="160" w:line="259" w:lineRule="auto"/>
      </w:pPr>
      <w:r w:rsidRPr="00506937">
        <w:t xml:space="preserve">The data were obtained from : </w:t>
      </w:r>
      <w:r w:rsidR="00F47394">
        <w:fldChar w:fldCharType="begin"/>
      </w:r>
      <w:r w:rsidR="00F47394">
        <w:instrText xml:space="preserve"> HYPERLINK "https://fred.stlouisfed.org/" </w:instrText>
      </w:r>
      <w:r w:rsidR="00F47394">
        <w:fldChar w:fldCharType="separate"/>
      </w:r>
      <w:r w:rsidRPr="00506937">
        <w:t>https://fred.stlouisfed.org/</w:t>
      </w:r>
      <w:r w:rsidR="00F47394">
        <w:fldChar w:fldCharType="end"/>
      </w:r>
    </w:p>
    <w:p w14:paraId="5E3301A0" w14:textId="6B18B315" w:rsidR="00A91444" w:rsidRPr="00506937" w:rsidRDefault="00A91444" w:rsidP="00A91444">
      <w:pPr>
        <w:pStyle w:val="Paragraphedeliste"/>
        <w:numPr>
          <w:ilvl w:val="1"/>
          <w:numId w:val="5"/>
        </w:numPr>
        <w:spacing w:after="160" w:line="259" w:lineRule="auto"/>
      </w:pPr>
      <w:r w:rsidRPr="00A91444">
        <w:rPr>
          <w:noProof/>
          <w:lang w:val="fr-FR" w:eastAsia="fr-FR"/>
        </w:rPr>
        <w:drawing>
          <wp:inline distT="0" distB="0" distL="0" distR="0" wp14:anchorId="2D9B2AA9" wp14:editId="34C05CF4">
            <wp:extent cx="1533739" cy="1162212"/>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3739" cy="1162212"/>
                    </a:xfrm>
                    <a:prstGeom prst="rect">
                      <a:avLst/>
                    </a:prstGeom>
                  </pic:spPr>
                </pic:pic>
              </a:graphicData>
            </a:graphic>
          </wp:inline>
        </w:drawing>
      </w:r>
    </w:p>
    <w:p w14:paraId="4FCDFE65" w14:textId="77777777" w:rsidR="00E979A1" w:rsidRPr="00506937" w:rsidRDefault="00E979A1" w:rsidP="00B34521">
      <w:pPr>
        <w:pStyle w:val="Paragraphedeliste"/>
        <w:numPr>
          <w:ilvl w:val="0"/>
          <w:numId w:val="5"/>
        </w:numPr>
        <w:spacing w:after="160" w:line="259" w:lineRule="auto"/>
      </w:pPr>
      <w:r w:rsidRPr="00506937">
        <w:rPr>
          <w:b/>
        </w:rPr>
        <w:t>EPU</w:t>
      </w:r>
      <w:r w:rsidRPr="00506937">
        <w:t xml:space="preserve"> : is the Economic policy uncertainty</w:t>
      </w:r>
    </w:p>
    <w:p w14:paraId="2CA53EEF" w14:textId="37360498" w:rsidR="00E979A1" w:rsidRDefault="00E979A1" w:rsidP="00B34521">
      <w:pPr>
        <w:pStyle w:val="Paragraphedeliste"/>
        <w:numPr>
          <w:ilvl w:val="1"/>
          <w:numId w:val="5"/>
        </w:numPr>
        <w:spacing w:after="160" w:line="259" w:lineRule="auto"/>
      </w:pPr>
      <w:r w:rsidRPr="00506937">
        <w:t xml:space="preserve">The data were obtained from : </w:t>
      </w:r>
      <w:r w:rsidR="00F47394">
        <w:fldChar w:fldCharType="begin"/>
      </w:r>
      <w:r w:rsidR="00F47394">
        <w:instrText xml:space="preserve"> HYPERLINK "http://www.policyuncertainty.com/" </w:instrText>
      </w:r>
      <w:r w:rsidR="00F47394">
        <w:fldChar w:fldCharType="separate"/>
      </w:r>
      <w:r w:rsidR="00A91444" w:rsidRPr="00612D3E">
        <w:rPr>
          <w:rStyle w:val="Lienhypertexte"/>
        </w:rPr>
        <w:t>http://www.policyuncertainty.com/</w:t>
      </w:r>
      <w:r w:rsidR="00F47394">
        <w:rPr>
          <w:rStyle w:val="Lienhypertexte"/>
        </w:rPr>
        <w:fldChar w:fldCharType="end"/>
      </w:r>
    </w:p>
    <w:p w14:paraId="2E5B0433" w14:textId="0D6083A5" w:rsidR="00A91444" w:rsidRPr="00A91444" w:rsidRDefault="00A91444" w:rsidP="00A91444">
      <w:pPr>
        <w:pStyle w:val="Paragraphedeliste"/>
        <w:numPr>
          <w:ilvl w:val="1"/>
          <w:numId w:val="5"/>
        </w:numPr>
        <w:spacing w:after="160" w:line="259" w:lineRule="auto"/>
        <w:rPr>
          <w:lang w:val="fr-FR"/>
        </w:rPr>
      </w:pPr>
      <w:proofErr w:type="spellStart"/>
      <w:r w:rsidRPr="00506937">
        <w:rPr>
          <w:lang w:val="fr-FR"/>
        </w:rPr>
        <w:t>It’s</w:t>
      </w:r>
      <w:proofErr w:type="spellEnd"/>
      <w:r w:rsidRPr="00506937">
        <w:rPr>
          <w:lang w:val="fr-FR"/>
        </w:rPr>
        <w:t xml:space="preserve"> </w:t>
      </w:r>
      <w:proofErr w:type="spellStart"/>
      <w:r w:rsidRPr="00506937">
        <w:rPr>
          <w:lang w:val="fr-FR"/>
        </w:rPr>
        <w:t>calculated</w:t>
      </w:r>
      <w:proofErr w:type="spellEnd"/>
      <w:r w:rsidRPr="00506937">
        <w:rPr>
          <w:lang w:val="fr-FR"/>
        </w:rPr>
        <w:t xml:space="preserve"> </w:t>
      </w:r>
      <w:proofErr w:type="spellStart"/>
      <w:r w:rsidRPr="00A91444">
        <w:rPr>
          <w:b/>
          <w:lang w:val="fr-FR"/>
        </w:rPr>
        <w:t>monthly</w:t>
      </w:r>
      <w:proofErr w:type="spellEnd"/>
      <w:r w:rsidRPr="00506937">
        <w:rPr>
          <w:lang w:val="fr-FR"/>
        </w:rPr>
        <w:t xml:space="preserve"> by </w:t>
      </w:r>
      <w:r w:rsidRPr="00A91444">
        <w:rPr>
          <w:b/>
          <w:lang w:val="fr-FR"/>
        </w:rPr>
        <w:t>country</w:t>
      </w:r>
    </w:p>
    <w:p w14:paraId="31990B18" w14:textId="0971E83A" w:rsidR="00A91444" w:rsidRPr="00506937" w:rsidRDefault="00A91444" w:rsidP="00A91444">
      <w:pPr>
        <w:pStyle w:val="Paragraphedeliste"/>
        <w:numPr>
          <w:ilvl w:val="1"/>
          <w:numId w:val="5"/>
        </w:numPr>
        <w:spacing w:after="160" w:line="259" w:lineRule="auto"/>
      </w:pPr>
      <w:r w:rsidRPr="00A91444">
        <w:rPr>
          <w:noProof/>
          <w:lang w:val="fr-FR" w:eastAsia="fr-FR"/>
        </w:rPr>
        <w:drawing>
          <wp:inline distT="0" distB="0" distL="0" distR="0" wp14:anchorId="71E6B66F" wp14:editId="3AF1B776">
            <wp:extent cx="1619476" cy="140989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476" cy="1409897"/>
                    </a:xfrm>
                    <a:prstGeom prst="rect">
                      <a:avLst/>
                    </a:prstGeom>
                  </pic:spPr>
                </pic:pic>
              </a:graphicData>
            </a:graphic>
          </wp:inline>
        </w:drawing>
      </w:r>
    </w:p>
    <w:p w14:paraId="5CAE3790" w14:textId="6A2B2000" w:rsidR="002C3242" w:rsidRDefault="002C3242" w:rsidP="00B34521"/>
    <w:p w14:paraId="1377A167" w14:textId="719E7699" w:rsidR="00664EEF" w:rsidRDefault="00664EEF" w:rsidP="00B34521">
      <w:r>
        <w:t>I specified for each market which inflation file and EPU file has to be used :</w:t>
      </w:r>
    </w:p>
    <w:p w14:paraId="04E9A487" w14:textId="053DB6AF" w:rsidR="00664EEF" w:rsidRDefault="00664EEF" w:rsidP="00B34521">
      <w:r w:rsidRPr="00664EEF">
        <w:rPr>
          <w:noProof/>
          <w:lang w:val="fr-FR" w:eastAsia="fr-FR"/>
        </w:rPr>
        <w:lastRenderedPageBreak/>
        <w:drawing>
          <wp:inline distT="0" distB="0" distL="0" distR="0" wp14:anchorId="0FABF351" wp14:editId="542EE571">
            <wp:extent cx="5760720" cy="422402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224020"/>
                    </a:xfrm>
                    <a:prstGeom prst="rect">
                      <a:avLst/>
                    </a:prstGeom>
                  </pic:spPr>
                </pic:pic>
              </a:graphicData>
            </a:graphic>
          </wp:inline>
        </w:drawing>
      </w:r>
    </w:p>
    <w:p w14:paraId="2B96031C" w14:textId="75CC6232" w:rsidR="00664EEF" w:rsidRDefault="00664EEF" w:rsidP="00B34521"/>
    <w:p w14:paraId="3CE007F5" w14:textId="2192B273" w:rsidR="00664EEF" w:rsidRDefault="00664EEF" w:rsidP="00B34521">
      <w:r>
        <w:t>Same for VIX files, I specified several VIX file per market :</w:t>
      </w:r>
    </w:p>
    <w:p w14:paraId="13D4A86E" w14:textId="71792F16" w:rsidR="00664EEF" w:rsidRDefault="00664EEF" w:rsidP="00B34521">
      <w:r w:rsidRPr="00664EEF">
        <w:rPr>
          <w:noProof/>
          <w:lang w:val="fr-FR" w:eastAsia="fr-FR"/>
        </w:rPr>
        <w:drawing>
          <wp:inline distT="0" distB="0" distL="0" distR="0" wp14:anchorId="7DE24002" wp14:editId="3787D813">
            <wp:extent cx="5760720" cy="26250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625090"/>
                    </a:xfrm>
                    <a:prstGeom prst="rect">
                      <a:avLst/>
                    </a:prstGeom>
                  </pic:spPr>
                </pic:pic>
              </a:graphicData>
            </a:graphic>
          </wp:inline>
        </w:drawing>
      </w:r>
    </w:p>
    <w:p w14:paraId="51104532" w14:textId="1840F739" w:rsidR="00664EEF" w:rsidRDefault="00664EEF" w:rsidP="00B34521"/>
    <w:p w14:paraId="0F58F18B" w14:textId="7509D838" w:rsidR="00664EEF" w:rsidRDefault="00664EEF" w:rsidP="00B34521">
      <w:r w:rsidRPr="00664EEF">
        <w:rPr>
          <w:noProof/>
          <w:lang w:val="fr-FR" w:eastAsia="fr-FR"/>
        </w:rPr>
        <w:lastRenderedPageBreak/>
        <w:drawing>
          <wp:inline distT="0" distB="0" distL="0" distR="0" wp14:anchorId="60EF1D84" wp14:editId="5B12A326">
            <wp:extent cx="5760720" cy="24822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482215"/>
                    </a:xfrm>
                    <a:prstGeom prst="rect">
                      <a:avLst/>
                    </a:prstGeom>
                  </pic:spPr>
                </pic:pic>
              </a:graphicData>
            </a:graphic>
          </wp:inline>
        </w:drawing>
      </w:r>
    </w:p>
    <w:p w14:paraId="15B8E05F" w14:textId="0D25F8F7" w:rsidR="00664EEF" w:rsidRDefault="00664EEF" w:rsidP="00B34521"/>
    <w:p w14:paraId="04CCC95E" w14:textId="3E7EF63C" w:rsidR="00664EEF" w:rsidRDefault="00664EEF" w:rsidP="00B34521">
      <w:r w:rsidRPr="00664EEF">
        <w:rPr>
          <w:noProof/>
          <w:lang w:val="fr-FR" w:eastAsia="fr-FR"/>
        </w:rPr>
        <w:drawing>
          <wp:inline distT="0" distB="0" distL="0" distR="0" wp14:anchorId="27B93231" wp14:editId="46C611A0">
            <wp:extent cx="3077155" cy="2173207"/>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0604" cy="2175643"/>
                    </a:xfrm>
                    <a:prstGeom prst="rect">
                      <a:avLst/>
                    </a:prstGeom>
                  </pic:spPr>
                </pic:pic>
              </a:graphicData>
            </a:graphic>
          </wp:inline>
        </w:drawing>
      </w:r>
    </w:p>
    <w:p w14:paraId="76ACCDCE" w14:textId="77777777" w:rsidR="00664EEF" w:rsidRDefault="00664EEF" w:rsidP="00B34521"/>
    <w:p w14:paraId="63881B8C" w14:textId="28E6DE8B" w:rsidR="007F7395" w:rsidRDefault="002C3242" w:rsidP="00B34521">
      <w:r>
        <w:t>I</w:t>
      </w:r>
      <w:r w:rsidR="00561E49">
        <w:t xml:space="preserve"> used</w:t>
      </w:r>
      <w:r w:rsidR="007F7395">
        <w:t xml:space="preserve"> python to develop extractors to get </w:t>
      </w:r>
      <w:r w:rsidR="00412333">
        <w:t xml:space="preserve">financial </w:t>
      </w:r>
      <w:r w:rsidR="003E4070">
        <w:t xml:space="preserve">performance </w:t>
      </w:r>
      <w:r w:rsidR="007F7395">
        <w:t xml:space="preserve">data </w:t>
      </w:r>
      <w:r w:rsidR="00571313">
        <w:t xml:space="preserve">related to each tickers (total asset, </w:t>
      </w:r>
      <w:r w:rsidR="00CA0DA2">
        <w:t>cash flow</w:t>
      </w:r>
      <w:r w:rsidR="00571313">
        <w:t xml:space="preserve">s, historical of prices, …) </w:t>
      </w:r>
      <w:r w:rsidR="007F7395">
        <w:t xml:space="preserve">from </w:t>
      </w:r>
      <w:r w:rsidR="007F7395" w:rsidRPr="007F7395">
        <w:t>Yahoo Finance using YahooFinancials</w:t>
      </w:r>
      <w:r w:rsidR="00994DF0">
        <w:t xml:space="preserve"> library</w:t>
      </w:r>
      <w:r w:rsidR="007F7395" w:rsidRPr="007F7395">
        <w:t>.</w:t>
      </w:r>
    </w:p>
    <w:p w14:paraId="54008A6C" w14:textId="55F3FADE" w:rsidR="00412333" w:rsidRDefault="00412333" w:rsidP="00B34521">
      <w:r>
        <w:t>I was not able to use below data for a lack of history</w:t>
      </w:r>
      <w:r w:rsidR="00D53915">
        <w:t xml:space="preserve"> in Yahoo Finance</w:t>
      </w:r>
      <w:r>
        <w:t xml:space="preserve"> :</w:t>
      </w:r>
    </w:p>
    <w:p w14:paraId="0C58B5C1" w14:textId="221A5DE8" w:rsidR="00412333" w:rsidRPr="00412333" w:rsidRDefault="00412333" w:rsidP="00B34521">
      <w:pPr>
        <w:pStyle w:val="Paragraphedeliste"/>
        <w:numPr>
          <w:ilvl w:val="0"/>
          <w:numId w:val="30"/>
        </w:numPr>
      </w:pPr>
      <w:r w:rsidRPr="00412333">
        <w:t>Book-to-Market Ratio (priceToBook)</w:t>
      </w:r>
    </w:p>
    <w:p w14:paraId="463ECD2A" w14:textId="403FEC4A" w:rsidR="00561E49" w:rsidRDefault="00412333" w:rsidP="00B34521">
      <w:pPr>
        <w:pStyle w:val="Paragraphedeliste"/>
        <w:numPr>
          <w:ilvl w:val="0"/>
          <w:numId w:val="30"/>
        </w:numPr>
      </w:pPr>
      <w:r w:rsidRPr="00412333">
        <w:t>Price to earnings ratio</w:t>
      </w:r>
    </w:p>
    <w:p w14:paraId="6F58A933" w14:textId="3796A06E" w:rsidR="00D53915" w:rsidRPr="00D53915" w:rsidRDefault="00D53915" w:rsidP="00B34521">
      <w:pPr>
        <w:pStyle w:val="Paragraphedeliste"/>
        <w:numPr>
          <w:ilvl w:val="0"/>
          <w:numId w:val="30"/>
        </w:numPr>
      </w:pPr>
      <w:r w:rsidRPr="00D53915">
        <w:t>Book-to-Market Ratio </w:t>
      </w:r>
    </w:p>
    <w:p w14:paraId="28957F9E" w14:textId="6CC67E76" w:rsidR="00D53915" w:rsidRPr="00D53915" w:rsidRDefault="00D53915" w:rsidP="00B34521">
      <w:pPr>
        <w:pStyle w:val="Paragraphedeliste"/>
        <w:numPr>
          <w:ilvl w:val="0"/>
          <w:numId w:val="30"/>
        </w:numPr>
      </w:pPr>
      <w:r w:rsidRPr="00D53915">
        <w:t>Price to earnings ratio </w:t>
      </w:r>
    </w:p>
    <w:p w14:paraId="15EE7153" w14:textId="777E4BC0" w:rsidR="00D53915" w:rsidRPr="00D53915" w:rsidRDefault="00D53915" w:rsidP="00B34521">
      <w:pPr>
        <w:pStyle w:val="Paragraphedeliste"/>
        <w:numPr>
          <w:ilvl w:val="0"/>
          <w:numId w:val="30"/>
        </w:numPr>
      </w:pPr>
      <w:r w:rsidRPr="00D53915">
        <w:t>Earnings-to-price ratio (E/P ratio) </w:t>
      </w:r>
    </w:p>
    <w:p w14:paraId="6E0AA0A4" w14:textId="52D7D492" w:rsidR="00412333" w:rsidRDefault="00412333" w:rsidP="00B34521"/>
    <w:p w14:paraId="3D02B596" w14:textId="77777777" w:rsidR="00412333" w:rsidRDefault="00412333" w:rsidP="00B34521"/>
    <w:p w14:paraId="4E9853B4" w14:textId="19945AC0" w:rsidR="007F7395" w:rsidRPr="007F7395" w:rsidRDefault="007F7395" w:rsidP="00B34521">
      <w:r w:rsidRPr="007F7395">
        <w:t>Below is the code used to extract data :</w:t>
      </w:r>
    </w:p>
    <w:p w14:paraId="5415A685" w14:textId="24BF16A9" w:rsidR="007F7395" w:rsidRPr="007F7395" w:rsidRDefault="009A7BD6" w:rsidP="00B34521">
      <w:r w:rsidRPr="00E4708D">
        <w:t xml:space="preserve">Get_stock_data.py </w:t>
      </w:r>
      <w:r w:rsidR="00E4708D" w:rsidRPr="00E4708D">
        <w:t xml:space="preserve">extracts data related to the stock (assets and </w:t>
      </w:r>
      <w:r w:rsidR="00CA0DA2">
        <w:t>cash flow</w:t>
      </w:r>
      <w:r w:rsidR="00E4708D" w:rsidRPr="00E4708D">
        <w:t>s of the last 4 years)</w:t>
      </w:r>
      <w:r w:rsidR="00E4708D">
        <w:t>.</w:t>
      </w:r>
    </w:p>
    <w:p w14:paraId="0CB12E55" w14:textId="1131E914" w:rsidR="00AC65C7" w:rsidRDefault="00D22B73" w:rsidP="00B34521">
      <w:pPr>
        <w:rPr>
          <w:lang w:val="fr-FR"/>
        </w:rPr>
      </w:pPr>
      <w:r>
        <w:rPr>
          <w:lang w:val="fr-FR"/>
        </w:rPr>
        <w:object w:dxaOrig="1539" w:dyaOrig="997" w14:anchorId="4D12C172">
          <v:shape id="_x0000_i1027" type="#_x0000_t75" style="width:77pt;height:50.1pt" o:ole="">
            <v:imagedata r:id="rId26" o:title=""/>
          </v:shape>
          <o:OLEObject Type="Embed" ProgID="Package" ShapeID="_x0000_i1027" DrawAspect="Icon" ObjectID="_1722425250" r:id="rId27"/>
        </w:object>
      </w:r>
    </w:p>
    <w:p w14:paraId="775AE4B7" w14:textId="59AA6B6A" w:rsidR="009A7BD6" w:rsidRPr="007F7395" w:rsidRDefault="009A7BD6" w:rsidP="009A7BD6">
      <w:r w:rsidRPr="00E4708D">
        <w:t xml:space="preserve">Get_historical_stock_data.py </w:t>
      </w:r>
      <w:r w:rsidR="00E4708D" w:rsidRPr="00E4708D">
        <w:t>extracts the historic of price and volume for each stock.</w:t>
      </w:r>
    </w:p>
    <w:p w14:paraId="42C76AD9" w14:textId="77777777" w:rsidR="009A7BD6" w:rsidRDefault="009A7BD6" w:rsidP="00B34521">
      <w:pPr>
        <w:rPr>
          <w:lang w:val="fr-FR"/>
        </w:rPr>
      </w:pPr>
    </w:p>
    <w:p w14:paraId="53AA1BAC" w14:textId="3025690D" w:rsidR="00186196" w:rsidRDefault="00D22B73" w:rsidP="00B34521">
      <w:pPr>
        <w:rPr>
          <w:lang w:val="fr-FR"/>
        </w:rPr>
      </w:pPr>
      <w:r>
        <w:rPr>
          <w:lang w:val="fr-FR"/>
        </w:rPr>
        <w:object w:dxaOrig="1539" w:dyaOrig="997" w14:anchorId="37BB3269">
          <v:shape id="_x0000_i1028" type="#_x0000_t75" style="width:77pt;height:50.1pt" o:ole="">
            <v:imagedata r:id="rId28" o:title=""/>
          </v:shape>
          <o:OLEObject Type="Embed" ProgID="Package" ShapeID="_x0000_i1028" DrawAspect="Icon" ObjectID="_1722425251" r:id="rId29"/>
        </w:object>
      </w:r>
    </w:p>
    <w:p w14:paraId="14ADA74F" w14:textId="77777777" w:rsidR="00561E49" w:rsidRPr="007F7395" w:rsidRDefault="00561E49" w:rsidP="00B34521">
      <w:r w:rsidRPr="007F7395">
        <w:lastRenderedPageBreak/>
        <w:t xml:space="preserve">Python programs were launched from </w:t>
      </w:r>
      <w:r w:rsidRPr="009A7BD6">
        <w:rPr>
          <w:b/>
        </w:rPr>
        <w:t>scripts</w:t>
      </w:r>
      <w:r w:rsidRPr="007F7395">
        <w:t xml:space="preserve"> located on a Linux server and scheduled through </w:t>
      </w:r>
      <w:r w:rsidRPr="009A7BD6">
        <w:rPr>
          <w:b/>
        </w:rPr>
        <w:t>crontab</w:t>
      </w:r>
      <w:r w:rsidRPr="007F7395">
        <w:t>.</w:t>
      </w:r>
    </w:p>
    <w:p w14:paraId="44E885C8" w14:textId="5F8FF286" w:rsidR="00186196" w:rsidRDefault="00186196" w:rsidP="00B34521">
      <w:r>
        <w:object w:dxaOrig="1539" w:dyaOrig="997" w14:anchorId="3BF2756F">
          <v:shape id="_x0000_i1029" type="#_x0000_t75" style="width:77pt;height:50.1pt" o:ole="">
            <v:imagedata r:id="rId30" o:title=""/>
          </v:shape>
          <o:OLEObject Type="Embed" ProgID="Package" ShapeID="_x0000_i1029" DrawAspect="Icon" ObjectID="_1722425252" r:id="rId31"/>
        </w:object>
      </w:r>
    </w:p>
    <w:p w14:paraId="3057D84C" w14:textId="3AA40D86" w:rsidR="00186196" w:rsidRDefault="00186196" w:rsidP="00B34521">
      <w:r>
        <w:object w:dxaOrig="1539" w:dyaOrig="997" w14:anchorId="1CDBE31A">
          <v:shape id="_x0000_i1030" type="#_x0000_t75" style="width:77pt;height:50.1pt" o:ole="">
            <v:imagedata r:id="rId32" o:title=""/>
          </v:shape>
          <o:OLEObject Type="Embed" ProgID="Package" ShapeID="_x0000_i1030" DrawAspect="Icon" ObjectID="_1722425253" r:id="rId33"/>
        </w:object>
      </w:r>
    </w:p>
    <w:p w14:paraId="42A7A68B" w14:textId="70F98310" w:rsidR="00186196" w:rsidRDefault="00186196" w:rsidP="00B34521">
      <w:r>
        <w:object w:dxaOrig="1539" w:dyaOrig="997" w14:anchorId="2F25F958">
          <v:shape id="_x0000_i1031" type="#_x0000_t75" style="width:77pt;height:50.1pt" o:ole="">
            <v:imagedata r:id="rId34" o:title=""/>
          </v:shape>
          <o:OLEObject Type="Embed" ProgID="Package" ShapeID="_x0000_i1031" DrawAspect="Icon" ObjectID="_1722425254" r:id="rId35"/>
        </w:object>
      </w:r>
    </w:p>
    <w:p w14:paraId="600E039E" w14:textId="1FC3E08A" w:rsidR="00561E49" w:rsidRDefault="00561E49" w:rsidP="00B34521">
      <w:pPr>
        <w:rPr>
          <w:lang w:val="fr-FR"/>
        </w:rPr>
      </w:pPr>
    </w:p>
    <w:p w14:paraId="485A59A3" w14:textId="3FEA1B4B" w:rsidR="00994DF0" w:rsidRDefault="00994DF0" w:rsidP="00B34521">
      <w:pPr>
        <w:rPr>
          <w:lang w:val="en-US"/>
        </w:rPr>
      </w:pPr>
      <w:r w:rsidRPr="00994DF0">
        <w:rPr>
          <w:lang w:val="en-US"/>
        </w:rPr>
        <w:t>I duplicate</w:t>
      </w:r>
      <w:r w:rsidR="002C3242">
        <w:rPr>
          <w:lang w:val="en-US"/>
        </w:rPr>
        <w:t>d</w:t>
      </w:r>
      <w:r w:rsidRPr="00994DF0">
        <w:rPr>
          <w:lang w:val="en-US"/>
        </w:rPr>
        <w:t xml:space="preserve"> scripts in o</w:t>
      </w:r>
      <w:r>
        <w:rPr>
          <w:lang w:val="en-US"/>
        </w:rPr>
        <w:t>rder to parallelize the load; each script loaded a specific market.</w:t>
      </w:r>
    </w:p>
    <w:p w14:paraId="3889E354" w14:textId="6B527C0A" w:rsidR="00561E49" w:rsidRDefault="00994DF0" w:rsidP="00B34521">
      <w:pPr>
        <w:rPr>
          <w:lang w:val="en-US"/>
        </w:rPr>
      </w:pPr>
      <w:r>
        <w:rPr>
          <w:lang w:val="en-US"/>
        </w:rPr>
        <w:t>But it was generating some error due to heavy workload on the server.</w:t>
      </w:r>
    </w:p>
    <w:p w14:paraId="2DFB7C0C" w14:textId="3B660F2F" w:rsidR="00994DF0" w:rsidRDefault="00994DF0" w:rsidP="00B34521">
      <w:pPr>
        <w:rPr>
          <w:lang w:val="en-US"/>
        </w:rPr>
      </w:pPr>
      <w:r>
        <w:rPr>
          <w:lang w:val="en-US"/>
        </w:rPr>
        <w:t>So it’s better to handle the load sequentially; 1 script for all markets.</w:t>
      </w:r>
    </w:p>
    <w:p w14:paraId="650E7DDB" w14:textId="4C8F8110" w:rsidR="00994DF0" w:rsidRDefault="00994DF0" w:rsidP="00B34521">
      <w:pPr>
        <w:rPr>
          <w:lang w:val="en-US"/>
        </w:rPr>
      </w:pPr>
      <w:r>
        <w:rPr>
          <w:lang w:val="en-US"/>
        </w:rPr>
        <w:t xml:space="preserve">I had also some errors due to http request which is not responding. I deal with this error by </w:t>
      </w:r>
      <w:proofErr w:type="spellStart"/>
      <w:r>
        <w:rPr>
          <w:lang w:val="en-US"/>
        </w:rPr>
        <w:t>grepping</w:t>
      </w:r>
      <w:proofErr w:type="spellEnd"/>
      <w:r>
        <w:rPr>
          <w:lang w:val="en-US"/>
        </w:rPr>
        <w:t xml:space="preserve"> the error in the python program.</w:t>
      </w:r>
    </w:p>
    <w:p w14:paraId="00DA3EB0" w14:textId="3C71BC57" w:rsidR="00AC65C7" w:rsidRDefault="00AC65C7" w:rsidP="00B34521">
      <w:pPr>
        <w:rPr>
          <w:lang w:val="fr-FR"/>
        </w:rPr>
      </w:pPr>
    </w:p>
    <w:p w14:paraId="72533BE1" w14:textId="28156C16" w:rsidR="009D437B" w:rsidRDefault="009D437B" w:rsidP="00B34521">
      <w:pPr>
        <w:rPr>
          <w:lang w:val="en-US"/>
        </w:rPr>
      </w:pPr>
      <w:r w:rsidRPr="009D437B">
        <w:rPr>
          <w:lang w:val="en-US"/>
        </w:rPr>
        <w:t xml:space="preserve">These are the data </w:t>
      </w:r>
      <w:r w:rsidR="00C453F6">
        <w:rPr>
          <w:lang w:val="en-US"/>
        </w:rPr>
        <w:t>get</w:t>
      </w:r>
      <w:r>
        <w:rPr>
          <w:lang w:val="en-US"/>
        </w:rPr>
        <w:t xml:space="preserve"> from Yahoo </w:t>
      </w:r>
      <w:proofErr w:type="gramStart"/>
      <w:r>
        <w:rPr>
          <w:lang w:val="en-US"/>
        </w:rPr>
        <w:t>Finance :</w:t>
      </w:r>
      <w:proofErr w:type="gramEnd"/>
    </w:p>
    <w:p w14:paraId="58E04761" w14:textId="3ADD14BB" w:rsidR="00D22B73" w:rsidRPr="009D437B" w:rsidRDefault="00D22B73" w:rsidP="00B34521">
      <w:pPr>
        <w:rPr>
          <w:lang w:val="en-US"/>
        </w:rPr>
      </w:pPr>
      <w:r w:rsidRPr="00AA1953">
        <w:rPr>
          <w:b/>
          <w:lang w:val="en-US"/>
        </w:rPr>
        <w:t xml:space="preserve">Stock </w:t>
      </w:r>
      <w:proofErr w:type="gramStart"/>
      <w:r w:rsidRPr="00AA1953">
        <w:rPr>
          <w:b/>
          <w:lang w:val="en-US"/>
        </w:rPr>
        <w:t>data :</w:t>
      </w:r>
      <w:proofErr w:type="gramEnd"/>
    </w:p>
    <w:p w14:paraId="5B228187" w14:textId="4B9D2147" w:rsidR="009D437B" w:rsidRDefault="00D22B73" w:rsidP="00B34521">
      <w:pPr>
        <w:rPr>
          <w:highlight w:val="yellow"/>
          <w:lang w:val="fr-FR"/>
        </w:rPr>
      </w:pPr>
      <w:r w:rsidRPr="00D22B73">
        <w:rPr>
          <w:noProof/>
          <w:lang w:val="fr-FR" w:eastAsia="fr-FR"/>
        </w:rPr>
        <w:drawing>
          <wp:inline distT="0" distB="0" distL="0" distR="0" wp14:anchorId="7304FCF7" wp14:editId="2794F46C">
            <wp:extent cx="5760720" cy="10915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091565"/>
                    </a:xfrm>
                    <a:prstGeom prst="rect">
                      <a:avLst/>
                    </a:prstGeom>
                  </pic:spPr>
                </pic:pic>
              </a:graphicData>
            </a:graphic>
          </wp:inline>
        </w:drawing>
      </w:r>
    </w:p>
    <w:p w14:paraId="66127E9A" w14:textId="77777777" w:rsidR="00D22B73" w:rsidRDefault="00D22B73" w:rsidP="00B34521">
      <w:pPr>
        <w:rPr>
          <w:highlight w:val="yellow"/>
          <w:lang w:val="fr-FR"/>
        </w:rPr>
      </w:pPr>
    </w:p>
    <w:p w14:paraId="5B20C50D" w14:textId="6D428985" w:rsidR="00D22B73" w:rsidRPr="00F73830" w:rsidRDefault="00D22B73" w:rsidP="00B34521">
      <w:pPr>
        <w:rPr>
          <w:highlight w:val="yellow"/>
          <w:lang w:val="fr-FR"/>
        </w:rPr>
      </w:pPr>
      <w:r w:rsidRPr="00D22B73">
        <w:rPr>
          <w:noProof/>
          <w:lang w:val="fr-FR" w:eastAsia="fr-FR"/>
        </w:rPr>
        <w:drawing>
          <wp:inline distT="0" distB="0" distL="0" distR="0" wp14:anchorId="2CA2B11F" wp14:editId="61BA856A">
            <wp:extent cx="5760720" cy="9042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904240"/>
                    </a:xfrm>
                    <a:prstGeom prst="rect">
                      <a:avLst/>
                    </a:prstGeom>
                  </pic:spPr>
                </pic:pic>
              </a:graphicData>
            </a:graphic>
          </wp:inline>
        </w:drawing>
      </w:r>
    </w:p>
    <w:p w14:paraId="0F9DBD8E" w14:textId="121780EF" w:rsidR="009D437B" w:rsidRDefault="009D437B" w:rsidP="00B34521">
      <w:pPr>
        <w:rPr>
          <w:highlight w:val="yellow"/>
          <w:lang w:val="fr-FR"/>
        </w:rPr>
      </w:pPr>
    </w:p>
    <w:p w14:paraId="62D4A852" w14:textId="55D0C424" w:rsidR="00D22B73" w:rsidRDefault="00D22B73" w:rsidP="00B34521">
      <w:pPr>
        <w:rPr>
          <w:highlight w:val="yellow"/>
          <w:lang w:val="fr-FR"/>
        </w:rPr>
      </w:pPr>
    </w:p>
    <w:p w14:paraId="45018D5E" w14:textId="1130A430" w:rsidR="00D22B73" w:rsidRPr="00AA1953" w:rsidRDefault="00D22B73" w:rsidP="00B34521">
      <w:pPr>
        <w:rPr>
          <w:b/>
          <w:lang w:val="en-US"/>
        </w:rPr>
      </w:pPr>
      <w:r w:rsidRPr="00AA1953">
        <w:rPr>
          <w:b/>
          <w:lang w:val="en-US"/>
        </w:rPr>
        <w:t xml:space="preserve">Historical </w:t>
      </w:r>
      <w:proofErr w:type="gramStart"/>
      <w:r w:rsidRPr="00AA1953">
        <w:rPr>
          <w:b/>
          <w:lang w:val="en-US"/>
        </w:rPr>
        <w:t>prices :</w:t>
      </w:r>
      <w:proofErr w:type="gramEnd"/>
    </w:p>
    <w:p w14:paraId="47CCB65B" w14:textId="137CAD7C" w:rsidR="00AA1953" w:rsidRDefault="00D22B73" w:rsidP="00AA1953">
      <w:pPr>
        <w:rPr>
          <w:highlight w:val="yellow"/>
        </w:rPr>
      </w:pPr>
      <w:r w:rsidRPr="00D22B73">
        <w:rPr>
          <w:noProof/>
          <w:lang w:val="fr-FR" w:eastAsia="fr-FR"/>
        </w:rPr>
        <w:drawing>
          <wp:inline distT="0" distB="0" distL="0" distR="0" wp14:anchorId="16E54A43" wp14:editId="392183F9">
            <wp:extent cx="5760720" cy="93091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930910"/>
                    </a:xfrm>
                    <a:prstGeom prst="rect">
                      <a:avLst/>
                    </a:prstGeom>
                  </pic:spPr>
                </pic:pic>
              </a:graphicData>
            </a:graphic>
          </wp:inline>
        </w:drawing>
      </w:r>
    </w:p>
    <w:p w14:paraId="2F915A50" w14:textId="4278C757" w:rsidR="005D56BD" w:rsidRDefault="005D56BD" w:rsidP="005D56BD">
      <w:pPr>
        <w:pStyle w:val="Titre3"/>
      </w:pPr>
      <w:r>
        <w:t>Preparation and prediction program</w:t>
      </w:r>
    </w:p>
    <w:p w14:paraId="31181B28" w14:textId="2099C4AA" w:rsidR="00AA1953" w:rsidRPr="005D56BD" w:rsidRDefault="005D56BD" w:rsidP="00AA1953">
      <w:r w:rsidRPr="005D56BD">
        <w:t>I created a program to prepare the data and predict the dependent variable.</w:t>
      </w:r>
    </w:p>
    <w:p w14:paraId="02649C0C" w14:textId="47C793A3" w:rsidR="005D56BD" w:rsidRDefault="005D56BD" w:rsidP="005D56BD">
      <w:pPr>
        <w:rPr>
          <w:b/>
        </w:rPr>
      </w:pPr>
      <w:r w:rsidRPr="00E1262B">
        <w:t>Python program :</w:t>
      </w:r>
      <w:r w:rsidRPr="00E1262B">
        <w:rPr>
          <w:b/>
        </w:rPr>
        <w:t xml:space="preserve"> Stock_market_predictions.ipynb</w:t>
      </w:r>
    </w:p>
    <w:p w14:paraId="4E77B04D" w14:textId="2629A74D" w:rsidR="009C770F" w:rsidRDefault="009C770F" w:rsidP="005D56BD">
      <w:pPr>
        <w:rPr>
          <w:b/>
        </w:rPr>
      </w:pPr>
      <w:r w:rsidRPr="009C770F">
        <w:rPr>
          <w:b/>
          <w:highlight w:val="yellow"/>
        </w:rPr>
        <w:t>Mettre en objet la dernière version du pgm</w:t>
      </w:r>
    </w:p>
    <w:p w14:paraId="461A5F23" w14:textId="1966B12B" w:rsidR="005D56BD" w:rsidRDefault="005D56BD" w:rsidP="005D56BD">
      <w:pPr>
        <w:pStyle w:val="Titre4"/>
      </w:pPr>
      <w:r w:rsidRPr="005D56BD">
        <w:t>Main program</w:t>
      </w:r>
    </w:p>
    <w:p w14:paraId="13A78881" w14:textId="5E36701A" w:rsidR="006D2EA8" w:rsidRPr="006D2EA8" w:rsidRDefault="006D2EA8" w:rsidP="006D2EA8">
      <w:pPr>
        <w:pStyle w:val="Titre5"/>
      </w:pPr>
      <w:r>
        <w:t>Overview</w:t>
      </w:r>
    </w:p>
    <w:p w14:paraId="15437B81" w14:textId="03483B07" w:rsidR="005D56BD" w:rsidRPr="00BC37A5" w:rsidRDefault="005D56BD" w:rsidP="005D56BD">
      <w:pPr>
        <w:rPr>
          <w:lang w:val="en-GB"/>
        </w:rPr>
      </w:pPr>
      <w:r w:rsidRPr="00BC37A5">
        <w:rPr>
          <w:lang w:val="en-GB"/>
        </w:rPr>
        <w:t>The main program executes the below macro steps which will be detailed in the next parts.</w:t>
      </w:r>
    </w:p>
    <w:p w14:paraId="5127DC8D" w14:textId="77777777" w:rsidR="00BC37A5" w:rsidRDefault="00BC37A5" w:rsidP="008E08E4">
      <w:pPr>
        <w:rPr>
          <w:lang w:val="en-GB"/>
        </w:rPr>
      </w:pPr>
    </w:p>
    <w:p w14:paraId="4E105ECA" w14:textId="65115973" w:rsidR="00BC37A5" w:rsidRDefault="00BC37A5" w:rsidP="008E08E4">
      <w:pPr>
        <w:rPr>
          <w:lang w:val="en-GB"/>
        </w:rPr>
      </w:pPr>
      <w:r>
        <w:rPr>
          <w:lang w:val="en-GB"/>
        </w:rPr>
        <w:lastRenderedPageBreak/>
        <w:t xml:space="preserve">The macro steps belong to the </w:t>
      </w:r>
      <w:r w:rsidR="008E08E4" w:rsidRPr="008E08E4">
        <w:rPr>
          <w:lang w:val="en-GB"/>
        </w:rPr>
        <w:t>KDD process</w:t>
      </w:r>
      <w:r>
        <w:rPr>
          <w:lang w:val="en-GB"/>
        </w:rPr>
        <w:t>.</w:t>
      </w:r>
    </w:p>
    <w:p w14:paraId="4C9FEF0A" w14:textId="7790D96E" w:rsidR="008E08E4" w:rsidRPr="00124D42" w:rsidRDefault="00BC37A5" w:rsidP="00124D42">
      <w:pPr>
        <w:pStyle w:val="Paragraphedeliste"/>
        <w:numPr>
          <w:ilvl w:val="0"/>
          <w:numId w:val="34"/>
        </w:numPr>
        <w:rPr>
          <w:lang w:val="en-GB"/>
        </w:rPr>
      </w:pPr>
      <w:r w:rsidRPr="00124D42">
        <w:rPr>
          <w:lang w:val="en-GB"/>
        </w:rPr>
        <w:t xml:space="preserve">Firstly, </w:t>
      </w:r>
      <w:r w:rsidR="00FE1BDE">
        <w:rPr>
          <w:lang w:val="en-GB"/>
        </w:rPr>
        <w:t>I’ll</w:t>
      </w:r>
      <w:r w:rsidRPr="00124D42">
        <w:rPr>
          <w:lang w:val="en-GB"/>
        </w:rPr>
        <w:t xml:space="preserve"> create</w:t>
      </w:r>
      <w:r w:rsidR="008E08E4" w:rsidRPr="00124D42">
        <w:rPr>
          <w:lang w:val="en-GB"/>
        </w:rPr>
        <w:t xml:space="preserve"> a target data set: selecting a data set, or focusing on a subset of variables or data samples, on which discovery is to be performed.</w:t>
      </w:r>
    </w:p>
    <w:p w14:paraId="2EA237CA" w14:textId="0DB3237D" w:rsidR="008E08E4" w:rsidRPr="00124D42" w:rsidRDefault="00BC37A5" w:rsidP="00124D42">
      <w:pPr>
        <w:pStyle w:val="Paragraphedeliste"/>
        <w:numPr>
          <w:ilvl w:val="0"/>
          <w:numId w:val="34"/>
        </w:numPr>
        <w:rPr>
          <w:lang w:val="en-GB"/>
        </w:rPr>
      </w:pPr>
      <w:r w:rsidRPr="00124D42">
        <w:rPr>
          <w:lang w:val="en-GB"/>
        </w:rPr>
        <w:t xml:space="preserve">Secondly, </w:t>
      </w:r>
      <w:r w:rsidR="00FE1BDE">
        <w:rPr>
          <w:lang w:val="en-GB"/>
        </w:rPr>
        <w:t>I’ll</w:t>
      </w:r>
      <w:r w:rsidRPr="00124D42">
        <w:rPr>
          <w:lang w:val="en-GB"/>
        </w:rPr>
        <w:t xml:space="preserve"> clean</w:t>
      </w:r>
      <w:r w:rsidR="008E08E4" w:rsidRPr="00124D42">
        <w:rPr>
          <w:lang w:val="en-GB"/>
        </w:rPr>
        <w:t xml:space="preserve"> a</w:t>
      </w:r>
      <w:r w:rsidRPr="00124D42">
        <w:rPr>
          <w:lang w:val="en-GB"/>
        </w:rPr>
        <w:t xml:space="preserve">nd </w:t>
      </w:r>
      <w:proofErr w:type="spellStart"/>
      <w:r w:rsidRPr="00124D42">
        <w:rPr>
          <w:lang w:val="en-GB"/>
        </w:rPr>
        <w:t>preprocess</w:t>
      </w:r>
      <w:proofErr w:type="spellEnd"/>
      <w:r w:rsidRPr="00124D42">
        <w:rPr>
          <w:lang w:val="en-GB"/>
        </w:rPr>
        <w:t xml:space="preserve"> the data.</w:t>
      </w:r>
    </w:p>
    <w:p w14:paraId="226683C7" w14:textId="3EB06F8B" w:rsidR="00BC37A5" w:rsidRPr="00124D42" w:rsidRDefault="00BC37A5" w:rsidP="00124D42">
      <w:pPr>
        <w:pStyle w:val="Paragraphedeliste"/>
        <w:numPr>
          <w:ilvl w:val="0"/>
          <w:numId w:val="34"/>
        </w:numPr>
        <w:rPr>
          <w:lang w:val="en-GB"/>
        </w:rPr>
      </w:pPr>
      <w:r w:rsidRPr="00124D42">
        <w:rPr>
          <w:lang w:val="en-GB"/>
        </w:rPr>
        <w:t xml:space="preserve">Thirdly, </w:t>
      </w:r>
      <w:r w:rsidR="00FE1BDE">
        <w:rPr>
          <w:lang w:val="en-GB"/>
        </w:rPr>
        <w:t>I’ll</w:t>
      </w:r>
      <w:r w:rsidRPr="00124D42">
        <w:rPr>
          <w:lang w:val="en-GB"/>
        </w:rPr>
        <w:t xml:space="preserve"> try to find useful features to represent the data depending on the goal of the task</w:t>
      </w:r>
    </w:p>
    <w:p w14:paraId="32BCC9F8" w14:textId="16A3280B" w:rsidR="00BC37A5" w:rsidRPr="00124D42" w:rsidRDefault="00BC37A5" w:rsidP="00124D42">
      <w:pPr>
        <w:pStyle w:val="Paragraphedeliste"/>
        <w:numPr>
          <w:ilvl w:val="1"/>
          <w:numId w:val="34"/>
        </w:numPr>
        <w:rPr>
          <w:lang w:val="en-GB"/>
        </w:rPr>
      </w:pPr>
      <w:r w:rsidRPr="00124D42">
        <w:rPr>
          <w:lang w:val="en-GB"/>
        </w:rPr>
        <w:t>This i</w:t>
      </w:r>
      <w:r w:rsidR="008E08E4" w:rsidRPr="00124D42">
        <w:rPr>
          <w:lang w:val="en-GB"/>
        </w:rPr>
        <w:t>s data reduction and projection</w:t>
      </w:r>
      <w:r w:rsidRPr="00124D42">
        <w:rPr>
          <w:lang w:val="en-GB"/>
        </w:rPr>
        <w:t>.</w:t>
      </w:r>
    </w:p>
    <w:p w14:paraId="1598DCF5" w14:textId="4178F3DB" w:rsidR="00BC37A5" w:rsidRPr="00124D42" w:rsidRDefault="00BC37A5" w:rsidP="00124D42">
      <w:pPr>
        <w:pStyle w:val="Paragraphedeliste"/>
        <w:numPr>
          <w:ilvl w:val="0"/>
          <w:numId w:val="34"/>
        </w:numPr>
        <w:rPr>
          <w:lang w:val="en-GB"/>
        </w:rPr>
      </w:pPr>
      <w:r w:rsidRPr="00124D42">
        <w:rPr>
          <w:lang w:val="en-GB"/>
        </w:rPr>
        <w:t xml:space="preserve">Fourthly, </w:t>
      </w:r>
      <w:r w:rsidR="00FE1BDE">
        <w:rPr>
          <w:lang w:val="en-GB"/>
        </w:rPr>
        <w:t>I’ll</w:t>
      </w:r>
      <w:r w:rsidRPr="00124D42">
        <w:rPr>
          <w:lang w:val="en-GB"/>
        </w:rPr>
        <w:t xml:space="preserve"> explore the data trying to find data patterns with different data-mining methods.</w:t>
      </w:r>
    </w:p>
    <w:p w14:paraId="0C43DF74" w14:textId="7EA6A61E" w:rsidR="00BC37A5" w:rsidRDefault="00BC37A5" w:rsidP="008E08E4">
      <w:pPr>
        <w:rPr>
          <w:lang w:val="en-GB"/>
        </w:rPr>
      </w:pPr>
      <w:r>
        <w:rPr>
          <w:lang w:val="en-GB"/>
        </w:rPr>
        <w:t xml:space="preserve"> </w:t>
      </w:r>
    </w:p>
    <w:p w14:paraId="1C9ACFC0" w14:textId="343B5D6D" w:rsidR="008E08E4" w:rsidRPr="008E08E4" w:rsidRDefault="008E08E4" w:rsidP="008E08E4">
      <w:pPr>
        <w:rPr>
          <w:lang w:val="en-GB"/>
        </w:rPr>
      </w:pPr>
      <w:r w:rsidRPr="008E08E4">
        <w:rPr>
          <w:lang w:val="en-GB"/>
        </w:rPr>
        <w:t xml:space="preserve">Data have been </w:t>
      </w:r>
      <w:proofErr w:type="gramStart"/>
      <w:r w:rsidRPr="008E08E4">
        <w:rPr>
          <w:lang w:val="en-GB"/>
        </w:rPr>
        <w:t>collected :</w:t>
      </w:r>
      <w:proofErr w:type="gramEnd"/>
      <w:r w:rsidRPr="008E08E4">
        <w:rPr>
          <w:lang w:val="en-GB"/>
        </w:rPr>
        <w:t xml:space="preserve"> </w:t>
      </w:r>
    </w:p>
    <w:p w14:paraId="7A20BAC3" w14:textId="3081785F" w:rsidR="008E08E4" w:rsidRPr="00BC37A5" w:rsidRDefault="008E08E4" w:rsidP="00BC37A5">
      <w:pPr>
        <w:pStyle w:val="Paragraphedeliste"/>
        <w:numPr>
          <w:ilvl w:val="0"/>
          <w:numId w:val="32"/>
        </w:numPr>
        <w:rPr>
          <w:lang w:val="en-GB"/>
        </w:rPr>
      </w:pPr>
      <w:r w:rsidRPr="00BC37A5">
        <w:rPr>
          <w:lang w:val="en-GB"/>
        </w:rPr>
        <w:t xml:space="preserve">Financial </w:t>
      </w:r>
      <w:r w:rsidR="00D4202D">
        <w:rPr>
          <w:lang w:val="en-GB"/>
        </w:rPr>
        <w:t xml:space="preserve">performance </w:t>
      </w:r>
      <w:proofErr w:type="gramStart"/>
      <w:r w:rsidRPr="00BC37A5">
        <w:rPr>
          <w:lang w:val="en-GB"/>
        </w:rPr>
        <w:t>data :</w:t>
      </w:r>
      <w:proofErr w:type="gramEnd"/>
      <w:r w:rsidRPr="00BC37A5">
        <w:rPr>
          <w:lang w:val="en-GB"/>
        </w:rPr>
        <w:t xml:space="preserve"> historical of price data for many tickers of different markets. </w:t>
      </w:r>
    </w:p>
    <w:p w14:paraId="54A9BCA8" w14:textId="4580E7FC" w:rsidR="008E08E4" w:rsidRPr="00BC37A5" w:rsidRDefault="00D4202D" w:rsidP="00BC37A5">
      <w:pPr>
        <w:pStyle w:val="Paragraphedeliste"/>
        <w:numPr>
          <w:ilvl w:val="0"/>
          <w:numId w:val="32"/>
        </w:numPr>
        <w:rPr>
          <w:lang w:val="en-GB"/>
        </w:rPr>
      </w:pPr>
      <w:r>
        <w:rPr>
          <w:lang w:val="en-GB"/>
        </w:rPr>
        <w:t>Macroeconomic variables</w:t>
      </w:r>
      <w:r w:rsidR="00BC37A5" w:rsidRPr="00BC37A5">
        <w:rPr>
          <w:lang w:val="en-GB"/>
        </w:rPr>
        <w:t xml:space="preserve"> </w:t>
      </w:r>
      <w:proofErr w:type="gramStart"/>
      <w:r w:rsidR="00BC37A5" w:rsidRPr="00BC37A5">
        <w:rPr>
          <w:lang w:val="en-GB"/>
        </w:rPr>
        <w:t xml:space="preserve">data  </w:t>
      </w:r>
      <w:r w:rsidR="008E08E4" w:rsidRPr="00BC37A5">
        <w:rPr>
          <w:lang w:val="en-GB"/>
        </w:rPr>
        <w:t>:</w:t>
      </w:r>
      <w:proofErr w:type="gramEnd"/>
      <w:r w:rsidR="008E08E4" w:rsidRPr="00BC37A5">
        <w:rPr>
          <w:lang w:val="en-GB"/>
        </w:rPr>
        <w:t xml:space="preserve"> Volatility and Inflation data. For volatility </w:t>
      </w:r>
      <w:r w:rsidR="009F009B">
        <w:rPr>
          <w:lang w:val="en-GB"/>
        </w:rPr>
        <w:t xml:space="preserve">I </w:t>
      </w:r>
      <w:r w:rsidR="008E08E4" w:rsidRPr="00BC37A5">
        <w:rPr>
          <w:lang w:val="en-GB"/>
        </w:rPr>
        <w:t>get EPU, (Volatility by country) and VIX indexes</w:t>
      </w:r>
    </w:p>
    <w:p w14:paraId="0EB74F94" w14:textId="4025BF3D" w:rsidR="008E08E4" w:rsidRDefault="008E08E4" w:rsidP="00BC37A5">
      <w:pPr>
        <w:pStyle w:val="Paragraphedeliste"/>
        <w:numPr>
          <w:ilvl w:val="0"/>
          <w:numId w:val="32"/>
        </w:numPr>
        <w:rPr>
          <w:lang w:val="en-GB"/>
        </w:rPr>
      </w:pPr>
      <w:r w:rsidRPr="00BC37A5">
        <w:rPr>
          <w:lang w:val="en-GB"/>
        </w:rPr>
        <w:t>Technic</w:t>
      </w:r>
      <w:r w:rsidR="00BC37A5">
        <w:rPr>
          <w:lang w:val="en-GB"/>
        </w:rPr>
        <w:t xml:space="preserve">al </w:t>
      </w:r>
      <w:proofErr w:type="gramStart"/>
      <w:r w:rsidR="00BC37A5">
        <w:rPr>
          <w:lang w:val="en-GB"/>
        </w:rPr>
        <w:t>data :</w:t>
      </w:r>
      <w:proofErr w:type="gramEnd"/>
      <w:r w:rsidR="00BC37A5">
        <w:rPr>
          <w:lang w:val="en-GB"/>
        </w:rPr>
        <w:t xml:space="preserve"> </w:t>
      </w:r>
      <w:r w:rsidR="00FE1BDE">
        <w:rPr>
          <w:lang w:val="en-GB"/>
        </w:rPr>
        <w:t>I’ll</w:t>
      </w:r>
      <w:r w:rsidR="00BC37A5">
        <w:rPr>
          <w:lang w:val="en-GB"/>
        </w:rPr>
        <w:t xml:space="preserve"> calculate MACD and</w:t>
      </w:r>
      <w:r w:rsidRPr="00BC37A5">
        <w:rPr>
          <w:lang w:val="en-GB"/>
        </w:rPr>
        <w:t xml:space="preserve"> EMA from historical of price data</w:t>
      </w:r>
    </w:p>
    <w:p w14:paraId="700BAFE6" w14:textId="6D48B15F" w:rsidR="00BC37A5" w:rsidRDefault="00BC37A5" w:rsidP="00BC37A5">
      <w:pPr>
        <w:rPr>
          <w:lang w:val="en-GB"/>
        </w:rPr>
      </w:pPr>
    </w:p>
    <w:p w14:paraId="18C96860" w14:textId="2E85C636" w:rsidR="00BC37A5" w:rsidRDefault="006D2EA8" w:rsidP="006D2EA8">
      <w:pPr>
        <w:pStyle w:val="Titre5"/>
      </w:pPr>
      <w:r>
        <w:t>Macro steps</w:t>
      </w:r>
    </w:p>
    <w:p w14:paraId="67201CAC" w14:textId="22C007C3" w:rsidR="004279E2" w:rsidRDefault="004279E2" w:rsidP="006D2EA8">
      <w:pPr>
        <w:rPr>
          <w:lang w:val="en-GB"/>
        </w:rPr>
      </w:pPr>
    </w:p>
    <w:p w14:paraId="3BF69896" w14:textId="15EECB3E" w:rsidR="00790F43" w:rsidRDefault="009F009B" w:rsidP="006D2EA8">
      <w:pPr>
        <w:rPr>
          <w:lang w:val="en-GB"/>
        </w:rPr>
      </w:pPr>
      <w:r>
        <w:rPr>
          <w:lang w:val="en-GB"/>
        </w:rPr>
        <w:t xml:space="preserve">I </w:t>
      </w:r>
      <w:r w:rsidR="00790F43">
        <w:rPr>
          <w:lang w:val="en-GB"/>
        </w:rPr>
        <w:t xml:space="preserve">loop on </w:t>
      </w:r>
      <w:r w:rsidR="00790F43" w:rsidRPr="00790F43">
        <w:rPr>
          <w:lang w:val="en-GB"/>
        </w:rPr>
        <w:t>markets.csv</w:t>
      </w:r>
      <w:r w:rsidR="00790F43">
        <w:rPr>
          <w:lang w:val="en-GB"/>
        </w:rPr>
        <w:t xml:space="preserve"> file which list all markets and </w:t>
      </w:r>
      <w:r w:rsidR="0092310B">
        <w:rPr>
          <w:lang w:val="en-GB"/>
        </w:rPr>
        <w:t>files related to each market.</w:t>
      </w:r>
    </w:p>
    <w:p w14:paraId="3EB3F7E0" w14:textId="372CBF3F" w:rsidR="0092310B" w:rsidRPr="00124D42" w:rsidRDefault="0092310B" w:rsidP="00124D42">
      <w:pPr>
        <w:pStyle w:val="Paragraphedeliste"/>
        <w:numPr>
          <w:ilvl w:val="0"/>
          <w:numId w:val="33"/>
        </w:numPr>
        <w:rPr>
          <w:lang w:val="en-GB"/>
        </w:rPr>
      </w:pPr>
      <w:r w:rsidRPr="00124D42">
        <w:rPr>
          <w:b/>
          <w:lang w:val="en-GB"/>
        </w:rPr>
        <w:t>Preparation</w:t>
      </w:r>
      <w:r w:rsidRPr="00124D42">
        <w:rPr>
          <w:lang w:val="en-GB"/>
        </w:rPr>
        <w:t xml:space="preserve"> step is then run, see ‘</w:t>
      </w:r>
      <w:r w:rsidRPr="00124D42">
        <w:rPr>
          <w:b/>
          <w:lang w:val="en-GB"/>
        </w:rPr>
        <w:t>Data preparation’</w:t>
      </w:r>
      <w:r w:rsidRPr="00124D42">
        <w:rPr>
          <w:lang w:val="en-GB"/>
        </w:rPr>
        <w:t xml:space="preserve"> for details.</w:t>
      </w:r>
    </w:p>
    <w:p w14:paraId="299A8B71" w14:textId="44B07B66" w:rsidR="0092310B" w:rsidRPr="00124D42" w:rsidRDefault="0092310B" w:rsidP="00124D42">
      <w:pPr>
        <w:pStyle w:val="Paragraphedeliste"/>
        <w:numPr>
          <w:ilvl w:val="0"/>
          <w:numId w:val="33"/>
        </w:numPr>
        <w:rPr>
          <w:lang w:val="en-GB"/>
        </w:rPr>
      </w:pPr>
      <w:r w:rsidRPr="00124D42">
        <w:rPr>
          <w:b/>
          <w:lang w:val="en-GB"/>
        </w:rPr>
        <w:t xml:space="preserve">Clean and </w:t>
      </w:r>
      <w:proofErr w:type="spellStart"/>
      <w:r w:rsidRPr="00124D42">
        <w:rPr>
          <w:b/>
          <w:lang w:val="en-GB"/>
        </w:rPr>
        <w:t>preprocess</w:t>
      </w:r>
      <w:proofErr w:type="spellEnd"/>
      <w:r w:rsidRPr="00124D42">
        <w:rPr>
          <w:lang w:val="en-GB"/>
        </w:rPr>
        <w:t xml:space="preserve"> step is run, see ‘</w:t>
      </w:r>
      <w:r w:rsidRPr="00124D42">
        <w:rPr>
          <w:b/>
          <w:lang w:val="en-GB"/>
        </w:rPr>
        <w:t xml:space="preserve">Data cleaning and </w:t>
      </w:r>
      <w:proofErr w:type="spellStart"/>
      <w:r w:rsidRPr="00124D42">
        <w:rPr>
          <w:b/>
          <w:lang w:val="en-GB"/>
        </w:rPr>
        <w:t>preprocessing</w:t>
      </w:r>
      <w:proofErr w:type="spellEnd"/>
      <w:r w:rsidRPr="00124D42">
        <w:rPr>
          <w:lang w:val="en-GB"/>
        </w:rPr>
        <w:t>’ for details.</w:t>
      </w:r>
    </w:p>
    <w:p w14:paraId="55037167" w14:textId="04F19182" w:rsidR="0092310B" w:rsidRPr="00124D42" w:rsidRDefault="00686E45" w:rsidP="00124D42">
      <w:pPr>
        <w:pStyle w:val="Paragraphedeliste"/>
        <w:numPr>
          <w:ilvl w:val="0"/>
          <w:numId w:val="33"/>
        </w:numPr>
        <w:rPr>
          <w:lang w:val="en-GB"/>
        </w:rPr>
      </w:pPr>
      <w:r w:rsidRPr="00124D42">
        <w:rPr>
          <w:b/>
          <w:lang w:val="en-GB"/>
        </w:rPr>
        <w:t>Data reduction and projection</w:t>
      </w:r>
      <w:r w:rsidRPr="00124D42">
        <w:rPr>
          <w:lang w:val="en-GB"/>
        </w:rPr>
        <w:t xml:space="preserve"> is then run, see ‘</w:t>
      </w:r>
      <w:r w:rsidRPr="00124D42">
        <w:rPr>
          <w:b/>
          <w:lang w:val="en-GB"/>
        </w:rPr>
        <w:t>Data reduction and projection’</w:t>
      </w:r>
      <w:r w:rsidRPr="00124D42">
        <w:rPr>
          <w:lang w:val="en-GB"/>
        </w:rPr>
        <w:t xml:space="preserve"> for details.</w:t>
      </w:r>
    </w:p>
    <w:p w14:paraId="7088EE1A" w14:textId="72726E06" w:rsidR="00124D42" w:rsidRPr="00124D42" w:rsidRDefault="00124D42" w:rsidP="00124D42">
      <w:pPr>
        <w:pStyle w:val="Paragraphedeliste"/>
        <w:numPr>
          <w:ilvl w:val="0"/>
          <w:numId w:val="33"/>
        </w:numPr>
        <w:rPr>
          <w:lang w:val="en-GB"/>
        </w:rPr>
      </w:pPr>
      <w:r w:rsidRPr="00124D42">
        <w:rPr>
          <w:b/>
          <w:lang w:val="en-GB"/>
        </w:rPr>
        <w:t xml:space="preserve">Data Mining, </w:t>
      </w:r>
      <w:r w:rsidR="00FE1BDE">
        <w:rPr>
          <w:lang w:val="en-GB"/>
        </w:rPr>
        <w:t>I’ll</w:t>
      </w:r>
      <w:r w:rsidRPr="00124D42">
        <w:rPr>
          <w:lang w:val="en-GB"/>
        </w:rPr>
        <w:t xml:space="preserve"> explore the data trying to find data patterns with different data-mining methods, see ‘</w:t>
      </w:r>
      <w:r w:rsidRPr="00124D42">
        <w:rPr>
          <w:b/>
          <w:lang w:val="en-GB"/>
        </w:rPr>
        <w:t>Data Mining’</w:t>
      </w:r>
      <w:r w:rsidRPr="00124D42">
        <w:rPr>
          <w:lang w:val="en-GB"/>
        </w:rPr>
        <w:t xml:space="preserve"> for details.</w:t>
      </w:r>
    </w:p>
    <w:p w14:paraId="3BB61640" w14:textId="77777777" w:rsidR="00686E45" w:rsidRDefault="00686E45" w:rsidP="006D2EA8">
      <w:pPr>
        <w:rPr>
          <w:lang w:val="en-GB"/>
        </w:rPr>
      </w:pPr>
    </w:p>
    <w:p w14:paraId="67378221" w14:textId="0B219F15" w:rsidR="004279E2" w:rsidRDefault="004279E2" w:rsidP="006D2EA8">
      <w:pPr>
        <w:rPr>
          <w:lang w:val="en-GB"/>
        </w:rPr>
      </w:pPr>
      <w:r>
        <w:rPr>
          <w:lang w:val="en-GB"/>
        </w:rPr>
        <w:t>* Variable V for Verbose will allow different level of details to be displayed. Level 1 is the more synthetic as level 3 is the more detailed.</w:t>
      </w:r>
    </w:p>
    <w:p w14:paraId="23E09D88" w14:textId="77777777" w:rsidR="00FC68BB" w:rsidRPr="006D2EA8" w:rsidRDefault="00FC68BB" w:rsidP="006D2EA8">
      <w:pPr>
        <w:rPr>
          <w:lang w:val="en-GB"/>
        </w:rPr>
      </w:pPr>
    </w:p>
    <w:p w14:paraId="37BEA0A1" w14:textId="27251A08" w:rsidR="00E1262B" w:rsidRPr="00E1262B" w:rsidRDefault="00C453F6" w:rsidP="002916BF">
      <w:pPr>
        <w:pStyle w:val="Titre3"/>
      </w:pPr>
      <w:r w:rsidRPr="007F7395">
        <w:t xml:space="preserve">Data </w:t>
      </w:r>
      <w:r>
        <w:t>preparation</w:t>
      </w:r>
    </w:p>
    <w:p w14:paraId="40873F38" w14:textId="77777777" w:rsidR="00E1262B" w:rsidRDefault="00E1262B" w:rsidP="00B34521"/>
    <w:tbl>
      <w:tblPr>
        <w:tblStyle w:val="Grilledutableau"/>
        <w:tblW w:w="0" w:type="auto"/>
        <w:tblLook w:val="04A0" w:firstRow="1" w:lastRow="0" w:firstColumn="1" w:lastColumn="0" w:noHBand="0" w:noVBand="1"/>
      </w:tblPr>
      <w:tblGrid>
        <w:gridCol w:w="3853"/>
        <w:gridCol w:w="5209"/>
      </w:tblGrid>
      <w:tr w:rsidR="00E1262B" w:rsidRPr="0050436A" w14:paraId="241C090B" w14:textId="77777777" w:rsidTr="009D405F">
        <w:tc>
          <w:tcPr>
            <w:tcW w:w="3853" w:type="dxa"/>
            <w:shd w:val="clear" w:color="auto" w:fill="auto"/>
          </w:tcPr>
          <w:p w14:paraId="54E75113" w14:textId="77777777" w:rsidR="00E1262B" w:rsidRPr="0050436A" w:rsidRDefault="00E1262B" w:rsidP="00B34521">
            <w:pPr>
              <w:rPr>
                <w:b/>
              </w:rPr>
            </w:pPr>
            <w:r w:rsidRPr="0050436A">
              <w:rPr>
                <w:b/>
              </w:rPr>
              <w:t>Task</w:t>
            </w:r>
          </w:p>
        </w:tc>
        <w:tc>
          <w:tcPr>
            <w:tcW w:w="5209" w:type="dxa"/>
            <w:shd w:val="clear" w:color="auto" w:fill="auto"/>
          </w:tcPr>
          <w:p w14:paraId="491E2270" w14:textId="77777777" w:rsidR="00E1262B" w:rsidRPr="0050436A" w:rsidRDefault="00E1262B" w:rsidP="00B34521">
            <w:pPr>
              <w:rPr>
                <w:b/>
              </w:rPr>
            </w:pPr>
            <w:r w:rsidRPr="0050436A">
              <w:rPr>
                <w:b/>
              </w:rPr>
              <w:t>Function(arguments)</w:t>
            </w:r>
          </w:p>
        </w:tc>
      </w:tr>
      <w:tr w:rsidR="00E1262B" w:rsidRPr="0050436A" w14:paraId="54E5919C" w14:textId="77777777" w:rsidTr="00495A25">
        <w:tc>
          <w:tcPr>
            <w:tcW w:w="9062" w:type="dxa"/>
            <w:gridSpan w:val="2"/>
            <w:shd w:val="clear" w:color="auto" w:fill="auto"/>
          </w:tcPr>
          <w:p w14:paraId="6293A31E" w14:textId="42D65291" w:rsidR="00E1262B" w:rsidRPr="0050436A" w:rsidRDefault="0092310B" w:rsidP="00B34521">
            <w:pPr>
              <w:jc w:val="center"/>
              <w:rPr>
                <w:b/>
              </w:rPr>
            </w:pPr>
            <w:r>
              <w:rPr>
                <w:b/>
              </w:rPr>
              <w:t>First part</w:t>
            </w:r>
            <w:r w:rsidR="00E1262B" w:rsidRPr="0050436A">
              <w:rPr>
                <w:b/>
              </w:rPr>
              <w:t xml:space="preserve"> : "Creating a target data set"</w:t>
            </w:r>
          </w:p>
        </w:tc>
      </w:tr>
      <w:tr w:rsidR="00FC5918" w:rsidRPr="0050436A" w14:paraId="14419BBF" w14:textId="77777777" w:rsidTr="00495A25">
        <w:tc>
          <w:tcPr>
            <w:tcW w:w="9062" w:type="dxa"/>
            <w:gridSpan w:val="2"/>
            <w:shd w:val="clear" w:color="auto" w:fill="auto"/>
          </w:tcPr>
          <w:p w14:paraId="4AD2CE4F" w14:textId="7A84D0A8" w:rsidR="00FC5918" w:rsidRPr="0050436A" w:rsidRDefault="00347D47" w:rsidP="00347D47">
            <w:pPr>
              <w:rPr>
                <w:b/>
              </w:rPr>
            </w:pPr>
            <w:r>
              <w:rPr>
                <w:b/>
              </w:rPr>
              <w:t>Drop unuseful columns</w:t>
            </w:r>
          </w:p>
        </w:tc>
      </w:tr>
      <w:tr w:rsidR="00FC5918" w:rsidRPr="0050436A" w14:paraId="4CB861FD" w14:textId="77777777" w:rsidTr="009D405F">
        <w:tc>
          <w:tcPr>
            <w:tcW w:w="3853" w:type="dxa"/>
            <w:shd w:val="clear" w:color="auto" w:fill="auto"/>
          </w:tcPr>
          <w:p w14:paraId="2657CB1E" w14:textId="77777777" w:rsidR="00FC5918" w:rsidRDefault="00FC5918" w:rsidP="00FC5918">
            <w:r w:rsidRPr="0050436A">
              <w:t xml:space="preserve">Delete </w:t>
            </w:r>
            <w:r>
              <w:t>not useful columns :</w:t>
            </w:r>
          </w:p>
          <w:p w14:paraId="2C52A064" w14:textId="1A8EBCC8" w:rsidR="00FC5918" w:rsidRDefault="00FC5918" w:rsidP="00FC5918">
            <w:r w:rsidRPr="00FC5918">
              <w:rPr>
                <w:b/>
              </w:rPr>
              <w:t>Dataset_1</w:t>
            </w:r>
            <w:r>
              <w:t xml:space="preserve"> : </w:t>
            </w:r>
            <w:r w:rsidRPr="00FC5918">
              <w:t>Market, Company, Current_price, Pricetobook, Pricetoearning, Earningtoprice,</w:t>
            </w:r>
            <w:r>
              <w:t xml:space="preserve"> Volume</w:t>
            </w:r>
          </w:p>
          <w:p w14:paraId="568555E2" w14:textId="549049C3" w:rsidR="00FC5918" w:rsidRDefault="00FC5918" w:rsidP="00FC5918">
            <w:r w:rsidRPr="00FC5918">
              <w:rPr>
                <w:b/>
              </w:rPr>
              <w:t>Dataset_2</w:t>
            </w:r>
            <w:r>
              <w:t xml:space="preserve"> : </w:t>
            </w:r>
            <w:r w:rsidRPr="00FC5918">
              <w:t xml:space="preserve"> Market, Company, Current_price,  Formatted_date, Open, Adjclose, low, high, Return_calculated</w:t>
            </w:r>
          </w:p>
          <w:p w14:paraId="5131772D" w14:textId="15FB4A0B" w:rsidR="00FC5918" w:rsidRPr="0050436A" w:rsidRDefault="00FC5918" w:rsidP="00FC5918"/>
        </w:tc>
        <w:tc>
          <w:tcPr>
            <w:tcW w:w="5209" w:type="dxa"/>
            <w:shd w:val="clear" w:color="auto" w:fill="auto"/>
          </w:tcPr>
          <w:p w14:paraId="204F3409" w14:textId="2A2C4F37" w:rsidR="00FC5918" w:rsidRDefault="00FC5918" w:rsidP="00790F43">
            <w:r w:rsidRPr="00FC5918">
              <w:t>drop_unusefull_column</w:t>
            </w:r>
            <w:r>
              <w:t>s(dataset_1, dataset_2, market)</w:t>
            </w:r>
          </w:p>
          <w:p w14:paraId="66097A67" w14:textId="65E51478" w:rsidR="00FC5918" w:rsidRDefault="00FC5918" w:rsidP="00790F43">
            <w:r>
              <w:t>dataset_1 = stock data</w:t>
            </w:r>
          </w:p>
          <w:p w14:paraId="14A9AF57" w14:textId="77777777" w:rsidR="00FC5918" w:rsidRPr="0050436A" w:rsidRDefault="00FC5918" w:rsidP="00790F43">
            <w:r>
              <w:t>dataset_2 = historical prices/volumes</w:t>
            </w:r>
          </w:p>
        </w:tc>
      </w:tr>
      <w:tr w:rsidR="00AB7AE3" w:rsidRPr="0050436A" w14:paraId="04F108DB" w14:textId="77777777" w:rsidTr="00790F43">
        <w:tc>
          <w:tcPr>
            <w:tcW w:w="9062" w:type="dxa"/>
            <w:gridSpan w:val="2"/>
            <w:shd w:val="clear" w:color="auto" w:fill="auto"/>
          </w:tcPr>
          <w:p w14:paraId="3C117638" w14:textId="48E524AA" w:rsidR="00AB7AE3" w:rsidRPr="0050436A" w:rsidRDefault="00AB7AE3" w:rsidP="00790F43">
            <w:pPr>
              <w:rPr>
                <w:b/>
              </w:rPr>
            </w:pPr>
            <w:r>
              <w:rPr>
                <w:b/>
              </w:rPr>
              <w:t>Merge datasets</w:t>
            </w:r>
          </w:p>
        </w:tc>
      </w:tr>
      <w:tr w:rsidR="00AB7AE3" w:rsidRPr="0050436A" w14:paraId="33D15145" w14:textId="77777777" w:rsidTr="009D405F">
        <w:tc>
          <w:tcPr>
            <w:tcW w:w="3853" w:type="dxa"/>
            <w:shd w:val="clear" w:color="auto" w:fill="auto"/>
          </w:tcPr>
          <w:p w14:paraId="50D0F57A" w14:textId="682B13F9" w:rsidR="00AB7AE3" w:rsidRDefault="00AB7AE3" w:rsidP="00790F43">
            <w:r>
              <w:t>Merge stock data with historical prices/volumes based on ticker (stock)</w:t>
            </w:r>
          </w:p>
          <w:p w14:paraId="7B661BE3" w14:textId="77777777" w:rsidR="00AB7AE3" w:rsidRPr="0050436A" w:rsidRDefault="00AB7AE3" w:rsidP="00790F43"/>
        </w:tc>
        <w:tc>
          <w:tcPr>
            <w:tcW w:w="5209" w:type="dxa"/>
            <w:shd w:val="clear" w:color="auto" w:fill="auto"/>
          </w:tcPr>
          <w:p w14:paraId="31876F9B" w14:textId="55B00A11" w:rsidR="00AB7AE3" w:rsidRPr="0050436A" w:rsidRDefault="00AB7AE3" w:rsidP="00AB7AE3">
            <w:r>
              <w:t>m</w:t>
            </w:r>
            <w:r w:rsidRPr="00AB7AE3">
              <w:t xml:space="preserve">erge_datasets_by_ticker(cleanuped_dataset1, cleanuped_dataset2, </w:t>
            </w:r>
            <w:r>
              <w:t>ticker</w:t>
            </w:r>
            <w:r w:rsidRPr="00AB7AE3">
              <w:t>)</w:t>
            </w:r>
          </w:p>
        </w:tc>
      </w:tr>
      <w:tr w:rsidR="009D4A14" w:rsidRPr="0050436A" w14:paraId="4358564C" w14:textId="77777777" w:rsidTr="00790F43">
        <w:tc>
          <w:tcPr>
            <w:tcW w:w="9062" w:type="dxa"/>
            <w:gridSpan w:val="2"/>
            <w:shd w:val="clear" w:color="auto" w:fill="auto"/>
          </w:tcPr>
          <w:p w14:paraId="0C3E0BD3" w14:textId="171DB560" w:rsidR="009D4A14" w:rsidRPr="0050436A" w:rsidRDefault="009D4A14" w:rsidP="00790F43">
            <w:pPr>
              <w:rPr>
                <w:b/>
              </w:rPr>
            </w:pPr>
            <w:r>
              <w:rPr>
                <w:b/>
              </w:rPr>
              <w:t>Cleanup merged datasets</w:t>
            </w:r>
          </w:p>
        </w:tc>
      </w:tr>
      <w:tr w:rsidR="009D4A14" w:rsidRPr="0050436A" w14:paraId="3A0CDE1A" w14:textId="77777777" w:rsidTr="009D405F">
        <w:tc>
          <w:tcPr>
            <w:tcW w:w="3853" w:type="dxa"/>
            <w:shd w:val="clear" w:color="auto" w:fill="auto"/>
          </w:tcPr>
          <w:p w14:paraId="2EF387BD" w14:textId="782802A4" w:rsidR="009D4A14" w:rsidRDefault="009D4A14" w:rsidP="00790F43">
            <w:r>
              <w:rPr>
                <w:b/>
              </w:rPr>
              <w:t xml:space="preserve">1/ </w:t>
            </w:r>
            <w:r w:rsidRPr="009D4A14">
              <w:rPr>
                <w:b/>
              </w:rPr>
              <w:t xml:space="preserve">Drop rows when asset or </w:t>
            </w:r>
            <w:r w:rsidR="00CA0DA2">
              <w:rPr>
                <w:b/>
              </w:rPr>
              <w:t>cash flow</w:t>
            </w:r>
            <w:r w:rsidRPr="009D4A14">
              <w:rPr>
                <w:b/>
              </w:rPr>
              <w:t>s were not found</w:t>
            </w:r>
            <w:r>
              <w:t>.</w:t>
            </w:r>
          </w:p>
          <w:p w14:paraId="3ECDA1DC" w14:textId="1A32B00A" w:rsidR="009D4A14" w:rsidRDefault="009D4A14" w:rsidP="00790F43">
            <w:r>
              <w:rPr>
                <w:b/>
              </w:rPr>
              <w:t xml:space="preserve">2/ </w:t>
            </w:r>
            <w:r w:rsidRPr="009D4A14">
              <w:rPr>
                <w:b/>
              </w:rPr>
              <w:t xml:space="preserve">Keep historical data related to asset and </w:t>
            </w:r>
            <w:r w:rsidR="00CA0DA2">
              <w:rPr>
                <w:b/>
              </w:rPr>
              <w:t>cash flow</w:t>
            </w:r>
            <w:r w:rsidRPr="009D4A14">
              <w:rPr>
                <w:b/>
              </w:rPr>
              <w:t>s dates</w:t>
            </w:r>
            <w:r>
              <w:t xml:space="preserve"> (only the last 4 years were available for asset and </w:t>
            </w:r>
            <w:r w:rsidR="00CA0DA2">
              <w:t xml:space="preserve">cash </w:t>
            </w:r>
            <w:r w:rsidR="00CA0DA2">
              <w:lastRenderedPageBreak/>
              <w:t>flow</w:t>
            </w:r>
            <w:r>
              <w:t xml:space="preserve">s so </w:t>
            </w:r>
            <w:r w:rsidR="009F009B">
              <w:t xml:space="preserve">I </w:t>
            </w:r>
            <w:r>
              <w:t>keep only historical prices of the last 4 years).</w:t>
            </w:r>
          </w:p>
          <w:p w14:paraId="304A821B" w14:textId="77777777" w:rsidR="00901B17" w:rsidRDefault="009D4A14" w:rsidP="00325BB2">
            <w:pPr>
              <w:rPr>
                <w:b/>
              </w:rPr>
            </w:pPr>
            <w:r>
              <w:rPr>
                <w:b/>
              </w:rPr>
              <w:t xml:space="preserve">3/ </w:t>
            </w:r>
            <w:r w:rsidR="00DB33BB">
              <w:rPr>
                <w:b/>
              </w:rPr>
              <w:t xml:space="preserve">Calculation of the </w:t>
            </w:r>
            <w:r w:rsidR="0092310B">
              <w:rPr>
                <w:b/>
              </w:rPr>
              <w:t xml:space="preserve">return which will be used later to calculate the </w:t>
            </w:r>
            <w:r w:rsidR="00DB33BB" w:rsidRPr="0092310B">
              <w:rPr>
                <w:b/>
              </w:rPr>
              <w:t>depende</w:t>
            </w:r>
            <w:r w:rsidRPr="0092310B">
              <w:rPr>
                <w:b/>
              </w:rPr>
              <w:t>nt variable</w:t>
            </w:r>
            <w:r w:rsidR="00DB33BB" w:rsidRPr="0092310B">
              <w:rPr>
                <w:b/>
              </w:rPr>
              <w:t xml:space="preserve"> (trend)</w:t>
            </w:r>
            <w:r w:rsidR="00DB33BB">
              <w:rPr>
                <w:b/>
              </w:rPr>
              <w:t xml:space="preserve"> </w:t>
            </w:r>
            <w:r w:rsidRPr="009D4A14">
              <w:rPr>
                <w:b/>
              </w:rPr>
              <w:t xml:space="preserve"> </w:t>
            </w:r>
          </w:p>
          <w:p w14:paraId="22AD4EA9" w14:textId="78F1CF79" w:rsidR="00325BB2" w:rsidRDefault="009F009B" w:rsidP="00325BB2">
            <w:pPr>
              <w:rPr>
                <w:lang w:val="en-GB"/>
              </w:rPr>
            </w:pPr>
            <w:r>
              <w:rPr>
                <w:lang w:val="en-GB"/>
              </w:rPr>
              <w:t xml:space="preserve">I </w:t>
            </w:r>
            <w:r w:rsidR="00325BB2">
              <w:rPr>
                <w:lang w:val="en-GB"/>
              </w:rPr>
              <w:t xml:space="preserve">calculate the </w:t>
            </w:r>
            <w:r w:rsidR="00325BB2" w:rsidRPr="00901B17">
              <w:rPr>
                <w:b/>
                <w:lang w:val="en-GB"/>
              </w:rPr>
              <w:t>percentage</w:t>
            </w:r>
            <w:r w:rsidR="00325BB2">
              <w:rPr>
                <w:lang w:val="en-GB"/>
              </w:rPr>
              <w:t xml:space="preserve"> of increase or decrease of the close price of the day versus the close price of the day – 1.</w:t>
            </w:r>
          </w:p>
          <w:p w14:paraId="4FAB273D" w14:textId="2718A65B" w:rsidR="009D4A14" w:rsidRPr="0050436A" w:rsidRDefault="00325BB2" w:rsidP="00790F43">
            <w:r w:rsidRPr="009D4A14">
              <w:rPr>
                <w:b/>
              </w:rPr>
              <w:t xml:space="preserve"> </w:t>
            </w:r>
            <w:r w:rsidR="009D4A14" w:rsidRPr="009D4A14">
              <w:rPr>
                <w:b/>
              </w:rPr>
              <w:t>‘Calc_return’</w:t>
            </w:r>
            <w:r w:rsidR="009D4A14">
              <w:t xml:space="preserve"> : «close price of the day» - «close price of the day-1» / «close price of the day-1»</w:t>
            </w:r>
          </w:p>
        </w:tc>
        <w:tc>
          <w:tcPr>
            <w:tcW w:w="5209" w:type="dxa"/>
            <w:shd w:val="clear" w:color="auto" w:fill="auto"/>
          </w:tcPr>
          <w:p w14:paraId="740D373C" w14:textId="4B0996DA" w:rsidR="009D4A14" w:rsidRPr="0050436A" w:rsidRDefault="009D4A14" w:rsidP="00790F43">
            <w:r w:rsidRPr="009D4A14">
              <w:lastRenderedPageBreak/>
              <w:t>cleanup_merged_dataset(merged_set)</w:t>
            </w:r>
          </w:p>
        </w:tc>
      </w:tr>
      <w:tr w:rsidR="009C6C00" w:rsidRPr="009C6C00" w14:paraId="4FACCEC4" w14:textId="77777777" w:rsidTr="00790F43">
        <w:tc>
          <w:tcPr>
            <w:tcW w:w="9062" w:type="dxa"/>
            <w:gridSpan w:val="2"/>
            <w:shd w:val="clear" w:color="auto" w:fill="auto"/>
          </w:tcPr>
          <w:p w14:paraId="6016399B" w14:textId="6340595E" w:rsidR="009C6C00" w:rsidRPr="009C6C00" w:rsidRDefault="00220423" w:rsidP="00790F43">
            <w:r>
              <w:rPr>
                <w:b/>
              </w:rPr>
              <w:lastRenderedPageBreak/>
              <w:t xml:space="preserve">MACD, signal and EMA </w:t>
            </w:r>
            <w:r w:rsidR="009C6C00" w:rsidRPr="009C6C00">
              <w:rPr>
                <w:b/>
              </w:rPr>
              <w:t>calculation</w:t>
            </w:r>
          </w:p>
        </w:tc>
      </w:tr>
      <w:tr w:rsidR="009C6C00" w:rsidRPr="009C6C00" w14:paraId="1C69AF6A" w14:textId="77777777" w:rsidTr="009D405F">
        <w:tc>
          <w:tcPr>
            <w:tcW w:w="3853" w:type="dxa"/>
            <w:shd w:val="clear" w:color="auto" w:fill="auto"/>
          </w:tcPr>
          <w:p w14:paraId="5AE88E93" w14:textId="77777777" w:rsidR="009C6C00" w:rsidRPr="00220423" w:rsidRDefault="00220423" w:rsidP="00220423">
            <w:r w:rsidRPr="00220423">
              <w:rPr>
                <w:bCs/>
                <w:lang w:val="fr-FR"/>
              </w:rPr>
              <w:t xml:space="preserve">MACD = </w:t>
            </w:r>
            <w:r w:rsidRPr="00220423">
              <w:t>Price average at 12 days - Price average at 26 days</w:t>
            </w:r>
          </w:p>
          <w:p w14:paraId="54551B86" w14:textId="77777777" w:rsidR="00220423" w:rsidRPr="00220423" w:rsidRDefault="00220423" w:rsidP="00220423">
            <w:r w:rsidRPr="00220423">
              <w:t>Signal = MACD average at 9 days</w:t>
            </w:r>
          </w:p>
          <w:p w14:paraId="32D876B2" w14:textId="2F662B8A" w:rsidR="00220423" w:rsidRPr="009C6C00" w:rsidRDefault="00220423" w:rsidP="00220423">
            <w:pPr>
              <w:rPr>
                <w:b/>
              </w:rPr>
            </w:pPr>
            <w:r w:rsidRPr="00220423">
              <w:t>EMA = MACD - signal</w:t>
            </w:r>
          </w:p>
        </w:tc>
        <w:tc>
          <w:tcPr>
            <w:tcW w:w="5209" w:type="dxa"/>
            <w:shd w:val="clear" w:color="auto" w:fill="auto"/>
          </w:tcPr>
          <w:p w14:paraId="354E6AF3" w14:textId="526C9CBF" w:rsidR="009C6C00" w:rsidRPr="009C6C00" w:rsidRDefault="009C6C00" w:rsidP="00790F43">
            <w:r w:rsidRPr="009C6C00">
              <w:t>MACD_calculated_dataset(merged_set, market)</w:t>
            </w:r>
          </w:p>
        </w:tc>
      </w:tr>
      <w:tr w:rsidR="0096785C" w:rsidRPr="0096785C" w14:paraId="02CBEBED" w14:textId="77777777" w:rsidTr="00790F43">
        <w:tc>
          <w:tcPr>
            <w:tcW w:w="9062" w:type="dxa"/>
            <w:gridSpan w:val="2"/>
            <w:shd w:val="clear" w:color="auto" w:fill="auto"/>
          </w:tcPr>
          <w:p w14:paraId="57B2D616" w14:textId="6A58160E" w:rsidR="0096785C" w:rsidRPr="0096785C" w:rsidRDefault="0096785C" w:rsidP="00D4202D">
            <w:pPr>
              <w:rPr>
                <w:b/>
              </w:rPr>
            </w:pPr>
            <w:r w:rsidRPr="0096785C">
              <w:rPr>
                <w:b/>
              </w:rPr>
              <w:t xml:space="preserve">Adding </w:t>
            </w:r>
            <w:r w:rsidR="00D4202D" w:rsidRPr="00D4202D">
              <w:rPr>
                <w:b/>
              </w:rPr>
              <w:t xml:space="preserve">macroeconomic variables </w:t>
            </w:r>
            <w:r w:rsidR="00D4202D">
              <w:rPr>
                <w:b/>
              </w:rPr>
              <w:t xml:space="preserve">data </w:t>
            </w:r>
            <w:r w:rsidR="00F47E92">
              <w:rPr>
                <w:b/>
              </w:rPr>
              <w:t>(VIX, inflation, EPU)</w:t>
            </w:r>
          </w:p>
        </w:tc>
      </w:tr>
      <w:tr w:rsidR="009C6C00" w:rsidRPr="00F73830" w14:paraId="6B60588C" w14:textId="77777777" w:rsidTr="009D405F">
        <w:tc>
          <w:tcPr>
            <w:tcW w:w="3853" w:type="dxa"/>
            <w:shd w:val="clear" w:color="auto" w:fill="auto"/>
          </w:tcPr>
          <w:p w14:paraId="607B75CA" w14:textId="26D52F10" w:rsidR="009C6C00" w:rsidRDefault="009C6C00" w:rsidP="00F47E92">
            <w:r w:rsidRPr="009C6C00">
              <w:t xml:space="preserve">Adding </w:t>
            </w:r>
            <w:r w:rsidR="00D4202D" w:rsidRPr="00D4202D">
              <w:t xml:space="preserve">macroeconomic variables </w:t>
            </w:r>
            <w:r w:rsidRPr="009C6C00">
              <w:t>data</w:t>
            </w:r>
            <w:r w:rsidR="00F47E92">
              <w:t xml:space="preserve"> for side files specified in the markets.csv file.</w:t>
            </w:r>
          </w:p>
          <w:p w14:paraId="33851EC7" w14:textId="580F5D4F" w:rsidR="00F47E92" w:rsidRPr="009C6C00" w:rsidRDefault="00F47E92" w:rsidP="00F47E92"/>
        </w:tc>
        <w:tc>
          <w:tcPr>
            <w:tcW w:w="5209" w:type="dxa"/>
            <w:shd w:val="clear" w:color="auto" w:fill="auto"/>
          </w:tcPr>
          <w:p w14:paraId="14FA8F83" w14:textId="77777777" w:rsidR="009C6C00" w:rsidRPr="009C6C00" w:rsidRDefault="009C6C00" w:rsidP="00790F43">
            <w:r w:rsidRPr="009C6C00">
              <w:t>Infos_added_set(ticker_with_MACD_set, market, suffix)</w:t>
            </w:r>
          </w:p>
        </w:tc>
      </w:tr>
    </w:tbl>
    <w:p w14:paraId="083A0ED4" w14:textId="77777777" w:rsidR="003C0E85" w:rsidRDefault="003C0E85" w:rsidP="003C0E85"/>
    <w:p w14:paraId="5D47D55C" w14:textId="6A062158" w:rsidR="0092310B" w:rsidRDefault="0092310B" w:rsidP="0092310B">
      <w:pPr>
        <w:pStyle w:val="Titre3"/>
      </w:pPr>
      <w:r w:rsidRPr="007F7395">
        <w:t xml:space="preserve">Data </w:t>
      </w:r>
      <w:r w:rsidR="003C0E85">
        <w:t>Cleaning and preprocessing</w:t>
      </w:r>
    </w:p>
    <w:p w14:paraId="26055142" w14:textId="77777777" w:rsidR="003C0E85" w:rsidRPr="003C0E85" w:rsidRDefault="003C0E85" w:rsidP="003C0E85"/>
    <w:tbl>
      <w:tblPr>
        <w:tblStyle w:val="Grilledutableau"/>
        <w:tblW w:w="0" w:type="auto"/>
        <w:tblLook w:val="04A0" w:firstRow="1" w:lastRow="0" w:firstColumn="1" w:lastColumn="0" w:noHBand="0" w:noVBand="1"/>
      </w:tblPr>
      <w:tblGrid>
        <w:gridCol w:w="3853"/>
        <w:gridCol w:w="5209"/>
      </w:tblGrid>
      <w:tr w:rsidR="0092310B" w:rsidRPr="0050436A" w14:paraId="1419C004" w14:textId="77777777" w:rsidTr="003C0E85">
        <w:tc>
          <w:tcPr>
            <w:tcW w:w="3853" w:type="dxa"/>
            <w:shd w:val="clear" w:color="auto" w:fill="auto"/>
          </w:tcPr>
          <w:p w14:paraId="655880ED" w14:textId="77777777" w:rsidR="0092310B" w:rsidRPr="0050436A" w:rsidRDefault="0092310B" w:rsidP="003C0E85">
            <w:pPr>
              <w:rPr>
                <w:b/>
              </w:rPr>
            </w:pPr>
            <w:r w:rsidRPr="0050436A">
              <w:rPr>
                <w:b/>
              </w:rPr>
              <w:t>Task</w:t>
            </w:r>
          </w:p>
        </w:tc>
        <w:tc>
          <w:tcPr>
            <w:tcW w:w="5209" w:type="dxa"/>
            <w:shd w:val="clear" w:color="auto" w:fill="auto"/>
          </w:tcPr>
          <w:p w14:paraId="0F56E848" w14:textId="77777777" w:rsidR="0092310B" w:rsidRPr="0050436A" w:rsidRDefault="0092310B" w:rsidP="003C0E85">
            <w:pPr>
              <w:rPr>
                <w:b/>
              </w:rPr>
            </w:pPr>
            <w:r w:rsidRPr="0050436A">
              <w:rPr>
                <w:b/>
              </w:rPr>
              <w:t>Function(arguments)</w:t>
            </w:r>
          </w:p>
        </w:tc>
      </w:tr>
      <w:tr w:rsidR="0092310B" w:rsidRPr="0050436A" w14:paraId="74364D44" w14:textId="77777777" w:rsidTr="003C0E85">
        <w:tc>
          <w:tcPr>
            <w:tcW w:w="9062" w:type="dxa"/>
            <w:gridSpan w:val="2"/>
            <w:shd w:val="clear" w:color="auto" w:fill="auto"/>
          </w:tcPr>
          <w:p w14:paraId="3AE81339" w14:textId="02A182EA" w:rsidR="0092310B" w:rsidRPr="0050436A" w:rsidRDefault="003C0E85" w:rsidP="003C0E85">
            <w:pPr>
              <w:jc w:val="center"/>
              <w:rPr>
                <w:b/>
              </w:rPr>
            </w:pPr>
            <w:r>
              <w:rPr>
                <w:b/>
              </w:rPr>
              <w:t>Second</w:t>
            </w:r>
            <w:r w:rsidR="0092310B">
              <w:rPr>
                <w:b/>
              </w:rPr>
              <w:t xml:space="preserve"> part</w:t>
            </w:r>
            <w:r w:rsidR="0092310B" w:rsidRPr="0050436A">
              <w:rPr>
                <w:b/>
              </w:rPr>
              <w:t xml:space="preserve"> : "</w:t>
            </w:r>
            <w:r>
              <w:rPr>
                <w:b/>
              </w:rPr>
              <w:t>Cleaning the dataset</w:t>
            </w:r>
            <w:r w:rsidR="0092310B" w:rsidRPr="0050436A">
              <w:rPr>
                <w:b/>
              </w:rPr>
              <w:t>"</w:t>
            </w:r>
          </w:p>
        </w:tc>
      </w:tr>
      <w:tr w:rsidR="00F47E92" w:rsidRPr="00F47E92" w14:paraId="0AB0393D" w14:textId="77777777" w:rsidTr="00790F43">
        <w:tc>
          <w:tcPr>
            <w:tcW w:w="9062" w:type="dxa"/>
            <w:gridSpan w:val="2"/>
            <w:shd w:val="clear" w:color="auto" w:fill="auto"/>
          </w:tcPr>
          <w:p w14:paraId="500FD6CC" w14:textId="7AC46F14" w:rsidR="00F47E92" w:rsidRPr="00F47E92" w:rsidRDefault="00F47E92" w:rsidP="00AC38C4">
            <w:pPr>
              <w:rPr>
                <w:b/>
              </w:rPr>
            </w:pPr>
            <w:r w:rsidRPr="00F47E92">
              <w:rPr>
                <w:b/>
              </w:rPr>
              <w:t>Split da</w:t>
            </w:r>
            <w:r w:rsidR="00AC38C4">
              <w:rPr>
                <w:b/>
              </w:rPr>
              <w:t xml:space="preserve">taset into training </w:t>
            </w:r>
            <w:r w:rsidRPr="00F47E92">
              <w:rPr>
                <w:b/>
              </w:rPr>
              <w:t>and test</w:t>
            </w:r>
          </w:p>
        </w:tc>
      </w:tr>
      <w:tr w:rsidR="00F47E92" w:rsidRPr="00F73830" w14:paraId="0312F25D" w14:textId="77777777" w:rsidTr="009D405F">
        <w:tc>
          <w:tcPr>
            <w:tcW w:w="3853" w:type="dxa"/>
            <w:shd w:val="clear" w:color="auto" w:fill="auto"/>
          </w:tcPr>
          <w:p w14:paraId="55406481" w14:textId="24A0A2A6" w:rsidR="00AC38C4" w:rsidRDefault="00F47E92" w:rsidP="00AC38C4">
            <w:r w:rsidRPr="00F47E92">
              <w:t xml:space="preserve">Split dataset </w:t>
            </w:r>
            <w:r w:rsidR="00AC38C4" w:rsidRPr="00AC38C4">
              <w:t xml:space="preserve">into chronological sets (training and test), </w:t>
            </w:r>
            <w:r w:rsidR="00AC38C4">
              <w:t xml:space="preserve">a variable </w:t>
            </w:r>
            <w:r w:rsidR="00AC38C4" w:rsidRPr="00AC38C4">
              <w:t>horizon will define the test size</w:t>
            </w:r>
            <w:r w:rsidR="00AC38C4">
              <w:t>.</w:t>
            </w:r>
          </w:p>
          <w:p w14:paraId="25908692" w14:textId="754D85A3" w:rsidR="00F47E92" w:rsidRPr="00F47E92" w:rsidRDefault="00F47E92" w:rsidP="00AC38C4"/>
        </w:tc>
        <w:tc>
          <w:tcPr>
            <w:tcW w:w="5209" w:type="dxa"/>
            <w:shd w:val="clear" w:color="auto" w:fill="auto"/>
          </w:tcPr>
          <w:p w14:paraId="3487455D" w14:textId="77777777" w:rsidR="00F47E92" w:rsidRPr="00F47E92" w:rsidRDefault="00F47E92" w:rsidP="00790F43">
            <w:r w:rsidRPr="00F47E92">
              <w:t>split_dataset(dataset)</w:t>
            </w:r>
          </w:p>
          <w:p w14:paraId="447CCEB6" w14:textId="77777777" w:rsidR="00F47E92" w:rsidRPr="00F47E92" w:rsidRDefault="00F47E92" w:rsidP="00790F43"/>
        </w:tc>
      </w:tr>
      <w:tr w:rsidR="00A155FE" w:rsidRPr="00F47E92" w14:paraId="6A8B8332" w14:textId="77777777" w:rsidTr="00790F43">
        <w:tc>
          <w:tcPr>
            <w:tcW w:w="9062" w:type="dxa"/>
            <w:gridSpan w:val="2"/>
            <w:shd w:val="clear" w:color="auto" w:fill="auto"/>
          </w:tcPr>
          <w:p w14:paraId="608507DD" w14:textId="4DB03669" w:rsidR="00A155FE" w:rsidRPr="00F47E92" w:rsidRDefault="00A155FE" w:rsidP="00790F43">
            <w:pPr>
              <w:rPr>
                <w:b/>
              </w:rPr>
            </w:pPr>
            <w:r>
              <w:rPr>
                <w:b/>
              </w:rPr>
              <w:t>Replace missing data</w:t>
            </w:r>
          </w:p>
        </w:tc>
      </w:tr>
      <w:tr w:rsidR="00A155FE" w:rsidRPr="00F73830" w14:paraId="7CF61C89" w14:textId="77777777" w:rsidTr="009D405F">
        <w:tc>
          <w:tcPr>
            <w:tcW w:w="3853" w:type="dxa"/>
            <w:shd w:val="clear" w:color="auto" w:fill="auto"/>
          </w:tcPr>
          <w:p w14:paraId="439F4179" w14:textId="0036E1FE" w:rsidR="00A155FE" w:rsidRPr="00A155FE" w:rsidRDefault="009F009B" w:rsidP="00790F43">
            <w:r>
              <w:t xml:space="preserve">I </w:t>
            </w:r>
            <w:r w:rsidR="00A155FE" w:rsidRPr="00A155FE">
              <w:t>will use the interpolate method to fill the missing inflation rate, volume, VIX rate.</w:t>
            </w:r>
          </w:p>
          <w:p w14:paraId="60538AE3" w14:textId="126726F2" w:rsidR="00A155FE" w:rsidRPr="00A155FE" w:rsidRDefault="009F009B" w:rsidP="00790F43">
            <w:r>
              <w:t xml:space="preserve">I </w:t>
            </w:r>
            <w:r w:rsidR="00A155FE" w:rsidRPr="00A155FE">
              <w:t xml:space="preserve">do this for </w:t>
            </w:r>
            <w:r w:rsidR="00A155FE" w:rsidRPr="00A155FE">
              <w:rPr>
                <w:b/>
              </w:rPr>
              <w:t>training and test set</w:t>
            </w:r>
            <w:r w:rsidR="00A155FE" w:rsidRPr="00A155FE">
              <w:t xml:space="preserve"> </w:t>
            </w:r>
            <w:r w:rsidR="00A155FE" w:rsidRPr="00A155FE">
              <w:rPr>
                <w:b/>
              </w:rPr>
              <w:t>separately</w:t>
            </w:r>
            <w:r w:rsidR="00A155FE">
              <w:t>.</w:t>
            </w:r>
          </w:p>
        </w:tc>
        <w:tc>
          <w:tcPr>
            <w:tcW w:w="5209" w:type="dxa"/>
            <w:shd w:val="clear" w:color="auto" w:fill="auto"/>
          </w:tcPr>
          <w:p w14:paraId="389D1331" w14:textId="21FC441B" w:rsidR="00A155FE" w:rsidRPr="00F47E92" w:rsidRDefault="00A155FE" w:rsidP="00790F43">
            <w:r w:rsidRPr="00A155FE">
              <w:t>repl_missing_data(dataset, settype)</w:t>
            </w:r>
          </w:p>
        </w:tc>
      </w:tr>
      <w:tr w:rsidR="00E1262B" w:rsidRPr="00F73830" w14:paraId="47931AB0" w14:textId="77777777" w:rsidTr="00495A25">
        <w:tc>
          <w:tcPr>
            <w:tcW w:w="9062" w:type="dxa"/>
            <w:gridSpan w:val="2"/>
            <w:shd w:val="clear" w:color="auto" w:fill="auto"/>
          </w:tcPr>
          <w:p w14:paraId="632618D2" w14:textId="51655753" w:rsidR="00E1262B" w:rsidRPr="0059603A" w:rsidRDefault="00E1262B" w:rsidP="0059603A">
            <w:pPr>
              <w:rPr>
                <w:b/>
              </w:rPr>
            </w:pPr>
            <w:r w:rsidRPr="0059603A">
              <w:rPr>
                <w:b/>
              </w:rPr>
              <w:t xml:space="preserve">Identify </w:t>
            </w:r>
            <w:r w:rsidR="0059603A" w:rsidRPr="0059603A">
              <w:rPr>
                <w:b/>
              </w:rPr>
              <w:t xml:space="preserve">and remove </w:t>
            </w:r>
            <w:r w:rsidRPr="0059603A">
              <w:rPr>
                <w:b/>
              </w:rPr>
              <w:t xml:space="preserve">noise (error and </w:t>
            </w:r>
            <w:r w:rsidR="0059603A" w:rsidRPr="0059603A">
              <w:rPr>
                <w:b/>
              </w:rPr>
              <w:t>residuals = outliers)</w:t>
            </w:r>
          </w:p>
        </w:tc>
      </w:tr>
      <w:tr w:rsidR="00E1262B" w:rsidRPr="00F73830" w14:paraId="5A0A7334" w14:textId="77777777" w:rsidTr="009D405F">
        <w:tc>
          <w:tcPr>
            <w:tcW w:w="3853" w:type="dxa"/>
            <w:shd w:val="clear" w:color="auto" w:fill="auto"/>
          </w:tcPr>
          <w:p w14:paraId="7173A914" w14:textId="77777777" w:rsidR="00E1262B" w:rsidRPr="0059603A" w:rsidRDefault="00E1262B" w:rsidP="00B34521">
            <w:r w:rsidRPr="0059603A">
              <w:t>Convert alphanumeric into numeric variables</w:t>
            </w:r>
          </w:p>
        </w:tc>
        <w:tc>
          <w:tcPr>
            <w:tcW w:w="5209" w:type="dxa"/>
            <w:shd w:val="clear" w:color="auto" w:fill="auto"/>
          </w:tcPr>
          <w:p w14:paraId="7D2A479E" w14:textId="77777777" w:rsidR="00E1262B" w:rsidRPr="0059603A" w:rsidRDefault="00E1262B" w:rsidP="00B34521">
            <w:r w:rsidRPr="0059603A">
              <w:t>convert_to_numeric(dataset)</w:t>
            </w:r>
          </w:p>
        </w:tc>
      </w:tr>
      <w:tr w:rsidR="00E1262B" w:rsidRPr="00F73830" w14:paraId="4FB6780F" w14:textId="77777777" w:rsidTr="009D405F">
        <w:tc>
          <w:tcPr>
            <w:tcW w:w="3853" w:type="dxa"/>
            <w:shd w:val="clear" w:color="auto" w:fill="auto"/>
          </w:tcPr>
          <w:p w14:paraId="393DEF32" w14:textId="77777777" w:rsidR="0059603A" w:rsidRDefault="0059603A" w:rsidP="00B34521">
            <w:r>
              <w:t xml:space="preserve">Identify outliers using </w:t>
            </w:r>
            <w:r w:rsidRPr="0059603A">
              <w:t>LocalOutlierFactor</w:t>
            </w:r>
            <w:r>
              <w:t>.</w:t>
            </w:r>
          </w:p>
          <w:p w14:paraId="5DF28701" w14:textId="57963A0D" w:rsidR="00E1262B" w:rsidRPr="0059603A" w:rsidRDefault="00E1262B" w:rsidP="00B34521">
            <w:r w:rsidRPr="0059603A">
              <w:t>Add a column called 'outlier' to the dataset containing a -1/1 flag for outliers</w:t>
            </w:r>
          </w:p>
        </w:tc>
        <w:tc>
          <w:tcPr>
            <w:tcW w:w="5209" w:type="dxa"/>
            <w:shd w:val="clear" w:color="auto" w:fill="auto"/>
          </w:tcPr>
          <w:p w14:paraId="3C320788" w14:textId="13C00F3A" w:rsidR="00E1262B" w:rsidRPr="0059603A" w:rsidRDefault="00E1262B" w:rsidP="00B34521">
            <w:r w:rsidRPr="0059603A">
              <w:t>identify_outliers(dataset, no_neigh, contam</w:t>
            </w:r>
            <w:r w:rsidR="0059603A" w:rsidRPr="0059603A">
              <w:t>, typ</w:t>
            </w:r>
            <w:r w:rsidRPr="0059603A">
              <w:t>)</w:t>
            </w:r>
          </w:p>
          <w:p w14:paraId="6657C1E6" w14:textId="77777777" w:rsidR="00E1262B" w:rsidRPr="0059603A" w:rsidRDefault="00E1262B" w:rsidP="00B34521"/>
        </w:tc>
      </w:tr>
      <w:tr w:rsidR="00E1262B" w:rsidRPr="00F73830" w14:paraId="4DAFB5BB" w14:textId="77777777" w:rsidTr="009D405F">
        <w:tc>
          <w:tcPr>
            <w:tcW w:w="3853" w:type="dxa"/>
            <w:shd w:val="clear" w:color="auto" w:fill="auto"/>
          </w:tcPr>
          <w:p w14:paraId="13E1A105" w14:textId="77777777" w:rsidR="00E1262B" w:rsidRPr="0059603A" w:rsidRDefault="00E1262B" w:rsidP="00B34521">
            <w:r w:rsidRPr="0059603A">
              <w:t>Now remove residuals = outliers</w:t>
            </w:r>
          </w:p>
          <w:p w14:paraId="2628B9AF" w14:textId="5FB51FAD" w:rsidR="0059603A" w:rsidRPr="00DB586D" w:rsidRDefault="00DB586D" w:rsidP="00B34521">
            <w:r>
              <w:t>A</w:t>
            </w:r>
            <w:r w:rsidR="0059603A" w:rsidRPr="00DB586D">
              <w:t xml:space="preserve">pply </w:t>
            </w:r>
            <w:r w:rsidRPr="00DB586D">
              <w:t>separately on train and test dataset.</w:t>
            </w:r>
          </w:p>
        </w:tc>
        <w:tc>
          <w:tcPr>
            <w:tcW w:w="5209" w:type="dxa"/>
            <w:shd w:val="clear" w:color="auto" w:fill="auto"/>
          </w:tcPr>
          <w:p w14:paraId="03682713" w14:textId="77777777" w:rsidR="00E1262B" w:rsidRPr="0059603A" w:rsidRDefault="00E1262B" w:rsidP="00B34521">
            <w:r w:rsidRPr="0059603A">
              <w:t>remove_outliers(dataset)</w:t>
            </w:r>
          </w:p>
        </w:tc>
      </w:tr>
      <w:tr w:rsidR="003C0E85" w:rsidRPr="00296BA5" w14:paraId="69925FEB" w14:textId="77777777" w:rsidTr="003C0E85">
        <w:tc>
          <w:tcPr>
            <w:tcW w:w="9062" w:type="dxa"/>
            <w:gridSpan w:val="2"/>
            <w:shd w:val="clear" w:color="auto" w:fill="auto"/>
          </w:tcPr>
          <w:p w14:paraId="514545C4" w14:textId="77777777" w:rsidR="003C0E85" w:rsidRPr="00296BA5" w:rsidRDefault="003C0E85" w:rsidP="003C0E85">
            <w:pPr>
              <w:rPr>
                <w:b/>
              </w:rPr>
            </w:pPr>
            <w:r w:rsidRPr="00296BA5">
              <w:rPr>
                <w:b/>
              </w:rPr>
              <w:t>Check and address skewness</w:t>
            </w:r>
          </w:p>
        </w:tc>
      </w:tr>
      <w:tr w:rsidR="003C0E85" w:rsidRPr="00F73830" w14:paraId="76AA404A" w14:textId="77777777" w:rsidTr="003C0E85">
        <w:tc>
          <w:tcPr>
            <w:tcW w:w="3853" w:type="dxa"/>
            <w:shd w:val="clear" w:color="auto" w:fill="auto"/>
          </w:tcPr>
          <w:p w14:paraId="2F76B3E8" w14:textId="36100E30" w:rsidR="003C0E85" w:rsidRPr="00A155FE" w:rsidRDefault="003C0E85" w:rsidP="003C0E85">
            <w:r>
              <w:t xml:space="preserve">Check skewness with </w:t>
            </w:r>
            <w:r w:rsidRPr="00296BA5">
              <w:t>kurtosis</w:t>
            </w:r>
            <w:r>
              <w:t xml:space="preserve">. If the value is not between -0.5 and 0.5 then </w:t>
            </w:r>
            <w:r w:rsidR="009F009B">
              <w:t xml:space="preserve">I </w:t>
            </w:r>
            <w:r>
              <w:lastRenderedPageBreak/>
              <w:t xml:space="preserve">address skewness with </w:t>
            </w:r>
            <w:r w:rsidRPr="00296BA5">
              <w:t>RandomOverSampler</w:t>
            </w:r>
            <w:r>
              <w:t>.</w:t>
            </w:r>
          </w:p>
        </w:tc>
        <w:tc>
          <w:tcPr>
            <w:tcW w:w="5209" w:type="dxa"/>
            <w:shd w:val="clear" w:color="auto" w:fill="auto"/>
          </w:tcPr>
          <w:p w14:paraId="77E09695" w14:textId="77777777" w:rsidR="003C0E85" w:rsidRDefault="003C0E85" w:rsidP="003C0E85">
            <w:r>
              <w:lastRenderedPageBreak/>
              <w:t>Functions :</w:t>
            </w:r>
          </w:p>
          <w:p w14:paraId="7DFDC105" w14:textId="77777777" w:rsidR="003C0E85" w:rsidRDefault="003C0E85" w:rsidP="003C0E85">
            <w:r w:rsidRPr="00296BA5">
              <w:t>check_and_address_skewness(dataset, typ)</w:t>
            </w:r>
          </w:p>
          <w:p w14:paraId="0AE2D66E" w14:textId="77777777" w:rsidR="003C0E85" w:rsidRDefault="003C0E85" w:rsidP="003C0E85">
            <w:r>
              <w:lastRenderedPageBreak/>
              <w:t>c</w:t>
            </w:r>
            <w:r w:rsidRPr="00296BA5">
              <w:t>heck_skewness(dataset, typ)</w:t>
            </w:r>
          </w:p>
          <w:p w14:paraId="3B48E5F2" w14:textId="77777777" w:rsidR="003C0E85" w:rsidRPr="00A155FE" w:rsidRDefault="003C0E85" w:rsidP="003C0E85">
            <w:r w:rsidRPr="00296BA5">
              <w:t>address_skewness(dataset, typ)</w:t>
            </w:r>
          </w:p>
        </w:tc>
      </w:tr>
    </w:tbl>
    <w:p w14:paraId="7C714CBE" w14:textId="6783A63C" w:rsidR="003C0E85" w:rsidRDefault="003C0E85"/>
    <w:p w14:paraId="06649C4A" w14:textId="77777777" w:rsidR="003C0E85" w:rsidRPr="00124D42" w:rsidRDefault="003C0E85" w:rsidP="003C0E85">
      <w:pPr>
        <w:pStyle w:val="Titre3"/>
      </w:pPr>
      <w:r w:rsidRPr="00124D42">
        <w:t>Data reduction and projection</w:t>
      </w:r>
    </w:p>
    <w:p w14:paraId="2BA050B0" w14:textId="77777777" w:rsidR="003C0E85" w:rsidRPr="003C0E85" w:rsidRDefault="003C0E85" w:rsidP="003C0E85">
      <w:pPr>
        <w:rPr>
          <w:highlight w:val="yellow"/>
        </w:rPr>
      </w:pPr>
    </w:p>
    <w:tbl>
      <w:tblPr>
        <w:tblStyle w:val="Grilledutableau"/>
        <w:tblW w:w="0" w:type="auto"/>
        <w:tblLook w:val="04A0" w:firstRow="1" w:lastRow="0" w:firstColumn="1" w:lastColumn="0" w:noHBand="0" w:noVBand="1"/>
      </w:tblPr>
      <w:tblGrid>
        <w:gridCol w:w="3853"/>
        <w:gridCol w:w="5209"/>
      </w:tblGrid>
      <w:tr w:rsidR="003C0E85" w:rsidRPr="0050436A" w14:paraId="2E12C0FA" w14:textId="77777777" w:rsidTr="003C0E85">
        <w:tc>
          <w:tcPr>
            <w:tcW w:w="3853" w:type="dxa"/>
            <w:shd w:val="clear" w:color="auto" w:fill="auto"/>
          </w:tcPr>
          <w:p w14:paraId="0E3D32FE" w14:textId="77777777" w:rsidR="003C0E85" w:rsidRPr="0050436A" w:rsidRDefault="003C0E85" w:rsidP="003C0E85">
            <w:pPr>
              <w:rPr>
                <w:b/>
              </w:rPr>
            </w:pPr>
            <w:r w:rsidRPr="0050436A">
              <w:rPr>
                <w:b/>
              </w:rPr>
              <w:t>Task</w:t>
            </w:r>
          </w:p>
        </w:tc>
        <w:tc>
          <w:tcPr>
            <w:tcW w:w="5209" w:type="dxa"/>
            <w:shd w:val="clear" w:color="auto" w:fill="auto"/>
          </w:tcPr>
          <w:p w14:paraId="5CD9E428" w14:textId="77777777" w:rsidR="003C0E85" w:rsidRPr="0050436A" w:rsidRDefault="003C0E85" w:rsidP="003C0E85">
            <w:pPr>
              <w:rPr>
                <w:b/>
              </w:rPr>
            </w:pPr>
            <w:r w:rsidRPr="0050436A">
              <w:rPr>
                <w:b/>
              </w:rPr>
              <w:t>Function(arguments)</w:t>
            </w:r>
          </w:p>
        </w:tc>
      </w:tr>
      <w:tr w:rsidR="003C0E85" w:rsidRPr="0050436A" w14:paraId="3744C666" w14:textId="77777777" w:rsidTr="003C0E85">
        <w:tc>
          <w:tcPr>
            <w:tcW w:w="9062" w:type="dxa"/>
            <w:gridSpan w:val="2"/>
            <w:shd w:val="clear" w:color="auto" w:fill="auto"/>
          </w:tcPr>
          <w:p w14:paraId="2082069F" w14:textId="55AF6AEC" w:rsidR="003C0E85" w:rsidRPr="0050436A" w:rsidRDefault="003C0E85" w:rsidP="003C0E85">
            <w:pPr>
              <w:jc w:val="center"/>
              <w:rPr>
                <w:b/>
              </w:rPr>
            </w:pPr>
            <w:r>
              <w:rPr>
                <w:b/>
              </w:rPr>
              <w:t>Third part</w:t>
            </w:r>
            <w:r w:rsidRPr="0050436A">
              <w:rPr>
                <w:b/>
              </w:rPr>
              <w:t xml:space="preserve"> : "</w:t>
            </w:r>
            <w:r w:rsidRPr="00686E45">
              <w:rPr>
                <w:b/>
                <w:lang w:val="en-GB"/>
              </w:rPr>
              <w:t>Data reduction and projection</w:t>
            </w:r>
            <w:r w:rsidRPr="0050436A">
              <w:rPr>
                <w:b/>
              </w:rPr>
              <w:t>"</w:t>
            </w:r>
          </w:p>
        </w:tc>
      </w:tr>
      <w:tr w:rsidR="002F5CA2" w:rsidRPr="00F73830" w14:paraId="23A050E4" w14:textId="77777777" w:rsidTr="00790F43">
        <w:tc>
          <w:tcPr>
            <w:tcW w:w="9062" w:type="dxa"/>
            <w:gridSpan w:val="2"/>
            <w:shd w:val="clear" w:color="auto" w:fill="auto"/>
          </w:tcPr>
          <w:p w14:paraId="3C54FDFB" w14:textId="5DCC7D69" w:rsidR="002F5CA2" w:rsidRPr="0059603A" w:rsidRDefault="002F5CA2" w:rsidP="00790F43">
            <w:pPr>
              <w:rPr>
                <w:b/>
              </w:rPr>
            </w:pPr>
            <w:r w:rsidRPr="002F5CA2">
              <w:rPr>
                <w:b/>
              </w:rPr>
              <w:t>Normalize or standardize variables</w:t>
            </w:r>
          </w:p>
        </w:tc>
      </w:tr>
      <w:tr w:rsidR="002F5CA2" w:rsidRPr="00F73830" w14:paraId="260E82C3" w14:textId="77777777" w:rsidTr="009D405F">
        <w:tc>
          <w:tcPr>
            <w:tcW w:w="3853" w:type="dxa"/>
            <w:shd w:val="clear" w:color="auto" w:fill="auto"/>
          </w:tcPr>
          <w:p w14:paraId="48BD7A5F" w14:textId="77777777" w:rsidR="002F5CA2" w:rsidRDefault="002F5CA2" w:rsidP="00790F43">
            <w:r>
              <w:t xml:space="preserve">Normalize dataset using </w:t>
            </w:r>
            <w:r w:rsidRPr="002F5CA2">
              <w:t>MinMaxScaler</w:t>
            </w:r>
            <w:r>
              <w:t>.</w:t>
            </w:r>
          </w:p>
          <w:p w14:paraId="584BF1F9" w14:textId="5CDF7A54" w:rsidR="00DB33BB" w:rsidRPr="0059603A" w:rsidRDefault="00DB33BB" w:rsidP="002F5CA2">
            <w:r>
              <w:t xml:space="preserve">Standardize dataset using </w:t>
            </w:r>
            <w:r w:rsidRPr="00DB33BB">
              <w:t>StandardScaler</w:t>
            </w:r>
            <w:r>
              <w:t>.</w:t>
            </w:r>
          </w:p>
        </w:tc>
        <w:tc>
          <w:tcPr>
            <w:tcW w:w="5209" w:type="dxa"/>
            <w:shd w:val="clear" w:color="auto" w:fill="auto"/>
          </w:tcPr>
          <w:p w14:paraId="748ED1AB" w14:textId="639DCAC4" w:rsidR="002F5CA2" w:rsidRPr="0059603A" w:rsidRDefault="002F5CA2" w:rsidP="00790F43">
            <w:r w:rsidRPr="002F5CA2">
              <w:t>norm_std_variables(dataset)</w:t>
            </w:r>
          </w:p>
        </w:tc>
      </w:tr>
      <w:tr w:rsidR="00DB33BB" w:rsidRPr="00F73830" w14:paraId="52B68FFE" w14:textId="77777777" w:rsidTr="00790F43">
        <w:tc>
          <w:tcPr>
            <w:tcW w:w="9062" w:type="dxa"/>
            <w:gridSpan w:val="2"/>
            <w:shd w:val="clear" w:color="auto" w:fill="auto"/>
          </w:tcPr>
          <w:p w14:paraId="7C5B396A" w14:textId="2FAE4BAF" w:rsidR="00DB33BB" w:rsidRPr="0059603A" w:rsidRDefault="009D405F" w:rsidP="00790F43">
            <w:pPr>
              <w:rPr>
                <w:b/>
              </w:rPr>
            </w:pPr>
            <w:r>
              <w:rPr>
                <w:b/>
              </w:rPr>
              <w:t>Check correlation</w:t>
            </w:r>
          </w:p>
        </w:tc>
      </w:tr>
      <w:tr w:rsidR="00DB33BB" w:rsidRPr="00F73830" w14:paraId="5579BD5A" w14:textId="77777777" w:rsidTr="009D405F">
        <w:tc>
          <w:tcPr>
            <w:tcW w:w="3853" w:type="dxa"/>
            <w:shd w:val="clear" w:color="auto" w:fill="auto"/>
          </w:tcPr>
          <w:p w14:paraId="75A86E08" w14:textId="4CB98675" w:rsidR="00DB33BB" w:rsidRPr="0059603A" w:rsidRDefault="00DB33BB" w:rsidP="00790F43">
            <w:r w:rsidRPr="00DB33BB">
              <w:t xml:space="preserve">Check correlation between independent variables and dependent one ==&gt; </w:t>
            </w:r>
            <w:r w:rsidRPr="009D405F">
              <w:rPr>
                <w:b/>
              </w:rPr>
              <w:t>line plot on all variables</w:t>
            </w:r>
          </w:p>
        </w:tc>
        <w:tc>
          <w:tcPr>
            <w:tcW w:w="5209" w:type="dxa"/>
            <w:shd w:val="clear" w:color="auto" w:fill="auto"/>
          </w:tcPr>
          <w:p w14:paraId="59921D45" w14:textId="0E74014E" w:rsidR="00DB33BB" w:rsidRPr="0059603A" w:rsidRDefault="009D405F" w:rsidP="00790F43">
            <w:r w:rsidRPr="009D405F">
              <w:t>correlated_variables(dataset)</w:t>
            </w:r>
          </w:p>
        </w:tc>
      </w:tr>
      <w:tr w:rsidR="002F5CA2" w:rsidRPr="00F73830" w14:paraId="7C2F441D" w14:textId="77777777" w:rsidTr="009D405F">
        <w:tc>
          <w:tcPr>
            <w:tcW w:w="3853" w:type="dxa"/>
            <w:shd w:val="clear" w:color="auto" w:fill="auto"/>
          </w:tcPr>
          <w:p w14:paraId="6C9A9DF8" w14:textId="3D98A836" w:rsidR="002F5CA2" w:rsidRPr="0059603A" w:rsidRDefault="009D405F" w:rsidP="00B34521">
            <w:r>
              <w:t xml:space="preserve">Check important variables according to Mutual information. Chi-squared, </w:t>
            </w:r>
          </w:p>
        </w:tc>
        <w:tc>
          <w:tcPr>
            <w:tcW w:w="5209" w:type="dxa"/>
            <w:shd w:val="clear" w:color="auto" w:fill="auto"/>
          </w:tcPr>
          <w:p w14:paraId="02AB2ECE" w14:textId="22824847" w:rsidR="002F5CA2" w:rsidRPr="0059603A" w:rsidRDefault="009D405F" w:rsidP="00B34521">
            <w:r w:rsidRPr="009D405F">
              <w:t>return_variables_to_be_retained_or_removed(dataset)</w:t>
            </w:r>
          </w:p>
        </w:tc>
      </w:tr>
      <w:tr w:rsidR="003C0E85" w:rsidRPr="00F73830" w14:paraId="0718C908" w14:textId="77777777" w:rsidTr="003C0E85">
        <w:tc>
          <w:tcPr>
            <w:tcW w:w="3853" w:type="dxa"/>
            <w:shd w:val="clear" w:color="auto" w:fill="auto"/>
          </w:tcPr>
          <w:p w14:paraId="37382ACA" w14:textId="77777777" w:rsidR="003C0E85" w:rsidRPr="00DB33BB" w:rsidRDefault="003C0E85" w:rsidP="003C0E85">
            <w:r>
              <w:t xml:space="preserve">Display a </w:t>
            </w:r>
            <w:r w:rsidRPr="009D405F">
              <w:rPr>
                <w:b/>
              </w:rPr>
              <w:t>heatmap</w:t>
            </w:r>
            <w:r>
              <w:t xml:space="preserve"> for all variables.</w:t>
            </w:r>
          </w:p>
        </w:tc>
        <w:tc>
          <w:tcPr>
            <w:tcW w:w="5209" w:type="dxa"/>
            <w:shd w:val="clear" w:color="auto" w:fill="auto"/>
          </w:tcPr>
          <w:p w14:paraId="00CE5829" w14:textId="77777777" w:rsidR="003C0E85" w:rsidRPr="009D405F" w:rsidRDefault="003C0E85" w:rsidP="003C0E85">
            <w:r w:rsidRPr="009D405F">
              <w:t>find_correlation(X)</w:t>
            </w:r>
          </w:p>
        </w:tc>
      </w:tr>
      <w:tr w:rsidR="009D405F" w:rsidRPr="00F73830" w14:paraId="1644FC13" w14:textId="77777777" w:rsidTr="009D405F">
        <w:tc>
          <w:tcPr>
            <w:tcW w:w="3853" w:type="dxa"/>
            <w:shd w:val="clear" w:color="auto" w:fill="auto"/>
          </w:tcPr>
          <w:p w14:paraId="151DC69B" w14:textId="5BE8764C" w:rsidR="009D405F" w:rsidRDefault="009D405F" w:rsidP="00B34521">
            <w:r>
              <w:t>Display scree-plots, loadings on principal components</w:t>
            </w:r>
          </w:p>
        </w:tc>
        <w:tc>
          <w:tcPr>
            <w:tcW w:w="5209" w:type="dxa"/>
            <w:shd w:val="clear" w:color="auto" w:fill="auto"/>
          </w:tcPr>
          <w:p w14:paraId="3258DDE2" w14:textId="6A852B20" w:rsidR="009D405F" w:rsidRPr="009D405F" w:rsidRDefault="009D405F" w:rsidP="00B34521">
            <w:r w:rsidRPr="009D405F">
              <w:t>find_pca_variables(X)</w:t>
            </w:r>
          </w:p>
        </w:tc>
      </w:tr>
    </w:tbl>
    <w:p w14:paraId="5DB30203" w14:textId="77777777" w:rsidR="00325BB2" w:rsidRDefault="00325BB2" w:rsidP="00325BB2"/>
    <w:p w14:paraId="376125F3" w14:textId="442EE09C" w:rsidR="00325BB2" w:rsidRPr="00124D42" w:rsidRDefault="00325BB2" w:rsidP="00325BB2">
      <w:pPr>
        <w:pStyle w:val="Titre3"/>
      </w:pPr>
      <w:r w:rsidRPr="00124D42">
        <w:t xml:space="preserve">Data </w:t>
      </w:r>
      <w:r>
        <w:t>mining</w:t>
      </w:r>
    </w:p>
    <w:p w14:paraId="24F9B498" w14:textId="77777777" w:rsidR="00325BB2" w:rsidRPr="003C0E85" w:rsidRDefault="00325BB2" w:rsidP="00325BB2">
      <w:pPr>
        <w:rPr>
          <w:highlight w:val="yellow"/>
        </w:rPr>
      </w:pPr>
    </w:p>
    <w:p w14:paraId="3D60112C" w14:textId="2A14F0EA" w:rsidR="005504A8" w:rsidRDefault="009F009B" w:rsidP="00325BB2">
      <w:r>
        <w:t xml:space="preserve">I </w:t>
      </w:r>
      <w:r w:rsidR="005504A8">
        <w:t>fit models on validation set with all the data related to a market. All stocks of this market will be used for fiitting.</w:t>
      </w:r>
    </w:p>
    <w:p w14:paraId="42CF30DB" w14:textId="26371C6C" w:rsidR="005504A8" w:rsidRDefault="005504A8" w:rsidP="00325BB2">
      <w:r>
        <w:t xml:space="preserve">Then </w:t>
      </w:r>
      <w:r w:rsidR="009F009B">
        <w:t xml:space="preserve">I </w:t>
      </w:r>
      <w:r>
        <w:t>predict on the test set for each stock independently.</w:t>
      </w:r>
    </w:p>
    <w:p w14:paraId="38760F4F" w14:textId="77777777" w:rsidR="005504A8" w:rsidRDefault="005504A8" w:rsidP="00325BB2"/>
    <w:p w14:paraId="0710D128" w14:textId="526D6A90" w:rsidR="00325BB2" w:rsidRPr="00325BB2" w:rsidRDefault="009F009B" w:rsidP="00325BB2">
      <w:r>
        <w:t xml:space="preserve">I </w:t>
      </w:r>
      <w:r w:rsidR="00325BB2" w:rsidRPr="00325BB2">
        <w:t xml:space="preserve">keep building models until </w:t>
      </w:r>
      <w:r>
        <w:t xml:space="preserve">I </w:t>
      </w:r>
      <w:r w:rsidR="00325BB2" w:rsidRPr="00325BB2">
        <w:t xml:space="preserve">find a suitable one that </w:t>
      </w:r>
      <w:r w:rsidR="00325BB2" w:rsidRPr="00325BB2">
        <w:rPr>
          <w:b/>
        </w:rPr>
        <w:t xml:space="preserve">works with the </w:t>
      </w:r>
      <w:r w:rsidR="005504A8">
        <w:rPr>
          <w:b/>
        </w:rPr>
        <w:t>test</w:t>
      </w:r>
      <w:r w:rsidR="00325BB2" w:rsidRPr="00325BB2">
        <w:rPr>
          <w:b/>
        </w:rPr>
        <w:t xml:space="preserve"> set</w:t>
      </w:r>
      <w:r w:rsidR="00325BB2" w:rsidRPr="00325BB2">
        <w:t>.</w:t>
      </w:r>
    </w:p>
    <w:p w14:paraId="20742140" w14:textId="77777777" w:rsidR="00124D42" w:rsidRDefault="00124D42"/>
    <w:tbl>
      <w:tblPr>
        <w:tblStyle w:val="Grilledutableau"/>
        <w:tblW w:w="0" w:type="auto"/>
        <w:tblLook w:val="04A0" w:firstRow="1" w:lastRow="0" w:firstColumn="1" w:lastColumn="0" w:noHBand="0" w:noVBand="1"/>
      </w:tblPr>
      <w:tblGrid>
        <w:gridCol w:w="3853"/>
        <w:gridCol w:w="5209"/>
      </w:tblGrid>
      <w:tr w:rsidR="00325BB2" w:rsidRPr="0050436A" w14:paraId="6CEDC178" w14:textId="77777777" w:rsidTr="007A33D2">
        <w:tc>
          <w:tcPr>
            <w:tcW w:w="3853" w:type="dxa"/>
            <w:shd w:val="clear" w:color="auto" w:fill="auto"/>
          </w:tcPr>
          <w:p w14:paraId="7D381D4B" w14:textId="77777777" w:rsidR="00325BB2" w:rsidRPr="0050436A" w:rsidRDefault="00325BB2" w:rsidP="007A33D2">
            <w:pPr>
              <w:rPr>
                <w:b/>
              </w:rPr>
            </w:pPr>
            <w:r w:rsidRPr="0050436A">
              <w:rPr>
                <w:b/>
              </w:rPr>
              <w:t>Task</w:t>
            </w:r>
          </w:p>
        </w:tc>
        <w:tc>
          <w:tcPr>
            <w:tcW w:w="5209" w:type="dxa"/>
            <w:shd w:val="clear" w:color="auto" w:fill="auto"/>
          </w:tcPr>
          <w:p w14:paraId="6CC8C300" w14:textId="77777777" w:rsidR="00325BB2" w:rsidRPr="0050436A" w:rsidRDefault="00325BB2" w:rsidP="007A33D2">
            <w:pPr>
              <w:rPr>
                <w:b/>
              </w:rPr>
            </w:pPr>
            <w:r w:rsidRPr="0050436A">
              <w:rPr>
                <w:b/>
              </w:rPr>
              <w:t>Function(arguments)</w:t>
            </w:r>
          </w:p>
        </w:tc>
      </w:tr>
      <w:tr w:rsidR="00325BB2" w:rsidRPr="0050436A" w14:paraId="1C7ED45C" w14:textId="77777777" w:rsidTr="007A33D2">
        <w:tc>
          <w:tcPr>
            <w:tcW w:w="9062" w:type="dxa"/>
            <w:gridSpan w:val="2"/>
            <w:shd w:val="clear" w:color="auto" w:fill="auto"/>
          </w:tcPr>
          <w:p w14:paraId="78241D24" w14:textId="324911E3" w:rsidR="00325BB2" w:rsidRPr="0050436A" w:rsidRDefault="00325BB2" w:rsidP="00325BB2">
            <w:pPr>
              <w:jc w:val="center"/>
              <w:rPr>
                <w:b/>
              </w:rPr>
            </w:pPr>
            <w:r>
              <w:rPr>
                <w:b/>
              </w:rPr>
              <w:t>Fourth part</w:t>
            </w:r>
            <w:r w:rsidRPr="0050436A">
              <w:rPr>
                <w:b/>
              </w:rPr>
              <w:t xml:space="preserve"> : "</w:t>
            </w:r>
            <w:r w:rsidRPr="00686E45">
              <w:rPr>
                <w:b/>
                <w:lang w:val="en-GB"/>
              </w:rPr>
              <w:t xml:space="preserve">Data </w:t>
            </w:r>
            <w:r>
              <w:rPr>
                <w:b/>
                <w:lang w:val="en-GB"/>
              </w:rPr>
              <w:t>mining</w:t>
            </w:r>
            <w:r w:rsidRPr="0050436A">
              <w:rPr>
                <w:b/>
              </w:rPr>
              <w:t>"</w:t>
            </w:r>
          </w:p>
        </w:tc>
      </w:tr>
      <w:tr w:rsidR="00325BB2" w:rsidRPr="00325BB2" w14:paraId="5C09959B" w14:textId="77777777" w:rsidTr="007A33D2">
        <w:tc>
          <w:tcPr>
            <w:tcW w:w="9062" w:type="dxa"/>
            <w:gridSpan w:val="2"/>
            <w:shd w:val="clear" w:color="auto" w:fill="auto"/>
          </w:tcPr>
          <w:p w14:paraId="08152E2A" w14:textId="26A8AA23" w:rsidR="00325BB2" w:rsidRDefault="00325BB2" w:rsidP="00325BB2">
            <w:r w:rsidRPr="00325BB2">
              <w:t xml:space="preserve">First </w:t>
            </w:r>
            <w:r w:rsidR="009F009B">
              <w:t xml:space="preserve">I </w:t>
            </w:r>
            <w:r w:rsidRPr="00325BB2">
              <w:t xml:space="preserve">add a </w:t>
            </w:r>
            <w:r w:rsidRPr="007129D4">
              <w:rPr>
                <w:b/>
              </w:rPr>
              <w:t>trend</w:t>
            </w:r>
            <w:r w:rsidRPr="00325BB2">
              <w:t xml:space="preserve"> variable based on the return calculated.</w:t>
            </w:r>
            <w:r>
              <w:t xml:space="preserve"> </w:t>
            </w:r>
          </w:p>
          <w:p w14:paraId="1C1FB491" w14:textId="3A6321D1" w:rsidR="00325BB2" w:rsidRDefault="00325BB2" w:rsidP="00325BB2">
            <w:r>
              <w:t xml:space="preserve">It will be our </w:t>
            </w:r>
            <w:r w:rsidRPr="007129D4">
              <w:rPr>
                <w:b/>
              </w:rPr>
              <w:t>dependent variable</w:t>
            </w:r>
            <w:r>
              <w:t>.</w:t>
            </w:r>
          </w:p>
          <w:p w14:paraId="5B99F4E0" w14:textId="128E6E89" w:rsidR="00325BB2" w:rsidRDefault="00325BB2" w:rsidP="00325BB2">
            <w:pPr>
              <w:rPr>
                <w:lang w:val="en-GB"/>
              </w:rPr>
            </w:pPr>
            <w:r>
              <w:rPr>
                <w:lang w:val="en-GB"/>
              </w:rPr>
              <w:t xml:space="preserve">If </w:t>
            </w:r>
            <w:r w:rsidR="009B5123" w:rsidRPr="00325BB2">
              <w:t>the return calculated</w:t>
            </w:r>
            <w:r w:rsidR="009B5123">
              <w:rPr>
                <w:lang w:val="en-GB"/>
              </w:rPr>
              <w:t xml:space="preserve"> </w:t>
            </w:r>
            <w:r>
              <w:rPr>
                <w:lang w:val="en-GB"/>
              </w:rPr>
              <w:t xml:space="preserve">is greater or equal than 0 then the </w:t>
            </w:r>
            <w:r w:rsidRPr="00506937">
              <w:rPr>
                <w:b/>
                <w:lang w:val="en-GB"/>
              </w:rPr>
              <w:t>trend</w:t>
            </w:r>
            <w:r>
              <w:rPr>
                <w:lang w:val="en-GB"/>
              </w:rPr>
              <w:t xml:space="preserve"> is equal to 1.</w:t>
            </w:r>
          </w:p>
          <w:p w14:paraId="7403158C" w14:textId="77777777" w:rsidR="00325BB2" w:rsidRDefault="00325BB2" w:rsidP="007129D4">
            <w:pPr>
              <w:rPr>
                <w:lang w:val="en-GB"/>
              </w:rPr>
            </w:pPr>
            <w:r>
              <w:rPr>
                <w:lang w:val="en-GB"/>
              </w:rPr>
              <w:t>Otherwise it’s equal to -1.</w:t>
            </w:r>
          </w:p>
          <w:p w14:paraId="18ED20A2" w14:textId="6532C8B1" w:rsidR="0093506F" w:rsidRPr="007129D4" w:rsidRDefault="0093506F" w:rsidP="007129D4">
            <w:pPr>
              <w:rPr>
                <w:lang w:val="en-GB"/>
              </w:rPr>
            </w:pPr>
            <w:r>
              <w:rPr>
                <w:lang w:val="en-GB"/>
              </w:rPr>
              <w:t>As the dependent variable is a trend which can take 2 values</w:t>
            </w:r>
            <w:r w:rsidRPr="00012806">
              <w:rPr>
                <w:lang w:val="en-GB"/>
              </w:rPr>
              <w:t xml:space="preserve">, </w:t>
            </w:r>
            <w:r w:rsidR="00FE1BDE">
              <w:rPr>
                <w:lang w:val="en-GB"/>
              </w:rPr>
              <w:t>I’ll</w:t>
            </w:r>
            <w:r w:rsidRPr="00012806">
              <w:rPr>
                <w:lang w:val="en-GB"/>
              </w:rPr>
              <w:t xml:space="preserve"> use </w:t>
            </w:r>
            <w:r w:rsidRPr="0093506F">
              <w:rPr>
                <w:b/>
                <w:lang w:val="en-GB"/>
              </w:rPr>
              <w:t>classification methods</w:t>
            </w:r>
            <w:r w:rsidRPr="00012806">
              <w:rPr>
                <w:lang w:val="en-GB"/>
              </w:rPr>
              <w:t>.</w:t>
            </w:r>
          </w:p>
        </w:tc>
      </w:tr>
      <w:tr w:rsidR="009D405F" w:rsidRPr="00F73830" w14:paraId="7546B0A3" w14:textId="77777777" w:rsidTr="009D405F">
        <w:tc>
          <w:tcPr>
            <w:tcW w:w="3853" w:type="dxa"/>
            <w:shd w:val="clear" w:color="auto" w:fill="auto"/>
          </w:tcPr>
          <w:p w14:paraId="2B621F9C" w14:textId="67CFA661" w:rsidR="009D405F" w:rsidRPr="009D405F" w:rsidRDefault="009D405F" w:rsidP="00790F43">
            <w:pPr>
              <w:rPr>
                <w:highlight w:val="yellow"/>
              </w:rPr>
            </w:pPr>
          </w:p>
        </w:tc>
        <w:tc>
          <w:tcPr>
            <w:tcW w:w="5209" w:type="dxa"/>
            <w:shd w:val="clear" w:color="auto" w:fill="auto"/>
          </w:tcPr>
          <w:p w14:paraId="6E635F2A" w14:textId="6E42729B" w:rsidR="009D405F" w:rsidRPr="0059603A" w:rsidRDefault="009D405F" w:rsidP="00790F43"/>
        </w:tc>
      </w:tr>
      <w:tr w:rsidR="0092734C" w:rsidRPr="0092734C" w14:paraId="7F5F3D14" w14:textId="77777777" w:rsidTr="009D405F">
        <w:tc>
          <w:tcPr>
            <w:tcW w:w="3853" w:type="dxa"/>
            <w:shd w:val="clear" w:color="auto" w:fill="auto"/>
          </w:tcPr>
          <w:p w14:paraId="4E89F273" w14:textId="2C5FFF59" w:rsidR="0092734C" w:rsidRPr="0092734C" w:rsidRDefault="0092734C" w:rsidP="001D3DAE">
            <w:r w:rsidRPr="0092734C">
              <w:t xml:space="preserve">Fit and predict with </w:t>
            </w:r>
            <w:r w:rsidR="001D3C21" w:rsidRPr="001A6858">
              <w:rPr>
                <w:b/>
              </w:rPr>
              <w:t>Simple Linear Regression</w:t>
            </w:r>
            <w:r w:rsidR="001D3DAE">
              <w:rPr>
                <w:b/>
              </w:rPr>
              <w:t xml:space="preserve"> and Multiple</w:t>
            </w:r>
            <w:r w:rsidR="001D3DAE" w:rsidRPr="001A6858">
              <w:rPr>
                <w:b/>
              </w:rPr>
              <w:t xml:space="preserve"> Linear Regression</w:t>
            </w:r>
          </w:p>
        </w:tc>
        <w:tc>
          <w:tcPr>
            <w:tcW w:w="5209" w:type="dxa"/>
            <w:shd w:val="clear" w:color="auto" w:fill="auto"/>
          </w:tcPr>
          <w:p w14:paraId="2F8C2FB2" w14:textId="77777777" w:rsidR="001A6858" w:rsidRDefault="001A6858" w:rsidP="0092734C">
            <w:r>
              <w:t xml:space="preserve">Functions : </w:t>
            </w:r>
          </w:p>
          <w:p w14:paraId="39F5D95C" w14:textId="532E3AA2" w:rsidR="0092734C" w:rsidRDefault="0092734C" w:rsidP="001A6858">
            <w:pPr>
              <w:pStyle w:val="Paragraphedeliste"/>
              <w:numPr>
                <w:ilvl w:val="0"/>
                <w:numId w:val="35"/>
              </w:numPr>
            </w:pPr>
            <w:r w:rsidRPr="0092734C">
              <w:t>evaluation_process1(dataset, variable)</w:t>
            </w:r>
          </w:p>
          <w:p w14:paraId="7D02B0A0" w14:textId="77777777" w:rsidR="0092734C" w:rsidRDefault="0092734C" w:rsidP="001A6858">
            <w:pPr>
              <w:pStyle w:val="Paragraphedeliste"/>
              <w:numPr>
                <w:ilvl w:val="0"/>
                <w:numId w:val="35"/>
              </w:numPr>
            </w:pPr>
            <w:r w:rsidRPr="0092734C">
              <w:t>evaluation_process2(dataset_train, dataset_test, variable)</w:t>
            </w:r>
          </w:p>
          <w:p w14:paraId="6B3EEAA0" w14:textId="77777777" w:rsidR="0092734C" w:rsidRDefault="0092734C" w:rsidP="001A6858">
            <w:pPr>
              <w:pStyle w:val="Paragraphedeliste"/>
              <w:numPr>
                <w:ilvl w:val="0"/>
                <w:numId w:val="35"/>
              </w:numPr>
            </w:pPr>
            <w:r w:rsidRPr="0092734C">
              <w:t>calculate_vif(variables)</w:t>
            </w:r>
          </w:p>
          <w:p w14:paraId="7043553C" w14:textId="77777777" w:rsidR="0092734C" w:rsidRDefault="0092734C" w:rsidP="001A6858">
            <w:pPr>
              <w:pStyle w:val="Paragraphedeliste"/>
              <w:numPr>
                <w:ilvl w:val="0"/>
                <w:numId w:val="35"/>
              </w:numPr>
            </w:pPr>
            <w:r w:rsidRPr="0092734C">
              <w:t>evaluation_process3(dataset_train)</w:t>
            </w:r>
          </w:p>
          <w:p w14:paraId="1D27150C" w14:textId="15C85CCA" w:rsidR="001A6858" w:rsidRPr="0092734C" w:rsidRDefault="001A6858" w:rsidP="0092734C">
            <w:r w:rsidRPr="001A6858">
              <w:rPr>
                <w:b/>
              </w:rPr>
              <w:t>Accuracy</w:t>
            </w:r>
            <w:r w:rsidRPr="00990394">
              <w:t xml:space="preserve"> evaluated with </w:t>
            </w:r>
            <w:r w:rsidRPr="001A6858">
              <w:rPr>
                <w:b/>
              </w:rPr>
              <w:t>R-squared</w:t>
            </w:r>
            <w:r>
              <w:t>.</w:t>
            </w:r>
          </w:p>
        </w:tc>
      </w:tr>
      <w:tr w:rsidR="0092734C" w:rsidRPr="0092734C" w14:paraId="2C5A4558" w14:textId="77777777" w:rsidTr="009D405F">
        <w:tc>
          <w:tcPr>
            <w:tcW w:w="3853" w:type="dxa"/>
            <w:shd w:val="clear" w:color="auto" w:fill="auto"/>
          </w:tcPr>
          <w:p w14:paraId="5F8F80D8" w14:textId="125DF1DB" w:rsidR="0092734C" w:rsidRPr="0092734C" w:rsidRDefault="0092734C" w:rsidP="0092734C">
            <w:r w:rsidRPr="0092734C">
              <w:t xml:space="preserve">Fit and predict with </w:t>
            </w:r>
            <w:r w:rsidRPr="001A6858">
              <w:rPr>
                <w:b/>
              </w:rPr>
              <w:t>Clustering data</w:t>
            </w:r>
          </w:p>
        </w:tc>
        <w:tc>
          <w:tcPr>
            <w:tcW w:w="5209" w:type="dxa"/>
            <w:shd w:val="clear" w:color="auto" w:fill="auto"/>
          </w:tcPr>
          <w:p w14:paraId="1F4EC7F8" w14:textId="77777777" w:rsidR="0092734C" w:rsidRPr="0092734C" w:rsidRDefault="0092734C" w:rsidP="0092734C"/>
        </w:tc>
      </w:tr>
      <w:tr w:rsidR="0092734C" w:rsidRPr="0092734C" w14:paraId="68AC9813" w14:textId="77777777" w:rsidTr="009D405F">
        <w:tc>
          <w:tcPr>
            <w:tcW w:w="3853" w:type="dxa"/>
            <w:shd w:val="clear" w:color="auto" w:fill="auto"/>
          </w:tcPr>
          <w:p w14:paraId="63D60713" w14:textId="311F458B" w:rsidR="0092734C" w:rsidRPr="0092734C" w:rsidRDefault="0092734C" w:rsidP="0092734C">
            <w:r w:rsidRPr="0092734C">
              <w:t xml:space="preserve">Fit and predict with </w:t>
            </w:r>
            <w:r w:rsidRPr="001A6858">
              <w:rPr>
                <w:b/>
              </w:rPr>
              <w:t>Decision trees</w:t>
            </w:r>
          </w:p>
        </w:tc>
        <w:tc>
          <w:tcPr>
            <w:tcW w:w="5209" w:type="dxa"/>
            <w:shd w:val="clear" w:color="auto" w:fill="auto"/>
          </w:tcPr>
          <w:p w14:paraId="24DA6049" w14:textId="33EE39C5" w:rsidR="0092734C" w:rsidRPr="0092734C" w:rsidRDefault="00990394" w:rsidP="0092734C">
            <w:r w:rsidRPr="001A6858">
              <w:rPr>
                <w:b/>
              </w:rPr>
              <w:t>Accuracy</w:t>
            </w:r>
            <w:r w:rsidRPr="00990394">
              <w:t xml:space="preserve"> evaluated with </w:t>
            </w:r>
            <w:r w:rsidRPr="001A6858">
              <w:rPr>
                <w:b/>
              </w:rPr>
              <w:t>confusion matrix</w:t>
            </w:r>
            <w:r w:rsidRPr="00990394">
              <w:t xml:space="preserve"> : function calculate_cm(predicted, actual)</w:t>
            </w:r>
          </w:p>
        </w:tc>
      </w:tr>
      <w:tr w:rsidR="0092734C" w:rsidRPr="0092734C" w14:paraId="27C95197" w14:textId="77777777" w:rsidTr="009D405F">
        <w:tc>
          <w:tcPr>
            <w:tcW w:w="3853" w:type="dxa"/>
            <w:shd w:val="clear" w:color="auto" w:fill="auto"/>
          </w:tcPr>
          <w:p w14:paraId="112DFFB8" w14:textId="4C5D9D7E" w:rsidR="0092734C" w:rsidRPr="0092734C" w:rsidRDefault="0092734C" w:rsidP="0092734C">
            <w:r w:rsidRPr="0092734C">
              <w:t xml:space="preserve">Fit and predict with </w:t>
            </w:r>
            <w:r w:rsidRPr="001A6858">
              <w:rPr>
                <w:b/>
              </w:rPr>
              <w:t>Random Forest and AdaBoost model</w:t>
            </w:r>
          </w:p>
        </w:tc>
        <w:tc>
          <w:tcPr>
            <w:tcW w:w="5209" w:type="dxa"/>
            <w:shd w:val="clear" w:color="auto" w:fill="auto"/>
          </w:tcPr>
          <w:p w14:paraId="2CB7F1F0" w14:textId="67966345" w:rsidR="0092734C" w:rsidRPr="0092734C" w:rsidRDefault="00990394" w:rsidP="0092734C">
            <w:r w:rsidRPr="001A6858">
              <w:rPr>
                <w:b/>
              </w:rPr>
              <w:t>Accuracy</w:t>
            </w:r>
            <w:r w:rsidRPr="00990394">
              <w:t xml:space="preserve"> evaluated with </w:t>
            </w:r>
            <w:r w:rsidRPr="001A6858">
              <w:rPr>
                <w:b/>
              </w:rPr>
              <w:t>confusion</w:t>
            </w:r>
            <w:r w:rsidRPr="00990394">
              <w:t xml:space="preserve"> matrix : function calculate_cm(predicted, actual)</w:t>
            </w:r>
          </w:p>
        </w:tc>
      </w:tr>
      <w:tr w:rsidR="0092734C" w:rsidRPr="0092734C" w14:paraId="273E2A7F" w14:textId="77777777" w:rsidTr="009D405F">
        <w:tc>
          <w:tcPr>
            <w:tcW w:w="3853" w:type="dxa"/>
            <w:shd w:val="clear" w:color="auto" w:fill="auto"/>
          </w:tcPr>
          <w:p w14:paraId="04608F56" w14:textId="408C5DFF" w:rsidR="0092734C" w:rsidRPr="0092734C" w:rsidRDefault="0092734C" w:rsidP="0092734C">
            <w:r w:rsidRPr="0092734C">
              <w:lastRenderedPageBreak/>
              <w:t xml:space="preserve">Fit and predict </w:t>
            </w:r>
            <w:r>
              <w:t xml:space="preserve">by </w:t>
            </w:r>
            <w:r w:rsidRPr="001A6858">
              <w:rPr>
                <w:b/>
              </w:rPr>
              <w:t>comparing different tree-based models</w:t>
            </w:r>
          </w:p>
        </w:tc>
        <w:tc>
          <w:tcPr>
            <w:tcW w:w="5209" w:type="dxa"/>
            <w:shd w:val="clear" w:color="auto" w:fill="auto"/>
          </w:tcPr>
          <w:p w14:paraId="0767769D" w14:textId="743E4D77" w:rsidR="0092734C" w:rsidRPr="0092734C" w:rsidRDefault="00132A09" w:rsidP="0092734C">
            <w:r w:rsidRPr="001A6858">
              <w:rPr>
                <w:b/>
              </w:rPr>
              <w:t>Accuracy</w:t>
            </w:r>
            <w:r w:rsidRPr="00990394">
              <w:t xml:space="preserve"> evaluated with </w:t>
            </w:r>
            <w:r w:rsidRPr="001A6858">
              <w:rPr>
                <w:b/>
              </w:rPr>
              <w:t>confusion</w:t>
            </w:r>
            <w:r w:rsidRPr="00990394">
              <w:t xml:space="preserve"> matrix : function calculate_cm(predicted, actual)</w:t>
            </w:r>
          </w:p>
        </w:tc>
      </w:tr>
      <w:tr w:rsidR="0092734C" w:rsidRPr="0092734C" w14:paraId="7B64BDFE" w14:textId="77777777" w:rsidTr="009D405F">
        <w:tc>
          <w:tcPr>
            <w:tcW w:w="3853" w:type="dxa"/>
            <w:shd w:val="clear" w:color="auto" w:fill="auto"/>
          </w:tcPr>
          <w:p w14:paraId="72257066" w14:textId="35A16569" w:rsidR="0092734C" w:rsidRPr="0092734C" w:rsidRDefault="0092734C" w:rsidP="0092734C">
            <w:r w:rsidRPr="0092734C">
              <w:t>Fit and predict with</w:t>
            </w:r>
            <w:r>
              <w:t xml:space="preserve"> </w:t>
            </w:r>
            <w:r w:rsidRPr="001A6858">
              <w:rPr>
                <w:b/>
              </w:rPr>
              <w:t>support vector machines</w:t>
            </w:r>
          </w:p>
        </w:tc>
        <w:tc>
          <w:tcPr>
            <w:tcW w:w="5209" w:type="dxa"/>
            <w:shd w:val="clear" w:color="auto" w:fill="auto"/>
          </w:tcPr>
          <w:p w14:paraId="215600AD" w14:textId="0F6B2D01" w:rsidR="0092734C" w:rsidRPr="0092734C" w:rsidRDefault="00990394" w:rsidP="0092734C">
            <w:r w:rsidRPr="001A6858">
              <w:rPr>
                <w:b/>
              </w:rPr>
              <w:t>Accuracy</w:t>
            </w:r>
            <w:r w:rsidRPr="00990394">
              <w:t xml:space="preserve"> evaluated with confusion matrix : function calculate_cm(predicted, actual)</w:t>
            </w:r>
          </w:p>
        </w:tc>
      </w:tr>
      <w:tr w:rsidR="0092734C" w:rsidRPr="0092734C" w14:paraId="4C5D3E7D" w14:textId="77777777" w:rsidTr="009D405F">
        <w:tc>
          <w:tcPr>
            <w:tcW w:w="3853" w:type="dxa"/>
            <w:shd w:val="clear" w:color="auto" w:fill="auto"/>
          </w:tcPr>
          <w:p w14:paraId="44F4F0F1" w14:textId="3FAD40FF" w:rsidR="0092734C" w:rsidRPr="0092734C" w:rsidRDefault="0092734C" w:rsidP="0092734C">
            <w:r w:rsidRPr="0092734C">
              <w:t>Fit and predict with</w:t>
            </w:r>
            <w:r w:rsidR="00B67254">
              <w:t xml:space="preserve"> </w:t>
            </w:r>
            <w:r w:rsidR="00B67254" w:rsidRPr="001A6858">
              <w:rPr>
                <w:b/>
              </w:rPr>
              <w:t>support vector regression model</w:t>
            </w:r>
          </w:p>
        </w:tc>
        <w:tc>
          <w:tcPr>
            <w:tcW w:w="5209" w:type="dxa"/>
            <w:shd w:val="clear" w:color="auto" w:fill="auto"/>
          </w:tcPr>
          <w:p w14:paraId="03CC36C1" w14:textId="1DAA3829" w:rsidR="0092734C" w:rsidRPr="0092734C" w:rsidRDefault="00990394" w:rsidP="0092734C">
            <w:r w:rsidRPr="001A6858">
              <w:rPr>
                <w:b/>
              </w:rPr>
              <w:t>Accuracy</w:t>
            </w:r>
            <w:r w:rsidRPr="00990394">
              <w:t xml:space="preserve"> evaluated with </w:t>
            </w:r>
            <w:r w:rsidRPr="001A6858">
              <w:rPr>
                <w:b/>
              </w:rPr>
              <w:t>confusion matrix</w:t>
            </w:r>
            <w:r w:rsidRPr="00990394">
              <w:t xml:space="preserve"> : function calculate_cm(predicted, actual)</w:t>
            </w:r>
          </w:p>
        </w:tc>
      </w:tr>
      <w:tr w:rsidR="0092734C" w:rsidRPr="0092734C" w14:paraId="48A611D4" w14:textId="77777777" w:rsidTr="009D405F">
        <w:tc>
          <w:tcPr>
            <w:tcW w:w="3853" w:type="dxa"/>
            <w:shd w:val="clear" w:color="auto" w:fill="auto"/>
          </w:tcPr>
          <w:p w14:paraId="4319A58F" w14:textId="72347511" w:rsidR="0092734C" w:rsidRPr="0092734C" w:rsidRDefault="0092734C" w:rsidP="00B67254">
            <w:r w:rsidRPr="0092734C">
              <w:t>Fit and predict with</w:t>
            </w:r>
            <w:r w:rsidR="00B67254">
              <w:t xml:space="preserve"> </w:t>
            </w:r>
            <w:r w:rsidR="00B67254" w:rsidRPr="001A6858">
              <w:rPr>
                <w:b/>
              </w:rPr>
              <w:t>MLP in Keras</w:t>
            </w:r>
          </w:p>
        </w:tc>
        <w:tc>
          <w:tcPr>
            <w:tcW w:w="5209" w:type="dxa"/>
            <w:shd w:val="clear" w:color="auto" w:fill="auto"/>
          </w:tcPr>
          <w:p w14:paraId="49F149B9" w14:textId="48259C8A" w:rsidR="0092734C" w:rsidRPr="0092734C" w:rsidRDefault="00132A09" w:rsidP="0092734C">
            <w:r w:rsidRPr="001A6858">
              <w:rPr>
                <w:b/>
              </w:rPr>
              <w:t>Accuracy</w:t>
            </w:r>
            <w:r w:rsidRPr="00990394">
              <w:t xml:space="preserve"> evaluated with </w:t>
            </w:r>
            <w:r w:rsidRPr="001A6858">
              <w:rPr>
                <w:b/>
              </w:rPr>
              <w:t>R-squared</w:t>
            </w:r>
            <w:r>
              <w:t>.</w:t>
            </w:r>
          </w:p>
        </w:tc>
      </w:tr>
      <w:tr w:rsidR="0092734C" w:rsidRPr="0092734C" w14:paraId="78510241" w14:textId="77777777" w:rsidTr="009D405F">
        <w:tc>
          <w:tcPr>
            <w:tcW w:w="3853" w:type="dxa"/>
            <w:shd w:val="clear" w:color="auto" w:fill="auto"/>
          </w:tcPr>
          <w:p w14:paraId="768CEF34" w14:textId="793099EC" w:rsidR="0092734C" w:rsidRPr="0092734C" w:rsidRDefault="0092734C" w:rsidP="00990394">
            <w:r w:rsidRPr="0092734C">
              <w:t>Fit and predict with</w:t>
            </w:r>
            <w:r w:rsidR="00B67254">
              <w:t xml:space="preserve"> </w:t>
            </w:r>
            <w:r w:rsidR="00990394" w:rsidRPr="001A6858">
              <w:rPr>
                <w:b/>
              </w:rPr>
              <w:t>neural networks</w:t>
            </w:r>
          </w:p>
        </w:tc>
        <w:tc>
          <w:tcPr>
            <w:tcW w:w="5209" w:type="dxa"/>
            <w:shd w:val="clear" w:color="auto" w:fill="auto"/>
          </w:tcPr>
          <w:p w14:paraId="17C193D5" w14:textId="26394A99" w:rsidR="0092734C" w:rsidRPr="0092734C" w:rsidRDefault="00990394" w:rsidP="0092734C">
            <w:r w:rsidRPr="001A6858">
              <w:rPr>
                <w:b/>
              </w:rPr>
              <w:t>Accuracy</w:t>
            </w:r>
            <w:r w:rsidRPr="00990394">
              <w:t xml:space="preserve"> evaluated with </w:t>
            </w:r>
            <w:r w:rsidRPr="001A6858">
              <w:rPr>
                <w:b/>
              </w:rPr>
              <w:t>confusion matrix</w:t>
            </w:r>
            <w:r w:rsidRPr="00990394">
              <w:t xml:space="preserve"> : function calculate_cm(predicted, actual)</w:t>
            </w:r>
          </w:p>
        </w:tc>
      </w:tr>
      <w:tr w:rsidR="00B67254" w:rsidRPr="0092734C" w14:paraId="05715EF9" w14:textId="77777777" w:rsidTr="009D405F">
        <w:tc>
          <w:tcPr>
            <w:tcW w:w="3853" w:type="dxa"/>
            <w:shd w:val="clear" w:color="auto" w:fill="auto"/>
          </w:tcPr>
          <w:p w14:paraId="2CCA7617" w14:textId="1A553354" w:rsidR="00B67254" w:rsidRPr="0092734C" w:rsidRDefault="00B67254" w:rsidP="0092734C">
            <w:r w:rsidRPr="0092734C">
              <w:t>Fit and predict with</w:t>
            </w:r>
            <w:r>
              <w:t xml:space="preserve"> </w:t>
            </w:r>
            <w:r w:rsidRPr="001A6858">
              <w:rPr>
                <w:b/>
              </w:rPr>
              <w:t>ANN Hyperparameter exploration</w:t>
            </w:r>
          </w:p>
        </w:tc>
        <w:tc>
          <w:tcPr>
            <w:tcW w:w="5209" w:type="dxa"/>
            <w:shd w:val="clear" w:color="auto" w:fill="auto"/>
          </w:tcPr>
          <w:p w14:paraId="6E21100B" w14:textId="77777777" w:rsidR="00B67254" w:rsidRPr="0092734C" w:rsidRDefault="00B67254" w:rsidP="0092734C"/>
        </w:tc>
      </w:tr>
      <w:tr w:rsidR="00B67254" w:rsidRPr="0092734C" w14:paraId="4FA9DBB6" w14:textId="77777777" w:rsidTr="009D405F">
        <w:tc>
          <w:tcPr>
            <w:tcW w:w="3853" w:type="dxa"/>
            <w:shd w:val="clear" w:color="auto" w:fill="auto"/>
          </w:tcPr>
          <w:p w14:paraId="2B0FEC68" w14:textId="41AA6A67" w:rsidR="00B67254" w:rsidRPr="0092734C" w:rsidRDefault="00B67254" w:rsidP="0092734C">
            <w:r w:rsidRPr="0092734C">
              <w:t>Fit and predict with</w:t>
            </w:r>
            <w:r>
              <w:t xml:space="preserve"> </w:t>
            </w:r>
            <w:r w:rsidRPr="001A6858">
              <w:rPr>
                <w:b/>
              </w:rPr>
              <w:t>Microsoft Light Gradient Boosting Machine model</w:t>
            </w:r>
          </w:p>
        </w:tc>
        <w:tc>
          <w:tcPr>
            <w:tcW w:w="5209" w:type="dxa"/>
            <w:shd w:val="clear" w:color="auto" w:fill="auto"/>
          </w:tcPr>
          <w:p w14:paraId="1CED1E23" w14:textId="1D3BB0A7" w:rsidR="00B67254" w:rsidRPr="0092734C" w:rsidRDefault="00990394" w:rsidP="0092734C">
            <w:r w:rsidRPr="001A6858">
              <w:rPr>
                <w:b/>
              </w:rPr>
              <w:t>Accuracy</w:t>
            </w:r>
            <w:r w:rsidRPr="00990394">
              <w:t xml:space="preserve"> evaluated with </w:t>
            </w:r>
            <w:r w:rsidRPr="001A6858">
              <w:rPr>
                <w:b/>
              </w:rPr>
              <w:t>confusion matrix</w:t>
            </w:r>
            <w:r w:rsidRPr="00990394">
              <w:t xml:space="preserve"> : function calculate_cm(predicted, actual)</w:t>
            </w:r>
          </w:p>
        </w:tc>
      </w:tr>
      <w:tr w:rsidR="00B67254" w:rsidRPr="0092734C" w14:paraId="6C96DDF1" w14:textId="77777777" w:rsidTr="009D405F">
        <w:tc>
          <w:tcPr>
            <w:tcW w:w="3853" w:type="dxa"/>
            <w:shd w:val="clear" w:color="auto" w:fill="auto"/>
          </w:tcPr>
          <w:p w14:paraId="7B942DF8" w14:textId="32182CF3" w:rsidR="00B67254" w:rsidRPr="0092734C" w:rsidRDefault="00B67254" w:rsidP="0092734C">
            <w:r w:rsidRPr="0092734C">
              <w:t>Fit and predict with</w:t>
            </w:r>
            <w:r w:rsidR="009D2583">
              <w:t xml:space="preserve"> </w:t>
            </w:r>
            <w:r w:rsidR="009D2583" w:rsidRPr="001A6858">
              <w:rPr>
                <w:b/>
              </w:rPr>
              <w:t>Logistic Regression</w:t>
            </w:r>
          </w:p>
        </w:tc>
        <w:tc>
          <w:tcPr>
            <w:tcW w:w="5209" w:type="dxa"/>
            <w:shd w:val="clear" w:color="auto" w:fill="auto"/>
          </w:tcPr>
          <w:p w14:paraId="7EB4791A" w14:textId="65F3438E" w:rsidR="00B67254" w:rsidRPr="0092734C" w:rsidRDefault="00132A09" w:rsidP="0092734C">
            <w:r w:rsidRPr="001A6858">
              <w:rPr>
                <w:b/>
              </w:rPr>
              <w:t>Accuracy</w:t>
            </w:r>
            <w:r w:rsidRPr="00990394">
              <w:t xml:space="preserve"> evaluated with </w:t>
            </w:r>
            <w:r w:rsidRPr="001A6858">
              <w:rPr>
                <w:b/>
              </w:rPr>
              <w:t>R-squared</w:t>
            </w:r>
            <w:r>
              <w:t>.</w:t>
            </w:r>
          </w:p>
        </w:tc>
      </w:tr>
      <w:tr w:rsidR="00B67254" w:rsidRPr="0092734C" w14:paraId="077E8011" w14:textId="77777777" w:rsidTr="009D405F">
        <w:tc>
          <w:tcPr>
            <w:tcW w:w="3853" w:type="dxa"/>
            <w:shd w:val="clear" w:color="auto" w:fill="auto"/>
          </w:tcPr>
          <w:p w14:paraId="4680C671" w14:textId="2C8AB6D7" w:rsidR="00B67254" w:rsidRPr="0092734C" w:rsidRDefault="00B67254" w:rsidP="0092734C">
            <w:r w:rsidRPr="0092734C">
              <w:t>Fit and predict with</w:t>
            </w:r>
            <w:r w:rsidR="009D2583">
              <w:t xml:space="preserve"> </w:t>
            </w:r>
            <w:r w:rsidR="009D2583" w:rsidRPr="001A6858">
              <w:rPr>
                <w:b/>
              </w:rPr>
              <w:t>Naive Bayes</w:t>
            </w:r>
          </w:p>
        </w:tc>
        <w:tc>
          <w:tcPr>
            <w:tcW w:w="5209" w:type="dxa"/>
            <w:shd w:val="clear" w:color="auto" w:fill="auto"/>
          </w:tcPr>
          <w:p w14:paraId="5549B3AB" w14:textId="40738E3B" w:rsidR="00B67254" w:rsidRPr="0092734C" w:rsidRDefault="00132A09" w:rsidP="0092734C">
            <w:r w:rsidRPr="001A6858">
              <w:rPr>
                <w:b/>
              </w:rPr>
              <w:t>Accuracy</w:t>
            </w:r>
            <w:r w:rsidRPr="00990394">
              <w:t xml:space="preserve"> evaluated with </w:t>
            </w:r>
            <w:r w:rsidRPr="001A6858">
              <w:rPr>
                <w:b/>
              </w:rPr>
              <w:t>R-squared</w:t>
            </w:r>
            <w:r>
              <w:t>.</w:t>
            </w:r>
          </w:p>
        </w:tc>
      </w:tr>
    </w:tbl>
    <w:p w14:paraId="0298EB94" w14:textId="77777777" w:rsidR="00F03D98" w:rsidRPr="00F03D98" w:rsidRDefault="00F03D98" w:rsidP="00175A2E">
      <w:pPr>
        <w:pStyle w:val="Titre3"/>
        <w:rPr>
          <w:lang w:val="fr-FR"/>
        </w:rPr>
      </w:pPr>
    </w:p>
    <w:sectPr w:rsidR="00F03D98" w:rsidRPr="00F03D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2597"/>
    <w:multiLevelType w:val="hybridMultilevel"/>
    <w:tmpl w:val="AC8033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CF5B8F"/>
    <w:multiLevelType w:val="hybridMultilevel"/>
    <w:tmpl w:val="826AA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730969"/>
    <w:multiLevelType w:val="hybridMultilevel"/>
    <w:tmpl w:val="71623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2839D4"/>
    <w:multiLevelType w:val="hybridMultilevel"/>
    <w:tmpl w:val="1C228C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E575BD"/>
    <w:multiLevelType w:val="hybridMultilevel"/>
    <w:tmpl w:val="6E9E10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788C1160">
      <w:numFmt w:val="bullet"/>
      <w:lvlText w:val="•"/>
      <w:lvlJc w:val="left"/>
      <w:pPr>
        <w:ind w:left="3240" w:hanging="72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F48F0"/>
    <w:multiLevelType w:val="hybridMultilevel"/>
    <w:tmpl w:val="55ECB91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163908"/>
    <w:multiLevelType w:val="hybridMultilevel"/>
    <w:tmpl w:val="3FFC3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720E08"/>
    <w:multiLevelType w:val="hybridMultilevel"/>
    <w:tmpl w:val="EBE69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A57C89"/>
    <w:multiLevelType w:val="hybridMultilevel"/>
    <w:tmpl w:val="DD1E6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AF7665"/>
    <w:multiLevelType w:val="hybridMultilevel"/>
    <w:tmpl w:val="BD88B7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BC5464"/>
    <w:multiLevelType w:val="hybridMultilevel"/>
    <w:tmpl w:val="4E7686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C73CCF"/>
    <w:multiLevelType w:val="hybridMultilevel"/>
    <w:tmpl w:val="41CA4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4F3167"/>
    <w:multiLevelType w:val="hybridMultilevel"/>
    <w:tmpl w:val="ECECDD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6320857"/>
    <w:multiLevelType w:val="hybridMultilevel"/>
    <w:tmpl w:val="4C804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4B18E8"/>
    <w:multiLevelType w:val="multilevel"/>
    <w:tmpl w:val="70923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6A299A"/>
    <w:multiLevelType w:val="hybridMultilevel"/>
    <w:tmpl w:val="A78404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0E3863"/>
    <w:multiLevelType w:val="hybridMultilevel"/>
    <w:tmpl w:val="B6F42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249666E"/>
    <w:multiLevelType w:val="hybridMultilevel"/>
    <w:tmpl w:val="8E46A3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B13FF8"/>
    <w:multiLevelType w:val="hybridMultilevel"/>
    <w:tmpl w:val="7CE82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ED4C03"/>
    <w:multiLevelType w:val="hybridMultilevel"/>
    <w:tmpl w:val="A5369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CF21AC"/>
    <w:multiLevelType w:val="hybridMultilevel"/>
    <w:tmpl w:val="14AA3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2E27C0"/>
    <w:multiLevelType w:val="hybridMultilevel"/>
    <w:tmpl w:val="C444F3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EFE4C0A"/>
    <w:multiLevelType w:val="hybridMultilevel"/>
    <w:tmpl w:val="A1360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F0C7B84"/>
    <w:multiLevelType w:val="hybridMultilevel"/>
    <w:tmpl w:val="F7669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A97E43"/>
    <w:multiLevelType w:val="hybridMultilevel"/>
    <w:tmpl w:val="3C3652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544A82"/>
    <w:multiLevelType w:val="hybridMultilevel"/>
    <w:tmpl w:val="2D403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2D118CB"/>
    <w:multiLevelType w:val="hybridMultilevel"/>
    <w:tmpl w:val="C0728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396FF1"/>
    <w:multiLevelType w:val="hybridMultilevel"/>
    <w:tmpl w:val="758CDD2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4622BC5"/>
    <w:multiLevelType w:val="hybridMultilevel"/>
    <w:tmpl w:val="BE984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70310B8"/>
    <w:multiLevelType w:val="hybridMultilevel"/>
    <w:tmpl w:val="1F44CE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F541269"/>
    <w:multiLevelType w:val="hybridMultilevel"/>
    <w:tmpl w:val="FBB033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4FA00193"/>
    <w:multiLevelType w:val="hybridMultilevel"/>
    <w:tmpl w:val="8AEE5FC0"/>
    <w:lvl w:ilvl="0" w:tplc="1FCC38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4FC27A22"/>
    <w:multiLevelType w:val="hybridMultilevel"/>
    <w:tmpl w:val="5AFAA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0330C71"/>
    <w:multiLevelType w:val="hybridMultilevel"/>
    <w:tmpl w:val="7DB872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35D6AE4"/>
    <w:multiLevelType w:val="hybridMultilevel"/>
    <w:tmpl w:val="D03E8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46A30BF"/>
    <w:multiLevelType w:val="hybridMultilevel"/>
    <w:tmpl w:val="A836CF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1">
      <w:start w:val="1"/>
      <w:numFmt w:val="bullet"/>
      <w:lvlText w:val=""/>
      <w:lvlJc w:val="left"/>
      <w:pPr>
        <w:ind w:left="2880" w:hanging="360"/>
      </w:pPr>
      <w:rPr>
        <w:rFonts w:ascii="Symbol" w:hAnsi="Symbo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7BA519E"/>
    <w:multiLevelType w:val="hybridMultilevel"/>
    <w:tmpl w:val="AEA45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9ED2A0B"/>
    <w:multiLevelType w:val="hybridMultilevel"/>
    <w:tmpl w:val="4D68E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C057254"/>
    <w:multiLevelType w:val="hybridMultilevel"/>
    <w:tmpl w:val="C6900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F243365"/>
    <w:multiLevelType w:val="hybridMultilevel"/>
    <w:tmpl w:val="C51E9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31B4D24"/>
    <w:multiLevelType w:val="hybridMultilevel"/>
    <w:tmpl w:val="3E2EE0A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647B040A"/>
    <w:multiLevelType w:val="hybridMultilevel"/>
    <w:tmpl w:val="4F18CF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5AE1F8D"/>
    <w:multiLevelType w:val="hybridMultilevel"/>
    <w:tmpl w:val="53684A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5E8389E"/>
    <w:multiLevelType w:val="hybridMultilevel"/>
    <w:tmpl w:val="9A402BC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9E83360"/>
    <w:multiLevelType w:val="hybridMultilevel"/>
    <w:tmpl w:val="6BDC6CA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6A1F7EF4"/>
    <w:multiLevelType w:val="hybridMultilevel"/>
    <w:tmpl w:val="3B56D7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A580503"/>
    <w:multiLevelType w:val="hybridMultilevel"/>
    <w:tmpl w:val="CA4447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BD35834"/>
    <w:multiLevelType w:val="hybridMultilevel"/>
    <w:tmpl w:val="11FC7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E503224"/>
    <w:multiLevelType w:val="hybridMultilevel"/>
    <w:tmpl w:val="3F1218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E4317C6"/>
    <w:multiLevelType w:val="hybridMultilevel"/>
    <w:tmpl w:val="915AAB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29"/>
  </w:num>
  <w:num w:numId="4">
    <w:abstractNumId w:val="4"/>
  </w:num>
  <w:num w:numId="5">
    <w:abstractNumId w:val="10"/>
  </w:num>
  <w:num w:numId="6">
    <w:abstractNumId w:val="40"/>
  </w:num>
  <w:num w:numId="7">
    <w:abstractNumId w:val="3"/>
  </w:num>
  <w:num w:numId="8">
    <w:abstractNumId w:val="14"/>
  </w:num>
  <w:num w:numId="9">
    <w:abstractNumId w:val="22"/>
  </w:num>
  <w:num w:numId="10">
    <w:abstractNumId w:val="32"/>
  </w:num>
  <w:num w:numId="11">
    <w:abstractNumId w:val="18"/>
  </w:num>
  <w:num w:numId="12">
    <w:abstractNumId w:val="7"/>
  </w:num>
  <w:num w:numId="13">
    <w:abstractNumId w:val="33"/>
  </w:num>
  <w:num w:numId="14">
    <w:abstractNumId w:val="27"/>
  </w:num>
  <w:num w:numId="15">
    <w:abstractNumId w:val="5"/>
  </w:num>
  <w:num w:numId="16">
    <w:abstractNumId w:val="35"/>
  </w:num>
  <w:num w:numId="17">
    <w:abstractNumId w:val="46"/>
  </w:num>
  <w:num w:numId="18">
    <w:abstractNumId w:val="47"/>
  </w:num>
  <w:num w:numId="19">
    <w:abstractNumId w:val="9"/>
  </w:num>
  <w:num w:numId="20">
    <w:abstractNumId w:val="39"/>
  </w:num>
  <w:num w:numId="21">
    <w:abstractNumId w:val="37"/>
  </w:num>
  <w:num w:numId="22">
    <w:abstractNumId w:val="30"/>
  </w:num>
  <w:num w:numId="23">
    <w:abstractNumId w:val="34"/>
  </w:num>
  <w:num w:numId="24">
    <w:abstractNumId w:val="21"/>
  </w:num>
  <w:num w:numId="25">
    <w:abstractNumId w:val="25"/>
  </w:num>
  <w:num w:numId="26">
    <w:abstractNumId w:val="31"/>
  </w:num>
  <w:num w:numId="27">
    <w:abstractNumId w:val="38"/>
  </w:num>
  <w:num w:numId="28">
    <w:abstractNumId w:val="20"/>
  </w:num>
  <w:num w:numId="29">
    <w:abstractNumId w:val="0"/>
  </w:num>
  <w:num w:numId="30">
    <w:abstractNumId w:val="45"/>
  </w:num>
  <w:num w:numId="31">
    <w:abstractNumId w:val="41"/>
  </w:num>
  <w:num w:numId="32">
    <w:abstractNumId w:val="23"/>
  </w:num>
  <w:num w:numId="33">
    <w:abstractNumId w:val="12"/>
  </w:num>
  <w:num w:numId="34">
    <w:abstractNumId w:val="44"/>
  </w:num>
  <w:num w:numId="35">
    <w:abstractNumId w:val="16"/>
  </w:num>
  <w:num w:numId="36">
    <w:abstractNumId w:val="49"/>
  </w:num>
  <w:num w:numId="37">
    <w:abstractNumId w:val="17"/>
  </w:num>
  <w:num w:numId="38">
    <w:abstractNumId w:val="48"/>
  </w:num>
  <w:num w:numId="39">
    <w:abstractNumId w:val="6"/>
  </w:num>
  <w:num w:numId="40">
    <w:abstractNumId w:val="42"/>
  </w:num>
  <w:num w:numId="41">
    <w:abstractNumId w:val="26"/>
  </w:num>
  <w:num w:numId="42">
    <w:abstractNumId w:val="43"/>
  </w:num>
  <w:num w:numId="43">
    <w:abstractNumId w:val="2"/>
  </w:num>
  <w:num w:numId="44">
    <w:abstractNumId w:val="36"/>
  </w:num>
  <w:num w:numId="45">
    <w:abstractNumId w:val="11"/>
  </w:num>
  <w:num w:numId="46">
    <w:abstractNumId w:val="13"/>
  </w:num>
  <w:num w:numId="47">
    <w:abstractNumId w:val="24"/>
  </w:num>
  <w:num w:numId="48">
    <w:abstractNumId w:val="19"/>
  </w:num>
  <w:num w:numId="49">
    <w:abstractNumId w:val="15"/>
  </w:num>
  <w:num w:numId="50">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7C3"/>
    <w:rsid w:val="00010212"/>
    <w:rsid w:val="00010E46"/>
    <w:rsid w:val="00012806"/>
    <w:rsid w:val="00014816"/>
    <w:rsid w:val="000217C7"/>
    <w:rsid w:val="00022117"/>
    <w:rsid w:val="00022C43"/>
    <w:rsid w:val="00022F0F"/>
    <w:rsid w:val="00031638"/>
    <w:rsid w:val="000418B9"/>
    <w:rsid w:val="00051329"/>
    <w:rsid w:val="00065CDA"/>
    <w:rsid w:val="00067FE9"/>
    <w:rsid w:val="0007181A"/>
    <w:rsid w:val="000A7992"/>
    <w:rsid w:val="000C473B"/>
    <w:rsid w:val="000E16DC"/>
    <w:rsid w:val="000E1861"/>
    <w:rsid w:val="000E2415"/>
    <w:rsid w:val="000E62A3"/>
    <w:rsid w:val="000F3E80"/>
    <w:rsid w:val="000F5122"/>
    <w:rsid w:val="00101588"/>
    <w:rsid w:val="00124D42"/>
    <w:rsid w:val="001251CE"/>
    <w:rsid w:val="00132A09"/>
    <w:rsid w:val="001356B2"/>
    <w:rsid w:val="001417AE"/>
    <w:rsid w:val="00146992"/>
    <w:rsid w:val="00151FB3"/>
    <w:rsid w:val="001570CA"/>
    <w:rsid w:val="00163720"/>
    <w:rsid w:val="00165937"/>
    <w:rsid w:val="001672A4"/>
    <w:rsid w:val="001758BB"/>
    <w:rsid w:val="00175A2E"/>
    <w:rsid w:val="00183CC1"/>
    <w:rsid w:val="00186196"/>
    <w:rsid w:val="0019023A"/>
    <w:rsid w:val="00195D37"/>
    <w:rsid w:val="001A6858"/>
    <w:rsid w:val="001A6FC9"/>
    <w:rsid w:val="001B31B5"/>
    <w:rsid w:val="001B6F97"/>
    <w:rsid w:val="001C0E83"/>
    <w:rsid w:val="001C5471"/>
    <w:rsid w:val="001C7178"/>
    <w:rsid w:val="001D3C21"/>
    <w:rsid w:val="001D3DAE"/>
    <w:rsid w:val="001E0F7C"/>
    <w:rsid w:val="00201720"/>
    <w:rsid w:val="00206571"/>
    <w:rsid w:val="00220423"/>
    <w:rsid w:val="00232AA5"/>
    <w:rsid w:val="00236AAF"/>
    <w:rsid w:val="00257C17"/>
    <w:rsid w:val="00275869"/>
    <w:rsid w:val="0028146A"/>
    <w:rsid w:val="0028762F"/>
    <w:rsid w:val="002916BF"/>
    <w:rsid w:val="00291C37"/>
    <w:rsid w:val="00293712"/>
    <w:rsid w:val="00296BA5"/>
    <w:rsid w:val="002A702D"/>
    <w:rsid w:val="002C3242"/>
    <w:rsid w:val="002C488D"/>
    <w:rsid w:val="002F5AFB"/>
    <w:rsid w:val="002F5CA2"/>
    <w:rsid w:val="00322E09"/>
    <w:rsid w:val="00323F82"/>
    <w:rsid w:val="00324F1C"/>
    <w:rsid w:val="00325BB2"/>
    <w:rsid w:val="00337074"/>
    <w:rsid w:val="003469E7"/>
    <w:rsid w:val="00347D47"/>
    <w:rsid w:val="00356A3C"/>
    <w:rsid w:val="00365C46"/>
    <w:rsid w:val="003875B2"/>
    <w:rsid w:val="003922E3"/>
    <w:rsid w:val="003A08DD"/>
    <w:rsid w:val="003A179A"/>
    <w:rsid w:val="003A3F76"/>
    <w:rsid w:val="003B0506"/>
    <w:rsid w:val="003B1E96"/>
    <w:rsid w:val="003B57B4"/>
    <w:rsid w:val="003C0E85"/>
    <w:rsid w:val="003C2514"/>
    <w:rsid w:val="003C3FC2"/>
    <w:rsid w:val="003D16EE"/>
    <w:rsid w:val="003D2D08"/>
    <w:rsid w:val="003E4070"/>
    <w:rsid w:val="004029E2"/>
    <w:rsid w:val="004035D9"/>
    <w:rsid w:val="00412333"/>
    <w:rsid w:val="00416FBB"/>
    <w:rsid w:val="00417741"/>
    <w:rsid w:val="00421843"/>
    <w:rsid w:val="004279E2"/>
    <w:rsid w:val="0044623E"/>
    <w:rsid w:val="00453EB5"/>
    <w:rsid w:val="00472C7F"/>
    <w:rsid w:val="00475135"/>
    <w:rsid w:val="00475CEE"/>
    <w:rsid w:val="00490371"/>
    <w:rsid w:val="00495A25"/>
    <w:rsid w:val="004A2D42"/>
    <w:rsid w:val="004A7219"/>
    <w:rsid w:val="004B3249"/>
    <w:rsid w:val="004B32C4"/>
    <w:rsid w:val="004E0234"/>
    <w:rsid w:val="004F5706"/>
    <w:rsid w:val="0050218E"/>
    <w:rsid w:val="00503239"/>
    <w:rsid w:val="0050436A"/>
    <w:rsid w:val="00506324"/>
    <w:rsid w:val="00506937"/>
    <w:rsid w:val="005104F7"/>
    <w:rsid w:val="00510E6B"/>
    <w:rsid w:val="0051152E"/>
    <w:rsid w:val="0051520F"/>
    <w:rsid w:val="00522271"/>
    <w:rsid w:val="00523971"/>
    <w:rsid w:val="005256CA"/>
    <w:rsid w:val="0053403D"/>
    <w:rsid w:val="005372ED"/>
    <w:rsid w:val="00542363"/>
    <w:rsid w:val="005504A8"/>
    <w:rsid w:val="00557D0E"/>
    <w:rsid w:val="00561DEF"/>
    <w:rsid w:val="00561E49"/>
    <w:rsid w:val="00562B5D"/>
    <w:rsid w:val="00571313"/>
    <w:rsid w:val="005772ED"/>
    <w:rsid w:val="00583AF9"/>
    <w:rsid w:val="0059603A"/>
    <w:rsid w:val="005A0FA6"/>
    <w:rsid w:val="005A66D4"/>
    <w:rsid w:val="005A7C1E"/>
    <w:rsid w:val="005B3F88"/>
    <w:rsid w:val="005C3BB6"/>
    <w:rsid w:val="005D291B"/>
    <w:rsid w:val="005D4DBD"/>
    <w:rsid w:val="005D56BD"/>
    <w:rsid w:val="005F35D2"/>
    <w:rsid w:val="006066D3"/>
    <w:rsid w:val="006100E5"/>
    <w:rsid w:val="00614448"/>
    <w:rsid w:val="00625C8C"/>
    <w:rsid w:val="00643371"/>
    <w:rsid w:val="006457EF"/>
    <w:rsid w:val="00646877"/>
    <w:rsid w:val="0066297F"/>
    <w:rsid w:val="00664EEF"/>
    <w:rsid w:val="0066551B"/>
    <w:rsid w:val="006824D7"/>
    <w:rsid w:val="0068534C"/>
    <w:rsid w:val="00686E45"/>
    <w:rsid w:val="00692E22"/>
    <w:rsid w:val="00695DC5"/>
    <w:rsid w:val="006A3021"/>
    <w:rsid w:val="006B0115"/>
    <w:rsid w:val="006C138B"/>
    <w:rsid w:val="006C1856"/>
    <w:rsid w:val="006C25EB"/>
    <w:rsid w:val="006C7DA9"/>
    <w:rsid w:val="006D2EA8"/>
    <w:rsid w:val="006D5697"/>
    <w:rsid w:val="006E724D"/>
    <w:rsid w:val="006F0D75"/>
    <w:rsid w:val="006F2B5C"/>
    <w:rsid w:val="006F6D92"/>
    <w:rsid w:val="00710A78"/>
    <w:rsid w:val="0071137F"/>
    <w:rsid w:val="00711C6B"/>
    <w:rsid w:val="007129D4"/>
    <w:rsid w:val="007141DC"/>
    <w:rsid w:val="00714F80"/>
    <w:rsid w:val="00724F7D"/>
    <w:rsid w:val="007333F7"/>
    <w:rsid w:val="007425D6"/>
    <w:rsid w:val="00742E64"/>
    <w:rsid w:val="0074466C"/>
    <w:rsid w:val="00753BC5"/>
    <w:rsid w:val="0076170E"/>
    <w:rsid w:val="00766928"/>
    <w:rsid w:val="007865E5"/>
    <w:rsid w:val="007876EF"/>
    <w:rsid w:val="00790F43"/>
    <w:rsid w:val="007A33D2"/>
    <w:rsid w:val="007C0963"/>
    <w:rsid w:val="007C583C"/>
    <w:rsid w:val="007E4CE5"/>
    <w:rsid w:val="007F7395"/>
    <w:rsid w:val="008117BB"/>
    <w:rsid w:val="00813756"/>
    <w:rsid w:val="00815B3A"/>
    <w:rsid w:val="00827D1A"/>
    <w:rsid w:val="008346BF"/>
    <w:rsid w:val="0086525B"/>
    <w:rsid w:val="00870641"/>
    <w:rsid w:val="00872786"/>
    <w:rsid w:val="008730F7"/>
    <w:rsid w:val="008741A5"/>
    <w:rsid w:val="008903E8"/>
    <w:rsid w:val="008A0D98"/>
    <w:rsid w:val="008B6468"/>
    <w:rsid w:val="008C1D47"/>
    <w:rsid w:val="008D2166"/>
    <w:rsid w:val="008D2550"/>
    <w:rsid w:val="008E08E4"/>
    <w:rsid w:val="008E5850"/>
    <w:rsid w:val="00901B17"/>
    <w:rsid w:val="0090236C"/>
    <w:rsid w:val="009071BE"/>
    <w:rsid w:val="00907C61"/>
    <w:rsid w:val="00911218"/>
    <w:rsid w:val="00920749"/>
    <w:rsid w:val="009220F1"/>
    <w:rsid w:val="0092310B"/>
    <w:rsid w:val="0092734C"/>
    <w:rsid w:val="00933637"/>
    <w:rsid w:val="0093506F"/>
    <w:rsid w:val="009360D5"/>
    <w:rsid w:val="00936E30"/>
    <w:rsid w:val="0093719B"/>
    <w:rsid w:val="00940B35"/>
    <w:rsid w:val="00954510"/>
    <w:rsid w:val="0096785C"/>
    <w:rsid w:val="00977759"/>
    <w:rsid w:val="0098230B"/>
    <w:rsid w:val="00985443"/>
    <w:rsid w:val="0098766D"/>
    <w:rsid w:val="0098781D"/>
    <w:rsid w:val="00990394"/>
    <w:rsid w:val="00990EBE"/>
    <w:rsid w:val="00994DF0"/>
    <w:rsid w:val="009A7BD6"/>
    <w:rsid w:val="009B26B7"/>
    <w:rsid w:val="009B26EF"/>
    <w:rsid w:val="009B5123"/>
    <w:rsid w:val="009B5366"/>
    <w:rsid w:val="009C2D51"/>
    <w:rsid w:val="009C5475"/>
    <w:rsid w:val="009C6C00"/>
    <w:rsid w:val="009C770F"/>
    <w:rsid w:val="009D2583"/>
    <w:rsid w:val="009D405F"/>
    <w:rsid w:val="009D437B"/>
    <w:rsid w:val="009D4A14"/>
    <w:rsid w:val="009D610B"/>
    <w:rsid w:val="009F009B"/>
    <w:rsid w:val="009F4E05"/>
    <w:rsid w:val="00A007FE"/>
    <w:rsid w:val="00A155FE"/>
    <w:rsid w:val="00A21D56"/>
    <w:rsid w:val="00A32308"/>
    <w:rsid w:val="00A36725"/>
    <w:rsid w:val="00A46164"/>
    <w:rsid w:val="00A52346"/>
    <w:rsid w:val="00A5294B"/>
    <w:rsid w:val="00A62134"/>
    <w:rsid w:val="00A64FD5"/>
    <w:rsid w:val="00A74B34"/>
    <w:rsid w:val="00A91444"/>
    <w:rsid w:val="00A9341A"/>
    <w:rsid w:val="00AA1953"/>
    <w:rsid w:val="00AB348C"/>
    <w:rsid w:val="00AB7AE3"/>
    <w:rsid w:val="00AC38C4"/>
    <w:rsid w:val="00AC65C7"/>
    <w:rsid w:val="00AD714E"/>
    <w:rsid w:val="00AE1436"/>
    <w:rsid w:val="00AE6B7A"/>
    <w:rsid w:val="00B22BC2"/>
    <w:rsid w:val="00B30E96"/>
    <w:rsid w:val="00B34521"/>
    <w:rsid w:val="00B417E4"/>
    <w:rsid w:val="00B511AF"/>
    <w:rsid w:val="00B546CE"/>
    <w:rsid w:val="00B656ED"/>
    <w:rsid w:val="00B67254"/>
    <w:rsid w:val="00B73805"/>
    <w:rsid w:val="00B82CFA"/>
    <w:rsid w:val="00B9548C"/>
    <w:rsid w:val="00B966B0"/>
    <w:rsid w:val="00BA30B9"/>
    <w:rsid w:val="00BC37A5"/>
    <w:rsid w:val="00BD203B"/>
    <w:rsid w:val="00BE60B6"/>
    <w:rsid w:val="00BE6541"/>
    <w:rsid w:val="00BE74A3"/>
    <w:rsid w:val="00C03F7A"/>
    <w:rsid w:val="00C20358"/>
    <w:rsid w:val="00C3602E"/>
    <w:rsid w:val="00C40A1E"/>
    <w:rsid w:val="00C44DFD"/>
    <w:rsid w:val="00C453F6"/>
    <w:rsid w:val="00C51DC4"/>
    <w:rsid w:val="00C6688A"/>
    <w:rsid w:val="00C87FEF"/>
    <w:rsid w:val="00C90252"/>
    <w:rsid w:val="00C92AFE"/>
    <w:rsid w:val="00C9562F"/>
    <w:rsid w:val="00CA0DA2"/>
    <w:rsid w:val="00CA3F45"/>
    <w:rsid w:val="00CA4A6E"/>
    <w:rsid w:val="00CA5E52"/>
    <w:rsid w:val="00CB2F0A"/>
    <w:rsid w:val="00CC0452"/>
    <w:rsid w:val="00CD3650"/>
    <w:rsid w:val="00CE148C"/>
    <w:rsid w:val="00CE27B7"/>
    <w:rsid w:val="00D14DE9"/>
    <w:rsid w:val="00D22B73"/>
    <w:rsid w:val="00D25DAC"/>
    <w:rsid w:val="00D27BEC"/>
    <w:rsid w:val="00D374BE"/>
    <w:rsid w:val="00D4202D"/>
    <w:rsid w:val="00D43EC9"/>
    <w:rsid w:val="00D525CB"/>
    <w:rsid w:val="00D53915"/>
    <w:rsid w:val="00D62AF9"/>
    <w:rsid w:val="00D701E4"/>
    <w:rsid w:val="00D7446B"/>
    <w:rsid w:val="00D74D1E"/>
    <w:rsid w:val="00D8539C"/>
    <w:rsid w:val="00D87167"/>
    <w:rsid w:val="00D95CE0"/>
    <w:rsid w:val="00DA11E4"/>
    <w:rsid w:val="00DA3C27"/>
    <w:rsid w:val="00DB33BB"/>
    <w:rsid w:val="00DB40B9"/>
    <w:rsid w:val="00DB586D"/>
    <w:rsid w:val="00DB66C0"/>
    <w:rsid w:val="00DC276B"/>
    <w:rsid w:val="00DC5030"/>
    <w:rsid w:val="00DD0A68"/>
    <w:rsid w:val="00DD1468"/>
    <w:rsid w:val="00DD550D"/>
    <w:rsid w:val="00DF40B5"/>
    <w:rsid w:val="00E0041F"/>
    <w:rsid w:val="00E063CE"/>
    <w:rsid w:val="00E1262B"/>
    <w:rsid w:val="00E177C3"/>
    <w:rsid w:val="00E23B3A"/>
    <w:rsid w:val="00E25434"/>
    <w:rsid w:val="00E273DE"/>
    <w:rsid w:val="00E46480"/>
    <w:rsid w:val="00E4708D"/>
    <w:rsid w:val="00E51E79"/>
    <w:rsid w:val="00E62173"/>
    <w:rsid w:val="00E6485C"/>
    <w:rsid w:val="00E64CAB"/>
    <w:rsid w:val="00E6788F"/>
    <w:rsid w:val="00E77983"/>
    <w:rsid w:val="00E82F00"/>
    <w:rsid w:val="00E839AC"/>
    <w:rsid w:val="00E85352"/>
    <w:rsid w:val="00E864E2"/>
    <w:rsid w:val="00E96676"/>
    <w:rsid w:val="00E979A1"/>
    <w:rsid w:val="00EA3A5C"/>
    <w:rsid w:val="00EB4750"/>
    <w:rsid w:val="00EB5EE3"/>
    <w:rsid w:val="00EC1193"/>
    <w:rsid w:val="00EC6A7C"/>
    <w:rsid w:val="00EE3607"/>
    <w:rsid w:val="00EE7D17"/>
    <w:rsid w:val="00EF1CAD"/>
    <w:rsid w:val="00F00790"/>
    <w:rsid w:val="00F02D0C"/>
    <w:rsid w:val="00F03D98"/>
    <w:rsid w:val="00F065E0"/>
    <w:rsid w:val="00F1670E"/>
    <w:rsid w:val="00F20B6F"/>
    <w:rsid w:val="00F409D9"/>
    <w:rsid w:val="00F47394"/>
    <w:rsid w:val="00F47E92"/>
    <w:rsid w:val="00F52AB9"/>
    <w:rsid w:val="00F641BF"/>
    <w:rsid w:val="00F73830"/>
    <w:rsid w:val="00F75C8F"/>
    <w:rsid w:val="00F90EF7"/>
    <w:rsid w:val="00FA0CA3"/>
    <w:rsid w:val="00FA1A75"/>
    <w:rsid w:val="00FB13DA"/>
    <w:rsid w:val="00FC5918"/>
    <w:rsid w:val="00FC68BB"/>
    <w:rsid w:val="00FD20D2"/>
    <w:rsid w:val="00FE1BDE"/>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B122C"/>
  <w15:chartTrackingRefBased/>
  <w15:docId w15:val="{995C856B-5D52-44D5-887A-55668FE8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nb-NO"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83C"/>
    <w:rPr>
      <w:rFonts w:asciiTheme="minorHAnsi" w:hAnsiTheme="minorHAnsi" w:cstheme="minorBidi"/>
      <w:sz w:val="22"/>
      <w:szCs w:val="22"/>
    </w:rPr>
  </w:style>
  <w:style w:type="paragraph" w:styleId="Titre1">
    <w:name w:val="heading 1"/>
    <w:basedOn w:val="Normal"/>
    <w:next w:val="Normal"/>
    <w:link w:val="Titre1Car"/>
    <w:uiPriority w:val="9"/>
    <w:qFormat/>
    <w:rsid w:val="000F5122"/>
    <w:pPr>
      <w:keepNext/>
      <w:keepLines/>
      <w:spacing w:before="240"/>
      <w:outlineLvl w:val="0"/>
    </w:pPr>
    <w:rPr>
      <w:rFonts w:asciiTheme="majorHAnsi" w:eastAsiaTheme="majorEastAsia" w:hAnsiTheme="majorHAnsi" w:cstheme="majorBidi"/>
      <w:color w:val="004C7C" w:themeColor="accent1" w:themeShade="BF"/>
      <w:sz w:val="32"/>
      <w:szCs w:val="32"/>
    </w:rPr>
  </w:style>
  <w:style w:type="paragraph" w:styleId="Titre2">
    <w:name w:val="heading 2"/>
    <w:basedOn w:val="Normal"/>
    <w:next w:val="Normal"/>
    <w:link w:val="Titre2Car"/>
    <w:uiPriority w:val="9"/>
    <w:unhideWhenUsed/>
    <w:qFormat/>
    <w:rsid w:val="000F5122"/>
    <w:pPr>
      <w:keepNext/>
      <w:keepLines/>
      <w:spacing w:before="200"/>
      <w:outlineLvl w:val="1"/>
    </w:pPr>
    <w:rPr>
      <w:rFonts w:asciiTheme="majorHAnsi" w:eastAsiaTheme="majorEastAsia" w:hAnsiTheme="majorHAnsi" w:cstheme="majorBidi"/>
      <w:b/>
      <w:bCs/>
      <w:color w:val="0066A6" w:themeColor="accent1"/>
      <w:sz w:val="26"/>
      <w:szCs w:val="26"/>
    </w:rPr>
  </w:style>
  <w:style w:type="paragraph" w:styleId="Titre3">
    <w:name w:val="heading 3"/>
    <w:basedOn w:val="Normal"/>
    <w:next w:val="Normal"/>
    <w:link w:val="Titre3Car"/>
    <w:uiPriority w:val="9"/>
    <w:unhideWhenUsed/>
    <w:qFormat/>
    <w:rsid w:val="007C583C"/>
    <w:pPr>
      <w:keepNext/>
      <w:keepLines/>
      <w:spacing w:before="40"/>
      <w:outlineLvl w:val="2"/>
    </w:pPr>
    <w:rPr>
      <w:rFonts w:asciiTheme="majorHAnsi" w:eastAsiaTheme="majorEastAsia" w:hAnsiTheme="majorHAnsi" w:cstheme="majorBidi"/>
      <w:color w:val="003252" w:themeColor="accent1" w:themeShade="7F"/>
      <w:sz w:val="24"/>
      <w:szCs w:val="24"/>
    </w:rPr>
  </w:style>
  <w:style w:type="paragraph" w:styleId="Titre4">
    <w:name w:val="heading 4"/>
    <w:basedOn w:val="Normal"/>
    <w:next w:val="Normal"/>
    <w:link w:val="Titre4Car"/>
    <w:uiPriority w:val="9"/>
    <w:unhideWhenUsed/>
    <w:qFormat/>
    <w:rsid w:val="0053403D"/>
    <w:pPr>
      <w:keepNext/>
      <w:keepLines/>
      <w:spacing w:before="40" w:line="259" w:lineRule="auto"/>
      <w:outlineLvl w:val="3"/>
    </w:pPr>
    <w:rPr>
      <w:rFonts w:asciiTheme="majorHAnsi" w:eastAsiaTheme="majorEastAsia" w:hAnsiTheme="majorHAnsi" w:cstheme="majorBidi"/>
      <w:i/>
      <w:iCs/>
      <w:color w:val="004C7C" w:themeColor="accent1" w:themeShade="BF"/>
      <w:lang w:val="en-GB"/>
    </w:rPr>
  </w:style>
  <w:style w:type="paragraph" w:styleId="Titre5">
    <w:name w:val="heading 5"/>
    <w:basedOn w:val="Normal"/>
    <w:next w:val="Normal"/>
    <w:link w:val="Titre5Car"/>
    <w:uiPriority w:val="9"/>
    <w:unhideWhenUsed/>
    <w:qFormat/>
    <w:rsid w:val="0053403D"/>
    <w:pPr>
      <w:keepNext/>
      <w:keepLines/>
      <w:spacing w:before="40" w:line="259" w:lineRule="auto"/>
      <w:outlineLvl w:val="4"/>
    </w:pPr>
    <w:rPr>
      <w:rFonts w:asciiTheme="majorHAnsi" w:eastAsiaTheme="majorEastAsia" w:hAnsiTheme="majorHAnsi" w:cstheme="majorBidi"/>
      <w:color w:val="004C7C" w:themeColor="accent1" w:themeShade="BF"/>
      <w:lang w:val="en-GB"/>
    </w:rPr>
  </w:style>
  <w:style w:type="paragraph" w:styleId="Titre6">
    <w:name w:val="heading 6"/>
    <w:basedOn w:val="Normal"/>
    <w:next w:val="Normal"/>
    <w:link w:val="Titre6Car"/>
    <w:uiPriority w:val="9"/>
    <w:unhideWhenUsed/>
    <w:qFormat/>
    <w:rsid w:val="00065CDA"/>
    <w:pPr>
      <w:keepNext/>
      <w:keepLines/>
      <w:spacing w:before="40"/>
      <w:outlineLvl w:val="5"/>
    </w:pPr>
    <w:rPr>
      <w:rFonts w:asciiTheme="majorHAnsi" w:eastAsiaTheme="majorEastAsia" w:hAnsiTheme="majorHAnsi" w:cstheme="majorBidi"/>
      <w:color w:val="003252"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F5122"/>
    <w:rPr>
      <w:rFonts w:ascii="Tahoma" w:hAnsi="Tahoma" w:cs="Tahoma"/>
      <w:sz w:val="16"/>
      <w:szCs w:val="16"/>
    </w:rPr>
  </w:style>
  <w:style w:type="character" w:customStyle="1" w:styleId="TextedebullesCar">
    <w:name w:val="Texte de bulles Car"/>
    <w:basedOn w:val="Policepardfaut"/>
    <w:link w:val="Textedebulles"/>
    <w:uiPriority w:val="99"/>
    <w:semiHidden/>
    <w:rsid w:val="000F5122"/>
    <w:rPr>
      <w:rFonts w:ascii="Tahoma" w:hAnsi="Tahoma" w:cs="Tahoma"/>
      <w:sz w:val="16"/>
      <w:szCs w:val="16"/>
    </w:rPr>
  </w:style>
  <w:style w:type="paragraph" w:customStyle="1" w:styleId="DateHeading">
    <w:name w:val="DateHeading"/>
    <w:basedOn w:val="Normal"/>
    <w:rsid w:val="000F5122"/>
    <w:pPr>
      <w:tabs>
        <w:tab w:val="left" w:pos="6453"/>
        <w:tab w:val="left" w:pos="8970"/>
        <w:tab w:val="right" w:pos="9072"/>
      </w:tabs>
    </w:pPr>
    <w:rPr>
      <w:rFonts w:cs="Arial"/>
      <w:sz w:val="14"/>
      <w:szCs w:val="14"/>
    </w:rPr>
  </w:style>
  <w:style w:type="paragraph" w:styleId="Pieddepage">
    <w:name w:val="footer"/>
    <w:basedOn w:val="Normal"/>
    <w:link w:val="PieddepageCar"/>
    <w:uiPriority w:val="99"/>
    <w:unhideWhenUsed/>
    <w:rsid w:val="000F5122"/>
    <w:pPr>
      <w:tabs>
        <w:tab w:val="center" w:pos="4536"/>
        <w:tab w:val="right" w:pos="9072"/>
      </w:tabs>
    </w:pPr>
  </w:style>
  <w:style w:type="character" w:customStyle="1" w:styleId="PieddepageCar">
    <w:name w:val="Pied de page Car"/>
    <w:basedOn w:val="Policepardfaut"/>
    <w:link w:val="Pieddepage"/>
    <w:uiPriority w:val="99"/>
    <w:rsid w:val="000F5122"/>
    <w:rPr>
      <w:rFonts w:asciiTheme="minorHAnsi" w:hAnsiTheme="minorHAnsi" w:cstheme="minorBidi"/>
      <w:sz w:val="22"/>
      <w:szCs w:val="22"/>
    </w:rPr>
  </w:style>
  <w:style w:type="paragraph" w:styleId="En-tte">
    <w:name w:val="header"/>
    <w:basedOn w:val="Normal"/>
    <w:link w:val="En-tteCar"/>
    <w:uiPriority w:val="99"/>
    <w:unhideWhenUsed/>
    <w:rsid w:val="000F5122"/>
    <w:pPr>
      <w:tabs>
        <w:tab w:val="center" w:pos="4536"/>
        <w:tab w:val="right" w:pos="9072"/>
      </w:tabs>
    </w:pPr>
  </w:style>
  <w:style w:type="character" w:customStyle="1" w:styleId="En-tteCar">
    <w:name w:val="En-tête Car"/>
    <w:basedOn w:val="Policepardfaut"/>
    <w:link w:val="En-tte"/>
    <w:uiPriority w:val="99"/>
    <w:rsid w:val="000F5122"/>
    <w:rPr>
      <w:rFonts w:asciiTheme="minorHAnsi" w:hAnsiTheme="minorHAnsi" w:cstheme="minorBidi"/>
      <w:sz w:val="22"/>
      <w:szCs w:val="22"/>
    </w:rPr>
  </w:style>
  <w:style w:type="character" w:customStyle="1" w:styleId="Titre2Car">
    <w:name w:val="Titre 2 Car"/>
    <w:basedOn w:val="Policepardfaut"/>
    <w:link w:val="Titre2"/>
    <w:uiPriority w:val="9"/>
    <w:rsid w:val="000F5122"/>
    <w:rPr>
      <w:rFonts w:asciiTheme="majorHAnsi" w:eastAsiaTheme="majorEastAsia" w:hAnsiTheme="majorHAnsi" w:cstheme="majorBidi"/>
      <w:b/>
      <w:bCs/>
      <w:color w:val="0066A6" w:themeColor="accent1"/>
      <w:sz w:val="26"/>
      <w:szCs w:val="26"/>
    </w:rPr>
  </w:style>
  <w:style w:type="character" w:styleId="Lienhypertexte">
    <w:name w:val="Hyperlink"/>
    <w:basedOn w:val="Policepardfaut"/>
    <w:uiPriority w:val="99"/>
    <w:unhideWhenUsed/>
    <w:rsid w:val="000F5122"/>
    <w:rPr>
      <w:color w:val="5C2D91" w:themeColor="hyperlink"/>
      <w:u w:val="single"/>
    </w:rPr>
  </w:style>
  <w:style w:type="table" w:styleId="Grilledutableau">
    <w:name w:val="Table Grid"/>
    <w:basedOn w:val="TableauNormal"/>
    <w:uiPriority w:val="39"/>
    <w:rsid w:val="000F5122"/>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F5122"/>
    <w:rPr>
      <w:rFonts w:asciiTheme="majorHAnsi" w:eastAsiaTheme="majorEastAsia" w:hAnsiTheme="majorHAnsi" w:cstheme="majorBidi"/>
      <w:color w:val="004C7C" w:themeColor="accent1" w:themeShade="BF"/>
      <w:sz w:val="32"/>
      <w:szCs w:val="32"/>
    </w:rPr>
  </w:style>
  <w:style w:type="paragraph" w:customStyle="1" w:styleId="Default">
    <w:name w:val="Default"/>
    <w:rsid w:val="00E177C3"/>
    <w:pPr>
      <w:autoSpaceDE w:val="0"/>
      <w:autoSpaceDN w:val="0"/>
      <w:adjustRightInd w:val="0"/>
    </w:pPr>
    <w:rPr>
      <w:color w:val="000000"/>
      <w:sz w:val="24"/>
      <w:szCs w:val="24"/>
      <w:lang w:val="fr-FR"/>
    </w:rPr>
  </w:style>
  <w:style w:type="paragraph" w:styleId="Sous-titre">
    <w:name w:val="Subtitle"/>
    <w:basedOn w:val="Normal"/>
    <w:next w:val="Normal"/>
    <w:link w:val="Sous-titreCar"/>
    <w:qFormat/>
    <w:rsid w:val="00B9548C"/>
    <w:pPr>
      <w:numPr>
        <w:ilvl w:val="1"/>
      </w:numPr>
      <w:spacing w:after="160"/>
    </w:pPr>
    <w:rPr>
      <w:rFonts w:eastAsiaTheme="minorEastAsia"/>
      <w:color w:val="596678" w:themeColor="text1" w:themeTint="A5"/>
      <w:spacing w:val="15"/>
    </w:rPr>
  </w:style>
  <w:style w:type="character" w:customStyle="1" w:styleId="Sous-titreCar">
    <w:name w:val="Sous-titre Car"/>
    <w:basedOn w:val="Policepardfaut"/>
    <w:link w:val="Sous-titre"/>
    <w:rsid w:val="00B9548C"/>
    <w:rPr>
      <w:rFonts w:asciiTheme="minorHAnsi" w:eastAsiaTheme="minorEastAsia" w:hAnsiTheme="minorHAnsi" w:cstheme="minorBidi"/>
      <w:color w:val="596678" w:themeColor="text1" w:themeTint="A5"/>
      <w:spacing w:val="15"/>
      <w:sz w:val="22"/>
      <w:szCs w:val="22"/>
    </w:rPr>
  </w:style>
  <w:style w:type="paragraph" w:styleId="Paragraphedeliste">
    <w:name w:val="List Paragraph"/>
    <w:basedOn w:val="Normal"/>
    <w:uiPriority w:val="34"/>
    <w:qFormat/>
    <w:rsid w:val="00E839AC"/>
    <w:pPr>
      <w:ind w:left="720"/>
      <w:contextualSpacing/>
    </w:pPr>
  </w:style>
  <w:style w:type="character" w:customStyle="1" w:styleId="Titre3Car">
    <w:name w:val="Titre 3 Car"/>
    <w:basedOn w:val="Policepardfaut"/>
    <w:link w:val="Titre3"/>
    <w:uiPriority w:val="9"/>
    <w:rsid w:val="007C583C"/>
    <w:rPr>
      <w:rFonts w:asciiTheme="majorHAnsi" w:eastAsiaTheme="majorEastAsia" w:hAnsiTheme="majorHAnsi" w:cstheme="majorBidi"/>
      <w:color w:val="003252" w:themeColor="accent1" w:themeShade="7F"/>
      <w:sz w:val="24"/>
      <w:szCs w:val="24"/>
    </w:rPr>
  </w:style>
  <w:style w:type="character" w:customStyle="1" w:styleId="Titre4Car">
    <w:name w:val="Titre 4 Car"/>
    <w:basedOn w:val="Policepardfaut"/>
    <w:link w:val="Titre4"/>
    <w:uiPriority w:val="9"/>
    <w:rsid w:val="0053403D"/>
    <w:rPr>
      <w:rFonts w:asciiTheme="majorHAnsi" w:eastAsiaTheme="majorEastAsia" w:hAnsiTheme="majorHAnsi" w:cstheme="majorBidi"/>
      <w:i/>
      <w:iCs/>
      <w:color w:val="004C7C" w:themeColor="accent1" w:themeShade="BF"/>
      <w:sz w:val="22"/>
      <w:szCs w:val="22"/>
      <w:lang w:val="en-GB"/>
    </w:rPr>
  </w:style>
  <w:style w:type="character" w:customStyle="1" w:styleId="Titre5Car">
    <w:name w:val="Titre 5 Car"/>
    <w:basedOn w:val="Policepardfaut"/>
    <w:link w:val="Titre5"/>
    <w:uiPriority w:val="9"/>
    <w:rsid w:val="0053403D"/>
    <w:rPr>
      <w:rFonts w:asciiTheme="majorHAnsi" w:eastAsiaTheme="majorEastAsia" w:hAnsiTheme="majorHAnsi" w:cstheme="majorBidi"/>
      <w:color w:val="004C7C" w:themeColor="accent1" w:themeShade="BF"/>
      <w:sz w:val="22"/>
      <w:szCs w:val="22"/>
      <w:lang w:val="en-GB"/>
    </w:rPr>
  </w:style>
  <w:style w:type="paragraph" w:styleId="NormalWeb">
    <w:name w:val="Normal (Web)"/>
    <w:basedOn w:val="Normal"/>
    <w:uiPriority w:val="99"/>
    <w:semiHidden/>
    <w:unhideWhenUsed/>
    <w:rsid w:val="00065CDA"/>
    <w:pPr>
      <w:spacing w:before="100" w:beforeAutospacing="1" w:after="100" w:afterAutospacing="1"/>
    </w:pPr>
    <w:rPr>
      <w:rFonts w:ascii="Times New Roman" w:eastAsia="Times New Roman" w:hAnsi="Times New Roman" w:cs="Times New Roman"/>
      <w:sz w:val="24"/>
      <w:szCs w:val="24"/>
      <w:lang w:val="en-GB" w:eastAsia="en-GB"/>
    </w:rPr>
  </w:style>
  <w:style w:type="character" w:styleId="lev">
    <w:name w:val="Strong"/>
    <w:basedOn w:val="Policepardfaut"/>
    <w:uiPriority w:val="22"/>
    <w:qFormat/>
    <w:rsid w:val="00065CDA"/>
    <w:rPr>
      <w:b/>
      <w:bCs/>
    </w:rPr>
  </w:style>
  <w:style w:type="character" w:customStyle="1" w:styleId="Titre6Car">
    <w:name w:val="Titre 6 Car"/>
    <w:basedOn w:val="Policepardfaut"/>
    <w:link w:val="Titre6"/>
    <w:uiPriority w:val="9"/>
    <w:rsid w:val="00065CDA"/>
    <w:rPr>
      <w:rFonts w:asciiTheme="majorHAnsi" w:eastAsiaTheme="majorEastAsia" w:hAnsiTheme="majorHAnsi" w:cstheme="majorBidi"/>
      <w:color w:val="003252" w:themeColor="accent1" w:themeShade="7F"/>
      <w:sz w:val="22"/>
      <w:szCs w:val="22"/>
    </w:rPr>
  </w:style>
  <w:style w:type="character" w:styleId="Lienhypertextesuivivisit">
    <w:name w:val="FollowedHyperlink"/>
    <w:basedOn w:val="Policepardfaut"/>
    <w:uiPriority w:val="99"/>
    <w:semiHidden/>
    <w:unhideWhenUsed/>
    <w:rsid w:val="00065CDA"/>
    <w:rPr>
      <w:color w:val="954F72" w:themeColor="followedHyperlink"/>
      <w:u w:val="single"/>
    </w:rPr>
  </w:style>
  <w:style w:type="character" w:styleId="Accentuation">
    <w:name w:val="Emphasis"/>
    <w:basedOn w:val="Policepardfaut"/>
    <w:uiPriority w:val="20"/>
    <w:qFormat/>
    <w:rsid w:val="00065CDA"/>
    <w:rPr>
      <w:i/>
      <w:iCs/>
    </w:rPr>
  </w:style>
  <w:style w:type="character" w:customStyle="1" w:styleId="caps">
    <w:name w:val="caps"/>
    <w:basedOn w:val="Policepardfaut"/>
    <w:rsid w:val="00065CDA"/>
  </w:style>
  <w:style w:type="character" w:customStyle="1" w:styleId="number">
    <w:name w:val="number"/>
    <w:basedOn w:val="Policepardfaut"/>
    <w:rsid w:val="00065CDA"/>
  </w:style>
  <w:style w:type="paragraph" w:styleId="PrformatHTML">
    <w:name w:val="HTML Preformatted"/>
    <w:basedOn w:val="Normal"/>
    <w:link w:val="PrformatHTMLCar"/>
    <w:uiPriority w:val="99"/>
    <w:unhideWhenUsed/>
    <w:rsid w:val="00065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065CDA"/>
    <w:rPr>
      <w:rFonts w:ascii="Courier New" w:eastAsia="Times New Roman" w:hAnsi="Courier New" w:cs="Courier New"/>
      <w:lang w:val="fr-FR" w:eastAsia="fr-FR"/>
    </w:rPr>
  </w:style>
  <w:style w:type="character" w:customStyle="1" w:styleId="mntl-sc-block-headingtext">
    <w:name w:val="mntl-sc-block-heading__text"/>
    <w:basedOn w:val="Policepardfaut"/>
    <w:rsid w:val="00065CDA"/>
  </w:style>
  <w:style w:type="paragraph" w:customStyle="1" w:styleId="comp">
    <w:name w:val="comp"/>
    <w:basedOn w:val="Normal"/>
    <w:rsid w:val="00065CDA"/>
    <w:pPr>
      <w:spacing w:before="100" w:beforeAutospacing="1" w:after="100" w:afterAutospacing="1"/>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065CDA"/>
    <w:rPr>
      <w:rFonts w:ascii="Courier New" w:eastAsia="Times New Roman" w:hAnsi="Courier New" w:cs="Courier New"/>
      <w:sz w:val="20"/>
      <w:szCs w:val="20"/>
    </w:rPr>
  </w:style>
  <w:style w:type="character" w:customStyle="1" w:styleId="mjx-char">
    <w:name w:val="mjx-char"/>
    <w:basedOn w:val="Policepardfaut"/>
    <w:rsid w:val="00065CDA"/>
  </w:style>
  <w:style w:type="character" w:customStyle="1" w:styleId="mjxassistivemathml">
    <w:name w:val="mjx_assistive_mathml"/>
    <w:basedOn w:val="Policepardfaut"/>
    <w:rsid w:val="00065CDA"/>
  </w:style>
  <w:style w:type="character" w:customStyle="1" w:styleId="filename">
    <w:name w:val="filename"/>
    <w:basedOn w:val="Policepardfaut"/>
    <w:rsid w:val="00065CDA"/>
  </w:style>
  <w:style w:type="character" w:customStyle="1" w:styleId="ansi-red-intense-fg">
    <w:name w:val="ansi-red-intense-fg"/>
    <w:basedOn w:val="Policepardfaut"/>
    <w:rsid w:val="00065CDA"/>
  </w:style>
  <w:style w:type="character" w:customStyle="1" w:styleId="prix">
    <w:name w:val="prix"/>
    <w:basedOn w:val="Policepardfaut"/>
    <w:rsid w:val="00065CDA"/>
  </w:style>
  <w:style w:type="character" w:customStyle="1" w:styleId="tool-tip">
    <w:name w:val="tool-tip"/>
    <w:basedOn w:val="Policepardfaut"/>
    <w:rsid w:val="00065CDA"/>
  </w:style>
  <w:style w:type="character" w:customStyle="1" w:styleId="sr-only">
    <w:name w:val="sr-only"/>
    <w:basedOn w:val="Policepardfaut"/>
    <w:rsid w:val="00065CDA"/>
  </w:style>
  <w:style w:type="character" w:customStyle="1" w:styleId="UnresolvedMention">
    <w:name w:val="Unresolved Mention"/>
    <w:basedOn w:val="Policepardfaut"/>
    <w:uiPriority w:val="99"/>
    <w:semiHidden/>
    <w:unhideWhenUsed/>
    <w:rsid w:val="00DD550D"/>
    <w:rPr>
      <w:color w:val="605E5C"/>
      <w:shd w:val="clear" w:color="auto" w:fill="E1DFDD"/>
    </w:rPr>
  </w:style>
  <w:style w:type="paragraph" w:styleId="Titre">
    <w:name w:val="Title"/>
    <w:basedOn w:val="Normal"/>
    <w:next w:val="Normal"/>
    <w:link w:val="TitreCar"/>
    <w:qFormat/>
    <w:rsid w:val="00B3452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B345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985337">
      <w:bodyDiv w:val="1"/>
      <w:marLeft w:val="0"/>
      <w:marRight w:val="0"/>
      <w:marTop w:val="0"/>
      <w:marBottom w:val="0"/>
      <w:divBdr>
        <w:top w:val="none" w:sz="0" w:space="0" w:color="auto"/>
        <w:left w:val="none" w:sz="0" w:space="0" w:color="auto"/>
        <w:bottom w:val="none" w:sz="0" w:space="0" w:color="auto"/>
        <w:right w:val="none" w:sz="0" w:space="0" w:color="auto"/>
      </w:divBdr>
    </w:div>
    <w:div w:id="228421105">
      <w:bodyDiv w:val="1"/>
      <w:marLeft w:val="0"/>
      <w:marRight w:val="0"/>
      <w:marTop w:val="0"/>
      <w:marBottom w:val="0"/>
      <w:divBdr>
        <w:top w:val="none" w:sz="0" w:space="0" w:color="auto"/>
        <w:left w:val="none" w:sz="0" w:space="0" w:color="auto"/>
        <w:bottom w:val="none" w:sz="0" w:space="0" w:color="auto"/>
        <w:right w:val="none" w:sz="0" w:space="0" w:color="auto"/>
      </w:divBdr>
    </w:div>
    <w:div w:id="289211116">
      <w:bodyDiv w:val="1"/>
      <w:marLeft w:val="0"/>
      <w:marRight w:val="0"/>
      <w:marTop w:val="0"/>
      <w:marBottom w:val="0"/>
      <w:divBdr>
        <w:top w:val="none" w:sz="0" w:space="0" w:color="auto"/>
        <w:left w:val="none" w:sz="0" w:space="0" w:color="auto"/>
        <w:bottom w:val="none" w:sz="0" w:space="0" w:color="auto"/>
        <w:right w:val="none" w:sz="0" w:space="0" w:color="auto"/>
      </w:divBdr>
    </w:div>
    <w:div w:id="376702104">
      <w:bodyDiv w:val="1"/>
      <w:marLeft w:val="0"/>
      <w:marRight w:val="0"/>
      <w:marTop w:val="0"/>
      <w:marBottom w:val="0"/>
      <w:divBdr>
        <w:top w:val="none" w:sz="0" w:space="0" w:color="auto"/>
        <w:left w:val="none" w:sz="0" w:space="0" w:color="auto"/>
        <w:bottom w:val="none" w:sz="0" w:space="0" w:color="auto"/>
        <w:right w:val="none" w:sz="0" w:space="0" w:color="auto"/>
      </w:divBdr>
    </w:div>
    <w:div w:id="423185185">
      <w:bodyDiv w:val="1"/>
      <w:marLeft w:val="0"/>
      <w:marRight w:val="0"/>
      <w:marTop w:val="0"/>
      <w:marBottom w:val="0"/>
      <w:divBdr>
        <w:top w:val="none" w:sz="0" w:space="0" w:color="auto"/>
        <w:left w:val="none" w:sz="0" w:space="0" w:color="auto"/>
        <w:bottom w:val="none" w:sz="0" w:space="0" w:color="auto"/>
        <w:right w:val="none" w:sz="0" w:space="0" w:color="auto"/>
      </w:divBdr>
    </w:div>
    <w:div w:id="498234431">
      <w:bodyDiv w:val="1"/>
      <w:marLeft w:val="0"/>
      <w:marRight w:val="0"/>
      <w:marTop w:val="0"/>
      <w:marBottom w:val="0"/>
      <w:divBdr>
        <w:top w:val="none" w:sz="0" w:space="0" w:color="auto"/>
        <w:left w:val="none" w:sz="0" w:space="0" w:color="auto"/>
        <w:bottom w:val="none" w:sz="0" w:space="0" w:color="auto"/>
        <w:right w:val="none" w:sz="0" w:space="0" w:color="auto"/>
      </w:divBdr>
    </w:div>
    <w:div w:id="607927357">
      <w:bodyDiv w:val="1"/>
      <w:marLeft w:val="0"/>
      <w:marRight w:val="0"/>
      <w:marTop w:val="0"/>
      <w:marBottom w:val="0"/>
      <w:divBdr>
        <w:top w:val="none" w:sz="0" w:space="0" w:color="auto"/>
        <w:left w:val="none" w:sz="0" w:space="0" w:color="auto"/>
        <w:bottom w:val="none" w:sz="0" w:space="0" w:color="auto"/>
        <w:right w:val="none" w:sz="0" w:space="0" w:color="auto"/>
      </w:divBdr>
    </w:div>
    <w:div w:id="697194423">
      <w:bodyDiv w:val="1"/>
      <w:marLeft w:val="0"/>
      <w:marRight w:val="0"/>
      <w:marTop w:val="0"/>
      <w:marBottom w:val="0"/>
      <w:divBdr>
        <w:top w:val="none" w:sz="0" w:space="0" w:color="auto"/>
        <w:left w:val="none" w:sz="0" w:space="0" w:color="auto"/>
        <w:bottom w:val="none" w:sz="0" w:space="0" w:color="auto"/>
        <w:right w:val="none" w:sz="0" w:space="0" w:color="auto"/>
      </w:divBdr>
    </w:div>
    <w:div w:id="895818638">
      <w:bodyDiv w:val="1"/>
      <w:marLeft w:val="0"/>
      <w:marRight w:val="0"/>
      <w:marTop w:val="0"/>
      <w:marBottom w:val="0"/>
      <w:divBdr>
        <w:top w:val="none" w:sz="0" w:space="0" w:color="auto"/>
        <w:left w:val="none" w:sz="0" w:space="0" w:color="auto"/>
        <w:bottom w:val="none" w:sz="0" w:space="0" w:color="auto"/>
        <w:right w:val="none" w:sz="0" w:space="0" w:color="auto"/>
      </w:divBdr>
    </w:div>
    <w:div w:id="926421924">
      <w:bodyDiv w:val="1"/>
      <w:marLeft w:val="0"/>
      <w:marRight w:val="0"/>
      <w:marTop w:val="0"/>
      <w:marBottom w:val="0"/>
      <w:divBdr>
        <w:top w:val="none" w:sz="0" w:space="0" w:color="auto"/>
        <w:left w:val="none" w:sz="0" w:space="0" w:color="auto"/>
        <w:bottom w:val="none" w:sz="0" w:space="0" w:color="auto"/>
        <w:right w:val="none" w:sz="0" w:space="0" w:color="auto"/>
      </w:divBdr>
    </w:div>
    <w:div w:id="1212615861">
      <w:bodyDiv w:val="1"/>
      <w:marLeft w:val="0"/>
      <w:marRight w:val="0"/>
      <w:marTop w:val="0"/>
      <w:marBottom w:val="0"/>
      <w:divBdr>
        <w:top w:val="none" w:sz="0" w:space="0" w:color="auto"/>
        <w:left w:val="none" w:sz="0" w:space="0" w:color="auto"/>
        <w:bottom w:val="none" w:sz="0" w:space="0" w:color="auto"/>
        <w:right w:val="none" w:sz="0" w:space="0" w:color="auto"/>
      </w:divBdr>
    </w:div>
    <w:div w:id="1222716360">
      <w:bodyDiv w:val="1"/>
      <w:marLeft w:val="0"/>
      <w:marRight w:val="0"/>
      <w:marTop w:val="0"/>
      <w:marBottom w:val="0"/>
      <w:divBdr>
        <w:top w:val="none" w:sz="0" w:space="0" w:color="auto"/>
        <w:left w:val="none" w:sz="0" w:space="0" w:color="auto"/>
        <w:bottom w:val="none" w:sz="0" w:space="0" w:color="auto"/>
        <w:right w:val="none" w:sz="0" w:space="0" w:color="auto"/>
      </w:divBdr>
    </w:div>
    <w:div w:id="1235512086">
      <w:bodyDiv w:val="1"/>
      <w:marLeft w:val="0"/>
      <w:marRight w:val="0"/>
      <w:marTop w:val="0"/>
      <w:marBottom w:val="0"/>
      <w:divBdr>
        <w:top w:val="none" w:sz="0" w:space="0" w:color="auto"/>
        <w:left w:val="none" w:sz="0" w:space="0" w:color="auto"/>
        <w:bottom w:val="none" w:sz="0" w:space="0" w:color="auto"/>
        <w:right w:val="none" w:sz="0" w:space="0" w:color="auto"/>
      </w:divBdr>
    </w:div>
    <w:div w:id="1309553063">
      <w:bodyDiv w:val="1"/>
      <w:marLeft w:val="0"/>
      <w:marRight w:val="0"/>
      <w:marTop w:val="0"/>
      <w:marBottom w:val="0"/>
      <w:divBdr>
        <w:top w:val="none" w:sz="0" w:space="0" w:color="auto"/>
        <w:left w:val="none" w:sz="0" w:space="0" w:color="auto"/>
        <w:bottom w:val="none" w:sz="0" w:space="0" w:color="auto"/>
        <w:right w:val="none" w:sz="0" w:space="0" w:color="auto"/>
      </w:divBdr>
    </w:div>
    <w:div w:id="1372613417">
      <w:bodyDiv w:val="1"/>
      <w:marLeft w:val="0"/>
      <w:marRight w:val="0"/>
      <w:marTop w:val="0"/>
      <w:marBottom w:val="0"/>
      <w:divBdr>
        <w:top w:val="none" w:sz="0" w:space="0" w:color="auto"/>
        <w:left w:val="none" w:sz="0" w:space="0" w:color="auto"/>
        <w:bottom w:val="none" w:sz="0" w:space="0" w:color="auto"/>
        <w:right w:val="none" w:sz="0" w:space="0" w:color="auto"/>
      </w:divBdr>
    </w:div>
    <w:div w:id="1444180710">
      <w:bodyDiv w:val="1"/>
      <w:marLeft w:val="0"/>
      <w:marRight w:val="0"/>
      <w:marTop w:val="0"/>
      <w:marBottom w:val="0"/>
      <w:divBdr>
        <w:top w:val="none" w:sz="0" w:space="0" w:color="auto"/>
        <w:left w:val="none" w:sz="0" w:space="0" w:color="auto"/>
        <w:bottom w:val="none" w:sz="0" w:space="0" w:color="auto"/>
        <w:right w:val="none" w:sz="0" w:space="0" w:color="auto"/>
      </w:divBdr>
    </w:div>
    <w:div w:id="1558475778">
      <w:bodyDiv w:val="1"/>
      <w:marLeft w:val="0"/>
      <w:marRight w:val="0"/>
      <w:marTop w:val="0"/>
      <w:marBottom w:val="0"/>
      <w:divBdr>
        <w:top w:val="none" w:sz="0" w:space="0" w:color="auto"/>
        <w:left w:val="none" w:sz="0" w:space="0" w:color="auto"/>
        <w:bottom w:val="none" w:sz="0" w:space="0" w:color="auto"/>
        <w:right w:val="none" w:sz="0" w:space="0" w:color="auto"/>
      </w:divBdr>
    </w:div>
    <w:div w:id="1684895000">
      <w:bodyDiv w:val="1"/>
      <w:marLeft w:val="0"/>
      <w:marRight w:val="0"/>
      <w:marTop w:val="0"/>
      <w:marBottom w:val="0"/>
      <w:divBdr>
        <w:top w:val="none" w:sz="0" w:space="0" w:color="auto"/>
        <w:left w:val="none" w:sz="0" w:space="0" w:color="auto"/>
        <w:bottom w:val="none" w:sz="0" w:space="0" w:color="auto"/>
        <w:right w:val="none" w:sz="0" w:space="0" w:color="auto"/>
      </w:divBdr>
    </w:div>
    <w:div w:id="1692417598">
      <w:bodyDiv w:val="1"/>
      <w:marLeft w:val="0"/>
      <w:marRight w:val="0"/>
      <w:marTop w:val="0"/>
      <w:marBottom w:val="0"/>
      <w:divBdr>
        <w:top w:val="none" w:sz="0" w:space="0" w:color="auto"/>
        <w:left w:val="none" w:sz="0" w:space="0" w:color="auto"/>
        <w:bottom w:val="none" w:sz="0" w:space="0" w:color="auto"/>
        <w:right w:val="none" w:sz="0" w:space="0" w:color="auto"/>
      </w:divBdr>
    </w:div>
    <w:div w:id="1739355480">
      <w:bodyDiv w:val="1"/>
      <w:marLeft w:val="0"/>
      <w:marRight w:val="0"/>
      <w:marTop w:val="0"/>
      <w:marBottom w:val="0"/>
      <w:divBdr>
        <w:top w:val="none" w:sz="0" w:space="0" w:color="auto"/>
        <w:left w:val="none" w:sz="0" w:space="0" w:color="auto"/>
        <w:bottom w:val="none" w:sz="0" w:space="0" w:color="auto"/>
        <w:right w:val="none" w:sz="0" w:space="0" w:color="auto"/>
      </w:divBdr>
    </w:div>
    <w:div w:id="1801072413">
      <w:bodyDiv w:val="1"/>
      <w:marLeft w:val="0"/>
      <w:marRight w:val="0"/>
      <w:marTop w:val="0"/>
      <w:marBottom w:val="0"/>
      <w:divBdr>
        <w:top w:val="none" w:sz="0" w:space="0" w:color="auto"/>
        <w:left w:val="none" w:sz="0" w:space="0" w:color="auto"/>
        <w:bottom w:val="none" w:sz="0" w:space="0" w:color="auto"/>
        <w:right w:val="none" w:sz="0" w:space="0" w:color="auto"/>
      </w:divBdr>
    </w:div>
    <w:div w:id="189839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6.emf"/><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0.emf"/><Relationship Id="rId7" Type="http://schemas.openxmlformats.org/officeDocument/2006/relationships/hyperlink" Target="https://finance.yahoo.com/quote/AAPL/balance-sheet/" TargetMode="Externa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package" Target="embeddings/Feuille_de_calcul_Microsoft_Excel1.xlsx"/><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hyperlink" Target="https://fred.stlouisfed.org/"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19.emf"/><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Feuille_de_calcul_Microsoft_Excel.xlsx"/><Relationship Id="rId23" Type="http://schemas.openxmlformats.org/officeDocument/2006/relationships/image" Target="media/image13.png"/><Relationship Id="rId28" Type="http://schemas.openxmlformats.org/officeDocument/2006/relationships/image" Target="media/image17.emf"/><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0.emf"/><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2.png"/><Relationship Id="rId27" Type="http://schemas.openxmlformats.org/officeDocument/2006/relationships/oleObject" Target="embeddings/oleObject2.bin"/><Relationship Id="rId30" Type="http://schemas.openxmlformats.org/officeDocument/2006/relationships/image" Target="media/image18.emf"/><Relationship Id="rId35" Type="http://schemas.openxmlformats.org/officeDocument/2006/relationships/oleObject" Target="embeddings/oleObject6.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ELKM">
      <a:dk1>
        <a:srgbClr val="14171B"/>
      </a:dk1>
      <a:lt1>
        <a:srgbClr val="FFFFFF"/>
      </a:lt1>
      <a:dk2>
        <a:srgbClr val="6D6E71"/>
      </a:dk2>
      <a:lt2>
        <a:srgbClr val="B1B3B6"/>
      </a:lt2>
      <a:accent1>
        <a:srgbClr val="0066A6"/>
      </a:accent1>
      <a:accent2>
        <a:srgbClr val="00A9E9"/>
      </a:accent2>
      <a:accent3>
        <a:srgbClr val="8BD1EE"/>
      </a:accent3>
      <a:accent4>
        <a:srgbClr val="FBB034"/>
      </a:accent4>
      <a:accent5>
        <a:srgbClr val="F58220"/>
      </a:accent5>
      <a:accent6>
        <a:srgbClr val="BE001E"/>
      </a:accent6>
      <a:hlink>
        <a:srgbClr val="5C2D91"/>
      </a:hlink>
      <a:folHlink>
        <a:srgbClr val="954F72"/>
      </a:folHlink>
    </a:clrScheme>
    <a:fontScheme name="Custom 22">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515D5-C7BB-48DA-95CB-EB773ED3C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11564</TotalTime>
  <Pages>21</Pages>
  <Words>5339</Words>
  <Characters>29370</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DELVOLTE-EXT</dc:creator>
  <cp:keywords/>
  <dc:description/>
  <cp:lastModifiedBy>sebas</cp:lastModifiedBy>
  <cp:revision>243</cp:revision>
  <dcterms:created xsi:type="dcterms:W3CDTF">2022-06-02T13:22:00Z</dcterms:created>
  <dcterms:modified xsi:type="dcterms:W3CDTF">2022-08-19T12:40:00Z</dcterms:modified>
</cp:coreProperties>
</file>