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color w:val="555F6D"/>
          <w:sz w:val="16"/>
        </w:rPr>
        <w:t>FACULDADE SENAC PERNAMBUCO, UNIDADE CARUARU · Engenharia de Requisitos · Prof. Dr. Sebastião Rogério</w:t>
      </w:r>
    </w:p>
    <w:p>
      <w:pPr>
        <w:spacing w:after="40"/>
        <w:jc w:val="center"/>
      </w:pPr>
      <w:r>
        <w:rPr>
          <w:b/>
          <w:color w:val="1F2A44"/>
          <w:sz w:val="36"/>
        </w:rPr>
        <w:t>FICHA DE REVISÃO CRUZADA DO DDR v1</w:t>
      </w:r>
    </w:p>
    <w:p>
      <w:pPr>
        <w:spacing w:after="160"/>
        <w:jc w:val="center"/>
      </w:pPr>
      <w:r>
        <w:rPr>
          <w:b w:val="0"/>
          <w:color w:val="555F6D"/>
          <w:sz w:val="20"/>
        </w:rPr>
        <w:t>Aula 7, 1º de outubro de 2026 · entrega parcial da AV1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4252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Equipe revisora</w:t>
            </w:r>
          </w:p>
        </w:tc>
        <w:tc>
          <w:tcPr>
            <w:tcW w:type="dxa" w:w="4252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Equipe autora (dona do DDR)</w:t>
            </w:r>
          </w:p>
        </w:tc>
        <w:tc>
          <w:tcPr>
            <w:tcW w:type="dxa" w:w="4252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Sistema revisado</w:t>
            </w:r>
          </w:p>
        </w:tc>
        <w:tc>
          <w:tcPr>
            <w:tcW w:type="dxa" w:w="2381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rPr>
          <w:trHeight w:val="510"/>
        </w:trPr>
        <w:tc>
          <w:tcPr>
            <w:tcW w:type="dxa" w:w="42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01/10/2026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80"/>
      </w:pPr>
      <w:r>
        <w:rPr>
          <w:b/>
          <w:color w:val="1F2A44"/>
          <w:sz w:val="24"/>
        </w:rPr>
        <w:t>Como usar</w:t>
      </w:r>
    </w:p>
    <w:p>
      <w:pPr>
        <w:spacing w:after="80"/>
      </w:pPr>
      <w:r>
        <w:rPr>
          <w:b w:val="0"/>
          <w:sz w:val="19"/>
        </w:rPr>
        <w:t>1. Leia o DDR inteiro uma vez, sem anotar (10 min). 2. Releia com o checklist abaixo e registre cada defeito na tabela (20 min).</w:t>
      </w:r>
    </w:p>
    <w:p>
      <w:pPr>
        <w:spacing w:after="80"/>
      </w:pPr>
      <w:r>
        <w:rPr>
          <w:b w:val="0"/>
          <w:sz w:val="19"/>
        </w:rPr>
        <w:t>3. Meta: pelo menos 8 defeitos, de pelo menos 4 características diferentes. 4. Entregue a ficha à equipe autora, que preenche a coluna "Resposta do autor".</w:t>
      </w:r>
    </w:p>
    <w:p>
      <w:pPr>
        <w:spacing w:after="80"/>
      </w:pPr>
      <w:r>
        <w:rPr>
          <w:b w:val="0"/>
          <w:sz w:val="19"/>
        </w:rPr>
        <w:t>Regra de ouro: critique o texto, não o autor. Cada defeito diz onde está, por que é defeito e uma sugestão de correção.</w:t>
      </w:r>
    </w:p>
    <w:p>
      <w:pPr>
        <w:spacing w:after="160"/>
      </w:pPr>
      <w:r>
        <w:rPr>
          <w:b/>
          <w:color w:val="555F6D"/>
          <w:sz w:val="18"/>
        </w:rPr>
        <w:t>Gravidade:  CRÍTICO = leva a construir a coisa errada ou contradiz outra parte.  MAIOR = impede testar ou entender sem perguntar ao autor.  MENOR = forma, digitação, padrão.</w:t>
      </w:r>
    </w:p>
    <w:p>
      <w:pPr>
        <w:spacing w:after="80"/>
      </w:pPr>
      <w:r>
        <w:rPr>
          <w:b/>
          <w:color w:val="1F2A44"/>
          <w:sz w:val="24"/>
        </w:rPr>
        <w:t>Checklist (marque ao terminar cada característica)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2041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9638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Pergunta do revisor</w:t>
            </w:r>
          </w:p>
        </w:tc>
        <w:tc>
          <w:tcPr>
            <w:tcW w:type="dxa" w:w="1361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Verificado</w:t>
            </w:r>
          </w:p>
        </w:tc>
        <w:tc>
          <w:tcPr>
            <w:tcW w:type="dxa" w:w="2041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Nº de defeitos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Não ambíguo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Duas pessoas leriam o requisito do mesmo jeito? Há palavras vagas (rápido, fácil, intuitivo, adequado)?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Verificável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Dá para escrever um teste com resultado sim ou não? Os RNF têm número e unidade?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Singular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Cada requisito pede uma coisa só? Há "e", "ou", "além disso" juntando dois pedidos?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Completo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Faltam atores, exceções, regras de negócio ou critérios de aceitação nas histórias?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Necessário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Cada requisito tem origem (entrevista, observação, documento)? Algum é enfeite ou solução técnica disfarçada?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Consistente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Algum requisito contradiz outro, uma regra de negócio ou o glossário?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Rastreável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Cada RF tem ID e aponta para a fonte e para a história ou critério? A matriz está preenchida?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Conforme</w:t>
            </w:r>
          </w:p>
        </w:tc>
        <w:tc>
          <w:tcPr>
            <w:tcW w:type="dxa" w:w="9638"/>
          </w:tcPr>
          <w:p>
            <w:r/>
            <w:r>
              <w:rPr>
                <w:sz w:val="18"/>
              </w:rPr>
              <w:t>O documento segue o modelo: seções, IDs, numeração, ortografia?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F2A44"/>
          <w:sz w:val="24"/>
        </w:rPr>
        <w:t>Registro de defeitos</w:t>
      </w:r>
    </w:p>
    <w:p>
      <w:pPr>
        <w:spacing w:after="120"/>
      </w:pPr>
      <w:r>
        <w:rPr>
          <w:b w:val="0"/>
          <w:color w:val="555F6D"/>
          <w:sz w:val="18"/>
        </w:rPr>
        <w:t>Onde: seção e ID (ex.: 3.2, RF-05). Trecho: copie só as palavras com problema. As duas últimas colunas são da equipe autora.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80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1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2154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Trecho</w:t>
            </w:r>
          </w:p>
        </w:tc>
        <w:tc>
          <w:tcPr>
            <w:tcW w:type="dxa" w:w="1474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3969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Por que é defeito · sugestão</w:t>
            </w:r>
          </w:p>
        </w:tc>
        <w:tc>
          <w:tcPr>
            <w:tcW w:type="dxa" w:w="1304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Gravidade</w:t>
            </w:r>
          </w:p>
        </w:tc>
        <w:tc>
          <w:tcPr>
            <w:tcW w:type="dxa" w:w="1701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Resposta do autor</w:t>
            </w:r>
          </w:p>
        </w:tc>
        <w:tc>
          <w:tcPr>
            <w:tcW w:type="dxa" w:w="2494"/>
            <w:shd w:val="clear" w:fill="1F2A44"/>
          </w:tcPr>
          <w:p>
            <w:r/>
            <w:r>
              <w:rPr>
                <w:b/>
                <w:color w:val="FFFFFF"/>
                <w:sz w:val="18"/>
              </w:rPr>
              <w:t>Justificativa do autor</w:t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Ex.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2.1 · RNF-01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"sistema intuitivo"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Verificável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"Intuitivo" não tem teste. Sugestão: "novo usuário agenda em até 2 min, sem ajuda".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Maior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Aceito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Trocaremos no v2.</w:t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D-09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67"/>
        </w:trPr>
        <w:tc>
          <w:tcPr>
            <w:tcW w:type="dxa" w:w="680"/>
          </w:tcPr>
          <w:p>
            <w:r/>
            <w:r>
              <w:rPr>
                <w:sz w:val="18"/>
              </w:rPr>
              <w:t>D-10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☐ Crít ☐ Mai ☐ Men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☐ Aceito ☐ Em parte ☐ Rejeitado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after="80"/>
      </w:pPr>
      <w:r>
        <w:rPr>
          <w:b/>
          <w:color w:val="1F2A44"/>
          <w:sz w:val="24"/>
        </w:rPr>
        <w:t>Resumo da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701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Total de defeitos</w:t>
            </w:r>
          </w:p>
        </w:tc>
        <w:tc>
          <w:tcPr>
            <w:tcW w:type="dxa" w:w="1134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Críticos</w:t>
            </w:r>
          </w:p>
        </w:tc>
        <w:tc>
          <w:tcPr>
            <w:tcW w:type="dxa" w:w="1134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Maiores</w:t>
            </w:r>
          </w:p>
        </w:tc>
        <w:tc>
          <w:tcPr>
            <w:tcW w:type="dxa" w:w="1134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Menores</w:t>
            </w:r>
          </w:p>
        </w:tc>
        <w:tc>
          <w:tcPr>
            <w:tcW w:type="dxa" w:w="2268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Características cobertas</w:t>
            </w:r>
          </w:p>
        </w:tc>
        <w:tc>
          <w:tcPr>
            <w:tcW w:type="dxa" w:w="7597"/>
            <w:shd w:val="clear" w:fill="2E6B5E"/>
          </w:tcPr>
          <w:p>
            <w:r/>
            <w:r>
              <w:rPr>
                <w:b/>
                <w:color w:val="FFFFFF"/>
                <w:sz w:val="18"/>
              </w:rPr>
              <w:t>O melhor ponto do DDR (um elogio concreto)</w:t>
            </w:r>
          </w:p>
        </w:tc>
      </w:tr>
      <w:tr>
        <w:trPr>
          <w:trHeight w:val="794"/>
        </w:trPr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