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007B0" w14:textId="77777777" w:rsidR="00106AAF" w:rsidRDefault="00106AAF" w:rsidP="00106AAF">
      <w:pPr>
        <w:spacing w:after="18"/>
        <w:ind w:left="304" w:right="-203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7377453" wp14:editId="759BBB20">
            <wp:simplePos x="0" y="0"/>
            <wp:positionH relativeFrom="margin">
              <wp:align>center</wp:align>
            </wp:positionH>
            <wp:positionV relativeFrom="paragraph">
              <wp:posOffset>-389255</wp:posOffset>
            </wp:positionV>
            <wp:extent cx="4541520" cy="2209800"/>
            <wp:effectExtent l="0" t="0" r="0" b="0"/>
            <wp:wrapNone/>
            <wp:docPr id="7" name="Picture 7" descr="Imagen que contiene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n que contiene Icon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3CEF8" w14:textId="77777777" w:rsidR="00106AAF" w:rsidRDefault="00106AAF" w:rsidP="00106AAF">
      <w:pPr>
        <w:spacing w:after="175"/>
      </w:pPr>
      <w:r>
        <w:t xml:space="preserve"> </w:t>
      </w:r>
    </w:p>
    <w:p w14:paraId="1C37C661" w14:textId="77777777" w:rsidR="00106AAF" w:rsidRDefault="00106AAF" w:rsidP="00106AAF">
      <w:pPr>
        <w:spacing w:after="503"/>
      </w:pPr>
      <w:r>
        <w:rPr>
          <w:rFonts w:ascii="Times New Roman" w:eastAsia="Times New Roman" w:hAnsi="Times New Roman" w:cs="Times New Roman"/>
        </w:rPr>
        <w:t xml:space="preserve"> </w:t>
      </w:r>
    </w:p>
    <w:p w14:paraId="22C23941" w14:textId="77777777" w:rsidR="00106AAF" w:rsidRDefault="00106AAF" w:rsidP="00106AAF">
      <w:pPr>
        <w:spacing w:after="478" w:line="283" w:lineRule="auto"/>
        <w:ind w:left="52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101B2711" w14:textId="77777777" w:rsidR="00106AAF" w:rsidRDefault="00106AAF" w:rsidP="00106AAF">
      <w:pPr>
        <w:spacing w:after="478" w:line="283" w:lineRule="auto"/>
        <w:ind w:left="523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7CB67058" w14:textId="38373321" w:rsidR="00106AAF" w:rsidRDefault="00106AAF" w:rsidP="00106AAF">
      <w:pPr>
        <w:spacing w:after="478" w:line="283" w:lineRule="auto"/>
        <w:ind w:left="5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Auditoria </w:t>
      </w:r>
      <w:r>
        <w:rPr>
          <w:rFonts w:ascii="Times New Roman" w:eastAsia="Times New Roman" w:hAnsi="Times New Roman" w:cs="Times New Roman"/>
          <w:sz w:val="28"/>
        </w:rPr>
        <w:t>de Sistemas</w:t>
      </w:r>
      <w:r>
        <w:rPr>
          <w:rFonts w:ascii="Times New Roman" w:eastAsia="Times New Roman" w:hAnsi="Times New Roman" w:cs="Times New Roman"/>
          <w:sz w:val="28"/>
        </w:rPr>
        <w:t xml:space="preserve"> - Paralelo A</w:t>
      </w:r>
    </w:p>
    <w:p w14:paraId="7E00D082" w14:textId="77777777" w:rsidR="00106AAF" w:rsidRDefault="00106AAF" w:rsidP="00106AAF">
      <w:pPr>
        <w:spacing w:after="478" w:line="283" w:lineRule="auto"/>
        <w:ind w:left="523" w:right="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Tema:</w:t>
      </w:r>
    </w:p>
    <w:p w14:paraId="01BE4EFE" w14:textId="17A3C109" w:rsidR="00106AAF" w:rsidRDefault="00106AAF" w:rsidP="00106AAF">
      <w:pPr>
        <w:spacing w:after="478" w:line="283" w:lineRule="auto"/>
        <w:ind w:left="523" w:right="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Los CAAT y su uso en la auditoría</w:t>
      </w:r>
    </w:p>
    <w:p w14:paraId="7F625816" w14:textId="38B13801" w:rsidR="00106AAF" w:rsidRDefault="00106AAF" w:rsidP="00106AAF">
      <w:pPr>
        <w:spacing w:after="478" w:line="283" w:lineRule="auto"/>
        <w:ind w:left="523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Estudiantes:</w:t>
      </w:r>
    </w:p>
    <w:p w14:paraId="7ADA35BB" w14:textId="77777777" w:rsidR="00106AAF" w:rsidRDefault="00106AAF" w:rsidP="00106AAF">
      <w:pPr>
        <w:spacing w:after="478" w:line="283" w:lineRule="auto"/>
        <w:ind w:left="523" w:right="5" w:hanging="10"/>
        <w:jc w:val="center"/>
      </w:pPr>
      <w:r>
        <w:rPr>
          <w:rFonts w:ascii="Times New Roman" w:eastAsia="Times New Roman" w:hAnsi="Times New Roman" w:cs="Times New Roman"/>
          <w:sz w:val="28"/>
        </w:rPr>
        <w:t>Sebastián Alfonso Valencia Hurtado</w:t>
      </w:r>
    </w:p>
    <w:p w14:paraId="204C4B2F" w14:textId="77777777" w:rsidR="00106AAF" w:rsidRDefault="00106AAF" w:rsidP="00106AAF">
      <w:pPr>
        <w:spacing w:after="478" w:line="283" w:lineRule="auto"/>
        <w:ind w:left="523" w:right="3" w:hanging="10"/>
        <w:jc w:val="center"/>
      </w:pPr>
      <w:r>
        <w:rPr>
          <w:rFonts w:ascii="Times New Roman" w:eastAsia="Times New Roman" w:hAnsi="Times New Roman" w:cs="Times New Roman"/>
          <w:sz w:val="28"/>
        </w:rPr>
        <w:t>Profesor:</w:t>
      </w:r>
    </w:p>
    <w:p w14:paraId="29ED147B" w14:textId="77777777" w:rsidR="00106AAF" w:rsidRDefault="00106AAF" w:rsidP="00106AAF">
      <w:pPr>
        <w:spacing w:after="478" w:line="283" w:lineRule="auto"/>
        <w:ind w:left="523" w:right="4" w:hanging="10"/>
        <w:jc w:val="center"/>
      </w:pPr>
      <w:r>
        <w:rPr>
          <w:rFonts w:ascii="Times New Roman" w:eastAsia="Times New Roman" w:hAnsi="Times New Roman" w:cs="Times New Roman"/>
          <w:sz w:val="28"/>
        </w:rPr>
        <w:t>Fabian Andrés Delgado Loor</w:t>
      </w:r>
    </w:p>
    <w:p w14:paraId="07588517" w14:textId="77777777" w:rsidR="00106AAF" w:rsidRDefault="00106AAF"/>
    <w:p w14:paraId="7A1B2A8C" w14:textId="77777777" w:rsidR="00106AAF" w:rsidRDefault="00106AAF"/>
    <w:p w14:paraId="41B534C3" w14:textId="77777777" w:rsidR="00106AAF" w:rsidRDefault="00106AAF"/>
    <w:p w14:paraId="64B96C61" w14:textId="77777777" w:rsidR="00106AAF" w:rsidRDefault="00106AAF"/>
    <w:p w14:paraId="14BB8048" w14:textId="77777777" w:rsidR="00106AAF" w:rsidRDefault="00106AAF"/>
    <w:p w14:paraId="27BE95D0" w14:textId="77777777" w:rsidR="00106AAF" w:rsidRDefault="00106AAF"/>
    <w:p w14:paraId="14A4A44D" w14:textId="77777777" w:rsidR="00106AAF" w:rsidRDefault="00106AAF"/>
    <w:p w14:paraId="2DCE125C" w14:textId="77777777" w:rsidR="00106AAF" w:rsidRDefault="00106AAF"/>
    <w:p w14:paraId="6E4049B4" w14:textId="77777777" w:rsidR="00106AAF" w:rsidRDefault="00106AAF"/>
    <w:sdt>
      <w:sdtPr>
        <w:rPr>
          <w:rFonts w:ascii="Times New Roman" w:hAnsi="Times New Roman" w:cs="Times New Roman"/>
          <w:color w:val="auto"/>
          <w:sz w:val="24"/>
          <w:szCs w:val="24"/>
          <w:lang w:val="es-ES"/>
        </w:rPr>
        <w:id w:val="-125073242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kern w:val="2"/>
          <w:lang w:eastAsia="en-US"/>
          <w14:ligatures w14:val="standardContextual"/>
        </w:rPr>
      </w:sdtEndPr>
      <w:sdtContent>
        <w:p w14:paraId="34406299" w14:textId="1DC9098A" w:rsidR="00487A7C" w:rsidRPr="00487A7C" w:rsidRDefault="00487A7C" w:rsidP="00487A7C">
          <w:pPr>
            <w:pStyle w:val="TtuloTDC"/>
            <w:spacing w:line="480" w:lineRule="aut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487A7C">
            <w:rPr>
              <w:rFonts w:ascii="Times New Roman" w:hAnsi="Times New Roman" w:cs="Times New Roman"/>
              <w:color w:val="auto"/>
              <w:sz w:val="24"/>
              <w:szCs w:val="24"/>
              <w:lang w:val="es-ES"/>
            </w:rPr>
            <w:t>Contenido</w:t>
          </w:r>
        </w:p>
        <w:p w14:paraId="2D5A0604" w14:textId="3E51B7F0" w:rsidR="00487A7C" w:rsidRPr="00487A7C" w:rsidRDefault="00487A7C" w:rsidP="00487A7C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EC"/>
            </w:rPr>
          </w:pPr>
          <w:r w:rsidRPr="00487A7C">
            <w:rPr>
              <w:rFonts w:ascii="Times New Roman" w:hAnsi="Times New Roman" w:cs="Times New Roman"/>
            </w:rPr>
            <w:fldChar w:fldCharType="begin"/>
          </w:r>
          <w:r w:rsidRPr="00487A7C">
            <w:rPr>
              <w:rFonts w:ascii="Times New Roman" w:hAnsi="Times New Roman" w:cs="Times New Roman"/>
            </w:rPr>
            <w:instrText xml:space="preserve"> TOC \o "1-3" \h \z \u </w:instrText>
          </w:r>
          <w:r w:rsidRPr="00487A7C">
            <w:rPr>
              <w:rFonts w:ascii="Times New Roman" w:hAnsi="Times New Roman" w:cs="Times New Roman"/>
            </w:rPr>
            <w:fldChar w:fldCharType="separate"/>
          </w:r>
          <w:hyperlink w:anchor="_Toc171001465" w:history="1">
            <w:r w:rsidRPr="00487A7C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CAAT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instrText xml:space="preserve"> PAGEREF _Toc171001465 \h </w:instrTex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5A449" w14:textId="39D9F875" w:rsidR="00487A7C" w:rsidRPr="00487A7C" w:rsidRDefault="00487A7C" w:rsidP="00487A7C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71001466" w:history="1">
            <w:r w:rsidRPr="00487A7C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El uso de los CAAT en la auditoría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instrText xml:space="preserve"> PAGEREF _Toc171001466 \h </w:instrTex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9C86BE" w14:textId="3796B24D" w:rsidR="00487A7C" w:rsidRPr="00487A7C" w:rsidRDefault="00487A7C" w:rsidP="00487A7C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71001467" w:history="1">
            <w:r w:rsidRPr="00487A7C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Importancia de los CAAT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instrText xml:space="preserve"> PAGEREF _Toc171001467 \h </w:instrTex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EA1B89" w14:textId="42E0C7DA" w:rsidR="00487A7C" w:rsidRPr="00487A7C" w:rsidRDefault="00487A7C" w:rsidP="00487A7C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71001468" w:history="1">
            <w:r w:rsidRPr="00487A7C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Reflexión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instrText xml:space="preserve"> PAGEREF _Toc171001468 \h </w:instrTex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2F41FD" w14:textId="6875193F" w:rsidR="00487A7C" w:rsidRPr="00487A7C" w:rsidRDefault="00487A7C" w:rsidP="00487A7C">
          <w:pPr>
            <w:pStyle w:val="TDC1"/>
            <w:tabs>
              <w:tab w:val="right" w:leader="dot" w:pos="8494"/>
            </w:tabs>
            <w:spacing w:line="480" w:lineRule="auto"/>
            <w:rPr>
              <w:rFonts w:ascii="Times New Roman" w:eastAsiaTheme="minorEastAsia" w:hAnsi="Times New Roman" w:cs="Times New Roman"/>
              <w:noProof/>
              <w:lang w:eastAsia="es-EC"/>
            </w:rPr>
          </w:pPr>
          <w:hyperlink w:anchor="_Toc171001469" w:history="1">
            <w:r w:rsidRPr="00487A7C">
              <w:rPr>
                <w:rStyle w:val="Hipervnculo"/>
                <w:rFonts w:ascii="Times New Roman" w:hAnsi="Times New Roman" w:cs="Times New Roman"/>
                <w:noProof/>
                <w:color w:val="auto"/>
              </w:rPr>
              <w:t>Referencias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instrText xml:space="preserve"> PAGEREF _Toc171001469 \h </w:instrTex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87A7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1344F3" w14:textId="49038457" w:rsidR="00487A7C" w:rsidRPr="00487A7C" w:rsidRDefault="00487A7C" w:rsidP="00487A7C">
          <w:pPr>
            <w:spacing w:line="480" w:lineRule="auto"/>
            <w:rPr>
              <w:rFonts w:ascii="Times New Roman" w:hAnsi="Times New Roman" w:cs="Times New Roman"/>
            </w:rPr>
          </w:pPr>
          <w:r w:rsidRPr="00487A7C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47F74EED" w14:textId="77777777" w:rsidR="00106AAF" w:rsidRDefault="00106AAF"/>
    <w:p w14:paraId="6799254C" w14:textId="77777777" w:rsidR="008634D7" w:rsidRDefault="008634D7"/>
    <w:p w14:paraId="13D3268A" w14:textId="77777777" w:rsidR="008634D7" w:rsidRDefault="008634D7"/>
    <w:p w14:paraId="3AC5EB38" w14:textId="77777777" w:rsidR="008634D7" w:rsidRDefault="008634D7"/>
    <w:p w14:paraId="338D529B" w14:textId="77777777" w:rsidR="008634D7" w:rsidRDefault="008634D7"/>
    <w:p w14:paraId="50296387" w14:textId="77777777" w:rsidR="008634D7" w:rsidRDefault="008634D7"/>
    <w:p w14:paraId="3B05ABAC" w14:textId="77777777" w:rsidR="008634D7" w:rsidRDefault="008634D7"/>
    <w:p w14:paraId="4C2F8BE1" w14:textId="77777777" w:rsidR="008634D7" w:rsidRDefault="008634D7"/>
    <w:p w14:paraId="06FF32FD" w14:textId="77777777" w:rsidR="008634D7" w:rsidRDefault="008634D7"/>
    <w:p w14:paraId="36201B1A" w14:textId="77777777" w:rsidR="008634D7" w:rsidRDefault="008634D7"/>
    <w:p w14:paraId="416F7D70" w14:textId="77777777" w:rsidR="008634D7" w:rsidRDefault="008634D7"/>
    <w:p w14:paraId="4D55D0A1" w14:textId="77777777" w:rsidR="008634D7" w:rsidRDefault="008634D7"/>
    <w:p w14:paraId="37FC0588" w14:textId="77777777" w:rsidR="008634D7" w:rsidRDefault="008634D7"/>
    <w:p w14:paraId="25339649" w14:textId="77777777" w:rsidR="008634D7" w:rsidRDefault="008634D7"/>
    <w:p w14:paraId="2AE0BDCF" w14:textId="77777777" w:rsidR="008634D7" w:rsidRDefault="008634D7"/>
    <w:p w14:paraId="14B14958" w14:textId="77777777" w:rsidR="008634D7" w:rsidRDefault="008634D7"/>
    <w:p w14:paraId="6614DAA7" w14:textId="77777777" w:rsidR="008634D7" w:rsidRDefault="008634D7"/>
    <w:p w14:paraId="488AD5DD" w14:textId="77777777" w:rsidR="008634D7" w:rsidRDefault="008634D7"/>
    <w:p w14:paraId="2D94A9C3" w14:textId="77777777" w:rsidR="008634D7" w:rsidRDefault="008634D7"/>
    <w:p w14:paraId="5903A69B" w14:textId="77777777" w:rsidR="008634D7" w:rsidRDefault="008634D7"/>
    <w:p w14:paraId="44DE3774" w14:textId="77777777" w:rsidR="008634D7" w:rsidRDefault="008634D7"/>
    <w:p w14:paraId="55DA12A1" w14:textId="77777777" w:rsidR="008634D7" w:rsidRDefault="008634D7"/>
    <w:p w14:paraId="75741A35" w14:textId="0577AB6A" w:rsidR="008634D7" w:rsidRDefault="008634D7" w:rsidP="008634D7">
      <w:pPr>
        <w:pStyle w:val="Ttulo1"/>
      </w:pPr>
      <w:bookmarkStart w:id="0" w:name="_Toc171001465"/>
      <w:r>
        <w:t>CAAT</w:t>
      </w:r>
      <w:bookmarkEnd w:id="0"/>
    </w:p>
    <w:p w14:paraId="5FC7F3FB" w14:textId="330C2921" w:rsidR="006A131F" w:rsidRPr="006A131F" w:rsidRDefault="00A865EA" w:rsidP="00A865EA">
      <w:pPr>
        <w:spacing w:line="48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CAAT (</w:t>
      </w:r>
      <w:proofErr w:type="spellStart"/>
      <w:r>
        <w:rPr>
          <w:rFonts w:ascii="Times New Roman" w:hAnsi="Times New Roman" w:cs="Times New Roman"/>
        </w:rPr>
        <w:t>Computer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Assisted</w:t>
      </w:r>
      <w:proofErr w:type="spellEnd"/>
      <w:r>
        <w:rPr>
          <w:rFonts w:ascii="Times New Roman" w:hAnsi="Times New Roman" w:cs="Times New Roman"/>
        </w:rPr>
        <w:t xml:space="preserve"> Audit Tools) son herramientas que utilizan los auditores para facilitar el proceso de auditoría mediante el uso de la tecnología. Esto </w:t>
      </w:r>
      <w:proofErr w:type="gramStart"/>
      <w:r>
        <w:rPr>
          <w:rFonts w:ascii="Times New Roman" w:hAnsi="Times New Roman" w:cs="Times New Roman"/>
        </w:rPr>
        <w:t>le</w:t>
      </w:r>
      <w:proofErr w:type="gramEnd"/>
      <w:r>
        <w:rPr>
          <w:rFonts w:ascii="Times New Roman" w:hAnsi="Times New Roman" w:cs="Times New Roman"/>
        </w:rPr>
        <w:t xml:space="preserve"> permite a los auditores realizar análisis de procesos con grandes cantidades de datos, identificar inconsistencias, y mejorar la calidad de trabajo de la auditoría, Existen diferentes tipos de CAAT por ejemplo: Los Software de Auditoría Generalizada permiten la extracción, el análisis y presentación de datos de manera eficiente</w:t>
      </w:r>
      <w:r w:rsidR="006A131F">
        <w:rPr>
          <w:rFonts w:ascii="Times New Roman" w:hAnsi="Times New Roman" w:cs="Times New Roman"/>
        </w:rPr>
        <w:t xml:space="preserve">; en el caso de una auditoría estos nos ayudan para realizar pruebas de cumplimiento, control y sustantivas, algunos ejemplos son: ACL o IDEA. </w:t>
      </w:r>
      <w:r w:rsidR="006A131F" w:rsidRPr="006A131F">
        <w:rPr>
          <w:rFonts w:ascii="Times New Roman" w:hAnsi="Times New Roman" w:cs="Times New Roman"/>
        </w:rPr>
        <w:t xml:space="preserve">Las herramientas de análisis de datos, como Microsoft Excel, </w:t>
      </w:r>
      <w:proofErr w:type="spellStart"/>
      <w:r w:rsidR="006A131F" w:rsidRPr="006A131F">
        <w:rPr>
          <w:rFonts w:ascii="Times New Roman" w:hAnsi="Times New Roman" w:cs="Times New Roman"/>
        </w:rPr>
        <w:t>Tableau</w:t>
      </w:r>
      <w:proofErr w:type="spellEnd"/>
      <w:r w:rsidR="006A131F" w:rsidRPr="006A131F">
        <w:rPr>
          <w:rFonts w:ascii="Times New Roman" w:hAnsi="Times New Roman" w:cs="Times New Roman"/>
        </w:rPr>
        <w:t xml:space="preserve"> y </w:t>
      </w:r>
      <w:proofErr w:type="spellStart"/>
      <w:r w:rsidR="006A131F" w:rsidRPr="006A131F">
        <w:rPr>
          <w:rFonts w:ascii="Times New Roman" w:hAnsi="Times New Roman" w:cs="Times New Roman"/>
        </w:rPr>
        <w:t>Power</w:t>
      </w:r>
      <w:proofErr w:type="spellEnd"/>
      <w:r w:rsidR="006A131F" w:rsidRPr="006A131F">
        <w:rPr>
          <w:rFonts w:ascii="Times New Roman" w:hAnsi="Times New Roman" w:cs="Times New Roman"/>
        </w:rPr>
        <w:t xml:space="preserve"> BI, ayudan a analizar grandes volúmenes de datos, identificar patrones y tendencias, y visualizar información para facilitar la toma de decisiones</w:t>
      </w:r>
      <w:r w:rsidR="006A131F">
        <w:rPr>
          <w:rFonts w:ascii="Times New Roman" w:hAnsi="Times New Roman" w:cs="Times New Roman"/>
        </w:rPr>
        <w:t xml:space="preserve"> (ISACA, 2018)</w:t>
      </w:r>
      <w:r w:rsidR="006A131F" w:rsidRPr="006A131F">
        <w:rPr>
          <w:rFonts w:ascii="Times New Roman" w:hAnsi="Times New Roman" w:cs="Times New Roman"/>
        </w:rPr>
        <w:t>.</w:t>
      </w:r>
    </w:p>
    <w:p w14:paraId="6D260ADC" w14:textId="4FCF948A" w:rsidR="008634D7" w:rsidRDefault="006A131F" w:rsidP="00A865EA">
      <w:pPr>
        <w:spacing w:line="480" w:lineRule="auto"/>
        <w:ind w:firstLine="709"/>
        <w:rPr>
          <w:rFonts w:ascii="Times New Roman" w:hAnsi="Times New Roman" w:cs="Times New Roman"/>
        </w:rPr>
      </w:pPr>
      <w:r w:rsidRPr="006A131F">
        <w:rPr>
          <w:rFonts w:ascii="Times New Roman" w:hAnsi="Times New Roman" w:cs="Times New Roman"/>
        </w:rPr>
        <w:t>Los s</w:t>
      </w:r>
      <w:r>
        <w:rPr>
          <w:rFonts w:ascii="Times New Roman" w:hAnsi="Times New Roman" w:cs="Times New Roman"/>
        </w:rPr>
        <w:t>istemas</w:t>
      </w:r>
      <w:r w:rsidRPr="006A131F">
        <w:rPr>
          <w:rFonts w:ascii="Times New Roman" w:hAnsi="Times New Roman" w:cs="Times New Roman"/>
        </w:rPr>
        <w:t xml:space="preserve"> de pruebas de controles automatizados, como SAP GRC y Oracle GRC, evalúan la efectividad de los controles internos mediante pruebas automatizadas. Las herramientas de monitoreo continuo, como </w:t>
      </w:r>
      <w:proofErr w:type="spellStart"/>
      <w:r w:rsidRPr="006A131F">
        <w:rPr>
          <w:rFonts w:ascii="Times New Roman" w:hAnsi="Times New Roman" w:cs="Times New Roman"/>
        </w:rPr>
        <w:t>Arbutus</w:t>
      </w:r>
      <w:proofErr w:type="spellEnd"/>
      <w:r w:rsidRPr="006A131F">
        <w:rPr>
          <w:rFonts w:ascii="Times New Roman" w:hAnsi="Times New Roman" w:cs="Times New Roman"/>
        </w:rPr>
        <w:t xml:space="preserve"> y </w:t>
      </w:r>
      <w:proofErr w:type="spellStart"/>
      <w:r w:rsidRPr="006A131F">
        <w:rPr>
          <w:rFonts w:ascii="Times New Roman" w:hAnsi="Times New Roman" w:cs="Times New Roman"/>
        </w:rPr>
        <w:t>CaseWare</w:t>
      </w:r>
      <w:proofErr w:type="spellEnd"/>
      <w:r w:rsidRPr="006A131F">
        <w:rPr>
          <w:rFonts w:ascii="Times New Roman" w:hAnsi="Times New Roman" w:cs="Times New Roman"/>
        </w:rPr>
        <w:t xml:space="preserve"> IDEA, permiten el monitoreo constante de transacciones y controles para identificar irregularidades en tiempo real. Por último, los sistemas de gestión de auditoría, como </w:t>
      </w:r>
      <w:proofErr w:type="spellStart"/>
      <w:r w:rsidRPr="006A131F">
        <w:rPr>
          <w:rFonts w:ascii="Times New Roman" w:hAnsi="Times New Roman" w:cs="Times New Roman"/>
        </w:rPr>
        <w:t>TeamMate</w:t>
      </w:r>
      <w:proofErr w:type="spellEnd"/>
      <w:r w:rsidRPr="006A131F">
        <w:rPr>
          <w:rFonts w:ascii="Times New Roman" w:hAnsi="Times New Roman" w:cs="Times New Roman"/>
        </w:rPr>
        <w:t xml:space="preserve"> y </w:t>
      </w:r>
      <w:proofErr w:type="spellStart"/>
      <w:r w:rsidRPr="006A131F">
        <w:rPr>
          <w:rFonts w:ascii="Times New Roman" w:hAnsi="Times New Roman" w:cs="Times New Roman"/>
        </w:rPr>
        <w:t>AuditBoard</w:t>
      </w:r>
      <w:proofErr w:type="spellEnd"/>
      <w:r w:rsidRPr="006A131F">
        <w:rPr>
          <w:rFonts w:ascii="Times New Roman" w:hAnsi="Times New Roman" w:cs="Times New Roman"/>
        </w:rPr>
        <w:t>, gestionan el ciclo completo de la auditoría, desde la planificación hasta la ejecución y el informe final​</w:t>
      </w:r>
      <w:r>
        <w:rPr>
          <w:rFonts w:ascii="Times New Roman" w:hAnsi="Times New Roman" w:cs="Times New Roman"/>
        </w:rPr>
        <w:t xml:space="preserve"> (ISACA, 2015)</w:t>
      </w:r>
      <w:r w:rsidRPr="006A131F">
        <w:rPr>
          <w:rFonts w:ascii="Times New Roman" w:hAnsi="Times New Roman" w:cs="Times New Roman"/>
        </w:rPr>
        <w:t>.</w:t>
      </w:r>
    </w:p>
    <w:p w14:paraId="49E25C03" w14:textId="7CD55E4E" w:rsidR="006A131F" w:rsidRDefault="006A131F" w:rsidP="006A131F">
      <w:pPr>
        <w:pStyle w:val="Ttulo1"/>
      </w:pPr>
      <w:bookmarkStart w:id="1" w:name="_Toc171001466"/>
      <w:r>
        <w:lastRenderedPageBreak/>
        <w:t>El uso de los CAAT en la auditoría</w:t>
      </w:r>
      <w:bookmarkEnd w:id="1"/>
    </w:p>
    <w:p w14:paraId="4A820E28" w14:textId="177A6592" w:rsidR="006A131F" w:rsidRPr="006A131F" w:rsidRDefault="006A131F" w:rsidP="006A131F">
      <w:pPr>
        <w:spacing w:line="480" w:lineRule="auto"/>
        <w:ind w:firstLine="709"/>
        <w:rPr>
          <w:rFonts w:ascii="Times New Roman" w:hAnsi="Times New Roman" w:cs="Times New Roman"/>
        </w:rPr>
      </w:pPr>
      <w:r w:rsidRPr="006A131F">
        <w:rPr>
          <w:rFonts w:ascii="Times New Roman" w:hAnsi="Times New Roman" w:cs="Times New Roman"/>
        </w:rPr>
        <w:t>En primer lugar, permiten la extracción de datos de diversas fuentes, como bases de datos, sistemas ERP y archivos planos, facilitando la obtención de información relevante para el análisis y la comparación de datos. En segundo lugar, los auditores utilizan CAAT para realizar pruebas de validación, cálculos y análisis estadísticos, identificando excepciones, errores y fraudes mediante el análisis detallado de grandes volúmenes de datos.</w:t>
      </w:r>
    </w:p>
    <w:p w14:paraId="64D38956" w14:textId="0C9E3FFD" w:rsidR="006A131F" w:rsidRDefault="00B831E1" w:rsidP="00A865EA">
      <w:pPr>
        <w:spacing w:line="48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También</w:t>
      </w:r>
      <w:r w:rsidRPr="00B831E1">
        <w:rPr>
          <w:rFonts w:ascii="Times New Roman" w:hAnsi="Times New Roman" w:cs="Times New Roman"/>
        </w:rPr>
        <w:t xml:space="preserve"> permiten realizar auditorías de manera más rápida y precisa, mejorando la eficiencia y efectividad del proceso. Además, facilitan el análisis de grandes cantidades de datos, lo que sería impracticable de manera manual. Esto mejora la cobertura y precisión de los resultados, ya que los auditores pueden analizar el 100% de los datos en lugar de depender de muestras. Los CAAT también facilitan la detección temprana de irregularidades y fraudes, permitiendo a la organización tomar medidas correctivas rápidamente. Además, proporcionan una documentación detallada de los procedimientos y resultados de la auditoría, mejorando la trazabilidad y transparencia del proceso</w:t>
      </w:r>
      <w:r>
        <w:rPr>
          <w:rFonts w:ascii="Times New Roman" w:hAnsi="Times New Roman" w:cs="Times New Roman"/>
        </w:rPr>
        <w:t xml:space="preserve"> (ISACA, 2015).</w:t>
      </w:r>
    </w:p>
    <w:p w14:paraId="1B861A80" w14:textId="7E688AF7" w:rsidR="00B831E1" w:rsidRDefault="00B831E1" w:rsidP="00B831E1">
      <w:pPr>
        <w:pStyle w:val="Ttulo1"/>
      </w:pPr>
      <w:bookmarkStart w:id="2" w:name="_Toc171001467"/>
      <w:r>
        <w:t>Importancia de los CAAT</w:t>
      </w:r>
      <w:bookmarkEnd w:id="2"/>
    </w:p>
    <w:p w14:paraId="12CD3BEA" w14:textId="77777777" w:rsidR="00B831E1" w:rsidRPr="00B831E1" w:rsidRDefault="00B831E1" w:rsidP="00B831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Los CAAT (</w:t>
      </w:r>
      <w:proofErr w:type="spellStart"/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Computer-Assisted</w:t>
      </w:r>
      <w:proofErr w:type="spellEnd"/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 Audit Tools) son fundamentales en la auditoría moderna por varias razones clave:</w:t>
      </w:r>
    </w:p>
    <w:p w14:paraId="6680295E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Eficiencia y Efectividad Mejoradas</w:t>
      </w:r>
    </w:p>
    <w:p w14:paraId="5DBFDF2D" w14:textId="2E0977D8" w:rsid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Los CAAT permiten realizar auditorías de manera más rápida y precisa, automatizando muchas tareas repetitivas y laboriosas. Esto reduce el tiempo necesario para completar una auditoría y permite a los auditores </w:t>
      </w: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>concentrarse en áreas que requieren juicio profesional y análisis más profundo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24E1ADFF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Capacidad para Manejar Grandes Volúmenes de Datos</w:t>
      </w:r>
    </w:p>
    <w:p w14:paraId="00DCD1A7" w14:textId="21911EB1" w:rsidR="00B831E1" w:rsidRP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Las herramientas CAAT permiten a los auditores analizar grandes cantidades de datos de manera eficiente. Esto es especialmente importante en organizaciones grandes donde la cantidad de datos puede ser abrumadora. Las herramientas como ACL e IDEA pueden extraer, filtrar y analizar datos rápidamente, lo que sería impracticable manualmente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​ </w:t>
      </w:r>
    </w:p>
    <w:p w14:paraId="3263A81E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Cobertura y Precisión Mejoradas</w:t>
      </w:r>
    </w:p>
    <w:p w14:paraId="3435666F" w14:textId="6B5E73E6" w:rsidR="00B831E1" w:rsidRP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Utilizando CAAT, los auditores pueden examinar el 100% de las transacciones en lugar de depender de muestras, lo que mejora la cobertura y la precisión de la auditoría. Esto significa que los auditores pueden identificar irregularidades y fraudes con mayor certeza, reduciendo el riesgo de pasar por alto problemas significativos​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7FA78600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Detección Temprana de Irregularidades y Fraudes</w:t>
      </w:r>
    </w:p>
    <w:p w14:paraId="58CCB61B" w14:textId="79274CD2" w:rsidR="00B831E1" w:rsidRP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Los CAAT facilitan la detección temprana de fraudes e irregularidades al permitir un análisis más detallado y exhaustivo de los datos. Las herramientas de monitoreo continuo pueden identificar patrones sospechosos en tiempo real, permitiendo a las organizaciones tomar medidas correctivas de manera inmediata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40731508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Documentación y Trazabilidad Mejoradas</w:t>
      </w:r>
    </w:p>
    <w:p w14:paraId="19FAAAFA" w14:textId="7981870F" w:rsid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Los CAAT proporcionan una documentación detallada de los procedimientos y resultados de la auditoría, mejorando la trazabilidad y </w:t>
      </w: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lastRenderedPageBreak/>
        <w:t>transparencia del proceso. Esto es crucial para cumplir con las normativas y para las revisiones posteriores​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</w:p>
    <w:p w14:paraId="6F4B4E8E" w14:textId="77777777" w:rsidR="00B831E1" w:rsidRDefault="00B831E1" w:rsidP="00B831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B2B353A" w14:textId="77777777" w:rsidR="00487A7C" w:rsidRDefault="00487A7C" w:rsidP="00B831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18A9910C" w14:textId="77777777" w:rsidR="00487A7C" w:rsidRPr="00B831E1" w:rsidRDefault="00487A7C" w:rsidP="00B831E1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</w:p>
    <w:p w14:paraId="407DEED8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Mejora en la Evaluación de Controles Internos</w:t>
      </w:r>
    </w:p>
    <w:p w14:paraId="3A40ACE3" w14:textId="57532193" w:rsidR="00B831E1" w:rsidRP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Los CAAT permiten una evaluación más precisa y continua de los controles internos. Las pruebas automatizadas de controles internos aseguran que los controles funcionan como se espera y detectan fallos en tiempo real, lo cual es esencial para mantener la integridad de los sistemas de una organización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 xml:space="preserve">​ </w:t>
      </w:r>
    </w:p>
    <w:p w14:paraId="5E3540D4" w14:textId="77777777" w:rsidR="00B831E1" w:rsidRPr="00B831E1" w:rsidRDefault="00B831E1" w:rsidP="00B831E1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b/>
          <w:bCs/>
          <w:kern w:val="0"/>
          <w:lang w:eastAsia="es-EC"/>
          <w14:ligatures w14:val="none"/>
        </w:rPr>
        <w:t>Reducción de Costos</w:t>
      </w:r>
    </w:p>
    <w:p w14:paraId="3C04DFFB" w14:textId="64023299" w:rsidR="00B831E1" w:rsidRPr="00B831E1" w:rsidRDefault="00B831E1" w:rsidP="00B831E1">
      <w:pPr>
        <w:numPr>
          <w:ilvl w:val="1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lang w:eastAsia="es-EC"/>
          <w14:ligatures w14:val="none"/>
        </w:rPr>
      </w:pP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Aunque la implementación inicial de CAAT puede ser costosa, a largo plazo estas herramientas pueden reducir significativamente los costos de auditoría al aumentar la eficiencia y reducir el tiempo requerido para completar auditorías. Además, la detección temprana de fraudes e irregularidades puede evitar pérdidas financieras importantes para la organización</w:t>
      </w:r>
      <w:r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.</w:t>
      </w:r>
      <w:r w:rsidRPr="00B831E1">
        <w:rPr>
          <w:rFonts w:ascii="Times New Roman" w:eastAsia="Times New Roman" w:hAnsi="Times New Roman" w:cs="Times New Roman"/>
          <w:kern w:val="0"/>
          <w:lang w:eastAsia="es-EC"/>
          <w14:ligatures w14:val="none"/>
        </w:rPr>
        <w:t>​</w:t>
      </w:r>
    </w:p>
    <w:p w14:paraId="4BCCDEB1" w14:textId="5205022B" w:rsidR="00B831E1" w:rsidRDefault="00B831E1" w:rsidP="00B831E1">
      <w:pPr>
        <w:pStyle w:val="Ttulo1"/>
      </w:pPr>
      <w:bookmarkStart w:id="3" w:name="_Toc171001468"/>
      <w:r>
        <w:t>Reflexión</w:t>
      </w:r>
      <w:bookmarkEnd w:id="3"/>
    </w:p>
    <w:p w14:paraId="3DA1FBDC" w14:textId="7340FA95" w:rsidR="00B831E1" w:rsidRDefault="005E6AAB" w:rsidP="005E6AAB">
      <w:pPr>
        <w:spacing w:line="480" w:lineRule="auto"/>
        <w:ind w:firstLine="709"/>
        <w:rPr>
          <w:rFonts w:ascii="Times New Roman" w:hAnsi="Times New Roman" w:cs="Times New Roman"/>
        </w:rPr>
      </w:pPr>
      <w:r w:rsidRPr="005E6AAB">
        <w:rPr>
          <w:rFonts w:ascii="Times New Roman" w:hAnsi="Times New Roman" w:cs="Times New Roman"/>
        </w:rPr>
        <w:t xml:space="preserve">Los CAAT son herramientas para facilitar el trabajo de lo auditores, sin descuidar la calidad de estos, nos permiten ir más allá y analizar de manera más </w:t>
      </w:r>
      <w:r w:rsidRPr="005E6AAB">
        <w:rPr>
          <w:rFonts w:ascii="Times New Roman" w:hAnsi="Times New Roman" w:cs="Times New Roman"/>
        </w:rPr>
        <w:lastRenderedPageBreak/>
        <w:t>completa las situaciones que se podrían presentar, ayudan a que la capacidad de detectar y solucionar los problemas sea más amplias y eficientes.</w:t>
      </w:r>
    </w:p>
    <w:p w14:paraId="73D7AF5E" w14:textId="77777777" w:rsidR="00487A7C" w:rsidRDefault="00487A7C" w:rsidP="005E6AAB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41ED3B3F" w14:textId="77777777" w:rsidR="00487A7C" w:rsidRDefault="00487A7C" w:rsidP="005E6AAB">
      <w:pPr>
        <w:spacing w:line="480" w:lineRule="auto"/>
        <w:ind w:firstLine="709"/>
        <w:rPr>
          <w:rFonts w:ascii="Times New Roman" w:hAnsi="Times New Roman" w:cs="Times New Roman"/>
        </w:rPr>
      </w:pPr>
    </w:p>
    <w:p w14:paraId="31ACE03F" w14:textId="3A119EE9" w:rsidR="005E6AAB" w:rsidRDefault="005E6AAB" w:rsidP="005E6AAB">
      <w:pPr>
        <w:pStyle w:val="Ttulo1"/>
      </w:pPr>
      <w:bookmarkStart w:id="4" w:name="_Toc171001469"/>
      <w:r>
        <w:t>Referencias</w:t>
      </w:r>
      <w:bookmarkEnd w:id="4"/>
    </w:p>
    <w:p w14:paraId="58B3887C" w14:textId="29FA9419" w:rsidR="005E6AAB" w:rsidRDefault="005E6AAB" w:rsidP="005E6AAB">
      <w:pPr>
        <w:spacing w:line="480" w:lineRule="auto"/>
        <w:ind w:left="709" w:hanging="709"/>
        <w:rPr>
          <w:rFonts w:ascii="Times New Roman" w:hAnsi="Times New Roman" w:cs="Times New Roman"/>
        </w:rPr>
      </w:pPr>
      <w:proofErr w:type="spellStart"/>
      <w:r w:rsidRPr="005E6AAB">
        <w:rPr>
          <w:rFonts w:ascii="Times New Roman" w:hAnsi="Times New Roman" w:cs="Times New Roman"/>
        </w:rPr>
        <w:t>Information</w:t>
      </w:r>
      <w:proofErr w:type="spellEnd"/>
      <w:r w:rsidRPr="005E6AAB">
        <w:rPr>
          <w:rFonts w:ascii="Times New Roman" w:hAnsi="Times New Roman" w:cs="Times New Roman"/>
        </w:rPr>
        <w:t xml:space="preserve"> </w:t>
      </w:r>
      <w:proofErr w:type="spellStart"/>
      <w:r w:rsidRPr="005E6AAB">
        <w:rPr>
          <w:rFonts w:ascii="Times New Roman" w:hAnsi="Times New Roman" w:cs="Times New Roman"/>
        </w:rPr>
        <w:t>Systems</w:t>
      </w:r>
      <w:proofErr w:type="spellEnd"/>
      <w:r w:rsidRPr="005E6AAB">
        <w:rPr>
          <w:rFonts w:ascii="Times New Roman" w:hAnsi="Times New Roman" w:cs="Times New Roman"/>
        </w:rPr>
        <w:t xml:space="preserve"> Audit and Control </w:t>
      </w:r>
      <w:proofErr w:type="spellStart"/>
      <w:r w:rsidRPr="005E6AAB">
        <w:rPr>
          <w:rFonts w:ascii="Times New Roman" w:hAnsi="Times New Roman" w:cs="Times New Roman"/>
        </w:rPr>
        <w:t>Association</w:t>
      </w:r>
      <w:proofErr w:type="spellEnd"/>
      <w:r w:rsidRPr="005E6AAB">
        <w:rPr>
          <w:rFonts w:ascii="Times New Roman" w:hAnsi="Times New Roman" w:cs="Times New Roman"/>
        </w:rPr>
        <w:t>. (2015).</w:t>
      </w:r>
      <w:r w:rsidRPr="005E6AAB">
        <w:rPr>
          <w:rFonts w:ascii="Times New Roman" w:hAnsi="Times New Roman" w:cs="Times New Roman"/>
          <w:color w:val="323E48"/>
        </w:rPr>
        <w:t xml:space="preserve"> </w:t>
      </w:r>
      <w:r w:rsidRPr="005E6AAB">
        <w:rPr>
          <w:rFonts w:ascii="Times New Roman" w:hAnsi="Times New Roman" w:cs="Times New Roman"/>
        </w:rPr>
        <w:t>Auditoría de bases de datos de SQL Server mediante CAAT</w:t>
      </w:r>
      <w:r>
        <w:rPr>
          <w:rFonts w:ascii="Times New Roman" w:hAnsi="Times New Roman" w:cs="Times New Roman"/>
        </w:rPr>
        <w:t xml:space="preserve">. </w:t>
      </w:r>
      <w:r w:rsidRPr="005E6AAB">
        <w:rPr>
          <w:rFonts w:ascii="Times New Roman" w:hAnsi="Times New Roman" w:cs="Times New Roman"/>
        </w:rPr>
        <w:t>https://www.isaca.org/resources/isaca-journal/issues/2015/volume-1/auditing-sql-server-databases-using-caats</w:t>
      </w:r>
    </w:p>
    <w:p w14:paraId="602EFD1F" w14:textId="54C6EBF4" w:rsidR="005E6AAB" w:rsidRDefault="005E6AAB" w:rsidP="005E6AAB">
      <w:pPr>
        <w:spacing w:line="480" w:lineRule="auto"/>
        <w:ind w:left="709" w:hanging="709"/>
        <w:rPr>
          <w:rFonts w:ascii="Times New Roman" w:hAnsi="Times New Roman" w:cs="Times New Roman"/>
        </w:rPr>
      </w:pPr>
      <w:proofErr w:type="spellStart"/>
      <w:r w:rsidRPr="005E6AAB">
        <w:rPr>
          <w:rFonts w:ascii="Times New Roman" w:hAnsi="Times New Roman" w:cs="Times New Roman"/>
        </w:rPr>
        <w:t>Information</w:t>
      </w:r>
      <w:proofErr w:type="spellEnd"/>
      <w:r w:rsidRPr="005E6AAB">
        <w:rPr>
          <w:rFonts w:ascii="Times New Roman" w:hAnsi="Times New Roman" w:cs="Times New Roman"/>
        </w:rPr>
        <w:t xml:space="preserve"> </w:t>
      </w:r>
      <w:proofErr w:type="spellStart"/>
      <w:r w:rsidRPr="005E6AAB">
        <w:rPr>
          <w:rFonts w:ascii="Times New Roman" w:hAnsi="Times New Roman" w:cs="Times New Roman"/>
        </w:rPr>
        <w:t>Systems</w:t>
      </w:r>
      <w:proofErr w:type="spellEnd"/>
      <w:r w:rsidRPr="005E6AAB">
        <w:rPr>
          <w:rFonts w:ascii="Times New Roman" w:hAnsi="Times New Roman" w:cs="Times New Roman"/>
        </w:rPr>
        <w:t xml:space="preserve"> Audit and Control </w:t>
      </w:r>
      <w:proofErr w:type="spellStart"/>
      <w:r w:rsidRPr="005E6AAB">
        <w:rPr>
          <w:rFonts w:ascii="Times New Roman" w:hAnsi="Times New Roman" w:cs="Times New Roman"/>
        </w:rPr>
        <w:t>Association</w:t>
      </w:r>
      <w:proofErr w:type="spellEnd"/>
      <w:r w:rsidRPr="005E6AAB">
        <w:rPr>
          <w:rFonts w:ascii="Times New Roman" w:hAnsi="Times New Roman" w:cs="Times New Roman"/>
        </w:rPr>
        <w:t>. (201</w:t>
      </w:r>
      <w:r>
        <w:rPr>
          <w:rFonts w:ascii="Times New Roman" w:hAnsi="Times New Roman" w:cs="Times New Roman"/>
        </w:rPr>
        <w:t>8</w:t>
      </w:r>
      <w:r w:rsidRPr="005E6AAB">
        <w:rPr>
          <w:rFonts w:ascii="Times New Roman" w:hAnsi="Times New Roman" w:cs="Times New Roman"/>
        </w:rPr>
        <w:t>).</w:t>
      </w:r>
      <w:r>
        <w:rPr>
          <w:rFonts w:ascii="Times New Roman" w:hAnsi="Times New Roman" w:cs="Times New Roman"/>
        </w:rPr>
        <w:t xml:space="preserve"> Fundamentos de auditoría de SI: Innovación en el proceso de auditoría de TI</w:t>
      </w:r>
      <w:r>
        <w:rPr>
          <w:rFonts w:ascii="Times New Roman" w:hAnsi="Times New Roman" w:cs="Times New Roman"/>
        </w:rPr>
        <w:t xml:space="preserve">. </w:t>
      </w:r>
      <w:r w:rsidRPr="005E6AAB">
        <w:rPr>
          <w:rFonts w:ascii="Times New Roman" w:hAnsi="Times New Roman" w:cs="Times New Roman"/>
        </w:rPr>
        <w:t>https://www.isaca.org/resources/isaca-journal/issues/2018/volume-2/is-audit-basics-innovation-in-the-it-audit-process</w:t>
      </w:r>
    </w:p>
    <w:p w14:paraId="433336D9" w14:textId="77777777" w:rsidR="005E6AAB" w:rsidRPr="005E6AAB" w:rsidRDefault="005E6AAB" w:rsidP="005E6AAB">
      <w:pPr>
        <w:spacing w:line="480" w:lineRule="auto"/>
        <w:ind w:left="709" w:hanging="709"/>
        <w:rPr>
          <w:rFonts w:ascii="Times New Roman" w:hAnsi="Times New Roman" w:cs="Times New Roman"/>
        </w:rPr>
      </w:pPr>
    </w:p>
    <w:p w14:paraId="0AF62C49" w14:textId="7A87D3BC" w:rsidR="005E6AAB" w:rsidRPr="005E6AAB" w:rsidRDefault="005E6AAB" w:rsidP="005E6AAB">
      <w:pPr>
        <w:rPr>
          <w:rFonts w:ascii="Times New Roman" w:hAnsi="Times New Roman" w:cs="Times New Roman"/>
        </w:rPr>
      </w:pPr>
    </w:p>
    <w:p w14:paraId="6318E3A5" w14:textId="77777777" w:rsidR="00B831E1" w:rsidRPr="00B831E1" w:rsidRDefault="00B831E1" w:rsidP="00B831E1">
      <w:pPr>
        <w:ind w:firstLine="709"/>
      </w:pPr>
    </w:p>
    <w:sectPr w:rsidR="00B831E1" w:rsidRPr="00B83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C698C"/>
    <w:multiLevelType w:val="hybridMultilevel"/>
    <w:tmpl w:val="B8540F30"/>
    <w:lvl w:ilvl="0" w:tplc="1BDE87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753F"/>
    <w:multiLevelType w:val="multilevel"/>
    <w:tmpl w:val="7F0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2331653">
    <w:abstractNumId w:val="0"/>
  </w:num>
  <w:num w:numId="2" w16cid:durableId="861435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F"/>
    <w:rsid w:val="00106AAF"/>
    <w:rsid w:val="00487A7C"/>
    <w:rsid w:val="005E6AAB"/>
    <w:rsid w:val="006A131F"/>
    <w:rsid w:val="008634D7"/>
    <w:rsid w:val="00A865EA"/>
    <w:rsid w:val="00B831E1"/>
    <w:rsid w:val="00C8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4E4D"/>
  <w15:chartTrackingRefBased/>
  <w15:docId w15:val="{E3D6C282-B8D4-4BBA-8C12-6F1521F0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AAF"/>
  </w:style>
  <w:style w:type="paragraph" w:styleId="Ttulo1">
    <w:name w:val="heading 1"/>
    <w:basedOn w:val="Normal"/>
    <w:next w:val="Normal"/>
    <w:link w:val="Ttulo1Car"/>
    <w:uiPriority w:val="9"/>
    <w:qFormat/>
    <w:rsid w:val="008634D7"/>
    <w:pPr>
      <w:keepNext/>
      <w:keepLines/>
      <w:spacing w:before="360" w:after="120" w:line="480" w:lineRule="auto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6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6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6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6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6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6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6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4D7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6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6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6A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6A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6A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6A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6A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6A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6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6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6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6A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6A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6A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6A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6A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3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B831E1"/>
    <w:rPr>
      <w:b/>
      <w:bCs/>
    </w:rPr>
  </w:style>
  <w:style w:type="character" w:styleId="nfasis">
    <w:name w:val="Emphasis"/>
    <w:basedOn w:val="Fuentedeprrafopredeter"/>
    <w:uiPriority w:val="20"/>
    <w:qFormat/>
    <w:rsid w:val="00B831E1"/>
    <w:rPr>
      <w:i/>
      <w:iCs/>
    </w:rPr>
  </w:style>
  <w:style w:type="character" w:customStyle="1" w:styleId="text-token-text-secondary">
    <w:name w:val="text-token-text-secondary"/>
    <w:basedOn w:val="Fuentedeprrafopredeter"/>
    <w:rsid w:val="00B831E1"/>
  </w:style>
  <w:style w:type="character" w:styleId="Hipervnculo">
    <w:name w:val="Hyperlink"/>
    <w:basedOn w:val="Fuentedeprrafopredeter"/>
    <w:uiPriority w:val="99"/>
    <w:unhideWhenUsed/>
    <w:rsid w:val="00B831E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A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487A7C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87A7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0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1BFCF-95BE-462B-927C-CF691447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7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Alfonso Valencia Hurtado</dc:creator>
  <cp:keywords/>
  <dc:description/>
  <cp:lastModifiedBy>Sebastian Alfonso Valencia Hurtado</cp:lastModifiedBy>
  <cp:revision>1</cp:revision>
  <dcterms:created xsi:type="dcterms:W3CDTF">2024-07-04T18:45:00Z</dcterms:created>
  <dcterms:modified xsi:type="dcterms:W3CDTF">2024-07-04T21:04:00Z</dcterms:modified>
</cp:coreProperties>
</file>