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D">
      <w:pPr>
        <w:spacing w:after="0" w:line="240" w:lineRule="auto"/>
        <w:rPr>
          <w:color w:val="595959"/>
          <w:sz w:val="24"/>
          <w:szCs w:val="24"/>
        </w:rPr>
      </w:pPr>
      <w:r w:rsidDel="00000000" w:rsidR="00000000" w:rsidRPr="00000000">
        <w:rPr>
          <w:rtl w:val="0"/>
        </w:rPr>
      </w:r>
    </w:p>
    <w:tbl>
      <w:tblPr>
        <w:tblStyle w:val="Table2"/>
        <w:tblpPr w:leftFromText="180" w:rightFromText="180" w:topFromText="180" w:bottomFromText="180" w:vertAnchor="text" w:horzAnchor="text" w:tblpX="-605.9999999999997" w:tblpY="0"/>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F">
            <w:pPr>
              <w:spacing w:after="240" w:before="240" w:lineRule="auto"/>
              <w:jc w:val="both"/>
              <w:rPr>
                <w:color w:val="548dd4"/>
                <w:sz w:val="20"/>
                <w:szCs w:val="20"/>
              </w:rPr>
            </w:pPr>
            <w:r w:rsidDel="00000000" w:rsidR="00000000" w:rsidRPr="00000000">
              <w:rPr>
                <w:color w:val="548dd4"/>
                <w:sz w:val="20"/>
                <w:szCs w:val="20"/>
                <w:rtl w:val="0"/>
              </w:rPr>
              <w:t xml:space="preserve">Hasta el momento, se ha completado la fase de Planificación Inicial, incluyendo el Acta de Constitución del Proyecto, el EDT, la Carta Gantt, la Matriz RAM/RACI, la Matriz de Riesgos y el Plan de Prueba Inicial, cumpliendo todas las actividades al 100% según las fechas establecidas.</w:t>
            </w:r>
          </w:p>
          <w:p w:rsidR="00000000" w:rsidDel="00000000" w:rsidP="00000000" w:rsidRDefault="00000000" w:rsidRPr="00000000" w14:paraId="00000010">
            <w:pPr>
              <w:spacing w:after="240" w:before="240" w:lineRule="auto"/>
              <w:jc w:val="both"/>
              <w:rPr>
                <w:color w:val="548dd4"/>
                <w:sz w:val="20"/>
                <w:szCs w:val="20"/>
              </w:rPr>
            </w:pPr>
            <w:r w:rsidDel="00000000" w:rsidR="00000000" w:rsidRPr="00000000">
              <w:rPr>
                <w:color w:val="548dd4"/>
                <w:sz w:val="20"/>
                <w:szCs w:val="20"/>
                <w:rtl w:val="0"/>
              </w:rPr>
              <w:t xml:space="preserve">En la fase de Análisis y Diseño, se han completado el Modelo de Negocio, los Requerimientos, los Casos de Uso UML, el Diagrama de Arquitectura, los Mockups de interfaz, el Diagrama de Actividad UML, el Modelo E-R, el Modelo Relacional Normalizado, el Diccionario de Datos, y el Diagrama de Clases. Los Planes del Proyecto tienen un avance del 75%, mientras que las Actividades detalladas del EDT aún no han comenzado.</w:t>
            </w:r>
          </w:p>
        </w:tc>
      </w:tr>
      <w:tr>
        <w:trPr>
          <w:cantSplit w:val="0"/>
          <w:trHeight w:val="1247"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Objetivos</w:t>
            </w:r>
          </w:p>
        </w:tc>
        <w:tc>
          <w:tcPr>
            <w:vAlign w:val="center"/>
          </w:tcPr>
          <w:p w:rsidR="00000000" w:rsidDel="00000000" w:rsidP="00000000" w:rsidRDefault="00000000" w:rsidRPr="00000000" w14:paraId="00000012">
            <w:pPr>
              <w:jc w:val="both"/>
              <w:rPr>
                <w:color w:val="548dd4"/>
                <w:sz w:val="20"/>
                <w:szCs w:val="20"/>
              </w:rPr>
            </w:pPr>
            <w:r w:rsidDel="00000000" w:rsidR="00000000" w:rsidRPr="00000000">
              <w:rPr>
                <w:color w:val="548dd4"/>
                <w:sz w:val="20"/>
                <w:szCs w:val="20"/>
                <w:rtl w:val="0"/>
              </w:rPr>
              <w:t xml:space="preserve">Los objetivos son completar la fase de Análisis y Diseño, asegurando que todas las actividades del EDT se inicien a tiempo, alineando los requerimientos y mockups con el modelo de negocio, y gestionando los riesgos identificados para garantizar el éxito del proyecto.</w:t>
            </w:r>
          </w:p>
        </w:tc>
      </w:tr>
      <w:tr>
        <w:trPr>
          <w:cantSplit w:val="0"/>
          <w:trHeight w:val="939" w:hRule="atLeast"/>
          <w:tblHeader w:val="0"/>
        </w:trPr>
        <w:tc>
          <w:tcPr>
            <w:vAlign w:val="center"/>
          </w:tcPr>
          <w:p w:rsidR="00000000" w:rsidDel="00000000" w:rsidP="00000000" w:rsidRDefault="00000000" w:rsidRPr="00000000" w14:paraId="00000013">
            <w:pPr>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14">
            <w:pPr>
              <w:jc w:val="both"/>
              <w:rPr>
                <w:i w:val="1"/>
                <w:color w:val="548dd4"/>
                <w:sz w:val="20"/>
                <w:szCs w:val="20"/>
              </w:rPr>
            </w:pPr>
            <w:r w:rsidDel="00000000" w:rsidR="00000000" w:rsidRPr="00000000">
              <w:rPr>
                <w:i w:val="1"/>
                <w:color w:val="548dd4"/>
                <w:sz w:val="20"/>
                <w:szCs w:val="20"/>
                <w:rtl w:val="0"/>
              </w:rPr>
              <w:t xml:space="preserve">Tradicional </w:t>
            </w:r>
          </w:p>
        </w:tc>
      </w:tr>
      <w:tr>
        <w:trPr>
          <w:cantSplit w:val="0"/>
          <w:trHeight w:val="6645" w:hRule="atLeast"/>
          <w:tblHeader w:val="0"/>
        </w:trPr>
        <w:tc>
          <w:tcPr>
            <w:vAlign w:val="center"/>
          </w:tcPr>
          <w:p w:rsidR="00000000" w:rsidDel="00000000" w:rsidP="00000000" w:rsidRDefault="00000000" w:rsidRPr="00000000" w14:paraId="00000015">
            <w:pPr>
              <w:spacing w:line="240" w:lineRule="auto"/>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16">
            <w:pPr>
              <w:spacing w:line="240" w:lineRule="auto"/>
              <w:rPr>
                <w:i w:val="1"/>
                <w:color w:val="548dd4"/>
                <w:sz w:val="20"/>
                <w:szCs w:val="20"/>
              </w:rPr>
            </w:pPr>
            <w:r w:rsidDel="00000000" w:rsidR="00000000" w:rsidRPr="00000000">
              <w:rPr>
                <w:rtl w:val="0"/>
              </w:rPr>
            </w:r>
          </w:p>
          <w:p w:rsidR="00000000" w:rsidDel="00000000" w:rsidP="00000000" w:rsidRDefault="00000000" w:rsidRPr="00000000" w14:paraId="00000017">
            <w:pPr>
              <w:spacing w:line="240" w:lineRule="auto"/>
              <w:rPr>
                <w:i w:val="1"/>
                <w:color w:val="548dd4"/>
                <w:sz w:val="20"/>
                <w:szCs w:val="20"/>
              </w:rPr>
            </w:pPr>
            <w:r w:rsidDel="00000000" w:rsidR="00000000" w:rsidRPr="00000000">
              <w:rPr>
                <w:rtl w:val="0"/>
              </w:rPr>
            </w:r>
          </w:p>
          <w:p w:rsidR="00000000" w:rsidDel="00000000" w:rsidP="00000000" w:rsidRDefault="00000000" w:rsidRPr="00000000" w14:paraId="00000018">
            <w:pPr>
              <w:spacing w:line="240" w:lineRule="auto"/>
              <w:rPr>
                <w:i w:val="1"/>
                <w:color w:val="548dd4"/>
                <w:sz w:val="20"/>
                <w:szCs w:val="20"/>
              </w:rPr>
            </w:pPr>
            <w:r w:rsidDel="00000000" w:rsidR="00000000" w:rsidRPr="00000000">
              <w:rPr>
                <w:i w:val="1"/>
                <w:color w:val="548dd4"/>
                <w:sz w:val="20"/>
                <w:szCs w:val="20"/>
                <w:rtl w:val="0"/>
              </w:rPr>
              <w:t xml:space="preserve">Las evidencias que presentamos en este informe de avance fueron tres, que para nosotros eran la más importantes, el diagrama de caso de usos, diagrama de arquitectura y el modelo relacional de la base de datos, a continuación mediante el siguiente link tenemos todas nuestras evidencias: </w:t>
            </w:r>
          </w:p>
          <w:p w:rsidR="00000000" w:rsidDel="00000000" w:rsidP="00000000" w:rsidRDefault="00000000" w:rsidRPr="00000000" w14:paraId="00000019">
            <w:pPr>
              <w:spacing w:line="240" w:lineRule="auto"/>
              <w:rPr>
                <w:i w:val="1"/>
                <w:color w:val="548dd4"/>
                <w:sz w:val="20"/>
                <w:szCs w:val="20"/>
              </w:rPr>
            </w:pPr>
            <w:hyperlink r:id="rId9">
              <w:r w:rsidDel="00000000" w:rsidR="00000000" w:rsidRPr="00000000">
                <w:rPr>
                  <w:color w:val="0000ee"/>
                  <w:u w:val="single"/>
                  <w:shd w:fill="auto" w:val="clear"/>
                  <w:rtl w:val="0"/>
                </w:rPr>
                <w:t xml:space="preserve">romulus</w:t>
              </w:r>
            </w:hyperlink>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A">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B">
            <w:pPr>
              <w:jc w:val="both"/>
              <w:rPr>
                <w:color w:val="1f3864"/>
              </w:rPr>
            </w:pPr>
            <w:r w:rsidDel="00000000" w:rsidR="00000000" w:rsidRPr="00000000">
              <w:rPr>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0">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1">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2">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6">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7">
            <w:pPr>
              <w:jc w:val="both"/>
              <w:rPr>
                <w:b w:val="1"/>
                <w:sz w:val="18"/>
                <w:szCs w:val="18"/>
              </w:rPr>
            </w:pPr>
            <w:r w:rsidDel="00000000" w:rsidR="00000000" w:rsidRPr="00000000">
              <w:rPr>
                <w:i w:val="1"/>
                <w:color w:val="548dd4"/>
                <w:sz w:val="18"/>
                <w:szCs w:val="18"/>
                <w:rtl w:val="0"/>
              </w:rPr>
              <w:t xml:space="preserve">Fase 3 = construccion </w:t>
            </w:r>
            <w:r w:rsidDel="00000000" w:rsidR="00000000" w:rsidRPr="00000000">
              <w:rPr>
                <w:rtl w:val="0"/>
              </w:rPr>
            </w:r>
          </w:p>
        </w:tc>
        <w:tc>
          <w:tcPr/>
          <w:p w:rsidR="00000000" w:rsidDel="00000000" w:rsidP="00000000" w:rsidRDefault="00000000" w:rsidRPr="00000000" w14:paraId="0000003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backend</w:t>
            </w:r>
            <w:r w:rsidDel="00000000" w:rsidR="00000000" w:rsidRPr="00000000">
              <w:rPr>
                <w:rtl w:val="0"/>
              </w:rPr>
            </w:r>
          </w:p>
        </w:tc>
        <w:tc>
          <w:tcPr/>
          <w:p w:rsidR="00000000" w:rsidDel="00000000" w:rsidP="00000000" w:rsidRDefault="00000000" w:rsidRPr="00000000" w14:paraId="00000039">
            <w:pPr>
              <w:jc w:val="both"/>
              <w:rPr>
                <w:b w:val="1"/>
                <w:sz w:val="18"/>
                <w:szCs w:val="18"/>
              </w:rPr>
            </w:pPr>
            <w:r w:rsidDel="00000000" w:rsidR="00000000" w:rsidRPr="00000000">
              <w:rPr>
                <w:i w:val="1"/>
                <w:color w:val="548dd4"/>
                <w:sz w:val="18"/>
                <w:szCs w:val="18"/>
                <w:rtl w:val="0"/>
              </w:rPr>
              <w:t xml:space="preserve">Necesitamos lenguaje de programación y una base de datos en este caso, Ionic , angular, bootstrap y fire base, visual studio.</w:t>
            </w:r>
            <w:r w:rsidDel="00000000" w:rsidR="00000000" w:rsidRPr="00000000">
              <w:rPr>
                <w:rtl w:val="0"/>
              </w:rPr>
            </w:r>
          </w:p>
        </w:tc>
        <w:tc>
          <w:tcPr/>
          <w:p w:rsidR="00000000" w:rsidDel="00000000" w:rsidP="00000000" w:rsidRDefault="00000000" w:rsidRPr="00000000" w14:paraId="0000003A">
            <w:pPr>
              <w:jc w:val="both"/>
              <w:rPr>
                <w:b w:val="1"/>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p w:rsidR="00000000" w:rsidDel="00000000" w:rsidP="00000000" w:rsidRDefault="00000000" w:rsidRPr="00000000" w14:paraId="0000003B">
            <w:pPr>
              <w:jc w:val="both"/>
              <w:rPr>
                <w:i w:val="1"/>
                <w:color w:val="548dd4"/>
                <w:sz w:val="18"/>
                <w:szCs w:val="18"/>
              </w:rPr>
            </w:pPr>
            <w:r w:rsidDel="00000000" w:rsidR="00000000" w:rsidRPr="00000000">
              <w:rPr>
                <w:i w:val="1"/>
                <w:color w:val="548dd4"/>
                <w:sz w:val="18"/>
                <w:szCs w:val="18"/>
                <w:rtl w:val="0"/>
              </w:rPr>
              <w:t xml:space="preserve">Joaquín cárcamo </w:t>
            </w:r>
          </w:p>
          <w:p w:rsidR="00000000" w:rsidDel="00000000" w:rsidP="00000000" w:rsidRDefault="00000000" w:rsidRPr="00000000" w14:paraId="0000003C">
            <w:pPr>
              <w:jc w:val="both"/>
              <w:rPr>
                <w:i w:val="1"/>
                <w:color w:val="548dd4"/>
                <w:sz w:val="18"/>
                <w:szCs w:val="18"/>
              </w:rPr>
            </w:pPr>
            <w:r w:rsidDel="00000000" w:rsidR="00000000" w:rsidRPr="00000000">
              <w:rPr>
                <w:i w:val="1"/>
                <w:color w:val="548dd4"/>
                <w:sz w:val="18"/>
                <w:szCs w:val="18"/>
                <w:rtl w:val="0"/>
              </w:rPr>
              <w:t xml:space="preserve">sebastian vega</w:t>
            </w:r>
          </w:p>
          <w:p w:rsidR="00000000" w:rsidDel="00000000" w:rsidP="00000000" w:rsidRDefault="00000000" w:rsidRPr="00000000" w14:paraId="0000003D">
            <w:pPr>
              <w:jc w:val="both"/>
              <w:rPr>
                <w:i w:val="1"/>
                <w:color w:val="548dd4"/>
                <w:sz w:val="18"/>
                <w:szCs w:val="18"/>
              </w:rPr>
            </w:pPr>
            <w:r w:rsidDel="00000000" w:rsidR="00000000" w:rsidRPr="00000000">
              <w:rPr>
                <w:i w:val="1"/>
                <w:color w:val="548dd4"/>
                <w:sz w:val="18"/>
                <w:szCs w:val="18"/>
                <w:rtl w:val="0"/>
              </w:rPr>
              <w:t xml:space="preserve">Polleth aguilera</w:t>
            </w:r>
          </w:p>
        </w:tc>
        <w:tc>
          <w:tcPr/>
          <w:p w:rsidR="00000000" w:rsidDel="00000000" w:rsidP="00000000" w:rsidRDefault="00000000" w:rsidRPr="00000000" w14:paraId="0000003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Facilitado fue el front end de nuestra aplicación el diseño de interfaz. Dificultado backend de nuestra aplicación </w:t>
            </w:r>
            <w:r w:rsidDel="00000000" w:rsidR="00000000" w:rsidRPr="00000000">
              <w:rPr>
                <w:rtl w:val="0"/>
              </w:rPr>
            </w:r>
          </w:p>
        </w:tc>
        <w:tc>
          <w:tcPr/>
          <w:p w:rsidR="00000000" w:rsidDel="00000000" w:rsidP="00000000" w:rsidRDefault="00000000" w:rsidRPr="00000000" w14:paraId="0000003F">
            <w:pPr>
              <w:jc w:val="both"/>
              <w:rPr>
                <w:rFonts w:ascii="Calibri" w:cs="Calibri" w:eastAsia="Calibri" w:hAnsi="Calibri"/>
                <w:i w:val="1"/>
                <w:color w:val="c00000"/>
                <w:sz w:val="16"/>
                <w:szCs w:val="16"/>
              </w:rPr>
            </w:pPr>
            <w:r w:rsidDel="00000000" w:rsidR="00000000" w:rsidRPr="00000000">
              <w:rPr>
                <w:i w:val="1"/>
                <w:color w:val="548dd4"/>
                <w:sz w:val="18"/>
                <w:szCs w:val="18"/>
                <w:rtl w:val="0"/>
              </w:rPr>
              <w:t xml:space="preserve">En curso </w:t>
            </w:r>
            <w:r w:rsidDel="00000000" w:rsidR="00000000" w:rsidRPr="00000000">
              <w:rPr>
                <w:rtl w:val="0"/>
              </w:rPr>
            </w:r>
          </w:p>
        </w:tc>
        <w:tc>
          <w:tcPr/>
          <w:p w:rsidR="00000000" w:rsidDel="00000000" w:rsidP="00000000" w:rsidRDefault="00000000" w:rsidRPr="00000000" w14:paraId="0000004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hasta ahora solo hemos cambiamos el diseño de la interfaz</w:t>
            </w:r>
            <w:r w:rsidDel="00000000" w:rsidR="00000000" w:rsidRPr="00000000">
              <w:rPr>
                <w:rtl w:val="0"/>
              </w:rPr>
            </w:r>
          </w:p>
        </w:tc>
      </w:tr>
    </w:tbl>
    <w:p w:rsidR="00000000" w:rsidDel="00000000" w:rsidP="00000000" w:rsidRDefault="00000000" w:rsidRPr="00000000" w14:paraId="00000041">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44">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46">
            <w:pPr>
              <w:rPr>
                <w:rFonts w:ascii="Calibri" w:cs="Calibri" w:eastAsia="Calibri" w:hAnsi="Calibri"/>
                <w:color w:val="1f3864"/>
              </w:rPr>
            </w:pPr>
            <w:r w:rsidDel="00000000" w:rsidR="00000000" w:rsidRPr="00000000">
              <w:rPr>
                <w:color w:val="1f3864"/>
                <w:rtl w:val="0"/>
              </w:rPr>
              <w:t xml:space="preserve">Se nos ha facilitado el análisis y el diseño creo que fue una fase donde se hizo muy breve las actividades a medida que íbamos realizando las tareas encontramos errores lo cual como equipo cada error lo resolvimos eso nos ayudó mucho para terminar esa fase del proyecto. porque pudimos mejorar muchos aspectos que afectaba a futuro nuestro proyecto.  Dificultad que llevamos  por ahora es el backend de nuestra aplicación en cual se nos ha hecho muy complejo ese ámbito, pero cada día intentamos mejorarlo. </w:t>
            </w:r>
            <w:r w:rsidDel="00000000" w:rsidR="00000000" w:rsidRPr="00000000">
              <w:rPr>
                <w:rtl w:val="0"/>
              </w:rPr>
            </w:r>
          </w:p>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A">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4C">
            <w:pPr>
              <w:jc w:val="both"/>
              <w:rPr>
                <w:i w:val="1"/>
                <w:color w:val="548dd4"/>
                <w:sz w:val="20"/>
                <w:szCs w:val="20"/>
              </w:rPr>
            </w:pPr>
            <w:r w:rsidDel="00000000" w:rsidR="00000000" w:rsidRPr="00000000">
              <w:rPr>
                <w:rtl w:val="0"/>
              </w:rPr>
            </w:r>
          </w:p>
          <w:p w:rsidR="00000000" w:rsidDel="00000000" w:rsidP="00000000" w:rsidRDefault="00000000" w:rsidRPr="00000000" w14:paraId="0000004D">
            <w:pPr>
              <w:jc w:val="both"/>
              <w:rPr>
                <w:i w:val="1"/>
                <w:color w:val="548dd4"/>
                <w:sz w:val="20"/>
                <w:szCs w:val="20"/>
              </w:rPr>
            </w:pPr>
            <w:r w:rsidDel="00000000" w:rsidR="00000000" w:rsidRPr="00000000">
              <w:rPr>
                <w:i w:val="1"/>
                <w:color w:val="548dd4"/>
                <w:sz w:val="20"/>
                <w:szCs w:val="20"/>
                <w:rtl w:val="0"/>
              </w:rPr>
              <w:t xml:space="preserve">Eliminadas: No hemos eliminado ninguna actividad de nuestro proyecto hemos realizados todas</w:t>
            </w:r>
          </w:p>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Hemos ajustado muchas actividades por ejemplo: “los requerimientos de nuestro proyecto” lo cual cambiamos porque teníamos los requerimientos no funcionales muy erróneos tuvimos que cambiarlo y mejorarlo lo cual nos ayudo en la planificación de los requerimientos aparte teníamos un cronograma hecho a mano después una interacción con el docente cambiamos a uno mejorado. Estos cambios ayudaron  en la planificación de la futuras actividades . </w:t>
            </w:r>
            <w:r w:rsidDel="00000000" w:rsidR="00000000" w:rsidRPr="00000000">
              <w:rPr>
                <w:rtl w:val="0"/>
              </w:rPr>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3">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4">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En la </w:t>
            </w:r>
            <w:r w:rsidDel="00000000" w:rsidR="00000000" w:rsidRPr="00000000">
              <w:rPr>
                <w:b w:val="1"/>
                <w:i w:val="1"/>
                <w:color w:val="548dd4"/>
                <w:sz w:val="20"/>
                <w:szCs w:val="20"/>
                <w:rtl w:val="0"/>
              </w:rPr>
              <w:t xml:space="preserve">Fase 2: Análisis y Diseño</w:t>
            </w:r>
            <w:r w:rsidDel="00000000" w:rsidR="00000000" w:rsidRPr="00000000">
              <w:rPr>
                <w:i w:val="1"/>
                <w:color w:val="548dd4"/>
                <w:sz w:val="20"/>
                <w:szCs w:val="20"/>
                <w:rtl w:val="0"/>
              </w:rPr>
              <w:t xml:space="preserve">, la </w:t>
            </w:r>
            <w:r w:rsidDel="00000000" w:rsidR="00000000" w:rsidRPr="00000000">
              <w:rPr>
                <w:b w:val="1"/>
                <w:i w:val="1"/>
                <w:color w:val="548dd4"/>
                <w:sz w:val="20"/>
                <w:szCs w:val="20"/>
                <w:rtl w:val="0"/>
              </w:rPr>
              <w:t xml:space="preserve">elaboración de Actividades detalladas del EDT</w:t>
            </w:r>
            <w:r w:rsidDel="00000000" w:rsidR="00000000" w:rsidRPr="00000000">
              <w:rPr>
                <w:i w:val="1"/>
                <w:color w:val="548dd4"/>
                <w:sz w:val="20"/>
                <w:szCs w:val="20"/>
                <w:rtl w:val="0"/>
              </w:rPr>
              <w:t xml:space="preserve"> aún no ha comenzado debido a la prioridad otorgada a otros entregables . Además, los </w:t>
            </w:r>
            <w:r w:rsidDel="00000000" w:rsidR="00000000" w:rsidRPr="00000000">
              <w:rPr>
                <w:b w:val="1"/>
                <w:i w:val="1"/>
                <w:color w:val="548dd4"/>
                <w:sz w:val="20"/>
                <w:szCs w:val="20"/>
                <w:rtl w:val="0"/>
              </w:rPr>
              <w:t xml:space="preserve">Planes del Proyecto</w:t>
            </w:r>
            <w:r w:rsidDel="00000000" w:rsidR="00000000" w:rsidRPr="00000000">
              <w:rPr>
                <w:i w:val="1"/>
                <w:color w:val="548dd4"/>
                <w:sz w:val="20"/>
                <w:szCs w:val="20"/>
                <w:rtl w:val="0"/>
              </w:rPr>
              <w:t xml:space="preserve"> están al 75%, con un pequeño retraso. Estos entregables no se han realizado por darle  más prioridad a otros </w:t>
            </w:r>
            <w:r w:rsidDel="00000000" w:rsidR="00000000" w:rsidRPr="00000000">
              <w:rPr>
                <w:rtl w:val="0"/>
              </w:rPr>
            </w:r>
          </w:p>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rive.google.com/drive/folders/1a46PMTnrXVBgDTLYgcMSZj4B5PFgPfIB?usp=drive_lin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PBMeEKQgE3CCft65FUhSIy3b1Q==">CgMxLjAyCGguZ2pkZ3hzOAByITFQN3pEWVVwdkFJVTY3ektyQWxXbms5Z05BZXN1aDAwUw==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