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13F6EDF" w:rsidR="00050706" w:rsidRPr="00B4008E" w:rsidRDefault="00A1430D" w:rsidP="00E42375">
            <w:pPr>
              <w:rPr>
                <w:b/>
              </w:rPr>
            </w:pPr>
            <w:proofErr w:type="spellStart"/>
            <w:r>
              <w:rPr>
                <w:rFonts w:ascii="Calibri" w:hAnsi="Calibri" w:cs="Arial"/>
                <w:i/>
                <w:color w:val="548DD4"/>
                <w:sz w:val="20"/>
                <w:szCs w:val="20"/>
                <w:lang w:eastAsia="es-CL"/>
              </w:rPr>
              <w:t>Gustalo</w:t>
            </w:r>
            <w:proofErr w:type="spellEnd"/>
            <w:r>
              <w:rPr>
                <w:rFonts w:ascii="Calibri" w:hAnsi="Calibri" w:cs="Arial"/>
                <w:i/>
                <w:color w:val="548DD4"/>
                <w:sz w:val="20"/>
                <w:szCs w:val="20"/>
                <w:lang w:eastAsia="es-CL"/>
              </w:rPr>
              <w:t xml:space="preserve"> App</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CDA5373" w:rsidR="00050706" w:rsidRPr="00B4008E" w:rsidRDefault="00A1430D" w:rsidP="00050706">
            <w:pPr>
              <w:rPr>
                <w:b/>
              </w:rPr>
            </w:pPr>
            <w:r w:rsidRPr="00A1430D">
              <w:rPr>
                <w:rFonts w:ascii="Calibri" w:hAnsi="Calibri" w:cs="Arial"/>
                <w:i/>
                <w:color w:val="548DD4"/>
                <w:sz w:val="20"/>
                <w:szCs w:val="20"/>
                <w:lang w:eastAsia="es-CL"/>
              </w:rPr>
              <w:t>Desarrollo de Software - Gestión de Proyectos - Análisis de Datos - Soporte Técnico - Consultoría Informática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5017C434" w:rsidR="00050706" w:rsidRPr="00B4008E" w:rsidRDefault="00A1430D" w:rsidP="00050706">
            <w:pPr>
              <w:rPr>
                <w:b/>
              </w:rPr>
            </w:pPr>
            <w:r w:rsidRPr="00A1430D">
              <w:rPr>
                <w:rFonts w:ascii="Calibri" w:hAnsi="Calibri" w:cs="Arial"/>
                <w:i/>
                <w:color w:val="548DD4"/>
                <w:sz w:val="20"/>
                <w:szCs w:val="20"/>
                <w:lang w:eastAsia="es-CL"/>
              </w:rPr>
              <w:t>El desarrollo de esta aplicación móvil está alineado con las competencias de la Ingeniería en Informática al integrar la administración de ambientes y bases de datos, ofreciendo una solución informática que automatiza la gestión de inventarios mediante técnicas de desarrollo de software. La app permite la manipulación de información en tiempo real, implementando modelos de datos escalables, y garantiza la continuidad de los sistemas mediante prácticas de codificación y seguridad conforme a los estándares de la industria. Además, la aplicación apoya la toma de decisiones mediante herramientas analíticas, optimizando así los procesos de negocio de la organización.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3BE36FA0" w14:textId="77777777" w:rsidR="000961E1" w:rsidRPr="000961E1" w:rsidRDefault="000961E1" w:rsidP="000961E1">
            <w:pPr>
              <w:pStyle w:val="paragraph"/>
              <w:numPr>
                <w:ilvl w:val="0"/>
                <w:numId w:val="5"/>
              </w:numPr>
              <w:spacing w:before="0" w:beforeAutospacing="0" w:after="0" w:afterAutospacing="0"/>
              <w:jc w:val="both"/>
              <w:textAlignment w:val="baseline"/>
              <w:rPr>
                <w:rFonts w:ascii="Calibri" w:hAnsi="Calibri" w:cs="Calibri"/>
                <w:sz w:val="18"/>
                <w:szCs w:val="18"/>
              </w:rPr>
            </w:pPr>
            <w:r w:rsidRPr="000961E1">
              <w:rPr>
                <w:rFonts w:ascii="Calibri" w:hAnsi="Calibri" w:cs="Calibri"/>
                <w:sz w:val="18"/>
                <w:szCs w:val="18"/>
              </w:rPr>
              <w:t xml:space="preserve">El proyecto </w:t>
            </w:r>
            <w:proofErr w:type="spellStart"/>
            <w:r w:rsidRPr="000961E1">
              <w:rPr>
                <w:rFonts w:ascii="Calibri" w:hAnsi="Calibri" w:cs="Calibri"/>
                <w:b/>
                <w:bCs/>
                <w:sz w:val="18"/>
                <w:szCs w:val="18"/>
              </w:rPr>
              <w:t>Gustalo</w:t>
            </w:r>
            <w:proofErr w:type="spellEnd"/>
            <w:r w:rsidRPr="000961E1">
              <w:rPr>
                <w:rFonts w:ascii="Calibri" w:hAnsi="Calibri" w:cs="Calibri"/>
                <w:b/>
                <w:bCs/>
                <w:sz w:val="18"/>
                <w:szCs w:val="18"/>
              </w:rPr>
              <w:t xml:space="preserve"> APP</w:t>
            </w:r>
            <w:r w:rsidRPr="000961E1">
              <w:rPr>
                <w:rFonts w:ascii="Calibri" w:hAnsi="Calibri" w:cs="Calibri"/>
                <w:sz w:val="18"/>
                <w:szCs w:val="18"/>
              </w:rPr>
              <w:t xml:space="preserve"> abordó la problemática de la gestión ineficiente de inventarios en pequeños negocios, como kioscos y pymes locales, donde el uso de métodos manuales dificulta su competitividad. Diseñado específicamente para un kiosco escolar en Lo Espejo, Chile, la aplicación permite automatizar procesos clave como el registro de ventas, la actualización de inventarios en tiempo real y la emisión de alertas de stock bajo, resolviendo problemas de desabastecimiento y pérdidas económicas.</w:t>
            </w:r>
          </w:p>
          <w:p w14:paraId="1F3E1D4D" w14:textId="77777777" w:rsidR="000961E1" w:rsidRPr="000961E1" w:rsidRDefault="000961E1" w:rsidP="000961E1">
            <w:pPr>
              <w:pStyle w:val="paragraph"/>
              <w:numPr>
                <w:ilvl w:val="0"/>
                <w:numId w:val="5"/>
              </w:numPr>
              <w:spacing w:before="0" w:beforeAutospacing="0" w:after="0" w:afterAutospacing="0"/>
              <w:jc w:val="both"/>
              <w:textAlignment w:val="baseline"/>
              <w:rPr>
                <w:rFonts w:ascii="Calibri" w:hAnsi="Calibri" w:cs="Calibri"/>
                <w:sz w:val="18"/>
                <w:szCs w:val="18"/>
              </w:rPr>
            </w:pPr>
            <w:r w:rsidRPr="000961E1">
              <w:rPr>
                <w:rFonts w:ascii="Calibri" w:hAnsi="Calibri" w:cs="Calibri"/>
                <w:sz w:val="18"/>
                <w:szCs w:val="18"/>
              </w:rPr>
              <w:t xml:space="preserve">Este proyecto es relevante para el ámbito de la </w:t>
            </w:r>
            <w:r w:rsidRPr="000961E1">
              <w:rPr>
                <w:rFonts w:ascii="Calibri" w:hAnsi="Calibri" w:cs="Calibri"/>
                <w:b/>
                <w:bCs/>
                <w:sz w:val="18"/>
                <w:szCs w:val="18"/>
              </w:rPr>
              <w:t>Ingeniería en Informática</w:t>
            </w:r>
            <w:r w:rsidRPr="000961E1">
              <w:rPr>
                <w:rFonts w:ascii="Calibri" w:hAnsi="Calibri" w:cs="Calibri"/>
                <w:sz w:val="18"/>
                <w:szCs w:val="18"/>
              </w:rPr>
              <w:t xml:space="preserve">, ya que promueve la transformación digital en pymes, un sector crucial para la economía. Su impacto beneficia directamente a los propietarios del negocio, mejorando su eficiencia operativa y reduciendo errores. Además, su diseño adaptable permite </w:t>
            </w:r>
            <w:r w:rsidRPr="000961E1">
              <w:rPr>
                <w:rFonts w:ascii="Calibri" w:hAnsi="Calibri" w:cs="Calibri"/>
                <w:sz w:val="18"/>
                <w:szCs w:val="18"/>
              </w:rPr>
              <w:lastRenderedPageBreak/>
              <w:t>su implementación en otros negocios con características similares, potenciando su aporte en el contexto laboral y social.</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55DB58FA"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2B40A06B" w14:textId="77777777" w:rsidR="000961E1" w:rsidRPr="00A1430D" w:rsidRDefault="000961E1" w:rsidP="00585A13">
            <w:pPr>
              <w:pStyle w:val="Prrafodelista"/>
              <w:jc w:val="both"/>
              <w:rPr>
                <w:rFonts w:ascii="Calibri" w:hAnsi="Calibri" w:cs="Arial"/>
                <w:iCs/>
                <w:sz w:val="18"/>
                <w:szCs w:val="20"/>
                <w:lang w:eastAsia="es-CL"/>
              </w:rPr>
            </w:pPr>
            <w:r w:rsidRPr="00A1430D">
              <w:rPr>
                <w:rFonts w:ascii="Calibri" w:hAnsi="Calibri" w:cs="Arial"/>
                <w:iCs/>
                <w:sz w:val="18"/>
                <w:szCs w:val="20"/>
                <w:lang w:eastAsia="es-CL"/>
              </w:rPr>
              <w:t xml:space="preserve">Desarrollar e implementar un sistema de gestión de inventarios que facilite el registro y control de los productos en tiempo real, mejorando la eficiencia operativa del cliente, con el fin de optimizar su negocio y satisfacer las necesidades </w:t>
            </w:r>
            <w:r w:rsidRPr="00A1430D">
              <w:rPr>
                <w:rFonts w:ascii="Calibri" w:hAnsi="Calibri" w:cs="Arial"/>
                <w:iCs/>
                <w:sz w:val="18"/>
                <w:szCs w:val="20"/>
                <w:lang w:eastAsia="es-CL"/>
              </w:rPr>
              <w:t>de los clientes</w:t>
            </w:r>
            <w:r w:rsidRPr="00A1430D">
              <w:rPr>
                <w:rFonts w:ascii="Calibri" w:hAnsi="Calibri" w:cs="Arial"/>
                <w:iCs/>
                <w:sz w:val="18"/>
                <w:szCs w:val="20"/>
                <w:lang w:eastAsia="es-CL"/>
              </w:rPr>
              <w:t xml:space="preserve"> de manera oportuna.</w:t>
            </w:r>
          </w:p>
          <w:p w14:paraId="1AC86047" w14:textId="77777777" w:rsidR="000961E1" w:rsidRDefault="000961E1" w:rsidP="000961E1">
            <w:pPr>
              <w:jc w:val="both"/>
              <w:rPr>
                <w:rFonts w:ascii="Calibri" w:hAnsi="Calibri" w:cs="Arial"/>
                <w:i/>
                <w:color w:val="0070C0"/>
                <w:sz w:val="18"/>
                <w:szCs w:val="20"/>
                <w:lang w:eastAsia="es-CL"/>
              </w:rPr>
            </w:pPr>
            <w:r w:rsidRPr="000961E1">
              <w:rPr>
                <w:rFonts w:ascii="Calibri" w:hAnsi="Calibri" w:cs="Arial"/>
                <w:i/>
                <w:color w:val="0070C0"/>
                <w:sz w:val="18"/>
                <w:szCs w:val="20"/>
                <w:lang w:eastAsia="es-CL"/>
              </w:rPr>
              <w:t xml:space="preserve"> ¿Cuáles son los objetivos específicos de tu Proyecto APT?</w:t>
            </w:r>
          </w:p>
          <w:p w14:paraId="58C3DA8F" w14:textId="6069AFEB" w:rsidR="000961E1" w:rsidRPr="000961E1" w:rsidRDefault="000961E1" w:rsidP="000961E1">
            <w:pPr>
              <w:numPr>
                <w:ilvl w:val="0"/>
                <w:numId w:val="7"/>
              </w:numPr>
              <w:jc w:val="both"/>
              <w:rPr>
                <w:rFonts w:ascii="Calibri" w:hAnsi="Calibri" w:cs="Arial"/>
                <w:iCs/>
                <w:sz w:val="18"/>
                <w:szCs w:val="20"/>
                <w:lang w:eastAsia="es-CL"/>
              </w:rPr>
            </w:pPr>
            <w:r w:rsidRPr="000961E1">
              <w:rPr>
                <w:rFonts w:ascii="Calibri" w:hAnsi="Calibri" w:cs="Arial"/>
                <w:iCs/>
                <w:sz w:val="18"/>
                <w:szCs w:val="20"/>
                <w:lang w:eastAsia="es-CL"/>
              </w:rPr>
              <w:t>Registrar y actualizar el inventario en tiempo real: Permitir al cliente mantener un control preciso de los productos disponibles, evitando errores y simplificando la gestión diaria.</w:t>
            </w:r>
          </w:p>
          <w:p w14:paraId="2B5CF370" w14:textId="77777777" w:rsidR="000961E1" w:rsidRPr="00A1430D" w:rsidRDefault="000961E1" w:rsidP="000961E1">
            <w:pPr>
              <w:numPr>
                <w:ilvl w:val="0"/>
                <w:numId w:val="8"/>
              </w:numPr>
              <w:jc w:val="both"/>
              <w:rPr>
                <w:rFonts w:ascii="Calibri" w:hAnsi="Calibri" w:cs="Arial"/>
                <w:iCs/>
                <w:sz w:val="18"/>
                <w:szCs w:val="20"/>
                <w:lang w:eastAsia="es-CL"/>
              </w:rPr>
            </w:pPr>
            <w:r w:rsidRPr="000961E1">
              <w:rPr>
                <w:rFonts w:ascii="Calibri" w:hAnsi="Calibri" w:cs="Arial"/>
                <w:iCs/>
                <w:sz w:val="18"/>
                <w:szCs w:val="20"/>
                <w:lang w:eastAsia="es-CL"/>
              </w:rPr>
              <w:t>Implementar alertas automáticas: Notificar al cliente cuando los niveles de inventario estén bajos para garantizar la reposición oportuna y evitar la falta de productos populares.</w:t>
            </w:r>
          </w:p>
          <w:p w14:paraId="3F52E2FB" w14:textId="27F3D0CE" w:rsidR="000961E1" w:rsidRPr="000961E1" w:rsidRDefault="000961E1" w:rsidP="000961E1">
            <w:pPr>
              <w:numPr>
                <w:ilvl w:val="0"/>
                <w:numId w:val="8"/>
              </w:numPr>
              <w:jc w:val="both"/>
              <w:rPr>
                <w:rFonts w:ascii="Calibri" w:hAnsi="Calibri" w:cs="Arial"/>
                <w:i/>
                <w:color w:val="0070C0"/>
                <w:sz w:val="18"/>
                <w:szCs w:val="20"/>
                <w:lang w:eastAsia="es-CL"/>
              </w:rPr>
            </w:pPr>
            <w:r w:rsidRPr="00A1430D">
              <w:rPr>
                <w:rFonts w:ascii="Calibri" w:hAnsi="Calibri" w:cs="Arial"/>
                <w:iCs/>
                <w:sz w:val="18"/>
                <w:szCs w:val="20"/>
                <w:lang w:eastAsia="es-CL"/>
              </w:rPr>
              <w:t>Generar reportes de ventas e inventario: Proporcionar información actualizada y detallada sobre el estado del negocio para apoyar la toma de decisiones estratégicas.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03268B41"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184FE410" w14:textId="77777777" w:rsidR="000961E1" w:rsidRPr="000961E1" w:rsidRDefault="000961E1" w:rsidP="000961E1">
            <w:pPr>
              <w:ind w:left="720"/>
              <w:rPr>
                <w:rFonts w:ascii="Calibri" w:hAnsi="Calibri" w:cs="Arial"/>
                <w:iCs/>
                <w:sz w:val="18"/>
                <w:szCs w:val="20"/>
                <w:lang w:eastAsia="es-CL"/>
              </w:rPr>
            </w:pPr>
            <w:r w:rsidRPr="000961E1">
              <w:rPr>
                <w:rFonts w:ascii="Calibri" w:hAnsi="Calibri" w:cs="Arial"/>
                <w:iCs/>
                <w:sz w:val="18"/>
                <w:szCs w:val="20"/>
                <w:lang w:eastAsia="es-CL"/>
              </w:rPr>
              <w:t xml:space="preserve">Para el desarrollo del proyecto </w:t>
            </w:r>
            <w:proofErr w:type="spellStart"/>
            <w:r w:rsidRPr="000961E1">
              <w:rPr>
                <w:rFonts w:ascii="Calibri" w:hAnsi="Calibri" w:cs="Arial"/>
                <w:iCs/>
                <w:sz w:val="18"/>
                <w:szCs w:val="20"/>
                <w:lang w:eastAsia="es-CL"/>
              </w:rPr>
              <w:t>Gustalo</w:t>
            </w:r>
            <w:proofErr w:type="spellEnd"/>
            <w:r w:rsidRPr="000961E1">
              <w:rPr>
                <w:rFonts w:ascii="Calibri" w:hAnsi="Calibri" w:cs="Arial"/>
                <w:iCs/>
                <w:sz w:val="18"/>
                <w:szCs w:val="20"/>
                <w:lang w:eastAsia="es-CL"/>
              </w:rPr>
              <w:t xml:space="preserve"> APP, se utilizó una metodología tradicional, adaptada a las necesidades y objetivos del proyecto. Este enfoque permitió estructurar el trabajo en cuatro fases claras y ordenadas: Planificación Inicial, Análisis y Diseño, Construcción, e Implementación y Cierre, garantizando el cumplimiento de los resultados esperados.</w:t>
            </w:r>
          </w:p>
          <w:p w14:paraId="4BED0078" w14:textId="77777777" w:rsidR="000961E1" w:rsidRPr="000961E1" w:rsidRDefault="000961E1" w:rsidP="000961E1">
            <w:pPr>
              <w:ind w:left="720"/>
              <w:rPr>
                <w:rFonts w:ascii="Calibri" w:hAnsi="Calibri" w:cs="Arial"/>
                <w:iCs/>
                <w:sz w:val="18"/>
                <w:szCs w:val="20"/>
                <w:lang w:eastAsia="es-CL"/>
              </w:rPr>
            </w:pPr>
            <w:r w:rsidRPr="000961E1">
              <w:rPr>
                <w:rFonts w:ascii="Calibri" w:hAnsi="Calibri" w:cs="Arial"/>
                <w:iCs/>
                <w:sz w:val="18"/>
                <w:szCs w:val="20"/>
                <w:lang w:eastAsia="es-CL"/>
              </w:rPr>
              <w:t>Fases del Proyecto:</w:t>
            </w:r>
          </w:p>
          <w:p w14:paraId="5E37E072" w14:textId="77777777" w:rsidR="000961E1" w:rsidRPr="000961E1" w:rsidRDefault="000961E1" w:rsidP="000961E1">
            <w:pPr>
              <w:numPr>
                <w:ilvl w:val="0"/>
                <w:numId w:val="9"/>
              </w:numPr>
              <w:rPr>
                <w:rFonts w:ascii="Calibri" w:hAnsi="Calibri" w:cs="Arial"/>
                <w:iCs/>
                <w:sz w:val="18"/>
                <w:szCs w:val="20"/>
                <w:lang w:eastAsia="es-CL"/>
              </w:rPr>
            </w:pPr>
            <w:r w:rsidRPr="000961E1">
              <w:rPr>
                <w:rFonts w:ascii="Calibri" w:hAnsi="Calibri" w:cs="Arial"/>
                <w:iCs/>
                <w:sz w:val="18"/>
                <w:szCs w:val="20"/>
                <w:lang w:eastAsia="es-CL"/>
              </w:rPr>
              <w:t>Planificación Inicial:</w:t>
            </w:r>
            <w:r w:rsidRPr="000961E1">
              <w:rPr>
                <w:rFonts w:ascii="Calibri" w:hAnsi="Calibri" w:cs="Arial"/>
                <w:iCs/>
                <w:sz w:val="18"/>
                <w:szCs w:val="20"/>
                <w:lang w:eastAsia="es-CL"/>
              </w:rPr>
              <w:br/>
              <w:t>Se definieron los objetivos, el alcance del proyecto, los requerimientos principales y el cronograma de actividades. Además, se identificaron los recursos necesarios, tanto técnicos como humanos, para ejecutar el proyecto de manera eficiente.</w:t>
            </w:r>
          </w:p>
          <w:p w14:paraId="20AA61FD" w14:textId="77777777" w:rsidR="000961E1" w:rsidRPr="000961E1" w:rsidRDefault="000961E1" w:rsidP="000961E1">
            <w:pPr>
              <w:numPr>
                <w:ilvl w:val="0"/>
                <w:numId w:val="9"/>
              </w:numPr>
              <w:rPr>
                <w:rFonts w:ascii="Calibri" w:hAnsi="Calibri" w:cs="Arial"/>
                <w:iCs/>
                <w:sz w:val="18"/>
                <w:szCs w:val="20"/>
                <w:lang w:eastAsia="es-CL"/>
              </w:rPr>
            </w:pPr>
            <w:r w:rsidRPr="000961E1">
              <w:rPr>
                <w:rFonts w:ascii="Calibri" w:hAnsi="Calibri" w:cs="Arial"/>
                <w:iCs/>
                <w:sz w:val="18"/>
                <w:szCs w:val="20"/>
                <w:lang w:eastAsia="es-CL"/>
              </w:rPr>
              <w:t>Análisis y Diseño:</w:t>
            </w:r>
            <w:r w:rsidRPr="000961E1">
              <w:rPr>
                <w:rFonts w:ascii="Calibri" w:hAnsi="Calibri" w:cs="Arial"/>
                <w:iCs/>
                <w:sz w:val="18"/>
                <w:szCs w:val="20"/>
                <w:lang w:eastAsia="es-CL"/>
              </w:rPr>
              <w:br/>
              <w:t>En esta fase se desarrollaron los diagramas técnicos (como el modelo ER y la arquitectura del sistema), se definieron los casos de uso y se crearon los prototipos de las interfaces de usuario. Esto aseguró que el sistema cumpliera con los requerimientos funcionales y no funcionales establecidos, alineándose con las necesidades del cliente.</w:t>
            </w:r>
          </w:p>
          <w:p w14:paraId="437DE1F4" w14:textId="77777777" w:rsidR="000961E1" w:rsidRPr="000961E1" w:rsidRDefault="000961E1" w:rsidP="000961E1">
            <w:pPr>
              <w:numPr>
                <w:ilvl w:val="0"/>
                <w:numId w:val="9"/>
              </w:numPr>
              <w:rPr>
                <w:rFonts w:ascii="Calibri" w:hAnsi="Calibri" w:cs="Arial"/>
                <w:iCs/>
                <w:sz w:val="18"/>
                <w:szCs w:val="20"/>
                <w:lang w:eastAsia="es-CL"/>
              </w:rPr>
            </w:pPr>
            <w:r w:rsidRPr="000961E1">
              <w:rPr>
                <w:rFonts w:ascii="Calibri" w:hAnsi="Calibri" w:cs="Arial"/>
                <w:iCs/>
                <w:sz w:val="18"/>
                <w:szCs w:val="20"/>
                <w:lang w:eastAsia="es-CL"/>
              </w:rPr>
              <w:lastRenderedPageBreak/>
              <w:t>Construcción:</w:t>
            </w:r>
            <w:r w:rsidRPr="000961E1">
              <w:rPr>
                <w:rFonts w:ascii="Calibri" w:hAnsi="Calibri" w:cs="Arial"/>
                <w:iCs/>
                <w:sz w:val="18"/>
                <w:szCs w:val="20"/>
                <w:lang w:eastAsia="es-CL"/>
              </w:rPr>
              <w:br/>
              <w:t xml:space="preserve">Se implementaron los módulos principales del sistema, incluyendo el registro de ventas, la gestión de inventarios, las alertas de stock bajo y la generación de reportes. Las tecnologías utilizadas fueron </w:t>
            </w:r>
            <w:proofErr w:type="spellStart"/>
            <w:r w:rsidRPr="000961E1">
              <w:rPr>
                <w:rFonts w:ascii="Calibri" w:hAnsi="Calibri" w:cs="Arial"/>
                <w:iCs/>
                <w:sz w:val="18"/>
                <w:szCs w:val="20"/>
                <w:lang w:eastAsia="es-CL"/>
              </w:rPr>
              <w:t>Ionic</w:t>
            </w:r>
            <w:proofErr w:type="spellEnd"/>
            <w:r w:rsidRPr="000961E1">
              <w:rPr>
                <w:rFonts w:ascii="Calibri" w:hAnsi="Calibri" w:cs="Arial"/>
                <w:iCs/>
                <w:sz w:val="18"/>
                <w:szCs w:val="20"/>
                <w:lang w:eastAsia="es-CL"/>
              </w:rPr>
              <w:t xml:space="preserve">, Angular, y </w:t>
            </w:r>
            <w:proofErr w:type="spellStart"/>
            <w:r w:rsidRPr="000961E1">
              <w:rPr>
                <w:rFonts w:ascii="Calibri" w:hAnsi="Calibri" w:cs="Arial"/>
                <w:iCs/>
                <w:sz w:val="18"/>
                <w:szCs w:val="20"/>
                <w:lang w:eastAsia="es-CL"/>
              </w:rPr>
              <w:t>Firebase</w:t>
            </w:r>
            <w:proofErr w:type="spellEnd"/>
            <w:r w:rsidRPr="000961E1">
              <w:rPr>
                <w:rFonts w:ascii="Calibri" w:hAnsi="Calibri" w:cs="Arial"/>
                <w:iCs/>
                <w:sz w:val="18"/>
                <w:szCs w:val="20"/>
                <w:lang w:eastAsia="es-CL"/>
              </w:rPr>
              <w:t>, seleccionadas por su compatibilidad y eficiencia en el desarrollo de aplicaciones móviles.</w:t>
            </w:r>
          </w:p>
          <w:p w14:paraId="4F522C93" w14:textId="77777777" w:rsidR="000961E1" w:rsidRPr="000961E1" w:rsidRDefault="000961E1" w:rsidP="000961E1">
            <w:pPr>
              <w:numPr>
                <w:ilvl w:val="0"/>
                <w:numId w:val="9"/>
              </w:numPr>
              <w:rPr>
                <w:rFonts w:ascii="Calibri" w:hAnsi="Calibri" w:cs="Arial"/>
                <w:iCs/>
                <w:sz w:val="18"/>
                <w:szCs w:val="20"/>
                <w:lang w:eastAsia="es-CL"/>
              </w:rPr>
            </w:pPr>
            <w:r w:rsidRPr="000961E1">
              <w:rPr>
                <w:rFonts w:ascii="Calibri" w:hAnsi="Calibri" w:cs="Arial"/>
                <w:iCs/>
                <w:sz w:val="18"/>
                <w:szCs w:val="20"/>
                <w:lang w:eastAsia="es-CL"/>
              </w:rPr>
              <w:t>Implementación y Cierre:</w:t>
            </w:r>
            <w:r w:rsidRPr="000961E1">
              <w:rPr>
                <w:rFonts w:ascii="Calibri" w:hAnsi="Calibri" w:cs="Arial"/>
                <w:iCs/>
                <w:sz w:val="18"/>
                <w:szCs w:val="20"/>
                <w:lang w:eastAsia="es-CL"/>
              </w:rPr>
              <w:br/>
              <w:t>Finalmente, el sistema fue desplegado en el entorno del cliente. Esta fase incluyó pruebas finales para garantizar su correcto funcionamiento, la capacitación del cliente para el uso del sistema y la entrega de documentación técnica.</w:t>
            </w:r>
          </w:p>
          <w:p w14:paraId="1E84E290" w14:textId="77777777" w:rsidR="000961E1" w:rsidRPr="000961E1" w:rsidRDefault="000961E1" w:rsidP="000961E1">
            <w:pPr>
              <w:ind w:left="720"/>
              <w:rPr>
                <w:rFonts w:ascii="Calibri" w:hAnsi="Calibri" w:cs="Arial"/>
                <w:iCs/>
                <w:sz w:val="18"/>
                <w:szCs w:val="20"/>
                <w:lang w:eastAsia="es-CL"/>
              </w:rPr>
            </w:pPr>
            <w:r w:rsidRPr="000961E1">
              <w:rPr>
                <w:rFonts w:ascii="Calibri" w:hAnsi="Calibri" w:cs="Arial"/>
                <w:iCs/>
                <w:sz w:val="18"/>
                <w:szCs w:val="20"/>
                <w:lang w:eastAsia="es-CL"/>
              </w:rPr>
              <w:t>Pertinencia de la Metodología:</w:t>
            </w:r>
          </w:p>
          <w:p w14:paraId="396694F6" w14:textId="35A1B12A" w:rsidR="000961E1" w:rsidRPr="00A1430D" w:rsidRDefault="000961E1" w:rsidP="00A1430D">
            <w:pPr>
              <w:ind w:left="720"/>
              <w:rPr>
                <w:rFonts w:ascii="Calibri" w:hAnsi="Calibri" w:cs="Arial"/>
                <w:iCs/>
                <w:sz w:val="18"/>
                <w:szCs w:val="20"/>
                <w:lang w:eastAsia="es-CL"/>
              </w:rPr>
            </w:pPr>
            <w:r w:rsidRPr="000961E1">
              <w:rPr>
                <w:rFonts w:ascii="Calibri" w:hAnsi="Calibri" w:cs="Arial"/>
                <w:iCs/>
                <w:sz w:val="18"/>
                <w:szCs w:val="20"/>
                <w:lang w:eastAsia="es-CL"/>
              </w:rPr>
              <w:t>El enfoque tradicional fue adecuado para este proyecto porque permitió dividir el trabajo en fases bien estructuradas, asegurando un avance progresivo y ordenado. Esto fue clave para alcanzar los objetivos establecidos, reducir riesgos y entregar un producto funcional que respondiera a las necesidades específicas del cliente.</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6C032168"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48994AA" w14:textId="77777777" w:rsidR="000961E1" w:rsidRPr="000961E1" w:rsidRDefault="000961E1" w:rsidP="000961E1">
            <w:pPr>
              <w:rPr>
                <w:rFonts w:ascii="Calibri" w:hAnsi="Calibri" w:cs="Arial"/>
                <w:iCs/>
                <w:sz w:val="18"/>
                <w:szCs w:val="20"/>
                <w:lang w:eastAsia="es-CL"/>
              </w:rPr>
            </w:pPr>
            <w:r w:rsidRPr="000961E1">
              <w:rPr>
                <w:rFonts w:ascii="Calibri" w:hAnsi="Calibri" w:cs="Arial"/>
                <w:iCs/>
                <w:sz w:val="18"/>
                <w:szCs w:val="20"/>
                <w:lang w:eastAsia="es-CL"/>
              </w:rPr>
              <w:t xml:space="preserve">El proyecto </w:t>
            </w:r>
            <w:proofErr w:type="spellStart"/>
            <w:r w:rsidRPr="000961E1">
              <w:rPr>
                <w:rFonts w:ascii="Calibri" w:hAnsi="Calibri" w:cs="Arial"/>
                <w:b/>
                <w:bCs/>
                <w:iCs/>
                <w:sz w:val="18"/>
                <w:szCs w:val="20"/>
                <w:lang w:eastAsia="es-CL"/>
              </w:rPr>
              <w:t>Gustalo</w:t>
            </w:r>
            <w:proofErr w:type="spellEnd"/>
            <w:r w:rsidRPr="000961E1">
              <w:rPr>
                <w:rFonts w:ascii="Calibri" w:hAnsi="Calibri" w:cs="Arial"/>
                <w:b/>
                <w:bCs/>
                <w:iCs/>
                <w:sz w:val="18"/>
                <w:szCs w:val="20"/>
                <w:lang w:eastAsia="es-CL"/>
              </w:rPr>
              <w:t xml:space="preserve"> APP</w:t>
            </w:r>
            <w:r w:rsidRPr="000961E1">
              <w:rPr>
                <w:rFonts w:ascii="Calibri" w:hAnsi="Calibri" w:cs="Arial"/>
                <w:iCs/>
                <w:sz w:val="18"/>
                <w:szCs w:val="20"/>
                <w:lang w:eastAsia="es-CL"/>
              </w:rPr>
              <w:t xml:space="preserve"> se desarrolló siguiendo una metodología tradicional, dividiéndose en cuatro etapas principales:</w:t>
            </w:r>
          </w:p>
          <w:p w14:paraId="3D191413" w14:textId="77777777" w:rsidR="000961E1" w:rsidRPr="000961E1" w:rsidRDefault="000961E1" w:rsidP="000961E1">
            <w:pPr>
              <w:numPr>
                <w:ilvl w:val="0"/>
                <w:numId w:val="10"/>
              </w:numPr>
              <w:tabs>
                <w:tab w:val="num" w:pos="720"/>
              </w:tabs>
              <w:rPr>
                <w:rFonts w:ascii="Calibri" w:hAnsi="Calibri" w:cs="Arial"/>
                <w:iCs/>
                <w:sz w:val="18"/>
                <w:szCs w:val="20"/>
                <w:lang w:eastAsia="es-CL"/>
              </w:rPr>
            </w:pPr>
            <w:r w:rsidRPr="000961E1">
              <w:rPr>
                <w:rFonts w:ascii="Calibri" w:hAnsi="Calibri" w:cs="Arial"/>
                <w:b/>
                <w:bCs/>
                <w:iCs/>
                <w:sz w:val="18"/>
                <w:szCs w:val="20"/>
                <w:lang w:eastAsia="es-CL"/>
              </w:rPr>
              <w:t>Planificación Inicial</w:t>
            </w:r>
            <w:r w:rsidRPr="000961E1">
              <w:rPr>
                <w:rFonts w:ascii="Calibri" w:hAnsi="Calibri" w:cs="Arial"/>
                <w:iCs/>
                <w:sz w:val="18"/>
                <w:szCs w:val="20"/>
                <w:lang w:eastAsia="es-CL"/>
              </w:rPr>
              <w:t>: En esta etapa se definió el alcance, los objetivos y los entregables del proyecto. También se elaboró el cronograma de actividades y se identificaron los recursos técnicos y humanos necesarios.</w:t>
            </w:r>
          </w:p>
          <w:p w14:paraId="06240056" w14:textId="77777777" w:rsidR="000961E1" w:rsidRPr="000961E1" w:rsidRDefault="000961E1" w:rsidP="000961E1">
            <w:pPr>
              <w:numPr>
                <w:ilvl w:val="0"/>
                <w:numId w:val="10"/>
              </w:numPr>
              <w:tabs>
                <w:tab w:val="num" w:pos="720"/>
              </w:tabs>
              <w:rPr>
                <w:rFonts w:ascii="Calibri" w:hAnsi="Calibri" w:cs="Arial"/>
                <w:iCs/>
                <w:sz w:val="18"/>
                <w:szCs w:val="20"/>
                <w:lang w:eastAsia="es-CL"/>
              </w:rPr>
            </w:pPr>
            <w:r w:rsidRPr="000961E1">
              <w:rPr>
                <w:rFonts w:ascii="Calibri" w:hAnsi="Calibri" w:cs="Arial"/>
                <w:b/>
                <w:bCs/>
                <w:iCs/>
                <w:sz w:val="18"/>
                <w:szCs w:val="20"/>
                <w:lang w:eastAsia="es-CL"/>
              </w:rPr>
              <w:t>Análisis y Diseño</w:t>
            </w:r>
            <w:r w:rsidRPr="000961E1">
              <w:rPr>
                <w:rFonts w:ascii="Calibri" w:hAnsi="Calibri" w:cs="Arial"/>
                <w:iCs/>
                <w:sz w:val="18"/>
                <w:szCs w:val="20"/>
                <w:lang w:eastAsia="es-CL"/>
              </w:rPr>
              <w:t>: Se realizó un levantamiento detallado de los requerimientos funcionales y no funcionales. Además, se diseñaron los diagramas técnicos, incluyendo el modelo de datos y las interfaces del sistema, asegurando que la solución fuera alineada con las necesidades del cliente.</w:t>
            </w:r>
          </w:p>
          <w:p w14:paraId="2E2D9825" w14:textId="77777777" w:rsidR="000961E1" w:rsidRPr="000961E1" w:rsidRDefault="000961E1" w:rsidP="000961E1">
            <w:pPr>
              <w:numPr>
                <w:ilvl w:val="0"/>
                <w:numId w:val="10"/>
              </w:numPr>
              <w:tabs>
                <w:tab w:val="num" w:pos="720"/>
              </w:tabs>
              <w:rPr>
                <w:rFonts w:ascii="Calibri" w:hAnsi="Calibri" w:cs="Arial"/>
                <w:iCs/>
                <w:sz w:val="18"/>
                <w:szCs w:val="20"/>
                <w:lang w:eastAsia="es-CL"/>
              </w:rPr>
            </w:pPr>
            <w:r w:rsidRPr="000961E1">
              <w:rPr>
                <w:rFonts w:ascii="Calibri" w:hAnsi="Calibri" w:cs="Arial"/>
                <w:b/>
                <w:bCs/>
                <w:iCs/>
                <w:sz w:val="18"/>
                <w:szCs w:val="20"/>
                <w:lang w:eastAsia="es-CL"/>
              </w:rPr>
              <w:t>Construcción</w:t>
            </w:r>
            <w:r w:rsidRPr="000961E1">
              <w:rPr>
                <w:rFonts w:ascii="Calibri" w:hAnsi="Calibri" w:cs="Arial"/>
                <w:iCs/>
                <w:sz w:val="18"/>
                <w:szCs w:val="20"/>
                <w:lang w:eastAsia="es-CL"/>
              </w:rPr>
              <w:t xml:space="preserve">: Durante esta fase se implementaron los módulos del sistema, como la gestión de inventarios, el registro de ventas, la generación de alertas y reportes, utilizando tecnologías como </w:t>
            </w:r>
            <w:proofErr w:type="spellStart"/>
            <w:r w:rsidRPr="000961E1">
              <w:rPr>
                <w:rFonts w:ascii="Calibri" w:hAnsi="Calibri" w:cs="Arial"/>
                <w:b/>
                <w:bCs/>
                <w:iCs/>
                <w:sz w:val="18"/>
                <w:szCs w:val="20"/>
                <w:lang w:eastAsia="es-CL"/>
              </w:rPr>
              <w:t>Ionic</w:t>
            </w:r>
            <w:proofErr w:type="spellEnd"/>
            <w:r w:rsidRPr="000961E1">
              <w:rPr>
                <w:rFonts w:ascii="Calibri" w:hAnsi="Calibri" w:cs="Arial"/>
                <w:iCs/>
                <w:sz w:val="18"/>
                <w:szCs w:val="20"/>
                <w:lang w:eastAsia="es-CL"/>
              </w:rPr>
              <w:t xml:space="preserve">, </w:t>
            </w:r>
            <w:r w:rsidRPr="000961E1">
              <w:rPr>
                <w:rFonts w:ascii="Calibri" w:hAnsi="Calibri" w:cs="Arial"/>
                <w:b/>
                <w:bCs/>
                <w:iCs/>
                <w:sz w:val="18"/>
                <w:szCs w:val="20"/>
                <w:lang w:eastAsia="es-CL"/>
              </w:rPr>
              <w:t>Angular</w:t>
            </w:r>
            <w:r w:rsidRPr="000961E1">
              <w:rPr>
                <w:rFonts w:ascii="Calibri" w:hAnsi="Calibri" w:cs="Arial"/>
                <w:iCs/>
                <w:sz w:val="18"/>
                <w:szCs w:val="20"/>
                <w:lang w:eastAsia="es-CL"/>
              </w:rPr>
              <w:t xml:space="preserve">, y </w:t>
            </w:r>
            <w:proofErr w:type="spellStart"/>
            <w:r w:rsidRPr="000961E1">
              <w:rPr>
                <w:rFonts w:ascii="Calibri" w:hAnsi="Calibri" w:cs="Arial"/>
                <w:b/>
                <w:bCs/>
                <w:iCs/>
                <w:sz w:val="18"/>
                <w:szCs w:val="20"/>
                <w:lang w:eastAsia="es-CL"/>
              </w:rPr>
              <w:t>Firebase</w:t>
            </w:r>
            <w:proofErr w:type="spellEnd"/>
            <w:r w:rsidRPr="000961E1">
              <w:rPr>
                <w:rFonts w:ascii="Calibri" w:hAnsi="Calibri" w:cs="Arial"/>
                <w:iCs/>
                <w:sz w:val="18"/>
                <w:szCs w:val="20"/>
                <w:lang w:eastAsia="es-CL"/>
              </w:rPr>
              <w:t>.</w:t>
            </w:r>
          </w:p>
          <w:p w14:paraId="7A679743" w14:textId="008C9E63" w:rsidR="000961E1" w:rsidRPr="000961E1" w:rsidRDefault="000961E1" w:rsidP="000961E1">
            <w:pPr>
              <w:numPr>
                <w:ilvl w:val="0"/>
                <w:numId w:val="10"/>
              </w:numPr>
              <w:rPr>
                <w:rFonts w:ascii="Calibri" w:hAnsi="Calibri" w:cs="Arial"/>
                <w:i/>
                <w:color w:val="0070C0"/>
                <w:sz w:val="18"/>
                <w:szCs w:val="20"/>
                <w:lang w:eastAsia="es-CL"/>
              </w:rPr>
            </w:pPr>
            <w:r w:rsidRPr="000961E1">
              <w:rPr>
                <w:rFonts w:ascii="Calibri" w:hAnsi="Calibri" w:cs="Arial"/>
                <w:b/>
                <w:bCs/>
                <w:iCs/>
                <w:sz w:val="18"/>
                <w:szCs w:val="20"/>
                <w:lang w:eastAsia="es-CL"/>
              </w:rPr>
              <w:t>Implementación y Cierre</w:t>
            </w:r>
            <w:r w:rsidRPr="000961E1">
              <w:rPr>
                <w:rFonts w:ascii="Calibri" w:hAnsi="Calibri" w:cs="Arial"/>
                <w:iCs/>
                <w:sz w:val="18"/>
                <w:szCs w:val="20"/>
                <w:lang w:eastAsia="es-CL"/>
              </w:rPr>
              <w:t>: Se llevaron a cabo pruebas del sistema, validando su funcionalidad, y se capacitó al cliente para garantizar el uso efectivo de la aplicación. Además, se documentaron las funcionalidades y procesos para su correcta operación y mantenimiento</w:t>
            </w:r>
            <w:r w:rsidRPr="000961E1">
              <w:rPr>
                <w:rFonts w:ascii="Calibri" w:hAnsi="Calibri" w:cs="Arial"/>
                <w:i/>
                <w:color w:val="0070C0"/>
                <w:sz w:val="18"/>
                <w:szCs w:val="20"/>
                <w:lang w:eastAsia="es-CL"/>
              </w:rPr>
              <w:t>.</w:t>
            </w:r>
          </w:p>
          <w:p w14:paraId="7322E10B" w14:textId="77777777" w:rsidR="000961E1" w:rsidRPr="000961E1" w:rsidRDefault="000961E1" w:rsidP="000961E1">
            <w:pPr>
              <w:rPr>
                <w:rFonts w:ascii="Calibri" w:hAnsi="Calibri" w:cs="Arial"/>
                <w:b/>
                <w:bCs/>
                <w:iCs/>
                <w:sz w:val="18"/>
                <w:szCs w:val="20"/>
                <w:lang w:eastAsia="es-CL"/>
              </w:rPr>
            </w:pPr>
            <w:r w:rsidRPr="000961E1">
              <w:rPr>
                <w:rFonts w:ascii="Calibri" w:hAnsi="Calibri" w:cs="Arial"/>
                <w:b/>
                <w:bCs/>
                <w:iCs/>
                <w:sz w:val="18"/>
                <w:szCs w:val="20"/>
                <w:lang w:eastAsia="es-CL"/>
              </w:rPr>
              <w:t>Dificultades y Facilitadores en el Desarrollo del Proyecto APT</w:t>
            </w:r>
          </w:p>
          <w:p w14:paraId="1C205F01" w14:textId="77777777" w:rsidR="000961E1" w:rsidRPr="000961E1" w:rsidRDefault="000961E1" w:rsidP="000961E1">
            <w:pPr>
              <w:rPr>
                <w:rFonts w:ascii="Calibri" w:hAnsi="Calibri" w:cs="Arial"/>
                <w:iCs/>
                <w:sz w:val="18"/>
                <w:szCs w:val="20"/>
                <w:lang w:eastAsia="es-CL"/>
              </w:rPr>
            </w:pPr>
            <w:r w:rsidRPr="000961E1">
              <w:rPr>
                <w:rFonts w:ascii="Calibri" w:hAnsi="Calibri" w:cs="Arial"/>
                <w:b/>
                <w:bCs/>
                <w:iCs/>
                <w:sz w:val="18"/>
                <w:szCs w:val="20"/>
                <w:lang w:eastAsia="es-CL"/>
              </w:rPr>
              <w:t>Facilitadores:</w:t>
            </w:r>
          </w:p>
          <w:p w14:paraId="20E97485" w14:textId="77777777" w:rsidR="000961E1" w:rsidRPr="000961E1" w:rsidRDefault="000961E1" w:rsidP="000961E1">
            <w:pPr>
              <w:numPr>
                <w:ilvl w:val="0"/>
                <w:numId w:val="11"/>
              </w:numPr>
              <w:rPr>
                <w:rFonts w:ascii="Calibri" w:hAnsi="Calibri" w:cs="Arial"/>
                <w:iCs/>
                <w:sz w:val="18"/>
                <w:szCs w:val="20"/>
                <w:lang w:eastAsia="es-CL"/>
              </w:rPr>
            </w:pPr>
            <w:r w:rsidRPr="000961E1">
              <w:rPr>
                <w:rFonts w:ascii="Calibri" w:hAnsi="Calibri" w:cs="Arial"/>
                <w:b/>
                <w:bCs/>
                <w:iCs/>
                <w:sz w:val="18"/>
                <w:szCs w:val="20"/>
                <w:lang w:eastAsia="es-CL"/>
              </w:rPr>
              <w:t>Tecnologías seleccionadas</w:t>
            </w:r>
            <w:r w:rsidRPr="000961E1">
              <w:rPr>
                <w:rFonts w:ascii="Calibri" w:hAnsi="Calibri" w:cs="Arial"/>
                <w:iCs/>
                <w:sz w:val="18"/>
                <w:szCs w:val="20"/>
                <w:lang w:eastAsia="es-CL"/>
              </w:rPr>
              <w:t xml:space="preserve">: Herramientas como </w:t>
            </w:r>
            <w:proofErr w:type="spellStart"/>
            <w:r w:rsidRPr="000961E1">
              <w:rPr>
                <w:rFonts w:ascii="Calibri" w:hAnsi="Calibri" w:cs="Arial"/>
                <w:iCs/>
                <w:sz w:val="18"/>
                <w:szCs w:val="20"/>
                <w:lang w:eastAsia="es-CL"/>
              </w:rPr>
              <w:t>Ionic</w:t>
            </w:r>
            <w:proofErr w:type="spellEnd"/>
            <w:r w:rsidRPr="000961E1">
              <w:rPr>
                <w:rFonts w:ascii="Calibri" w:hAnsi="Calibri" w:cs="Arial"/>
                <w:iCs/>
                <w:sz w:val="18"/>
                <w:szCs w:val="20"/>
                <w:lang w:eastAsia="es-CL"/>
              </w:rPr>
              <w:t xml:space="preserve"> y </w:t>
            </w:r>
            <w:proofErr w:type="spellStart"/>
            <w:r w:rsidRPr="000961E1">
              <w:rPr>
                <w:rFonts w:ascii="Calibri" w:hAnsi="Calibri" w:cs="Arial"/>
                <w:iCs/>
                <w:sz w:val="18"/>
                <w:szCs w:val="20"/>
                <w:lang w:eastAsia="es-CL"/>
              </w:rPr>
              <w:t>Firebase</w:t>
            </w:r>
            <w:proofErr w:type="spellEnd"/>
            <w:r w:rsidRPr="000961E1">
              <w:rPr>
                <w:rFonts w:ascii="Calibri" w:hAnsi="Calibri" w:cs="Arial"/>
                <w:iCs/>
                <w:sz w:val="18"/>
                <w:szCs w:val="20"/>
                <w:lang w:eastAsia="es-CL"/>
              </w:rPr>
              <w:t xml:space="preserve"> facilitaron el desarrollo de una aplicación escalable y funcional.</w:t>
            </w:r>
          </w:p>
          <w:p w14:paraId="3727CCE9" w14:textId="77777777" w:rsidR="000961E1" w:rsidRPr="000961E1" w:rsidRDefault="000961E1" w:rsidP="000961E1">
            <w:pPr>
              <w:numPr>
                <w:ilvl w:val="0"/>
                <w:numId w:val="11"/>
              </w:numPr>
              <w:rPr>
                <w:rFonts w:ascii="Calibri" w:hAnsi="Calibri" w:cs="Arial"/>
                <w:iCs/>
                <w:sz w:val="18"/>
                <w:szCs w:val="20"/>
                <w:lang w:eastAsia="es-CL"/>
              </w:rPr>
            </w:pPr>
            <w:r w:rsidRPr="000961E1">
              <w:rPr>
                <w:rFonts w:ascii="Calibri" w:hAnsi="Calibri" w:cs="Arial"/>
                <w:b/>
                <w:bCs/>
                <w:iCs/>
                <w:sz w:val="18"/>
                <w:szCs w:val="20"/>
                <w:lang w:eastAsia="es-CL"/>
              </w:rPr>
              <w:lastRenderedPageBreak/>
              <w:t>Planificación detallada</w:t>
            </w:r>
            <w:r w:rsidRPr="000961E1">
              <w:rPr>
                <w:rFonts w:ascii="Calibri" w:hAnsi="Calibri" w:cs="Arial"/>
                <w:iCs/>
                <w:sz w:val="18"/>
                <w:szCs w:val="20"/>
                <w:lang w:eastAsia="es-CL"/>
              </w:rPr>
              <w:t>: La estructura organizada permitió avanzar de manera ordenada y reducir la incertidumbre.</w:t>
            </w:r>
          </w:p>
          <w:p w14:paraId="0CECE223" w14:textId="77777777" w:rsidR="000961E1" w:rsidRPr="000961E1" w:rsidRDefault="000961E1" w:rsidP="000961E1">
            <w:pPr>
              <w:numPr>
                <w:ilvl w:val="0"/>
                <w:numId w:val="11"/>
              </w:numPr>
              <w:rPr>
                <w:rFonts w:ascii="Calibri" w:hAnsi="Calibri" w:cs="Arial"/>
                <w:iCs/>
                <w:sz w:val="18"/>
                <w:szCs w:val="20"/>
                <w:lang w:eastAsia="es-CL"/>
              </w:rPr>
            </w:pPr>
            <w:r w:rsidRPr="000961E1">
              <w:rPr>
                <w:rFonts w:ascii="Calibri" w:hAnsi="Calibri" w:cs="Arial"/>
                <w:b/>
                <w:bCs/>
                <w:iCs/>
                <w:sz w:val="18"/>
                <w:szCs w:val="20"/>
                <w:lang w:eastAsia="es-CL"/>
              </w:rPr>
              <w:t>Apoyo del cliente</w:t>
            </w:r>
            <w:r w:rsidRPr="000961E1">
              <w:rPr>
                <w:rFonts w:ascii="Calibri" w:hAnsi="Calibri" w:cs="Arial"/>
                <w:iCs/>
                <w:sz w:val="18"/>
                <w:szCs w:val="20"/>
                <w:lang w:eastAsia="es-CL"/>
              </w:rPr>
              <w:t>: La disposición del cliente para brindar información sobre su negocio ayudó a comprender mejor las necesidades y objetivos.</w:t>
            </w:r>
          </w:p>
          <w:p w14:paraId="76AC03DF" w14:textId="77777777" w:rsidR="000961E1" w:rsidRPr="000961E1" w:rsidRDefault="000961E1" w:rsidP="000961E1">
            <w:pPr>
              <w:rPr>
                <w:rFonts w:ascii="Calibri" w:hAnsi="Calibri" w:cs="Arial"/>
                <w:iCs/>
                <w:sz w:val="18"/>
                <w:szCs w:val="20"/>
                <w:lang w:eastAsia="es-CL"/>
              </w:rPr>
            </w:pPr>
            <w:r w:rsidRPr="000961E1">
              <w:rPr>
                <w:rFonts w:ascii="Calibri" w:hAnsi="Calibri" w:cs="Arial"/>
                <w:b/>
                <w:bCs/>
                <w:iCs/>
                <w:sz w:val="18"/>
                <w:szCs w:val="20"/>
                <w:lang w:eastAsia="es-CL"/>
              </w:rPr>
              <w:t>Dificultades:</w:t>
            </w:r>
          </w:p>
          <w:p w14:paraId="401D73D4" w14:textId="77777777" w:rsidR="000961E1" w:rsidRPr="000961E1" w:rsidRDefault="000961E1" w:rsidP="000961E1">
            <w:pPr>
              <w:numPr>
                <w:ilvl w:val="0"/>
                <w:numId w:val="12"/>
              </w:numPr>
              <w:rPr>
                <w:rFonts w:ascii="Calibri" w:hAnsi="Calibri" w:cs="Arial"/>
                <w:iCs/>
                <w:sz w:val="18"/>
                <w:szCs w:val="20"/>
                <w:lang w:eastAsia="es-CL"/>
              </w:rPr>
            </w:pPr>
            <w:r w:rsidRPr="000961E1">
              <w:rPr>
                <w:rFonts w:ascii="Calibri" w:hAnsi="Calibri" w:cs="Arial"/>
                <w:b/>
                <w:bCs/>
                <w:iCs/>
                <w:sz w:val="18"/>
                <w:szCs w:val="20"/>
                <w:lang w:eastAsia="es-CL"/>
              </w:rPr>
              <w:t>Cambio de enfoque del proyecto</w:t>
            </w:r>
            <w:r w:rsidRPr="000961E1">
              <w:rPr>
                <w:rFonts w:ascii="Calibri" w:hAnsi="Calibri" w:cs="Arial"/>
                <w:iCs/>
                <w:sz w:val="18"/>
                <w:szCs w:val="20"/>
                <w:lang w:eastAsia="es-CL"/>
              </w:rPr>
              <w:t>: Inicialmente, el proyecto estaba enfocado en un cliente individual, pero se debió redirigir para adaptarlo a un público más amplio, como pequeñas y medianas empresas (pymes).</w:t>
            </w:r>
          </w:p>
          <w:p w14:paraId="44F1628F" w14:textId="77777777" w:rsidR="000961E1" w:rsidRPr="000961E1" w:rsidRDefault="000961E1" w:rsidP="000961E1">
            <w:pPr>
              <w:numPr>
                <w:ilvl w:val="0"/>
                <w:numId w:val="12"/>
              </w:numPr>
              <w:rPr>
                <w:rFonts w:ascii="Calibri" w:hAnsi="Calibri" w:cs="Arial"/>
                <w:iCs/>
                <w:sz w:val="18"/>
                <w:szCs w:val="20"/>
                <w:lang w:eastAsia="es-CL"/>
              </w:rPr>
            </w:pPr>
            <w:r w:rsidRPr="000961E1">
              <w:rPr>
                <w:rFonts w:ascii="Calibri" w:hAnsi="Calibri" w:cs="Arial"/>
                <w:b/>
                <w:bCs/>
                <w:iCs/>
                <w:sz w:val="18"/>
                <w:szCs w:val="20"/>
                <w:lang w:eastAsia="es-CL"/>
              </w:rPr>
              <w:t>Gestión del presupuesto</w:t>
            </w:r>
            <w:r w:rsidRPr="000961E1">
              <w:rPr>
                <w:rFonts w:ascii="Calibri" w:hAnsi="Calibri" w:cs="Arial"/>
                <w:iCs/>
                <w:sz w:val="18"/>
                <w:szCs w:val="20"/>
                <w:lang w:eastAsia="es-CL"/>
              </w:rPr>
              <w:t>: Se enfrentó el desafío de ajustar las especificaciones y los costos para hacerlo más accesible para pymes.</w:t>
            </w:r>
          </w:p>
          <w:p w14:paraId="59784A1A" w14:textId="6C9FBF55" w:rsidR="000961E1" w:rsidRPr="00A1430D" w:rsidRDefault="000961E1" w:rsidP="000961E1">
            <w:pPr>
              <w:numPr>
                <w:ilvl w:val="0"/>
                <w:numId w:val="12"/>
              </w:numPr>
              <w:rPr>
                <w:rFonts w:ascii="Calibri" w:hAnsi="Calibri" w:cs="Arial"/>
                <w:iCs/>
                <w:sz w:val="18"/>
                <w:szCs w:val="20"/>
                <w:lang w:eastAsia="es-CL"/>
              </w:rPr>
            </w:pPr>
            <w:r w:rsidRPr="000961E1">
              <w:rPr>
                <w:rFonts w:ascii="Calibri" w:hAnsi="Calibri" w:cs="Arial"/>
                <w:b/>
                <w:bCs/>
                <w:iCs/>
                <w:sz w:val="18"/>
                <w:szCs w:val="20"/>
                <w:lang w:eastAsia="es-CL"/>
              </w:rPr>
              <w:t xml:space="preserve">Integración con </w:t>
            </w:r>
            <w:proofErr w:type="spellStart"/>
            <w:r w:rsidRPr="000961E1">
              <w:rPr>
                <w:rFonts w:ascii="Calibri" w:hAnsi="Calibri" w:cs="Arial"/>
                <w:b/>
                <w:bCs/>
                <w:iCs/>
                <w:sz w:val="18"/>
                <w:szCs w:val="20"/>
                <w:lang w:eastAsia="es-CL"/>
              </w:rPr>
              <w:t>Firebase</w:t>
            </w:r>
            <w:proofErr w:type="spellEnd"/>
            <w:r w:rsidRPr="000961E1">
              <w:rPr>
                <w:rFonts w:ascii="Calibri" w:hAnsi="Calibri" w:cs="Arial"/>
                <w:iCs/>
                <w:sz w:val="18"/>
                <w:szCs w:val="20"/>
                <w:lang w:eastAsia="es-CL"/>
              </w:rPr>
              <w:t>: Durante la implementación se presentaron problemas con la sincronización de datos y la gestión de roles, lo que requirió ajustes adicionales.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488405B0"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3173F051" w14:textId="77777777" w:rsidR="000961E1" w:rsidRPr="000961E1" w:rsidRDefault="000961E1" w:rsidP="000961E1">
            <w:pPr>
              <w:numPr>
                <w:ilvl w:val="0"/>
                <w:numId w:val="13"/>
              </w:numPr>
              <w:rPr>
                <w:iCs/>
                <w:sz w:val="18"/>
              </w:rPr>
            </w:pPr>
            <w:r w:rsidRPr="000961E1">
              <w:rPr>
                <w:iCs/>
                <w:sz w:val="18"/>
              </w:rPr>
              <w:t>Planificación Inicial</w:t>
            </w:r>
          </w:p>
          <w:p w14:paraId="47D711FE" w14:textId="77777777" w:rsidR="000961E1" w:rsidRPr="000961E1" w:rsidRDefault="000961E1" w:rsidP="000961E1">
            <w:pPr>
              <w:numPr>
                <w:ilvl w:val="1"/>
                <w:numId w:val="13"/>
              </w:numPr>
              <w:rPr>
                <w:iCs/>
                <w:sz w:val="18"/>
              </w:rPr>
            </w:pPr>
            <w:r w:rsidRPr="000961E1">
              <w:rPr>
                <w:iCs/>
                <w:sz w:val="18"/>
              </w:rPr>
              <w:t>Acta de Constitución: Documento donde se definieron los objetivos y el alcance del proyecto.</w:t>
            </w:r>
          </w:p>
          <w:p w14:paraId="20DA0A74" w14:textId="77777777" w:rsidR="000961E1" w:rsidRPr="000961E1" w:rsidRDefault="000961E1" w:rsidP="000961E1">
            <w:pPr>
              <w:numPr>
                <w:ilvl w:val="1"/>
                <w:numId w:val="13"/>
              </w:numPr>
              <w:rPr>
                <w:iCs/>
                <w:sz w:val="18"/>
              </w:rPr>
            </w:pPr>
            <w:r w:rsidRPr="000961E1">
              <w:rPr>
                <w:iCs/>
                <w:sz w:val="18"/>
              </w:rPr>
              <w:t xml:space="preserve">Cronograma: Cronograma que </w:t>
            </w:r>
            <w:proofErr w:type="spellStart"/>
            <w:r w:rsidRPr="000961E1">
              <w:rPr>
                <w:iCs/>
                <w:sz w:val="18"/>
              </w:rPr>
              <w:t>guió</w:t>
            </w:r>
            <w:proofErr w:type="spellEnd"/>
            <w:r w:rsidRPr="000961E1">
              <w:rPr>
                <w:iCs/>
                <w:sz w:val="18"/>
              </w:rPr>
              <w:t xml:space="preserve"> la ejecución de las actividades principales.</w:t>
            </w:r>
          </w:p>
          <w:p w14:paraId="67CFBB10" w14:textId="77777777" w:rsidR="000961E1" w:rsidRPr="000961E1" w:rsidRDefault="000961E1" w:rsidP="000961E1">
            <w:pPr>
              <w:numPr>
                <w:ilvl w:val="0"/>
                <w:numId w:val="13"/>
              </w:numPr>
              <w:rPr>
                <w:iCs/>
                <w:sz w:val="18"/>
              </w:rPr>
            </w:pPr>
            <w:r w:rsidRPr="000961E1">
              <w:rPr>
                <w:iCs/>
                <w:sz w:val="18"/>
              </w:rPr>
              <w:t>Desarrollo del Sistema</w:t>
            </w:r>
          </w:p>
          <w:p w14:paraId="27483420" w14:textId="77777777" w:rsidR="000961E1" w:rsidRPr="000961E1" w:rsidRDefault="000961E1" w:rsidP="000961E1">
            <w:pPr>
              <w:numPr>
                <w:ilvl w:val="1"/>
                <w:numId w:val="13"/>
              </w:numPr>
              <w:rPr>
                <w:iCs/>
                <w:sz w:val="18"/>
              </w:rPr>
            </w:pPr>
            <w:r w:rsidRPr="000961E1">
              <w:rPr>
                <w:iCs/>
                <w:sz w:val="18"/>
              </w:rPr>
              <w:t>Mockups de Pantallas: Diseños preliminares que guiaron la construcción de las interfaces principales, como la gestión de productos y reportes.</w:t>
            </w:r>
          </w:p>
          <w:p w14:paraId="180464E7" w14:textId="77777777" w:rsidR="000961E1" w:rsidRPr="000961E1" w:rsidRDefault="000961E1" w:rsidP="000961E1">
            <w:pPr>
              <w:numPr>
                <w:ilvl w:val="1"/>
                <w:numId w:val="13"/>
              </w:numPr>
              <w:rPr>
                <w:iCs/>
                <w:sz w:val="18"/>
              </w:rPr>
            </w:pPr>
            <w:r w:rsidRPr="000961E1">
              <w:rPr>
                <w:iCs/>
                <w:sz w:val="18"/>
              </w:rPr>
              <w:t>Capturas de Código: Fragmentos del código que implementan funcionalidades esenciales, como alertas de stock y generación de reportes.</w:t>
            </w:r>
          </w:p>
          <w:p w14:paraId="7B9FAB03" w14:textId="77777777" w:rsidR="000961E1" w:rsidRPr="000961E1" w:rsidRDefault="000961E1" w:rsidP="000961E1">
            <w:pPr>
              <w:numPr>
                <w:ilvl w:val="0"/>
                <w:numId w:val="13"/>
              </w:numPr>
              <w:rPr>
                <w:iCs/>
                <w:sz w:val="18"/>
              </w:rPr>
            </w:pPr>
            <w:r w:rsidRPr="000961E1">
              <w:rPr>
                <w:iCs/>
                <w:sz w:val="18"/>
              </w:rPr>
              <w:t>Resultados Finales</w:t>
            </w:r>
          </w:p>
          <w:p w14:paraId="37707BAA" w14:textId="77777777" w:rsidR="000961E1" w:rsidRPr="000961E1" w:rsidRDefault="000961E1" w:rsidP="000961E1">
            <w:pPr>
              <w:numPr>
                <w:ilvl w:val="1"/>
                <w:numId w:val="13"/>
              </w:numPr>
              <w:rPr>
                <w:iCs/>
                <w:sz w:val="18"/>
              </w:rPr>
            </w:pPr>
            <w:r w:rsidRPr="000961E1">
              <w:rPr>
                <w:iCs/>
                <w:sz w:val="18"/>
              </w:rPr>
              <w:t xml:space="preserve">Capturas del Sistema Finalizado: </w:t>
            </w:r>
          </w:p>
          <w:p w14:paraId="7145000C" w14:textId="77777777" w:rsidR="000961E1" w:rsidRPr="000961E1" w:rsidRDefault="000961E1" w:rsidP="000961E1">
            <w:pPr>
              <w:numPr>
                <w:ilvl w:val="2"/>
                <w:numId w:val="13"/>
              </w:numPr>
              <w:rPr>
                <w:iCs/>
                <w:sz w:val="18"/>
              </w:rPr>
            </w:pPr>
            <w:r w:rsidRPr="000961E1">
              <w:rPr>
                <w:iCs/>
                <w:sz w:val="18"/>
              </w:rPr>
              <w:t xml:space="preserve">Pantalla de inicio y </w:t>
            </w:r>
            <w:proofErr w:type="spellStart"/>
            <w:r w:rsidRPr="000961E1">
              <w:rPr>
                <w:iCs/>
                <w:sz w:val="18"/>
              </w:rPr>
              <w:t>login</w:t>
            </w:r>
            <w:proofErr w:type="spellEnd"/>
            <w:r w:rsidRPr="000961E1">
              <w:rPr>
                <w:iCs/>
                <w:sz w:val="18"/>
              </w:rPr>
              <w:t>.</w:t>
            </w:r>
          </w:p>
          <w:p w14:paraId="7F1FBDA6" w14:textId="77777777" w:rsidR="000961E1" w:rsidRPr="000961E1" w:rsidRDefault="000961E1" w:rsidP="000961E1">
            <w:pPr>
              <w:numPr>
                <w:ilvl w:val="2"/>
                <w:numId w:val="13"/>
              </w:numPr>
              <w:rPr>
                <w:iCs/>
                <w:sz w:val="18"/>
              </w:rPr>
            </w:pPr>
            <w:r w:rsidRPr="000961E1">
              <w:rPr>
                <w:iCs/>
                <w:sz w:val="18"/>
              </w:rPr>
              <w:t>Gestión de productos e inventarios.</w:t>
            </w:r>
          </w:p>
          <w:p w14:paraId="7FBB7BB7" w14:textId="77777777" w:rsidR="000961E1" w:rsidRPr="000961E1" w:rsidRDefault="000961E1" w:rsidP="000961E1">
            <w:pPr>
              <w:numPr>
                <w:ilvl w:val="2"/>
                <w:numId w:val="13"/>
              </w:numPr>
              <w:rPr>
                <w:iCs/>
                <w:sz w:val="18"/>
              </w:rPr>
            </w:pPr>
            <w:r w:rsidRPr="000961E1">
              <w:rPr>
                <w:iCs/>
                <w:sz w:val="18"/>
              </w:rPr>
              <w:t>Alertas por bajo stock.</w:t>
            </w:r>
          </w:p>
          <w:p w14:paraId="568629C5" w14:textId="77777777" w:rsidR="000961E1" w:rsidRPr="000961E1" w:rsidRDefault="000961E1" w:rsidP="000961E1">
            <w:pPr>
              <w:numPr>
                <w:ilvl w:val="2"/>
                <w:numId w:val="13"/>
              </w:numPr>
              <w:rPr>
                <w:iCs/>
                <w:sz w:val="18"/>
              </w:rPr>
            </w:pPr>
            <w:r w:rsidRPr="000961E1">
              <w:rPr>
                <w:iCs/>
                <w:sz w:val="18"/>
              </w:rPr>
              <w:t>Generación de reportes en PDF y Excel.</w:t>
            </w:r>
          </w:p>
          <w:p w14:paraId="73FD4201" w14:textId="77777777" w:rsidR="000961E1" w:rsidRPr="000961E1" w:rsidRDefault="000961E1" w:rsidP="000961E1">
            <w:pPr>
              <w:numPr>
                <w:ilvl w:val="1"/>
                <w:numId w:val="13"/>
              </w:numPr>
              <w:rPr>
                <w:b/>
                <w:i/>
                <w:color w:val="0070C0"/>
                <w:sz w:val="18"/>
              </w:rPr>
            </w:pPr>
            <w:r w:rsidRPr="000961E1">
              <w:rPr>
                <w:iCs/>
                <w:sz w:val="18"/>
              </w:rPr>
              <w:t>Pruebas: Validación exitosa del sistema en dispositivos móviles</w:t>
            </w:r>
            <w:r w:rsidRPr="000961E1">
              <w:rPr>
                <w:b/>
                <w:i/>
                <w:color w:val="0070C0"/>
                <w:sz w:val="18"/>
              </w:rPr>
              <w:t>.</w:t>
            </w:r>
          </w:p>
          <w:p w14:paraId="6743CCDD" w14:textId="7A9D3849" w:rsidR="000961E1" w:rsidRPr="00B340E1" w:rsidRDefault="000961E1" w:rsidP="00A1430D">
            <w:pPr>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6159B1FA" w14:textId="77777777" w:rsidR="00A1430D" w:rsidRDefault="001202BF" w:rsidP="00A1430D">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1C16EED1" w14:textId="736049CB" w:rsidR="00A1430D" w:rsidRPr="00A1430D" w:rsidRDefault="00A1430D" w:rsidP="00A1430D">
            <w:pPr>
              <w:jc w:val="both"/>
              <w:rPr>
                <w:rFonts w:ascii="Calibri" w:hAnsi="Calibri" w:cs="Arial"/>
                <w:iCs/>
                <w:sz w:val="18"/>
                <w:szCs w:val="20"/>
                <w:lang w:eastAsia="es-CL"/>
              </w:rPr>
            </w:pPr>
            <w:r w:rsidRPr="00A1430D">
              <w:rPr>
                <w:rFonts w:ascii="Calibri" w:hAnsi="Calibri" w:cs="Arial"/>
                <w:iCs/>
                <w:sz w:val="18"/>
                <w:szCs w:val="20"/>
                <w:lang w:eastAsia="es-CL"/>
              </w:rPr>
              <w:t>El proyecto nos permitió identificar y consolidar nuestros intereses profesionales en áreas clave como el diseño de sistemas, la automatización de procesos y el desarrollo de software para pequeñas empresas. Este proyecto nos ayudó a comprender cómo implementar soluciones tecnológicas eficientes que generen valor real, fortaleciendo nuestras habilidades para analizar y resolver problemas en un contexto laboral.</w:t>
            </w:r>
          </w:p>
          <w:p w14:paraId="36D4776E" w14:textId="77777777" w:rsidR="00A1430D" w:rsidRPr="00A1430D" w:rsidRDefault="00A1430D" w:rsidP="00A1430D">
            <w:pPr>
              <w:jc w:val="both"/>
              <w:rPr>
                <w:rFonts w:ascii="Calibri" w:hAnsi="Calibri" w:cs="Arial"/>
                <w:b/>
                <w:bCs/>
                <w:iCs/>
                <w:sz w:val="18"/>
                <w:szCs w:val="20"/>
                <w:lang w:eastAsia="es-CL"/>
              </w:rPr>
            </w:pPr>
            <w:r w:rsidRPr="00A1430D">
              <w:rPr>
                <w:rFonts w:ascii="Calibri" w:hAnsi="Calibri" w:cs="Arial"/>
                <w:b/>
                <w:bCs/>
                <w:iCs/>
                <w:sz w:val="18"/>
                <w:szCs w:val="20"/>
                <w:lang w:eastAsia="es-CL"/>
              </w:rPr>
              <w:t>Proyecciones Laborales a partir del Proyecto APT</w:t>
            </w:r>
          </w:p>
          <w:p w14:paraId="0FF696F3" w14:textId="77777777" w:rsidR="00A1430D" w:rsidRPr="00A1430D" w:rsidRDefault="00A1430D" w:rsidP="00A1430D">
            <w:pPr>
              <w:jc w:val="both"/>
              <w:rPr>
                <w:rFonts w:ascii="Calibri" w:hAnsi="Calibri" w:cs="Arial"/>
                <w:iCs/>
                <w:sz w:val="18"/>
                <w:szCs w:val="20"/>
                <w:lang w:eastAsia="es-CL"/>
              </w:rPr>
            </w:pPr>
            <w:r w:rsidRPr="00A1430D">
              <w:rPr>
                <w:rFonts w:ascii="Calibri" w:hAnsi="Calibri" w:cs="Arial"/>
                <w:iCs/>
                <w:sz w:val="18"/>
                <w:szCs w:val="20"/>
                <w:lang w:eastAsia="es-CL"/>
              </w:rPr>
              <w:t>A partir de esta experiencia, nos interesa explorar y profundizar en el desarrollo de sistemas personalizados, bases de datos, y la optimización de procesos empresariales mediante la tecnología. Nos proyectamos trabajando en la creación de soluciones innovadoras que transformen y modernicen la gestión operativa de pequeñas empresas, aplicando herramientas y técnicas aprendidas durante este proyecto.</w:t>
            </w:r>
          </w:p>
          <w:p w14:paraId="29E8CF0E" w14:textId="6958C873"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F3D28" w14:textId="77777777" w:rsidR="004B59AA" w:rsidRDefault="004B59AA" w:rsidP="00EE1135">
      <w:pPr>
        <w:spacing w:after="0" w:line="240" w:lineRule="auto"/>
      </w:pPr>
      <w:r>
        <w:separator/>
      </w:r>
    </w:p>
  </w:endnote>
  <w:endnote w:type="continuationSeparator" w:id="0">
    <w:p w14:paraId="0A0143C2" w14:textId="77777777" w:rsidR="004B59AA" w:rsidRDefault="004B59AA"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7211A" w14:textId="77777777" w:rsidR="004B59AA" w:rsidRDefault="004B59AA" w:rsidP="00EE1135">
      <w:pPr>
        <w:spacing w:after="0" w:line="240" w:lineRule="auto"/>
      </w:pPr>
      <w:r>
        <w:separator/>
      </w:r>
    </w:p>
  </w:footnote>
  <w:footnote w:type="continuationSeparator" w:id="0">
    <w:p w14:paraId="40135ADE" w14:textId="77777777" w:rsidR="004B59AA" w:rsidRDefault="004B59AA"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3F1742"/>
    <w:multiLevelType w:val="multilevel"/>
    <w:tmpl w:val="CD5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E4B43"/>
    <w:multiLevelType w:val="multilevel"/>
    <w:tmpl w:val="3DF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0759F"/>
    <w:multiLevelType w:val="multilevel"/>
    <w:tmpl w:val="38E2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F1BCB"/>
    <w:multiLevelType w:val="multilevel"/>
    <w:tmpl w:val="DC1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FE15BF"/>
    <w:multiLevelType w:val="multilevel"/>
    <w:tmpl w:val="CD42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333DD"/>
    <w:multiLevelType w:val="multilevel"/>
    <w:tmpl w:val="25C8B958"/>
    <w:lvl w:ilvl="0">
      <w:start w:val="1"/>
      <w:numFmt w:val="decimal"/>
      <w:lvlText w:val="%1."/>
      <w:lvlJc w:val="left"/>
      <w:pPr>
        <w:tabs>
          <w:tab w:val="num" w:pos="643"/>
        </w:tabs>
        <w:ind w:left="643"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8345B2C"/>
    <w:multiLevelType w:val="multilevel"/>
    <w:tmpl w:val="D9BEC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26411476">
    <w:abstractNumId w:val="0"/>
  </w:num>
  <w:num w:numId="2" w16cid:durableId="1768888201">
    <w:abstractNumId w:val="6"/>
  </w:num>
  <w:num w:numId="3" w16cid:durableId="135298769">
    <w:abstractNumId w:val="12"/>
  </w:num>
  <w:num w:numId="4" w16cid:durableId="664672216">
    <w:abstractNumId w:val="3"/>
  </w:num>
  <w:num w:numId="5" w16cid:durableId="1399789440">
    <w:abstractNumId w:val="9"/>
  </w:num>
  <w:num w:numId="6" w16cid:durableId="417754006">
    <w:abstractNumId w:val="10"/>
  </w:num>
  <w:num w:numId="7" w16cid:durableId="1559704596">
    <w:abstractNumId w:val="2"/>
  </w:num>
  <w:num w:numId="8" w16cid:durableId="1529752926">
    <w:abstractNumId w:val="4"/>
  </w:num>
  <w:num w:numId="9" w16cid:durableId="1295136346">
    <w:abstractNumId w:val="7"/>
  </w:num>
  <w:num w:numId="10" w16cid:durableId="2068259769">
    <w:abstractNumId w:val="8"/>
  </w:num>
  <w:num w:numId="11" w16cid:durableId="1661540090">
    <w:abstractNumId w:val="1"/>
  </w:num>
  <w:num w:numId="12" w16cid:durableId="698356994">
    <w:abstractNumId w:val="5"/>
  </w:num>
  <w:num w:numId="13" w16cid:durableId="317344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61E1"/>
    <w:rsid w:val="000A2F82"/>
    <w:rsid w:val="000C587E"/>
    <w:rsid w:val="001202BF"/>
    <w:rsid w:val="001B12D8"/>
    <w:rsid w:val="002541D2"/>
    <w:rsid w:val="00296D71"/>
    <w:rsid w:val="0034381C"/>
    <w:rsid w:val="00385BEA"/>
    <w:rsid w:val="003A0263"/>
    <w:rsid w:val="003B7101"/>
    <w:rsid w:val="003E474B"/>
    <w:rsid w:val="0041433E"/>
    <w:rsid w:val="00434472"/>
    <w:rsid w:val="00434DA2"/>
    <w:rsid w:val="00463DB6"/>
    <w:rsid w:val="004B59AA"/>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A1430D"/>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874">
      <w:bodyDiv w:val="1"/>
      <w:marLeft w:val="0"/>
      <w:marRight w:val="0"/>
      <w:marTop w:val="0"/>
      <w:marBottom w:val="0"/>
      <w:divBdr>
        <w:top w:val="none" w:sz="0" w:space="0" w:color="auto"/>
        <w:left w:val="none" w:sz="0" w:space="0" w:color="auto"/>
        <w:bottom w:val="none" w:sz="0" w:space="0" w:color="auto"/>
        <w:right w:val="none" w:sz="0" w:space="0" w:color="auto"/>
      </w:divBdr>
    </w:div>
    <w:div w:id="130708392">
      <w:bodyDiv w:val="1"/>
      <w:marLeft w:val="0"/>
      <w:marRight w:val="0"/>
      <w:marTop w:val="0"/>
      <w:marBottom w:val="0"/>
      <w:divBdr>
        <w:top w:val="none" w:sz="0" w:space="0" w:color="auto"/>
        <w:left w:val="none" w:sz="0" w:space="0" w:color="auto"/>
        <w:bottom w:val="none" w:sz="0" w:space="0" w:color="auto"/>
        <w:right w:val="none" w:sz="0" w:space="0" w:color="auto"/>
      </w:divBdr>
    </w:div>
    <w:div w:id="267010244">
      <w:bodyDiv w:val="1"/>
      <w:marLeft w:val="0"/>
      <w:marRight w:val="0"/>
      <w:marTop w:val="0"/>
      <w:marBottom w:val="0"/>
      <w:divBdr>
        <w:top w:val="none" w:sz="0" w:space="0" w:color="auto"/>
        <w:left w:val="none" w:sz="0" w:space="0" w:color="auto"/>
        <w:bottom w:val="none" w:sz="0" w:space="0" w:color="auto"/>
        <w:right w:val="none" w:sz="0" w:space="0" w:color="auto"/>
      </w:divBdr>
    </w:div>
    <w:div w:id="431977834">
      <w:bodyDiv w:val="1"/>
      <w:marLeft w:val="0"/>
      <w:marRight w:val="0"/>
      <w:marTop w:val="0"/>
      <w:marBottom w:val="0"/>
      <w:divBdr>
        <w:top w:val="none" w:sz="0" w:space="0" w:color="auto"/>
        <w:left w:val="none" w:sz="0" w:space="0" w:color="auto"/>
        <w:bottom w:val="none" w:sz="0" w:space="0" w:color="auto"/>
        <w:right w:val="none" w:sz="0" w:space="0" w:color="auto"/>
      </w:divBdr>
    </w:div>
    <w:div w:id="46473782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715130442">
      <w:bodyDiv w:val="1"/>
      <w:marLeft w:val="0"/>
      <w:marRight w:val="0"/>
      <w:marTop w:val="0"/>
      <w:marBottom w:val="0"/>
      <w:divBdr>
        <w:top w:val="none" w:sz="0" w:space="0" w:color="auto"/>
        <w:left w:val="none" w:sz="0" w:space="0" w:color="auto"/>
        <w:bottom w:val="none" w:sz="0" w:space="0" w:color="auto"/>
        <w:right w:val="none" w:sz="0" w:space="0" w:color="auto"/>
      </w:divBdr>
    </w:div>
    <w:div w:id="1121193327">
      <w:bodyDiv w:val="1"/>
      <w:marLeft w:val="0"/>
      <w:marRight w:val="0"/>
      <w:marTop w:val="0"/>
      <w:marBottom w:val="0"/>
      <w:divBdr>
        <w:top w:val="none" w:sz="0" w:space="0" w:color="auto"/>
        <w:left w:val="none" w:sz="0" w:space="0" w:color="auto"/>
        <w:bottom w:val="none" w:sz="0" w:space="0" w:color="auto"/>
        <w:right w:val="none" w:sz="0" w:space="0" w:color="auto"/>
      </w:divBdr>
    </w:div>
    <w:div w:id="1159538180">
      <w:bodyDiv w:val="1"/>
      <w:marLeft w:val="0"/>
      <w:marRight w:val="0"/>
      <w:marTop w:val="0"/>
      <w:marBottom w:val="0"/>
      <w:divBdr>
        <w:top w:val="none" w:sz="0" w:space="0" w:color="auto"/>
        <w:left w:val="none" w:sz="0" w:space="0" w:color="auto"/>
        <w:bottom w:val="none" w:sz="0" w:space="0" w:color="auto"/>
        <w:right w:val="none" w:sz="0" w:space="0" w:color="auto"/>
      </w:divBdr>
    </w:div>
    <w:div w:id="1320039077">
      <w:bodyDiv w:val="1"/>
      <w:marLeft w:val="0"/>
      <w:marRight w:val="0"/>
      <w:marTop w:val="0"/>
      <w:marBottom w:val="0"/>
      <w:divBdr>
        <w:top w:val="none" w:sz="0" w:space="0" w:color="auto"/>
        <w:left w:val="none" w:sz="0" w:space="0" w:color="auto"/>
        <w:bottom w:val="none" w:sz="0" w:space="0" w:color="auto"/>
        <w:right w:val="none" w:sz="0" w:space="0" w:color="auto"/>
      </w:divBdr>
    </w:div>
    <w:div w:id="1417945677">
      <w:bodyDiv w:val="1"/>
      <w:marLeft w:val="0"/>
      <w:marRight w:val="0"/>
      <w:marTop w:val="0"/>
      <w:marBottom w:val="0"/>
      <w:divBdr>
        <w:top w:val="none" w:sz="0" w:space="0" w:color="auto"/>
        <w:left w:val="none" w:sz="0" w:space="0" w:color="auto"/>
        <w:bottom w:val="none" w:sz="0" w:space="0" w:color="auto"/>
        <w:right w:val="none" w:sz="0" w:space="0" w:color="auto"/>
      </w:divBdr>
    </w:div>
    <w:div w:id="1444885094">
      <w:bodyDiv w:val="1"/>
      <w:marLeft w:val="0"/>
      <w:marRight w:val="0"/>
      <w:marTop w:val="0"/>
      <w:marBottom w:val="0"/>
      <w:divBdr>
        <w:top w:val="none" w:sz="0" w:space="0" w:color="auto"/>
        <w:left w:val="none" w:sz="0" w:space="0" w:color="auto"/>
        <w:bottom w:val="none" w:sz="0" w:space="0" w:color="auto"/>
        <w:right w:val="none" w:sz="0" w:space="0" w:color="auto"/>
      </w:divBdr>
    </w:div>
    <w:div w:id="172012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Polleth Aguilera</cp:lastModifiedBy>
  <cp:revision>11</cp:revision>
  <dcterms:created xsi:type="dcterms:W3CDTF">2022-08-24T18:22:00Z</dcterms:created>
  <dcterms:modified xsi:type="dcterms:W3CDTF">2024-11-23T04:34:00Z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