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64271" cy="744593"/>
            <wp:effectExtent b="0" l="0" r="0" t="0"/>
            <wp:docPr descr="http://www.duoc.cl/sites/default/files/logo_summit_0.png" id="2" name="image3.png"/>
            <a:graphic>
              <a:graphicData uri="http://schemas.openxmlformats.org/drawingml/2006/picture">
                <pic:pic>
                  <pic:nvPicPr>
                    <pic:cNvPr descr="http://www.duoc.cl/sites/default/files/logo_summit_0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271" cy="74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Calibri" w:cs="Calibri" w:eastAsia="Calibri" w:hAnsi="Calibri"/>
                <w:sz w:val="80"/>
                <w:szCs w:val="80"/>
              </w:rPr>
            </w:pP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Pruebas Integración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44"/>
                <w:szCs w:val="44"/>
                <w:rtl w:val="0"/>
              </w:rPr>
              <w:t xml:space="preserve">Proyecto: Gustalo APP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: [99.99]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[17/11/24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Joaquin Carcamo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ug0mxbsmve2e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1. Objetivo de las Pruebas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 estas pruebas de integración es validar que los diferentes módulos, componentes y funcionalidades de la aplicación interactúan correctamente, cumpliendo con los requisitos del sistema y garantizando una experiencia de usuario fluida y segura.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4304h9qqt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Alcance de las Pruebas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pruebas cubrirán los siguientes aspectos: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Interacción entre componentes visuales (Activities, Fragments, etc.).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con servicios backend (APIs, base de datos, etc.).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la integración de plugins nativos (Capacitor).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de errores y respuestas de APIs externas.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k0s558hti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Entorno de Pruebas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y Software: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Dispositivos: [Modelo de dispositivo, versión de Android].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Emuladores: [Android Studio].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Herramientas: Android Studio, Firebase Test Lab.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rcfxj72gr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Casos de Prueba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z0phmtb80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de Prueba 1: Navegación entre pantallas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del Caso:</w:t>
      </w:r>
      <w:r w:rsidDel="00000000" w:rsidR="00000000" w:rsidRPr="00000000">
        <w:rPr>
          <w:rtl w:val="0"/>
        </w:rPr>
        <w:t xml:space="preserve"> TC01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Validar que la navegación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SecondActivity</w:t>
      </w:r>
      <w:r w:rsidDel="00000000" w:rsidR="00000000" w:rsidRPr="00000000">
        <w:rPr>
          <w:rtl w:val="0"/>
        </w:rPr>
        <w:t xml:space="preserve"> funcione correctamente.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estar instalada.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iniciarse correctamente.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Abrir la aplicación.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Hacer clic en el botón "Ir a siguiente pantalla".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que la nueva pantalla se muestre correctamente.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esperados:</w:t>
        <w:br w:type="textWrapping"/>
      </w:r>
      <w:r w:rsidDel="00000000" w:rsidR="00000000" w:rsidRPr="00000000">
        <w:rPr>
          <w:rtl w:val="0"/>
        </w:rPr>
        <w:t xml:space="preserve">La pantalla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SecondActivity</w:t>
      </w:r>
      <w:r w:rsidDel="00000000" w:rsidR="00000000" w:rsidRPr="00000000">
        <w:rPr>
          <w:rtl w:val="0"/>
        </w:rPr>
        <w:t xml:space="preserve"> se muestra y no hay errores.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Pendiente / Pasado / Fallado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jeqgrr7vj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de Prueba 2: Robo de informacion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del Caso:</w:t>
      </w:r>
      <w:r w:rsidDel="00000000" w:rsidR="00000000" w:rsidRPr="00000000">
        <w:rPr>
          <w:rtl w:val="0"/>
        </w:rPr>
        <w:t xml:space="preserve"> TC02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Entrar a la app sin haber tenido sesion iniciada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servicio API debe estar disponible.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estar conectada a Internet.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Iniciar sesión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Colocar datos erróneos 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app no debería dejar entrar a cualquier usuario sin haberse registrado.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esperados:  la App solo le permite a los usuarios registrados</w:t>
        <w:br w:type="textWrapping"/>
        <w:t xml:space="preserve">Estado:</w:t>
      </w:r>
      <w:r w:rsidDel="00000000" w:rsidR="00000000" w:rsidRPr="00000000">
        <w:rPr>
          <w:rtl w:val="0"/>
        </w:rPr>
        <w:t xml:space="preserve"> Pasado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d26jakxly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ki0j3sv6o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mc0p1ldsi2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de Prueba 2: Rendimiento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cmhx1wjmf2l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 del Caso: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TC02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4cohjfgdp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Evaluar el consumo de CPU y memoria (RAM) durante la interacción de un usuario en un flujo principal de la aplicación, verificando que los recursos se mantengan dentro de límites aceptables.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p2d0bav0x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Precondiciones: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aplicación debe estar instalada en un dispositivo con las siguientes especificaciones: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Google Pixel 5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Versión de Android:</w:t>
      </w:r>
      <w:r w:rsidDel="00000000" w:rsidR="00000000" w:rsidRPr="00000000">
        <w:rPr>
          <w:rtl w:val="0"/>
        </w:rPr>
        <w:t xml:space="preserve"> 11 (SDK 30)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Configuración Regional: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en_US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red debe estar estable si la aplicación realiza solicitudes API.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necesarios (como usuarios o configuraciones) deben estar precargados en la aplicación.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957ptj9ol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Pasos: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 la aplicación y verifica que la actividad principal se cargue correctamente.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 las siguientes interacciones: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Presiona los elementos identificados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android.view.View</w:t>
      </w:r>
      <w:r w:rsidDel="00000000" w:rsidR="00000000" w:rsidRPr="00000000">
        <w:rPr>
          <w:rtl w:val="0"/>
        </w:rPr>
        <w:t xml:space="preserve"> en las marcas de tiempo indicadas (0:08, 0:11, 0:14).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Presiona el botón etiquetado como "REGÍSTRATE" en la marca de tiempo 0:16.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 y registra el comportamiento de la aplicación hasta la marca de 5 minutos.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Mide y registra los siguientes indicadores: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CPU:</w:t>
      </w:r>
      <w:r w:rsidDel="00000000" w:rsidR="00000000" w:rsidRPr="00000000">
        <w:rPr>
          <w:rtl w:val="0"/>
        </w:rPr>
        <w:t xml:space="preserve"> Porcentaje de uso promedio y picos durante la interacción.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Memoria utilizada en KiB al inicio, durante y al final de la interacción.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que no haya aumentos inesperados en el uso de memoria (fugas de memoria) o picos altos de CPU.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3j2q4wcz0h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esperados: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CPU: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uso promedio no debe exceder el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durante la interacción normal.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picos de uso no deben superar el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RAM: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memoria utilizada debe mantenerse dentro de los </w:t>
      </w:r>
      <w:r w:rsidDel="00000000" w:rsidR="00000000" w:rsidRPr="00000000">
        <w:rPr>
          <w:b w:val="1"/>
          <w:rtl w:val="0"/>
        </w:rPr>
        <w:t xml:space="preserve">200 KiB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debe haber incrementos significativos o sostenidos de memoria que indiquen fugas.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Fluidez del sistema:</w:t>
      </w:r>
    </w:p>
    <w:p w:rsidR="00000000" w:rsidDel="00000000" w:rsidP="00000000" w:rsidRDefault="00000000" w:rsidRPr="00000000" w14:paraId="0000007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acciones realizadas deben ser rápidas, con un tiempo de respuesta menor a 1 segundo.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 errores críticos: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no debe colapsar ni mostrar mensajes de error relacionados con el sistema o los recursos.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shq1ym8un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 del Caso: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Pasado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w97232bxq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Prueba 3: Validación de Accesibilidad en Elementos Interactivos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v6n5w9stnd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ID del Caso: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TC03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61t4tuasl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Descripción: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Evaluar la accesibilidad de la aplicación enfocándose en el tamaño de los objetivos táctiles, el contraste de elementos visuales y las etiquetas de contenido para garantizar que la aplicación sea usable por todos los usuarios, incluyendo aquellos con necesidades especiales.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dmk9lwsay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Precondiciones: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aplicación debe estar instalada y configurada en un dispositivo con Android 11 (SDK 30).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funcionalidad principal de la aplicación debe estar operativa (por ejemplo, formulario de registro e inicio de sesión).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dispositivo debe estar en modo vertical (portrait).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t8cet26on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Pasos:</w:t>
      </w:r>
    </w:p>
    <w:p w:rsidR="00000000" w:rsidDel="00000000" w:rsidP="00000000" w:rsidRDefault="00000000" w:rsidRPr="00000000" w14:paraId="0000008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6pimw7vbn6g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A) Tamaño de Objetivos Táctiles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 a la pantalla </w:t>
      </w:r>
      <w:r w:rsidDel="00000000" w:rsidR="00000000" w:rsidRPr="00000000">
        <w:rPr>
          <w:b w:val="1"/>
          <w:rtl w:val="0"/>
        </w:rPr>
        <w:t xml:space="preserve">"Regístrate"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que los botones y campos interactivos (como Nombre, Apellido, Correo Electrónico, Contraseña y el botón "Regístrate") tengan un tamaño mínimo de </w:t>
      </w:r>
      <w:r w:rsidDel="00000000" w:rsidR="00000000" w:rsidRPr="00000000">
        <w:rPr>
          <w:b w:val="1"/>
          <w:rtl w:val="0"/>
        </w:rPr>
        <w:t xml:space="preserve">48dp x 48dp</w:t>
      </w:r>
      <w:r w:rsidDel="00000000" w:rsidR="00000000" w:rsidRPr="00000000">
        <w:rPr>
          <w:rtl w:val="0"/>
        </w:rPr>
        <w:t xml:space="preserve">, según las recomendaciones de accesibilidad de Google.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herramientas como </w:t>
      </w:r>
      <w:r w:rsidDel="00000000" w:rsidR="00000000" w:rsidRPr="00000000">
        <w:rPr>
          <w:b w:val="1"/>
          <w:rtl w:val="0"/>
        </w:rPr>
        <w:t xml:space="preserve">Layout Inspector</w:t>
      </w:r>
      <w:r w:rsidDel="00000000" w:rsidR="00000000" w:rsidRPr="00000000">
        <w:rPr>
          <w:rtl w:val="0"/>
        </w:rPr>
        <w:t xml:space="preserve"> en Android Studio o el modo accesibilidad del sistema para inspeccionar las dimensiones.</w:t>
      </w:r>
    </w:p>
    <w:p w:rsidR="00000000" w:rsidDel="00000000" w:rsidP="00000000" w:rsidRDefault="00000000" w:rsidRPr="00000000" w14:paraId="0000009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jxxqy9wtcb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B) Contraste Bajo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Inspecciona visualmente los textos y elementos importantes, como botones y campos de entrada.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una herramienta como </w:t>
      </w:r>
      <w:r w:rsidDel="00000000" w:rsidR="00000000" w:rsidRPr="00000000">
        <w:rPr>
          <w:b w:val="1"/>
          <w:rtl w:val="0"/>
        </w:rPr>
        <w:t xml:space="preserve">Accessibility Scanner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Contrast Checker</w:t>
      </w:r>
      <w:r w:rsidDel="00000000" w:rsidR="00000000" w:rsidRPr="00000000">
        <w:rPr>
          <w:rtl w:val="0"/>
        </w:rPr>
        <w:t xml:space="preserve"> para verificar que el contraste entre texto y fondo cumpla con los estándares WCAG AA (razón de contraste mínima: 4.5:1 para texto normal).</w:t>
      </w:r>
    </w:p>
    <w:p w:rsidR="00000000" w:rsidDel="00000000" w:rsidP="00000000" w:rsidRDefault="00000000" w:rsidRPr="00000000" w14:paraId="0000009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p380vbp0pic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C) Etiquetas de Contenido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Revisa los campos del formulario y botones interactivos para asegurarte de que tengan descripciones accesibles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contentDescription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herramientas como </w:t>
      </w:r>
      <w:r w:rsidDel="00000000" w:rsidR="00000000" w:rsidRPr="00000000">
        <w:rPr>
          <w:b w:val="1"/>
          <w:rtl w:val="0"/>
        </w:rPr>
        <w:t xml:space="preserve">TalkBack</w:t>
      </w:r>
      <w:r w:rsidDel="00000000" w:rsidR="00000000" w:rsidRPr="00000000">
        <w:rPr>
          <w:rtl w:val="0"/>
        </w:rPr>
        <w:t xml:space="preserve"> en Android para validar que los lectores de pantalla puedan describir correctamente los elementos.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c7r6pndzrq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esperados:</w:t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ir5y4f3tm18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A) Tamaño de Objetivos Táctiles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elementos interactivos deben cumplir con el tamaño mínimo recomendado de </w:t>
      </w:r>
      <w:r w:rsidDel="00000000" w:rsidR="00000000" w:rsidRPr="00000000">
        <w:rPr>
          <w:b w:val="1"/>
          <w:rtl w:val="0"/>
        </w:rPr>
        <w:t xml:space="preserve">48dp x 48dp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debe encontrar ningún elemento fuera del estándar.</w:t>
      </w:r>
    </w:p>
    <w:p w:rsidR="00000000" w:rsidDel="00000000" w:rsidP="00000000" w:rsidRDefault="00000000" w:rsidRPr="00000000" w14:paraId="0000009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i39c0513dj7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B) Contraste Bajo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contraste entre el texto y el fondo debe cumplir con los estándares WCAG AA.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contraste debe ser suficiente incluso en modo oscuro, si la aplicación lo soporta.</w:t>
      </w:r>
    </w:p>
    <w:p w:rsidR="00000000" w:rsidDel="00000000" w:rsidP="00000000" w:rsidRDefault="00000000" w:rsidRPr="00000000" w14:paraId="0000009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k1rksvuvxlo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C) Etiquetas de Contenido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campos de entrada y botones deben tener etiquetas accesibles y descripciones claras.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lectores de pantalla deben poder identificar correctamente cada elemento interactivo.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sq1hgg2lq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 del Caso: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Pendiente / Pasado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spacing w:after="200"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