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21/10/2026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22/10/2026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Correcciones en modulo de viaje en tiempo real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No pude trabajar porque me ocupado en la práctica 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Avance y organización de tareas Sprint 3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Correcciones en modulo de viaje en tiempo real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Se agregó cargado de tablas vehículo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Avance y organización de tareas Sprint 3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Presentación y terminó sprint 2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Presentación y terminó sprint 2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Comienzo de nuevas tareas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