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769D378" w14:textId="77777777" w:rsidR="00351DE5" w:rsidRDefault="00351DE5" w:rsidP="3D28A338">
            <w:pPr>
              <w:jc w:val="both"/>
              <w:rPr>
                <w:rFonts w:eastAsiaTheme="majorEastAsia"/>
                <w:sz w:val="24"/>
                <w:szCs w:val="24"/>
              </w:rPr>
            </w:pPr>
          </w:p>
          <w:p w14:paraId="512F716A" w14:textId="29F94BD9" w:rsidR="00A07BEB" w:rsidRPr="00351DE5" w:rsidRDefault="00A07BEB" w:rsidP="3D28A338">
            <w:pPr>
              <w:jc w:val="both"/>
              <w:rPr>
                <w:rFonts w:eastAsiaTheme="majorEastAsia"/>
                <w:sz w:val="24"/>
                <w:szCs w:val="24"/>
              </w:rPr>
            </w:pPr>
            <w:r w:rsidRPr="00351DE5">
              <w:rPr>
                <w:rFonts w:eastAsiaTheme="majorEastAsia"/>
                <w:sz w:val="24"/>
                <w:szCs w:val="24"/>
              </w:rPr>
              <w:t xml:space="preserve">Debido a las correcciones de la carta Gantt nos atrasamos dos semanas, pero hemos podidos ponernos al día. Yo creo que el </w:t>
            </w:r>
            <w:proofErr w:type="spellStart"/>
            <w:r w:rsidRPr="00351DE5">
              <w:rPr>
                <w:rFonts w:eastAsiaTheme="majorEastAsia"/>
                <w:sz w:val="24"/>
                <w:szCs w:val="24"/>
              </w:rPr>
              <w:t>daily</w:t>
            </w:r>
            <w:proofErr w:type="spellEnd"/>
            <w:r w:rsidRPr="00351DE5">
              <w:rPr>
                <w:rFonts w:eastAsiaTheme="majorEastAsia"/>
                <w:sz w:val="24"/>
                <w:szCs w:val="24"/>
              </w:rPr>
              <w:t xml:space="preserve"> </w:t>
            </w:r>
            <w:proofErr w:type="gramStart"/>
            <w:r w:rsidRPr="00351DE5">
              <w:rPr>
                <w:rFonts w:eastAsiaTheme="majorEastAsia"/>
                <w:sz w:val="24"/>
                <w:szCs w:val="24"/>
              </w:rPr>
              <w:t>meeting</w:t>
            </w:r>
            <w:proofErr w:type="gramEnd"/>
            <w:r w:rsidRPr="00351DE5">
              <w:rPr>
                <w:rFonts w:eastAsiaTheme="majorEastAsia"/>
                <w:sz w:val="24"/>
                <w:szCs w:val="24"/>
              </w:rPr>
              <w:t xml:space="preserve"> a echo que estemos siempre trabajando en algo y si tenemos problemas es más fácil comunicarlos en llamada que por texto haciendo que el avance no se estanque por varios días si es que hay problemas, también el sprint planning nos a echo repartir de mejor forma las tareas. Creo haber tenido un modelo de datos difuso cuando yo me integre dificulto desarrollar ciertas historias de usuario, pero lo bueno es que se actuó rápido y no retraso el ritmo para ponerse al día con la carta Gantt.</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03740980" w:rsidR="004F2A8B" w:rsidRDefault="00A07BEB" w:rsidP="3D28A338">
            <w:pPr>
              <w:jc w:val="both"/>
              <w:rPr>
                <w:rFonts w:ascii="Calibri" w:hAnsi="Calibri"/>
                <w:b/>
                <w:bCs/>
                <w:color w:val="1F4E79" w:themeColor="accent1" w:themeShade="80"/>
              </w:rPr>
            </w:pPr>
            <w:r>
              <w:rPr>
                <w:rFonts w:ascii="Calibri" w:hAnsi="Calibri"/>
                <w:b/>
                <w:bCs/>
                <w:color w:val="1F4E79" w:themeColor="accent1" w:themeShade="80"/>
              </w:rPr>
              <w:t xml:space="preserve">Hemos enfrentado las dificultades a través registrándolos en el </w:t>
            </w:r>
            <w:proofErr w:type="spellStart"/>
            <w:r>
              <w:rPr>
                <w:rFonts w:ascii="Calibri" w:hAnsi="Calibri"/>
                <w:b/>
                <w:bCs/>
                <w:color w:val="1F4E79" w:themeColor="accent1" w:themeShade="80"/>
              </w:rPr>
              <w:t>impediment</w:t>
            </w:r>
            <w:proofErr w:type="spellEnd"/>
            <w:r>
              <w:rPr>
                <w:rFonts w:ascii="Calibri" w:hAnsi="Calibri"/>
                <w:b/>
                <w:bCs/>
                <w:color w:val="1F4E79" w:themeColor="accent1" w:themeShade="80"/>
              </w:rPr>
              <w:t xml:space="preserve"> log y teniendo conversaciones por </w:t>
            </w:r>
            <w:proofErr w:type="spellStart"/>
            <w:r>
              <w:rPr>
                <w:rFonts w:ascii="Calibri" w:hAnsi="Calibri"/>
                <w:b/>
                <w:bCs/>
                <w:color w:val="1F4E79" w:themeColor="accent1" w:themeShade="80"/>
              </w:rPr>
              <w:t>daily</w:t>
            </w:r>
            <w:proofErr w:type="spellEnd"/>
            <w:r>
              <w:rPr>
                <w:rFonts w:ascii="Calibri" w:hAnsi="Calibri"/>
                <w:b/>
                <w:bCs/>
                <w:color w:val="1F4E79" w:themeColor="accent1" w:themeShade="80"/>
              </w:rPr>
              <w:t xml:space="preserve"> </w:t>
            </w:r>
            <w:proofErr w:type="spellStart"/>
            <w:r>
              <w:rPr>
                <w:rFonts w:ascii="Calibri" w:hAnsi="Calibri"/>
                <w:b/>
                <w:bCs/>
                <w:color w:val="1F4E79" w:themeColor="accent1" w:themeShade="80"/>
              </w:rPr>
              <w:t>meting</w:t>
            </w:r>
            <w:proofErr w:type="spellEnd"/>
            <w:r>
              <w:rPr>
                <w:rFonts w:ascii="Calibri" w:hAnsi="Calibri"/>
                <w:b/>
                <w:bCs/>
                <w:color w:val="1F4E79" w:themeColor="accent1" w:themeShade="80"/>
              </w:rPr>
              <w:t xml:space="preserve"> donde programamos tareas para corregir los errores que hemos enfrentado en caso de ser muy complicado el problema hemos creados bocetos de tareas para la semana y repartido las tareas.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D2D86CD" w:rsidR="004F2A8B" w:rsidRDefault="00A07BEB" w:rsidP="3D28A338">
            <w:pPr>
              <w:jc w:val="both"/>
              <w:rPr>
                <w:rFonts w:ascii="Calibri" w:hAnsi="Calibri"/>
                <w:b/>
                <w:bCs/>
                <w:color w:val="1F4E79" w:themeColor="accent1" w:themeShade="80"/>
              </w:rPr>
            </w:pPr>
            <w:r>
              <w:rPr>
                <w:rFonts w:ascii="Calibri" w:hAnsi="Calibri"/>
                <w:b/>
                <w:bCs/>
                <w:color w:val="1F4E79" w:themeColor="accent1" w:themeShade="80"/>
              </w:rPr>
              <w:t xml:space="preserve">Yo evaluaría mi trabajo de aceptable puesto creo que eh desarrollado funciones en la aplicación y documentos de evidencias en tiempos acordados, pero debido a que no eh podido asistir a todas las reuniones con el profesor semanal debido a mi cambio de grupo y problemas de las micros por tacos, siento que podría estar cometiendo errores sobre todo en las evidencias de cómo se deberían desarrollar los documentos eh intentado completar de mejor forma los documentos con documentación de mis clases anteriores pero me gustaría poder recibir más </w:t>
            </w:r>
            <w:proofErr w:type="spellStart"/>
            <w:r>
              <w:rPr>
                <w:rFonts w:ascii="Calibri" w:hAnsi="Calibri"/>
                <w:b/>
                <w:bCs/>
                <w:color w:val="1F4E79" w:themeColor="accent1" w:themeShade="80"/>
              </w:rPr>
              <w:t>feedback</w:t>
            </w:r>
            <w:proofErr w:type="spellEnd"/>
            <w:r>
              <w:rPr>
                <w:rFonts w:ascii="Calibri" w:hAnsi="Calibri"/>
                <w:b/>
                <w:bCs/>
                <w:color w:val="1F4E79" w:themeColor="accent1" w:themeShade="80"/>
              </w:rPr>
              <w: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474A4AE8" w:rsidR="004F2A8B" w:rsidRDefault="000B66AE" w:rsidP="3D28A338">
            <w:pPr>
              <w:jc w:val="both"/>
              <w:rPr>
                <w:rFonts w:ascii="Calibri" w:hAnsi="Calibri"/>
                <w:b/>
                <w:bCs/>
                <w:color w:val="1F4E79" w:themeColor="accent1" w:themeShade="80"/>
              </w:rPr>
            </w:pPr>
            <w:r>
              <w:rPr>
                <w:rFonts w:ascii="Calibri" w:hAnsi="Calibri"/>
                <w:b/>
                <w:bCs/>
                <w:color w:val="1F4E79" w:themeColor="accent1" w:themeShade="80"/>
              </w:rPr>
              <w:t xml:space="preserve">Me quedan dudas sobre todo del sprint review si ce está haciendo una correcta toma del </w:t>
            </w:r>
            <w:proofErr w:type="spellStart"/>
            <w:r>
              <w:rPr>
                <w:rFonts w:ascii="Calibri" w:hAnsi="Calibri"/>
                <w:b/>
                <w:bCs/>
                <w:color w:val="1F4E79" w:themeColor="accent1" w:themeShade="80"/>
              </w:rPr>
              <w:t>feedback</w:t>
            </w:r>
            <w:proofErr w:type="spellEnd"/>
            <w:r>
              <w:rPr>
                <w:rFonts w:ascii="Calibri" w:hAnsi="Calibri"/>
                <w:b/>
                <w:bCs/>
                <w:color w:val="1F4E79" w:themeColor="accent1" w:themeShade="80"/>
              </w:rPr>
              <w:t xml:space="preserve"> del usuario, como ya eh dicho no se si la documentación se esta haciendo bien y esto me lleva creo yo a sobreproducir información que puede que no sea tan necesaria a la hora de desarrollar la aplicación </w:t>
            </w:r>
            <w:proofErr w:type="spellStart"/>
            <w:r>
              <w:rPr>
                <w:rFonts w:ascii="Calibri" w:hAnsi="Calibri"/>
                <w:b/>
                <w:bCs/>
                <w:color w:val="1F4E79" w:themeColor="accent1" w:themeShade="80"/>
              </w:rPr>
              <w:t>RutaGest</w:t>
            </w:r>
            <w:proofErr w:type="spellEnd"/>
            <w:r>
              <w:rPr>
                <w:rFonts w:ascii="Calibri" w:hAnsi="Calibri"/>
                <w:b/>
                <w:bCs/>
                <w:color w:val="1F4E79" w:themeColor="accent1" w:themeShade="80"/>
              </w:rPr>
              <w:t xml:space="preserve"> como aumentar </w:t>
            </w:r>
            <w:r w:rsidR="002173B1">
              <w:rPr>
                <w:rFonts w:ascii="Calibri" w:hAnsi="Calibri"/>
                <w:b/>
                <w:bCs/>
                <w:color w:val="1F4E79" w:themeColor="accent1" w:themeShade="80"/>
              </w:rPr>
              <w:t xml:space="preserve">el detalle </w:t>
            </w:r>
            <w:r>
              <w:rPr>
                <w:rFonts w:ascii="Calibri" w:hAnsi="Calibri"/>
                <w:b/>
                <w:bCs/>
                <w:color w:val="1F4E79" w:themeColor="accent1" w:themeShade="80"/>
              </w:rPr>
              <w:t xml:space="preserve"> de las historias de usuario por ejemplo había un CRUD como historia de usuario y decidí junto con el equipo de desarrollo dividirlo en 4 para poder especificar más los criterios de aceptación.</w:t>
            </w:r>
          </w:p>
          <w:p w14:paraId="117287F9" w14:textId="77777777" w:rsidR="000B66AE" w:rsidRDefault="000B66AE"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6DFD0529" w14:textId="346F68BD" w:rsidR="000B66AE" w:rsidRDefault="000B66AE" w:rsidP="3D28A338">
            <w:pPr>
              <w:jc w:val="both"/>
              <w:rPr>
                <w:rFonts w:eastAsiaTheme="majorEastAsia"/>
                <w:color w:val="767171" w:themeColor="background2" w:themeShade="80"/>
                <w:sz w:val="24"/>
                <w:szCs w:val="24"/>
              </w:rPr>
            </w:pPr>
            <w:r>
              <w:rPr>
                <w:rFonts w:eastAsiaTheme="majorEastAsia"/>
                <w:sz w:val="24"/>
                <w:szCs w:val="24"/>
              </w:rPr>
              <w:t>De momento no considero que se deba redistribuir las tareas de los integrantes</w:t>
            </w:r>
            <w:r w:rsidR="002173B1">
              <w:rPr>
                <w:rFonts w:eastAsiaTheme="majorEastAsia"/>
                <w:sz w:val="24"/>
                <w:szCs w:val="24"/>
              </w:rPr>
              <w:t xml:space="preserve">, </w:t>
            </w:r>
            <w:r>
              <w:rPr>
                <w:rFonts w:eastAsiaTheme="majorEastAsia"/>
                <w:sz w:val="24"/>
                <w:szCs w:val="24"/>
              </w:rPr>
              <w:t>creo que se han distribuido de manera equitativa.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31A005E6" w14:textId="396E12B7" w:rsidR="000B66AE" w:rsidRPr="002F4342" w:rsidRDefault="002F4342" w:rsidP="3D28A338">
            <w:pPr>
              <w:jc w:val="both"/>
              <w:rPr>
                <w:rFonts w:eastAsiaTheme="majorEastAsia"/>
                <w:sz w:val="24"/>
                <w:szCs w:val="24"/>
              </w:rPr>
            </w:pPr>
            <w:r>
              <w:rPr>
                <w:rFonts w:eastAsiaTheme="majorEastAsia"/>
                <w:sz w:val="24"/>
                <w:szCs w:val="24"/>
              </w:rPr>
              <w:t xml:space="preserve">Yo pienso que hemos trabajado bien en equipo no hemos tenido roces ni discusiones fuertes y tampoco tenemos integrantes bagos creo yo. </w:t>
            </w:r>
            <w:r w:rsidR="000B66AE" w:rsidRPr="002F4342">
              <w:rPr>
                <w:rFonts w:eastAsiaTheme="majorEastAsia"/>
                <w:sz w:val="24"/>
                <w:szCs w:val="24"/>
              </w:rPr>
              <w:t>Un Aspecto positivo que encuentro es la comunicación rápida en mi anterior grupo no contaba con esto y yo percibí mucho retraso a la hora de avanzar el proyecto pues nunca se podía llegar a puntos o alcances claros debido a no poder charlar de manera constante.</w:t>
            </w:r>
            <w:r w:rsidR="002173B1" w:rsidRPr="002F4342">
              <w:rPr>
                <w:rFonts w:eastAsiaTheme="majorEastAsia"/>
                <w:sz w:val="24"/>
                <w:szCs w:val="24"/>
              </w:rPr>
              <w:t xml:space="preserve"> Es muy bueno que esto no pase en este grupo.</w:t>
            </w:r>
            <w:r>
              <w:rPr>
                <w:rFonts w:eastAsiaTheme="majorEastAsia"/>
                <w:sz w:val="24"/>
                <w:szCs w:val="24"/>
              </w:rPr>
              <w:t xml:space="preserve"> Y en aspectos negativos actualmente no soy capas de pensar en alguno.</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0DFED" w14:textId="77777777" w:rsidR="00E42993" w:rsidRDefault="00E42993" w:rsidP="00DF38AE">
      <w:pPr>
        <w:spacing w:after="0" w:line="240" w:lineRule="auto"/>
      </w:pPr>
      <w:r>
        <w:separator/>
      </w:r>
    </w:p>
  </w:endnote>
  <w:endnote w:type="continuationSeparator" w:id="0">
    <w:p w14:paraId="05089E84" w14:textId="77777777" w:rsidR="00E42993" w:rsidRDefault="00E4299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F5DA0" w14:textId="77777777" w:rsidR="00E42993" w:rsidRDefault="00E42993" w:rsidP="00DF38AE">
      <w:pPr>
        <w:spacing w:after="0" w:line="240" w:lineRule="auto"/>
      </w:pPr>
      <w:r>
        <w:separator/>
      </w:r>
    </w:p>
  </w:footnote>
  <w:footnote w:type="continuationSeparator" w:id="0">
    <w:p w14:paraId="197818AF" w14:textId="77777777" w:rsidR="00E42993" w:rsidRDefault="00E4299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14679505">
    <w:abstractNumId w:val="3"/>
  </w:num>
  <w:num w:numId="2" w16cid:durableId="197819167">
    <w:abstractNumId w:val="8"/>
  </w:num>
  <w:num w:numId="3" w16cid:durableId="920332896">
    <w:abstractNumId w:val="12"/>
  </w:num>
  <w:num w:numId="4" w16cid:durableId="573709392">
    <w:abstractNumId w:val="28"/>
  </w:num>
  <w:num w:numId="5" w16cid:durableId="1544440052">
    <w:abstractNumId w:val="30"/>
  </w:num>
  <w:num w:numId="6" w16cid:durableId="1719088770">
    <w:abstractNumId w:val="4"/>
  </w:num>
  <w:num w:numId="7" w16cid:durableId="348675689">
    <w:abstractNumId w:val="11"/>
  </w:num>
  <w:num w:numId="8" w16cid:durableId="788280627">
    <w:abstractNumId w:val="19"/>
  </w:num>
  <w:num w:numId="9" w16cid:durableId="1988701083">
    <w:abstractNumId w:val="15"/>
  </w:num>
  <w:num w:numId="10" w16cid:durableId="1199972161">
    <w:abstractNumId w:val="9"/>
  </w:num>
  <w:num w:numId="11" w16cid:durableId="1394935811">
    <w:abstractNumId w:val="24"/>
  </w:num>
  <w:num w:numId="12" w16cid:durableId="759178534">
    <w:abstractNumId w:val="35"/>
  </w:num>
  <w:num w:numId="13" w16cid:durableId="1333484232">
    <w:abstractNumId w:val="29"/>
  </w:num>
  <w:num w:numId="14" w16cid:durableId="884146879">
    <w:abstractNumId w:val="1"/>
  </w:num>
  <w:num w:numId="15" w16cid:durableId="318852866">
    <w:abstractNumId w:val="36"/>
  </w:num>
  <w:num w:numId="16" w16cid:durableId="2122798830">
    <w:abstractNumId w:val="21"/>
  </w:num>
  <w:num w:numId="17" w16cid:durableId="1306813530">
    <w:abstractNumId w:val="17"/>
  </w:num>
  <w:num w:numId="18" w16cid:durableId="1417439415">
    <w:abstractNumId w:val="31"/>
  </w:num>
  <w:num w:numId="19" w16cid:durableId="2069841339">
    <w:abstractNumId w:val="10"/>
  </w:num>
  <w:num w:numId="20" w16cid:durableId="2119762204">
    <w:abstractNumId w:val="39"/>
  </w:num>
  <w:num w:numId="21" w16cid:durableId="1704476967">
    <w:abstractNumId w:val="34"/>
  </w:num>
  <w:num w:numId="22" w16cid:durableId="1030493564">
    <w:abstractNumId w:val="13"/>
  </w:num>
  <w:num w:numId="23" w16cid:durableId="1832519548">
    <w:abstractNumId w:val="14"/>
  </w:num>
  <w:num w:numId="24" w16cid:durableId="1164012466">
    <w:abstractNumId w:val="5"/>
  </w:num>
  <w:num w:numId="25" w16cid:durableId="2073231915">
    <w:abstractNumId w:val="16"/>
  </w:num>
  <w:num w:numId="26" w16cid:durableId="1308045810">
    <w:abstractNumId w:val="20"/>
  </w:num>
  <w:num w:numId="27" w16cid:durableId="1069842017">
    <w:abstractNumId w:val="23"/>
  </w:num>
  <w:num w:numId="28" w16cid:durableId="1291329073">
    <w:abstractNumId w:val="0"/>
  </w:num>
  <w:num w:numId="29" w16cid:durableId="1352100850">
    <w:abstractNumId w:val="18"/>
  </w:num>
  <w:num w:numId="30" w16cid:durableId="1732342654">
    <w:abstractNumId w:val="22"/>
  </w:num>
  <w:num w:numId="31" w16cid:durableId="1698655426">
    <w:abstractNumId w:val="2"/>
  </w:num>
  <w:num w:numId="32" w16cid:durableId="640572574">
    <w:abstractNumId w:val="7"/>
  </w:num>
  <w:num w:numId="33" w16cid:durableId="1558206190">
    <w:abstractNumId w:val="32"/>
  </w:num>
  <w:num w:numId="34" w16cid:durableId="994916348">
    <w:abstractNumId w:val="38"/>
  </w:num>
  <w:num w:numId="35" w16cid:durableId="937638805">
    <w:abstractNumId w:val="6"/>
  </w:num>
  <w:num w:numId="36" w16cid:durableId="118423665">
    <w:abstractNumId w:val="25"/>
  </w:num>
  <w:num w:numId="37" w16cid:durableId="65497102">
    <w:abstractNumId w:val="37"/>
  </w:num>
  <w:num w:numId="38" w16cid:durableId="1863087345">
    <w:abstractNumId w:val="27"/>
  </w:num>
  <w:num w:numId="39" w16cid:durableId="1139306684">
    <w:abstractNumId w:val="26"/>
  </w:num>
  <w:num w:numId="40" w16cid:durableId="195474386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66AE"/>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A7F55"/>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3B1"/>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342"/>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1DE5"/>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07BEB"/>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993"/>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645</Words>
  <Characters>3552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PATRICIO ROSALES ROMERO</cp:lastModifiedBy>
  <cp:revision>45</cp:revision>
  <cp:lastPrinted>2019-12-16T20:10:00Z</cp:lastPrinted>
  <dcterms:created xsi:type="dcterms:W3CDTF">2021-12-31T12:50:00Z</dcterms:created>
  <dcterms:modified xsi:type="dcterms:W3CDTF">2026-10-13T22:12:00Z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