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1rgvw0ago91y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10/09/2026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Cristóbal Oyarzun, Sebastián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11/09/2026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crear vista listar vehículo 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crear funcionalidades agregar vehículo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C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Crear la vista editar vehículo  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planeando las pruebas para el plan de pruebas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Implementar Api Ruta gest local con la aplicación Rutagest 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crear funcionalidades agregar vehículo</w:t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4IB1kG2/kSzCbCr0uaSDFNofyw==">CgMxLjAyDmguMXJndncwYWdvOTF5OAByITFoSkRBLVRSWDJnZXloNHZPWDk5MnZKMTlpWWlROXowTQ==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2026-10-20T02:05:00Z</dcterms:created>
</cp:coreProperties>
</file>