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C22357" w14:textId="77777777" w:rsidR="009F567B" w:rsidRPr="00BD6D18" w:rsidRDefault="00F051AC" w:rsidP="00875D78">
      <w:pPr>
        <w:spacing w:line="480" w:lineRule="auto"/>
        <w:jc w:val="center"/>
        <w:rPr>
          <w:rFonts w:ascii="Cambria" w:hAnsi="Cambria"/>
          <w:b/>
          <w:sz w:val="22"/>
          <w:szCs w:val="22"/>
        </w:rPr>
      </w:pPr>
      <w:r w:rsidRPr="00BD6D18">
        <w:rPr>
          <w:rFonts w:ascii="Cambria" w:hAnsi="Cambria"/>
          <w:b/>
          <w:sz w:val="22"/>
          <w:szCs w:val="22"/>
        </w:rPr>
        <w:t>“ANNEX A”</w:t>
      </w:r>
    </w:p>
    <w:p w14:paraId="786A5278" w14:textId="353DFCCB" w:rsidR="00875D78" w:rsidRPr="00875D78" w:rsidRDefault="00875D78" w:rsidP="00875D78">
      <w:pPr>
        <w:spacing w:line="480" w:lineRule="auto"/>
        <w:jc w:val="center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Target Task and Success Indicators for </w:t>
      </w:r>
      <w:r w:rsidR="00312722">
        <w:rPr>
          <w:rFonts w:ascii="Cambria" w:eastAsia="Cambria" w:hAnsi="Cambria" w:cs="Cambria"/>
          <w:b/>
          <w:sz w:val="22"/>
          <w:szCs w:val="22"/>
        </w:rPr>
        <w:t>July-Decembe</w:t>
      </w:r>
      <w:r w:rsidR="006E3D20">
        <w:rPr>
          <w:rFonts w:ascii="Cambria" w:eastAsia="Cambria" w:hAnsi="Cambria" w:cs="Cambria"/>
          <w:b/>
          <w:sz w:val="22"/>
          <w:szCs w:val="22"/>
        </w:rPr>
        <w:t>r</w:t>
      </w:r>
      <w:r w:rsidR="008D6DD6">
        <w:rPr>
          <w:rFonts w:ascii="Cambria" w:eastAsia="Cambria" w:hAnsi="Cambria" w:cs="Cambria"/>
          <w:b/>
          <w:sz w:val="22"/>
          <w:szCs w:val="22"/>
        </w:rPr>
        <w:t xml:space="preserve"> 2021</w:t>
      </w:r>
    </w:p>
    <w:tbl>
      <w:tblPr>
        <w:tblW w:w="10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3544"/>
        <w:gridCol w:w="1284"/>
        <w:gridCol w:w="1593"/>
      </w:tblGrid>
      <w:tr w:rsidR="00875D78" w:rsidRPr="007830FD" w14:paraId="7ED37231" w14:textId="77777777" w:rsidTr="00875D78">
        <w:trPr>
          <w:trHeight w:val="530"/>
          <w:jc w:val="center"/>
        </w:trPr>
        <w:tc>
          <w:tcPr>
            <w:tcW w:w="3964" w:type="dxa"/>
            <w:shd w:val="clear" w:color="auto" w:fill="auto"/>
            <w:vAlign w:val="center"/>
            <w:hideMark/>
          </w:tcPr>
          <w:p w14:paraId="1390A639" w14:textId="77777777" w:rsidR="00875D78" w:rsidRPr="007830FD" w:rsidRDefault="00875D78" w:rsidP="00B45509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7830FD">
              <w:rPr>
                <w:rFonts w:ascii="Cambria" w:hAnsi="Cambria" w:cs="Arial"/>
                <w:b/>
                <w:bCs/>
                <w:color w:val="000000"/>
                <w:sz w:val="22"/>
                <w:szCs w:val="22"/>
              </w:rPr>
              <w:t>Tasks/Output/Services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2F459E8B" w14:textId="77777777" w:rsidR="00875D78" w:rsidRPr="007830FD" w:rsidRDefault="00875D78" w:rsidP="00B45509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7830FD">
              <w:rPr>
                <w:rFonts w:ascii="Cambria" w:hAnsi="Cambria" w:cs="Arial"/>
                <w:b/>
                <w:bCs/>
                <w:color w:val="000000"/>
                <w:sz w:val="22"/>
                <w:szCs w:val="22"/>
              </w:rPr>
              <w:t>Success Indicator</w:t>
            </w:r>
          </w:p>
        </w:tc>
        <w:tc>
          <w:tcPr>
            <w:tcW w:w="1284" w:type="dxa"/>
            <w:vMerge w:val="restart"/>
            <w:shd w:val="clear" w:color="auto" w:fill="auto"/>
            <w:noWrap/>
            <w:vAlign w:val="center"/>
            <w:hideMark/>
          </w:tcPr>
          <w:p w14:paraId="1CDFF910" w14:textId="77777777" w:rsidR="00875D78" w:rsidRPr="007830FD" w:rsidRDefault="00875D78" w:rsidP="00B45509">
            <w:pPr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7830F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Area </w:t>
            </w:r>
            <w:r w:rsidRPr="007830FD">
              <w:rPr>
                <w:rFonts w:ascii="Cambria" w:hAnsi="Cambria"/>
                <w:bCs/>
                <w:color w:val="000000"/>
                <w:sz w:val="22"/>
                <w:szCs w:val="22"/>
              </w:rPr>
              <w:t>(if it involves travel)</w:t>
            </w:r>
          </w:p>
        </w:tc>
        <w:tc>
          <w:tcPr>
            <w:tcW w:w="1593" w:type="dxa"/>
            <w:vMerge w:val="restart"/>
            <w:shd w:val="clear" w:color="auto" w:fill="auto"/>
            <w:noWrap/>
            <w:vAlign w:val="center"/>
            <w:hideMark/>
          </w:tcPr>
          <w:p w14:paraId="5762A7FD" w14:textId="77777777" w:rsidR="00875D78" w:rsidRPr="007830FD" w:rsidRDefault="00875D78" w:rsidP="00B45509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7830FD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Project Code</w:t>
            </w:r>
          </w:p>
        </w:tc>
      </w:tr>
      <w:tr w:rsidR="00875D78" w:rsidRPr="007830FD" w14:paraId="5A8433D7" w14:textId="77777777" w:rsidTr="00875D78">
        <w:trPr>
          <w:trHeight w:val="530"/>
          <w:jc w:val="center"/>
        </w:trPr>
        <w:tc>
          <w:tcPr>
            <w:tcW w:w="3964" w:type="dxa"/>
            <w:shd w:val="clear" w:color="auto" w:fill="auto"/>
            <w:vAlign w:val="center"/>
          </w:tcPr>
          <w:p w14:paraId="6AF7B75E" w14:textId="3CC7C575" w:rsidR="00875D78" w:rsidRPr="007830FD" w:rsidRDefault="00875D78" w:rsidP="00B45509">
            <w:pPr>
              <w:jc w:val="center"/>
              <w:rPr>
                <w:rFonts w:ascii="Cambria" w:hAnsi="Cambria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Must be as specific as possible and achievable within the contract period.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C4270AF" w14:textId="5DD5F701" w:rsidR="00875D78" w:rsidRPr="007830FD" w:rsidRDefault="00875D78" w:rsidP="00B45509">
            <w:pPr>
              <w:jc w:val="center"/>
              <w:rPr>
                <w:rFonts w:ascii="Cambria" w:hAnsi="Cambria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Must include measures of quantity, quality/ efficiency, and time-bound</w:t>
            </w:r>
          </w:p>
        </w:tc>
        <w:tc>
          <w:tcPr>
            <w:tcW w:w="1284" w:type="dxa"/>
            <w:vMerge/>
            <w:shd w:val="clear" w:color="auto" w:fill="auto"/>
            <w:noWrap/>
            <w:vAlign w:val="center"/>
          </w:tcPr>
          <w:p w14:paraId="5BE9B3D4" w14:textId="77777777" w:rsidR="00875D78" w:rsidRPr="007830FD" w:rsidRDefault="00875D78" w:rsidP="00B45509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93" w:type="dxa"/>
            <w:vMerge/>
            <w:shd w:val="clear" w:color="auto" w:fill="auto"/>
            <w:noWrap/>
            <w:vAlign w:val="center"/>
          </w:tcPr>
          <w:p w14:paraId="2FA4A615" w14:textId="77777777" w:rsidR="00875D78" w:rsidRPr="007830FD" w:rsidRDefault="00875D78" w:rsidP="00B45509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E72" w:rsidRPr="007830FD" w14:paraId="0FBB2BB0" w14:textId="77777777" w:rsidTr="00C72E72">
        <w:trPr>
          <w:trHeight w:val="211"/>
          <w:jc w:val="center"/>
        </w:trPr>
        <w:tc>
          <w:tcPr>
            <w:tcW w:w="10385" w:type="dxa"/>
            <w:gridSpan w:val="4"/>
            <w:shd w:val="clear" w:color="auto" w:fill="auto"/>
          </w:tcPr>
          <w:p w14:paraId="64905289" w14:textId="0778C789" w:rsidR="00C72E72" w:rsidRPr="00C72E72" w:rsidRDefault="00C72E72" w:rsidP="00C72E72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</w:rPr>
              <w:t>Rice Seed Information System (RSIS) Project</w:t>
            </w:r>
          </w:p>
        </w:tc>
      </w:tr>
      <w:tr w:rsidR="00E457EA" w:rsidRPr="007830FD" w14:paraId="154E8274" w14:textId="77777777" w:rsidTr="000E2B6A">
        <w:trPr>
          <w:trHeight w:val="1391"/>
          <w:jc w:val="center"/>
        </w:trPr>
        <w:tc>
          <w:tcPr>
            <w:tcW w:w="3964" w:type="dxa"/>
            <w:shd w:val="clear" w:color="auto" w:fill="auto"/>
          </w:tcPr>
          <w:p w14:paraId="0C2A1BA0" w14:textId="3ABC6EA9" w:rsidR="00E457EA" w:rsidRPr="00344B76" w:rsidRDefault="00E457EA" w:rsidP="00B70745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Lead in optimizing the following:</w:t>
            </w:r>
            <w:r w:rsidRPr="00344B76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44C1F0A5" w14:textId="77777777" w:rsidR="00E457EA" w:rsidRPr="005405B4" w:rsidRDefault="00E457EA" w:rsidP="008D6DD6">
            <w:pPr>
              <w:pStyle w:val="ListParagraph"/>
              <w:numPr>
                <w:ilvl w:val="1"/>
                <w:numId w:val="2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Seed Production Planner Online System with post production – processing data collection mobile app and offline version</w:t>
            </w:r>
          </w:p>
          <w:p w14:paraId="415B837D" w14:textId="77777777" w:rsidR="00E457EA" w:rsidRPr="005405B4" w:rsidRDefault="00E457EA" w:rsidP="008D6DD6">
            <w:pPr>
              <w:pStyle w:val="ListParagraph"/>
              <w:numPr>
                <w:ilvl w:val="1"/>
                <w:numId w:val="2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Warehouse Online System with seed retesting request and offline version</w:t>
            </w:r>
          </w:p>
          <w:p w14:paraId="095CF0F9" w14:textId="77777777" w:rsidR="00E457EA" w:rsidRPr="005405B4" w:rsidRDefault="00E457EA" w:rsidP="008D6DD6">
            <w:pPr>
              <w:pStyle w:val="ListParagraph"/>
              <w:numPr>
                <w:ilvl w:val="1"/>
                <w:numId w:val="2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Seed Grower Mobile App (iOS) improvement in the mobile app based on testing and user feedbacks</w:t>
            </w:r>
          </w:p>
          <w:p w14:paraId="17F14DCB" w14:textId="77777777" w:rsidR="00E457EA" w:rsidRPr="005405B4" w:rsidRDefault="00E457EA" w:rsidP="008D6DD6">
            <w:pPr>
              <w:pStyle w:val="ListParagraph"/>
              <w:numPr>
                <w:ilvl w:val="1"/>
                <w:numId w:val="2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User Management Module with the user’s and operational manual of modules</w:t>
            </w:r>
          </w:p>
          <w:p w14:paraId="10D0C77A" w14:textId="4498F3CE" w:rsidR="00E457EA" w:rsidRPr="00344B76" w:rsidRDefault="00E457EA" w:rsidP="008D6DD6">
            <w:pPr>
              <w:pStyle w:val="ListParagraph"/>
              <w:numPr>
                <w:ilvl w:val="1"/>
                <w:numId w:val="24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CMS and front-end module</w:t>
            </w:r>
          </w:p>
        </w:tc>
        <w:tc>
          <w:tcPr>
            <w:tcW w:w="3544" w:type="dxa"/>
            <w:shd w:val="clear" w:color="auto" w:fill="auto"/>
          </w:tcPr>
          <w:p w14:paraId="5CDFB9CD" w14:textId="720CB1D5" w:rsidR="00E457EA" w:rsidRDefault="00E457EA" w:rsidP="005405B4">
            <w:pPr>
              <w:pStyle w:val="Body"/>
              <w:numPr>
                <w:ilvl w:val="0"/>
                <w:numId w:val="1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57490">
              <w:rPr>
                <w:rFonts w:ascii="Cambria" w:hAnsi="Cambria"/>
                <w:i/>
                <w:iCs/>
                <w:sz w:val="22"/>
                <w:szCs w:val="22"/>
              </w:rPr>
              <w:t>1 working post production module</w:t>
            </w:r>
          </w:p>
          <w:p w14:paraId="6C0F234D" w14:textId="3F5354B7" w:rsidR="00E457EA" w:rsidRDefault="00E457EA" w:rsidP="005405B4">
            <w:pPr>
              <w:pStyle w:val="Body"/>
              <w:numPr>
                <w:ilvl w:val="0"/>
                <w:numId w:val="1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1 working seed retesting request module</w:t>
            </w:r>
          </w:p>
          <w:p w14:paraId="7AE5CF90" w14:textId="58F46D7C" w:rsidR="00E457EA" w:rsidRDefault="00E457EA" w:rsidP="005405B4">
            <w:pPr>
              <w:pStyle w:val="Body"/>
              <w:numPr>
                <w:ilvl w:val="0"/>
                <w:numId w:val="1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At least 2 optimized mobile app functions based on testing and user feedbacks</w:t>
            </w:r>
          </w:p>
          <w:p w14:paraId="341910F4" w14:textId="1F8269B0" w:rsidR="00E457EA" w:rsidRDefault="00E457EA" w:rsidP="005405B4">
            <w:pPr>
              <w:pStyle w:val="Body"/>
              <w:numPr>
                <w:ilvl w:val="0"/>
                <w:numId w:val="1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Led in developing offline version of RSIS systems/modules</w:t>
            </w:r>
          </w:p>
          <w:p w14:paraId="2FB5A51A" w14:textId="17B9DAF9" w:rsidR="00E457EA" w:rsidRDefault="00E457EA" w:rsidP="005405B4">
            <w:pPr>
              <w:pStyle w:val="Body"/>
              <w:numPr>
                <w:ilvl w:val="0"/>
                <w:numId w:val="1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At least 2 optimized CMS functions</w:t>
            </w:r>
          </w:p>
          <w:p w14:paraId="50122F1D" w14:textId="3E240623" w:rsidR="00E457EA" w:rsidRPr="00357490" w:rsidRDefault="00E457EA" w:rsidP="005405B4">
            <w:pPr>
              <w:pStyle w:val="Body"/>
              <w:numPr>
                <w:ilvl w:val="0"/>
                <w:numId w:val="1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Maintained the User Management Module</w:t>
            </w:r>
          </w:p>
          <w:p w14:paraId="34814898" w14:textId="5D8BAB7F" w:rsidR="00E457EA" w:rsidRPr="00875D78" w:rsidRDefault="00E457EA" w:rsidP="00357490">
            <w:pPr>
              <w:pStyle w:val="Body"/>
              <w:ind w:left="360"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  <w:tc>
          <w:tcPr>
            <w:tcW w:w="1284" w:type="dxa"/>
            <w:vMerge w:val="restart"/>
            <w:vAlign w:val="center"/>
          </w:tcPr>
          <w:p w14:paraId="5ECACEAD" w14:textId="7A510C1E" w:rsidR="00E457EA" w:rsidRPr="001F1A18" w:rsidRDefault="00E457EA" w:rsidP="002C5E0F">
            <w:pPr>
              <w:pStyle w:val="Body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6738FB">
              <w:rPr>
                <w:rFonts w:ascii="Cambria" w:eastAsia="Cambria" w:hAnsi="Cambria" w:cs="Cambria"/>
                <w:bCs/>
                <w:sz w:val="22"/>
                <w:szCs w:val="22"/>
              </w:rPr>
              <w:t>All PhilRice Branch Stations</w:t>
            </w:r>
          </w:p>
        </w:tc>
        <w:tc>
          <w:tcPr>
            <w:tcW w:w="1593" w:type="dxa"/>
            <w:vMerge w:val="restart"/>
            <w:vAlign w:val="center"/>
          </w:tcPr>
          <w:p w14:paraId="2567AC6C" w14:textId="35E15C08" w:rsidR="00E457EA" w:rsidRPr="0016382D" w:rsidRDefault="00E457EA" w:rsidP="002C5E0F">
            <w:pPr>
              <w:jc w:val="center"/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</w:rPr>
              <w:t>309-RTF-022</w:t>
            </w:r>
          </w:p>
        </w:tc>
      </w:tr>
      <w:tr w:rsidR="00E457EA" w:rsidRPr="007830FD" w14:paraId="5D0B71BE" w14:textId="77777777" w:rsidTr="007D0702">
        <w:trPr>
          <w:trHeight w:val="1616"/>
          <w:jc w:val="center"/>
        </w:trPr>
        <w:tc>
          <w:tcPr>
            <w:tcW w:w="3964" w:type="dxa"/>
            <w:shd w:val="clear" w:color="auto" w:fill="auto"/>
          </w:tcPr>
          <w:p w14:paraId="5BD7C60A" w14:textId="12DF9433" w:rsidR="00E457EA" w:rsidRDefault="00E457EA" w:rsidP="005405B4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mbria" w:hAnsi="Cambria"/>
                <w:sz w:val="22"/>
                <w:szCs w:val="22"/>
              </w:rPr>
            </w:pPr>
            <w:r w:rsidRPr="00344B76">
              <w:rPr>
                <w:rFonts w:ascii="Cambria" w:hAnsi="Cambria"/>
                <w:sz w:val="22"/>
                <w:szCs w:val="22"/>
              </w:rPr>
              <w:t xml:space="preserve">Lead in </w:t>
            </w:r>
            <w:r>
              <w:rPr>
                <w:rFonts w:ascii="Cambria" w:hAnsi="Cambria"/>
                <w:sz w:val="22"/>
                <w:szCs w:val="22"/>
              </w:rPr>
              <w:t>developing the following:</w:t>
            </w:r>
          </w:p>
          <w:p w14:paraId="264529DE" w14:textId="07A89A2D" w:rsidR="00E457EA" w:rsidRDefault="00E457EA" w:rsidP="005405B4">
            <w:pPr>
              <w:pStyle w:val="ListParagraph"/>
              <w:numPr>
                <w:ilvl w:val="1"/>
                <w:numId w:val="17"/>
              </w:numPr>
              <w:contextualSpacing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BDD production and performance dashboard and data analytics</w:t>
            </w:r>
          </w:p>
          <w:p w14:paraId="6A2F586F" w14:textId="63FB88F5" w:rsidR="00E457EA" w:rsidRPr="00344B76" w:rsidRDefault="00E457EA" w:rsidP="005405B4">
            <w:pPr>
              <w:pStyle w:val="ListParagraph"/>
              <w:numPr>
                <w:ilvl w:val="1"/>
                <w:numId w:val="17"/>
              </w:numPr>
              <w:contextualSpacing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Virtual Queuing System</w:t>
            </w:r>
          </w:p>
          <w:p w14:paraId="6A92F356" w14:textId="77777777" w:rsidR="00E457EA" w:rsidRPr="00344B76" w:rsidRDefault="00E457EA" w:rsidP="007D0702"/>
        </w:tc>
        <w:tc>
          <w:tcPr>
            <w:tcW w:w="3544" w:type="dxa"/>
            <w:shd w:val="clear" w:color="auto" w:fill="auto"/>
          </w:tcPr>
          <w:p w14:paraId="74BE2847" w14:textId="0297B284" w:rsidR="00E457EA" w:rsidRPr="005405B4" w:rsidRDefault="00E457EA" w:rsidP="005405B4">
            <w:pPr>
              <w:pStyle w:val="Body"/>
              <w:numPr>
                <w:ilvl w:val="0"/>
                <w:numId w:val="1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Le</w:t>
            </w:r>
            <w:r w:rsidRPr="00EC14A3">
              <w:rPr>
                <w:rFonts w:ascii="Cambria" w:hAnsi="Cambria"/>
                <w:i/>
                <w:sz w:val="22"/>
                <w:szCs w:val="22"/>
              </w:rPr>
              <w:t>d in developing BDD production and performance dashboard and data analytics</w:t>
            </w:r>
          </w:p>
          <w:p w14:paraId="4E60C00E" w14:textId="10A83192" w:rsidR="00E457EA" w:rsidRPr="007D0702" w:rsidRDefault="00E457EA" w:rsidP="005405B4">
            <w:pPr>
              <w:pStyle w:val="Body"/>
              <w:numPr>
                <w:ilvl w:val="0"/>
                <w:numId w:val="1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Le</w:t>
            </w:r>
            <w:r w:rsidRPr="00EC14A3">
              <w:rPr>
                <w:rFonts w:ascii="Cambria" w:hAnsi="Cambria"/>
                <w:i/>
                <w:sz w:val="22"/>
                <w:szCs w:val="22"/>
              </w:rPr>
              <w:t>d in developing Virtual Queuing System</w:t>
            </w:r>
          </w:p>
        </w:tc>
        <w:tc>
          <w:tcPr>
            <w:tcW w:w="1284" w:type="dxa"/>
            <w:vMerge/>
          </w:tcPr>
          <w:p w14:paraId="70B4C91A" w14:textId="559BC392" w:rsidR="00E457EA" w:rsidRPr="006738FB" w:rsidRDefault="00E457EA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  <w:vMerge/>
            <w:vAlign w:val="center"/>
          </w:tcPr>
          <w:p w14:paraId="6293D97D" w14:textId="21946963" w:rsidR="00E457EA" w:rsidRPr="0016382D" w:rsidRDefault="00E457EA" w:rsidP="002C5E0F">
            <w:pPr>
              <w:jc w:val="center"/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E457EA" w:rsidRPr="007830FD" w14:paraId="53D0D07B" w14:textId="77777777" w:rsidTr="00875D78">
        <w:trPr>
          <w:trHeight w:val="694"/>
          <w:jc w:val="center"/>
        </w:trPr>
        <w:tc>
          <w:tcPr>
            <w:tcW w:w="3964" w:type="dxa"/>
            <w:shd w:val="clear" w:color="auto" w:fill="auto"/>
          </w:tcPr>
          <w:p w14:paraId="35D9FDD2" w14:textId="1A558BFC" w:rsidR="00E457EA" w:rsidRPr="00344B76" w:rsidRDefault="00E457EA" w:rsidP="005949E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Provide s</w:t>
            </w:r>
            <w:r w:rsidRPr="00344B76">
              <w:rPr>
                <w:rFonts w:ascii="Cambria" w:hAnsi="Cambria"/>
                <w:sz w:val="22"/>
                <w:szCs w:val="22"/>
              </w:rPr>
              <w:t>upport in the data integration of RSIS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 w:rsidRPr="00344B76">
              <w:rPr>
                <w:rFonts w:ascii="Cambria" w:hAnsi="Cambria"/>
                <w:sz w:val="22"/>
                <w:szCs w:val="22"/>
              </w:rPr>
              <w:t>RCE</w:t>
            </w:r>
            <w:r>
              <w:rPr>
                <w:rFonts w:ascii="Cambria" w:hAnsi="Cambria"/>
                <w:sz w:val="22"/>
                <w:szCs w:val="22"/>
              </w:rPr>
              <w:t>F, BDD-IS, and FMIS</w:t>
            </w:r>
          </w:p>
        </w:tc>
        <w:tc>
          <w:tcPr>
            <w:tcW w:w="3544" w:type="dxa"/>
            <w:shd w:val="clear" w:color="auto" w:fill="auto"/>
          </w:tcPr>
          <w:p w14:paraId="06EB313E" w14:textId="6A34C5CF" w:rsidR="00E457EA" w:rsidRPr="001534BB" w:rsidRDefault="00E457EA" w:rsidP="00D02E87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Provided s</w:t>
            </w:r>
            <w:r w:rsidRPr="001534BB">
              <w:rPr>
                <w:rFonts w:ascii="Cambria" w:hAnsi="Cambria"/>
                <w:i/>
                <w:sz w:val="22"/>
                <w:szCs w:val="22"/>
              </w:rPr>
              <w:t>upport in the data integration of RSI</w:t>
            </w:r>
            <w:r>
              <w:rPr>
                <w:rFonts w:ascii="Cambria" w:hAnsi="Cambria"/>
                <w:i/>
                <w:sz w:val="22"/>
                <w:szCs w:val="22"/>
              </w:rPr>
              <w:t>S, RCEF, BDD-IS and FMIS</w:t>
            </w:r>
          </w:p>
        </w:tc>
        <w:tc>
          <w:tcPr>
            <w:tcW w:w="1284" w:type="dxa"/>
            <w:vMerge/>
          </w:tcPr>
          <w:p w14:paraId="07CCC3BC" w14:textId="77777777" w:rsidR="00E457EA" w:rsidRPr="006738FB" w:rsidRDefault="00E457EA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  <w:vMerge/>
            <w:vAlign w:val="center"/>
          </w:tcPr>
          <w:p w14:paraId="557DBD37" w14:textId="77777777" w:rsidR="00E457EA" w:rsidRDefault="00E457EA" w:rsidP="002C5E0F">
            <w:pPr>
              <w:jc w:val="center"/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E457EA" w:rsidRPr="007830FD" w14:paraId="02A8AEE8" w14:textId="77777777" w:rsidTr="00875D78">
        <w:trPr>
          <w:trHeight w:val="862"/>
          <w:jc w:val="center"/>
        </w:trPr>
        <w:tc>
          <w:tcPr>
            <w:tcW w:w="3964" w:type="dxa"/>
            <w:shd w:val="clear" w:color="auto" w:fill="auto"/>
          </w:tcPr>
          <w:p w14:paraId="1C6E4513" w14:textId="064D6278" w:rsidR="00E457EA" w:rsidRPr="00344B76" w:rsidRDefault="00E457EA" w:rsidP="005949E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mbria" w:hAnsi="Cambria"/>
                <w:sz w:val="22"/>
                <w:szCs w:val="22"/>
              </w:rPr>
            </w:pPr>
            <w:r w:rsidRPr="00344B76">
              <w:rPr>
                <w:rFonts w:ascii="Cambria" w:hAnsi="Cambria"/>
                <w:sz w:val="22"/>
                <w:szCs w:val="22"/>
              </w:rPr>
              <w:t>Assist in the systems harmonization (RSIS, RCEF) and establishment of map server for RSIS</w:t>
            </w:r>
          </w:p>
        </w:tc>
        <w:tc>
          <w:tcPr>
            <w:tcW w:w="3544" w:type="dxa"/>
            <w:shd w:val="clear" w:color="auto" w:fill="auto"/>
          </w:tcPr>
          <w:p w14:paraId="4D5CA65E" w14:textId="4DA96DF8" w:rsidR="00E457EA" w:rsidRPr="001534BB" w:rsidRDefault="00E457EA" w:rsidP="00D02E87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1534BB">
              <w:rPr>
                <w:rFonts w:ascii="Cambria" w:hAnsi="Cambria"/>
                <w:i/>
                <w:sz w:val="22"/>
                <w:szCs w:val="22"/>
              </w:rPr>
              <w:t>Assisted in the systems harmonization (RSIS, RCEF) and establishment of map server for RSIS</w:t>
            </w:r>
          </w:p>
        </w:tc>
        <w:tc>
          <w:tcPr>
            <w:tcW w:w="1284" w:type="dxa"/>
            <w:vMerge/>
          </w:tcPr>
          <w:p w14:paraId="76675463" w14:textId="77777777" w:rsidR="00E457EA" w:rsidRPr="006738FB" w:rsidRDefault="00E457EA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  <w:vMerge/>
            <w:vAlign w:val="center"/>
          </w:tcPr>
          <w:p w14:paraId="751D5DE9" w14:textId="77777777" w:rsidR="00E457EA" w:rsidRDefault="00E457EA" w:rsidP="002C5E0F">
            <w:pPr>
              <w:jc w:val="center"/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E457EA" w:rsidRPr="007830FD" w14:paraId="03F21FC9" w14:textId="77777777" w:rsidTr="009E6E02">
        <w:trPr>
          <w:trHeight w:val="622"/>
          <w:jc w:val="center"/>
        </w:trPr>
        <w:tc>
          <w:tcPr>
            <w:tcW w:w="3964" w:type="dxa"/>
            <w:shd w:val="clear" w:color="auto" w:fill="auto"/>
          </w:tcPr>
          <w:p w14:paraId="1F8A71A1" w14:textId="533CA72E" w:rsidR="00E457EA" w:rsidRPr="009E6E02" w:rsidRDefault="00E457EA" w:rsidP="005949E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mbria" w:hAnsi="Cambria"/>
                <w:bCs/>
                <w:sz w:val="22"/>
                <w:szCs w:val="22"/>
              </w:rPr>
            </w:pPr>
            <w:r w:rsidRPr="009E6E02">
              <w:rPr>
                <w:rFonts w:ascii="Cambria" w:hAnsi="Cambria"/>
                <w:bCs/>
                <w:sz w:val="22"/>
                <w:szCs w:val="22"/>
              </w:rPr>
              <w:t>Assist in the database administration of RS</w:t>
            </w:r>
            <w:r>
              <w:rPr>
                <w:rFonts w:ascii="Cambria" w:hAnsi="Cambria"/>
                <w:bCs/>
                <w:sz w:val="22"/>
                <w:szCs w:val="22"/>
              </w:rPr>
              <w:t>I</w:t>
            </w:r>
            <w:r w:rsidRPr="009E6E02">
              <w:rPr>
                <w:rFonts w:ascii="Cambria" w:hAnsi="Cambria"/>
                <w:bCs/>
                <w:sz w:val="22"/>
                <w:szCs w:val="22"/>
              </w:rPr>
              <w:t>S</w:t>
            </w:r>
          </w:p>
        </w:tc>
        <w:tc>
          <w:tcPr>
            <w:tcW w:w="3544" w:type="dxa"/>
            <w:shd w:val="clear" w:color="auto" w:fill="auto"/>
          </w:tcPr>
          <w:p w14:paraId="1D35F56C" w14:textId="1C1584C2" w:rsidR="00E457EA" w:rsidRPr="009F2854" w:rsidRDefault="00E457EA" w:rsidP="00D02E87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F2854">
              <w:rPr>
                <w:rFonts w:ascii="Cambria" w:hAnsi="Cambria"/>
                <w:bCs/>
                <w:i/>
                <w:sz w:val="22"/>
                <w:szCs w:val="22"/>
              </w:rPr>
              <w:t>Assisted in the database administration of RS</w:t>
            </w:r>
            <w:r>
              <w:rPr>
                <w:rFonts w:ascii="Cambria" w:hAnsi="Cambria"/>
                <w:bCs/>
                <w:i/>
                <w:sz w:val="22"/>
                <w:szCs w:val="22"/>
              </w:rPr>
              <w:t>I</w:t>
            </w:r>
            <w:r w:rsidRPr="009F2854">
              <w:rPr>
                <w:rFonts w:ascii="Cambria" w:hAnsi="Cambria"/>
                <w:bCs/>
                <w:i/>
                <w:sz w:val="22"/>
                <w:szCs w:val="22"/>
              </w:rPr>
              <w:t>S</w:t>
            </w:r>
          </w:p>
        </w:tc>
        <w:tc>
          <w:tcPr>
            <w:tcW w:w="1284" w:type="dxa"/>
            <w:vMerge/>
          </w:tcPr>
          <w:p w14:paraId="3A14F219" w14:textId="77777777" w:rsidR="00E457EA" w:rsidRPr="006738FB" w:rsidRDefault="00E457EA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  <w:vMerge/>
          </w:tcPr>
          <w:p w14:paraId="509875F5" w14:textId="77777777" w:rsidR="00E457EA" w:rsidRDefault="00E457EA" w:rsidP="006D25DB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E457EA" w:rsidRPr="007830FD" w14:paraId="3397BD3C" w14:textId="77777777" w:rsidTr="009E6E02">
        <w:trPr>
          <w:trHeight w:val="451"/>
          <w:jc w:val="center"/>
        </w:trPr>
        <w:tc>
          <w:tcPr>
            <w:tcW w:w="3964" w:type="dxa"/>
            <w:shd w:val="clear" w:color="auto" w:fill="auto"/>
          </w:tcPr>
          <w:p w14:paraId="1FFE0633" w14:textId="4733F65F" w:rsidR="00E457EA" w:rsidRPr="009E6E02" w:rsidRDefault="00E457EA" w:rsidP="005949E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Prepare the monitoring and audit trail module</w:t>
            </w:r>
          </w:p>
        </w:tc>
        <w:tc>
          <w:tcPr>
            <w:tcW w:w="3544" w:type="dxa"/>
            <w:shd w:val="clear" w:color="auto" w:fill="auto"/>
          </w:tcPr>
          <w:p w14:paraId="6F409C08" w14:textId="5C36A16C" w:rsidR="00E457EA" w:rsidRPr="00D268DB" w:rsidRDefault="00E457EA" w:rsidP="00D02E87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Cs/>
                <w:i/>
                <w:sz w:val="22"/>
                <w:szCs w:val="22"/>
              </w:rPr>
              <w:t>1 working monitoring and audit trail module</w:t>
            </w:r>
          </w:p>
        </w:tc>
        <w:tc>
          <w:tcPr>
            <w:tcW w:w="1284" w:type="dxa"/>
            <w:vMerge/>
          </w:tcPr>
          <w:p w14:paraId="1CAEC004" w14:textId="77777777" w:rsidR="00E457EA" w:rsidRPr="006738FB" w:rsidRDefault="00E457EA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  <w:vMerge/>
          </w:tcPr>
          <w:p w14:paraId="77091C83" w14:textId="77777777" w:rsidR="00E457EA" w:rsidRDefault="00E457EA" w:rsidP="006D25DB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E457EA" w:rsidRPr="007830FD" w14:paraId="519C59E0" w14:textId="77777777" w:rsidTr="009E6E02">
        <w:trPr>
          <w:trHeight w:val="576"/>
          <w:jc w:val="center"/>
        </w:trPr>
        <w:tc>
          <w:tcPr>
            <w:tcW w:w="3964" w:type="dxa"/>
            <w:shd w:val="clear" w:color="auto" w:fill="auto"/>
          </w:tcPr>
          <w:p w14:paraId="485B9D35" w14:textId="08133A5C" w:rsidR="00E457EA" w:rsidRPr="009E6E02" w:rsidRDefault="00E457EA" w:rsidP="005949E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Help prepare in the development of training modules</w:t>
            </w:r>
          </w:p>
        </w:tc>
        <w:tc>
          <w:tcPr>
            <w:tcW w:w="3544" w:type="dxa"/>
            <w:shd w:val="clear" w:color="auto" w:fill="auto"/>
          </w:tcPr>
          <w:p w14:paraId="7DAAD7C3" w14:textId="55301D0B" w:rsidR="00E457EA" w:rsidRPr="00875D78" w:rsidRDefault="00E457EA" w:rsidP="00D02E87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D268DB">
              <w:rPr>
                <w:rFonts w:ascii="Cambria" w:hAnsi="Cambria"/>
                <w:bCs/>
                <w:i/>
                <w:sz w:val="22"/>
                <w:szCs w:val="22"/>
              </w:rPr>
              <w:t xml:space="preserve">Contributed in </w:t>
            </w:r>
            <w:r w:rsidRPr="00A45F5A">
              <w:rPr>
                <w:rFonts w:ascii="Cambria" w:hAnsi="Cambria"/>
                <w:bCs/>
                <w:i/>
                <w:sz w:val="22"/>
                <w:szCs w:val="22"/>
              </w:rPr>
              <w:t xml:space="preserve">the </w:t>
            </w:r>
            <w:r>
              <w:rPr>
                <w:rFonts w:ascii="Cambria" w:hAnsi="Cambria"/>
                <w:bCs/>
                <w:i/>
                <w:sz w:val="22"/>
                <w:szCs w:val="22"/>
              </w:rPr>
              <w:t>development</w:t>
            </w:r>
            <w:r w:rsidRPr="00A45F5A">
              <w:rPr>
                <w:rFonts w:ascii="Cambria" w:hAnsi="Cambria"/>
                <w:bCs/>
                <w:i/>
                <w:sz w:val="22"/>
                <w:szCs w:val="22"/>
              </w:rPr>
              <w:t xml:space="preserve"> of </w:t>
            </w:r>
            <w:r>
              <w:rPr>
                <w:rFonts w:ascii="Cambria" w:hAnsi="Cambria"/>
                <w:bCs/>
                <w:i/>
                <w:sz w:val="22"/>
                <w:szCs w:val="22"/>
              </w:rPr>
              <w:t>training modules</w:t>
            </w:r>
          </w:p>
        </w:tc>
        <w:tc>
          <w:tcPr>
            <w:tcW w:w="1284" w:type="dxa"/>
            <w:vMerge/>
          </w:tcPr>
          <w:p w14:paraId="1E24480E" w14:textId="77777777" w:rsidR="00E457EA" w:rsidRPr="006738FB" w:rsidRDefault="00E457EA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  <w:vMerge/>
          </w:tcPr>
          <w:p w14:paraId="70ED106F" w14:textId="77777777" w:rsidR="00E457EA" w:rsidRDefault="00E457EA" w:rsidP="006D25DB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E457EA" w:rsidRPr="007830FD" w14:paraId="2D21E910" w14:textId="77777777" w:rsidTr="00AF3156">
        <w:trPr>
          <w:trHeight w:val="635"/>
          <w:jc w:val="center"/>
        </w:trPr>
        <w:tc>
          <w:tcPr>
            <w:tcW w:w="3964" w:type="dxa"/>
            <w:shd w:val="clear" w:color="auto" w:fill="auto"/>
          </w:tcPr>
          <w:p w14:paraId="51B6F65E" w14:textId="61EB8ED7" w:rsidR="00E457EA" w:rsidRPr="009E6E02" w:rsidRDefault="00E457EA" w:rsidP="00C676E4">
            <w:pPr>
              <w:pStyle w:val="ListParagraph"/>
              <w:numPr>
                <w:ilvl w:val="0"/>
                <w:numId w:val="17"/>
              </w:numPr>
              <w:spacing w:after="240"/>
              <w:contextualSpacing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Help conduct training on user orientation and testing of developed system</w:t>
            </w:r>
          </w:p>
        </w:tc>
        <w:tc>
          <w:tcPr>
            <w:tcW w:w="3544" w:type="dxa"/>
            <w:shd w:val="clear" w:color="auto" w:fill="auto"/>
          </w:tcPr>
          <w:p w14:paraId="73165F98" w14:textId="2CFEE630" w:rsidR="00E457EA" w:rsidRPr="00875D78" w:rsidRDefault="00E457EA" w:rsidP="00B04C76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bCs/>
                <w:i/>
                <w:sz w:val="22"/>
                <w:szCs w:val="22"/>
              </w:rPr>
              <w:t>Assisted in the user orientation and testing of developed system</w:t>
            </w:r>
          </w:p>
        </w:tc>
        <w:tc>
          <w:tcPr>
            <w:tcW w:w="1284" w:type="dxa"/>
            <w:vMerge/>
          </w:tcPr>
          <w:p w14:paraId="3C5E3631" w14:textId="77777777" w:rsidR="00E457EA" w:rsidRPr="006738FB" w:rsidRDefault="00E457EA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  <w:vMerge/>
          </w:tcPr>
          <w:p w14:paraId="0551C5E7" w14:textId="77777777" w:rsidR="00E457EA" w:rsidRDefault="00E457EA" w:rsidP="006D25DB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E457EA" w:rsidRPr="007830FD" w14:paraId="355CD291" w14:textId="77777777" w:rsidTr="00875D78">
        <w:trPr>
          <w:trHeight w:val="862"/>
          <w:jc w:val="center"/>
        </w:trPr>
        <w:tc>
          <w:tcPr>
            <w:tcW w:w="3964" w:type="dxa"/>
            <w:shd w:val="clear" w:color="auto" w:fill="auto"/>
          </w:tcPr>
          <w:p w14:paraId="0B462B97" w14:textId="33A2E859" w:rsidR="00E457EA" w:rsidRPr="009E6E02" w:rsidRDefault="00E457EA" w:rsidP="005949E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Ensure that the systems will be ready for beta/pilot-testing toward deployment</w:t>
            </w:r>
          </w:p>
        </w:tc>
        <w:tc>
          <w:tcPr>
            <w:tcW w:w="3544" w:type="dxa"/>
            <w:shd w:val="clear" w:color="auto" w:fill="auto"/>
          </w:tcPr>
          <w:p w14:paraId="1E03046B" w14:textId="77C505C9" w:rsidR="00E457EA" w:rsidRPr="00B04C76" w:rsidRDefault="00E457EA" w:rsidP="00D02E87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>
              <w:rPr>
                <w:rFonts w:ascii="Cambria" w:hAnsi="Cambria"/>
                <w:i/>
                <w:iCs/>
                <w:sz w:val="22"/>
                <w:szCs w:val="22"/>
              </w:rPr>
              <w:t>Successful beta/pilot-testing</w:t>
            </w:r>
          </w:p>
        </w:tc>
        <w:tc>
          <w:tcPr>
            <w:tcW w:w="1284" w:type="dxa"/>
            <w:vMerge/>
          </w:tcPr>
          <w:p w14:paraId="74CD3810" w14:textId="77777777" w:rsidR="00E457EA" w:rsidRPr="006738FB" w:rsidRDefault="00E457EA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  <w:vMerge/>
          </w:tcPr>
          <w:p w14:paraId="7FECAAAE" w14:textId="77777777" w:rsidR="00E457EA" w:rsidRDefault="00E457EA" w:rsidP="006D25DB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C676E4" w:rsidRPr="007830FD" w14:paraId="4352593E" w14:textId="77777777" w:rsidTr="00C676E4">
        <w:trPr>
          <w:trHeight w:val="331"/>
          <w:jc w:val="center"/>
        </w:trPr>
        <w:tc>
          <w:tcPr>
            <w:tcW w:w="10385" w:type="dxa"/>
            <w:gridSpan w:val="4"/>
            <w:shd w:val="clear" w:color="auto" w:fill="auto"/>
          </w:tcPr>
          <w:p w14:paraId="76089BEA" w14:textId="72F4713E" w:rsidR="00C676E4" w:rsidRPr="00C676E4" w:rsidRDefault="00AB2791" w:rsidP="00C676E4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</w:rPr>
              <w:t>Others</w:t>
            </w:r>
          </w:p>
        </w:tc>
      </w:tr>
      <w:tr w:rsidR="00C676E4" w:rsidRPr="007830FD" w14:paraId="26BBCB0E" w14:textId="77777777" w:rsidTr="00875D78">
        <w:trPr>
          <w:trHeight w:val="862"/>
          <w:jc w:val="center"/>
        </w:trPr>
        <w:tc>
          <w:tcPr>
            <w:tcW w:w="3964" w:type="dxa"/>
            <w:shd w:val="clear" w:color="auto" w:fill="auto"/>
          </w:tcPr>
          <w:p w14:paraId="6EE8296E" w14:textId="06093471" w:rsidR="00C676E4" w:rsidRPr="009E6E02" w:rsidRDefault="00AB2791" w:rsidP="00634A1B">
            <w:pPr>
              <w:pStyle w:val="ListParagraph"/>
              <w:numPr>
                <w:ilvl w:val="0"/>
                <w:numId w:val="33"/>
              </w:numPr>
              <w:tabs>
                <w:tab w:val="left" w:pos="247"/>
              </w:tabs>
              <w:ind w:left="427" w:hanging="270"/>
              <w:contextualSpacing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To perform other duties and responsibilities assigned by the supervisor from time to time</w:t>
            </w:r>
          </w:p>
        </w:tc>
        <w:tc>
          <w:tcPr>
            <w:tcW w:w="3544" w:type="dxa"/>
            <w:shd w:val="clear" w:color="auto" w:fill="auto"/>
          </w:tcPr>
          <w:p w14:paraId="5B8A4F54" w14:textId="489F8833" w:rsidR="00C676E4" w:rsidRPr="00F403B8" w:rsidRDefault="00224C53" w:rsidP="00D02E87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F403B8">
              <w:rPr>
                <w:rFonts w:ascii="Cambria" w:hAnsi="Cambria"/>
                <w:bCs/>
                <w:i/>
                <w:sz w:val="22"/>
                <w:szCs w:val="22"/>
              </w:rPr>
              <w:t>Performed other duties and responsibilities assigned by the supervisor from time to time</w:t>
            </w:r>
          </w:p>
        </w:tc>
        <w:tc>
          <w:tcPr>
            <w:tcW w:w="1284" w:type="dxa"/>
          </w:tcPr>
          <w:p w14:paraId="641238C8" w14:textId="77777777" w:rsidR="00C676E4" w:rsidRPr="006738FB" w:rsidRDefault="00C676E4" w:rsidP="006D25DB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</w:p>
        </w:tc>
        <w:tc>
          <w:tcPr>
            <w:tcW w:w="1593" w:type="dxa"/>
          </w:tcPr>
          <w:p w14:paraId="2A1946BF" w14:textId="77777777" w:rsidR="00C676E4" w:rsidRDefault="00C676E4" w:rsidP="006D25DB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</w:p>
        </w:tc>
      </w:tr>
      <w:tr w:rsidR="0066664F" w:rsidRPr="007830FD" w14:paraId="47BF84CB" w14:textId="77777777" w:rsidTr="00875D78">
        <w:trPr>
          <w:trHeight w:val="1706"/>
          <w:jc w:val="center"/>
        </w:trPr>
        <w:tc>
          <w:tcPr>
            <w:tcW w:w="3964" w:type="dxa"/>
            <w:shd w:val="clear" w:color="auto" w:fill="auto"/>
          </w:tcPr>
          <w:p w14:paraId="73962330" w14:textId="2EC4A846" w:rsidR="0066664F" w:rsidRPr="009E6E02" w:rsidRDefault="009E6E02" w:rsidP="00634A1B">
            <w:pPr>
              <w:pStyle w:val="ListParagraph"/>
              <w:numPr>
                <w:ilvl w:val="0"/>
                <w:numId w:val="33"/>
              </w:numPr>
              <w:ind w:left="427" w:hanging="270"/>
              <w:rPr>
                <w:rFonts w:ascii="Cambria" w:hAnsi="Cambria"/>
                <w:iCs/>
                <w:sz w:val="22"/>
                <w:szCs w:val="22"/>
              </w:rPr>
            </w:pPr>
            <w:r w:rsidRPr="009E6E02">
              <w:rPr>
                <w:rFonts w:ascii="Cambria" w:hAnsi="Cambria"/>
                <w:sz w:val="22"/>
                <w:szCs w:val="22"/>
              </w:rPr>
              <w:lastRenderedPageBreak/>
              <w:t>R</w:t>
            </w:r>
            <w:r w:rsidR="0066664F" w:rsidRPr="009E6E02">
              <w:rPr>
                <w:rFonts w:ascii="Cambria" w:hAnsi="Cambria"/>
                <w:sz w:val="22"/>
                <w:szCs w:val="22"/>
              </w:rPr>
              <w:t xml:space="preserve">eceive </w:t>
            </w:r>
            <w:r w:rsidRPr="009E6E02">
              <w:rPr>
                <w:rFonts w:ascii="Cambria" w:hAnsi="Cambria"/>
                <w:sz w:val="22"/>
                <w:szCs w:val="22"/>
              </w:rPr>
              <w:t xml:space="preserve">or find </w:t>
            </w:r>
            <w:r w:rsidR="0066664F" w:rsidRPr="009E6E02">
              <w:rPr>
                <w:rFonts w:ascii="Cambria" w:hAnsi="Cambria"/>
                <w:sz w:val="22"/>
                <w:szCs w:val="22"/>
              </w:rPr>
              <w:t>appropriate retooling/reorientation/refresher programs for the use of new tools, gadgets, software and knowledge tools with; and to be provided with appropriate communication tools and/or allowances in order to facilitate the implementation of the projects and studies.</w:t>
            </w:r>
          </w:p>
        </w:tc>
        <w:tc>
          <w:tcPr>
            <w:tcW w:w="3544" w:type="dxa"/>
            <w:shd w:val="clear" w:color="auto" w:fill="auto"/>
          </w:tcPr>
          <w:p w14:paraId="61D0EDCF" w14:textId="77777777" w:rsidR="0066664F" w:rsidRPr="00875D78" w:rsidRDefault="0066664F" w:rsidP="002C5E0F">
            <w:pPr>
              <w:pStyle w:val="Body"/>
              <w:numPr>
                <w:ilvl w:val="0"/>
                <w:numId w:val="32"/>
              </w:numPr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875D78">
              <w:rPr>
                <w:rFonts w:ascii="Cambria" w:hAnsi="Cambria"/>
                <w:i/>
                <w:iCs/>
                <w:sz w:val="22"/>
                <w:szCs w:val="22"/>
              </w:rPr>
              <w:t>Received updated information for technology, new tools, gadgets, software and knowledge tools.</w:t>
            </w:r>
          </w:p>
        </w:tc>
        <w:tc>
          <w:tcPr>
            <w:tcW w:w="1284" w:type="dxa"/>
          </w:tcPr>
          <w:p w14:paraId="27400454" w14:textId="77777777" w:rsidR="0066664F" w:rsidRPr="001F1A18" w:rsidRDefault="0066664F" w:rsidP="0066664F">
            <w:pPr>
              <w:pStyle w:val="Body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86427C">
              <w:rPr>
                <w:rFonts w:ascii="Cambria" w:hAnsi="Cambria"/>
                <w:bCs/>
                <w:sz w:val="22"/>
                <w:szCs w:val="22"/>
              </w:rPr>
              <w:t>Place specified in the event posting</w:t>
            </w:r>
            <w:r>
              <w:rPr>
                <w:rFonts w:ascii="Cambria" w:hAnsi="Cambria"/>
                <w:bCs/>
                <w:sz w:val="22"/>
                <w:szCs w:val="22"/>
              </w:rPr>
              <w:t xml:space="preserve"> or </w:t>
            </w:r>
            <w:r w:rsidRPr="0086427C">
              <w:rPr>
                <w:rFonts w:ascii="Cambria" w:hAnsi="Cambria"/>
                <w:bCs/>
                <w:sz w:val="22"/>
                <w:szCs w:val="22"/>
              </w:rPr>
              <w:t>invitation</w:t>
            </w:r>
            <w:r>
              <w:rPr>
                <w:rFonts w:ascii="Cambria" w:hAnsi="Cambria"/>
                <w:bCs/>
                <w:sz w:val="22"/>
                <w:szCs w:val="22"/>
              </w:rPr>
              <w:t>.</w:t>
            </w:r>
          </w:p>
        </w:tc>
        <w:tc>
          <w:tcPr>
            <w:tcW w:w="1593" w:type="dxa"/>
          </w:tcPr>
          <w:p w14:paraId="5DF2D418" w14:textId="30EF5F20" w:rsidR="0066664F" w:rsidRPr="00810FFF" w:rsidRDefault="002C5E0F" w:rsidP="0066664F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</w:rPr>
              <w:t>309-RTF-022</w:t>
            </w:r>
          </w:p>
        </w:tc>
      </w:tr>
      <w:tr w:rsidR="0066664F" w:rsidRPr="007830FD" w14:paraId="04C5639E" w14:textId="77777777" w:rsidTr="00875D78">
        <w:trPr>
          <w:trHeight w:val="788"/>
          <w:jc w:val="center"/>
        </w:trPr>
        <w:tc>
          <w:tcPr>
            <w:tcW w:w="3964" w:type="dxa"/>
            <w:shd w:val="clear" w:color="auto" w:fill="auto"/>
          </w:tcPr>
          <w:p w14:paraId="1956450D" w14:textId="1107D7C0" w:rsidR="0066664F" w:rsidRPr="009E6E02" w:rsidRDefault="009E6E02" w:rsidP="00634A1B">
            <w:pPr>
              <w:pStyle w:val="ListParagraph"/>
              <w:numPr>
                <w:ilvl w:val="0"/>
                <w:numId w:val="33"/>
              </w:numPr>
              <w:ind w:left="427"/>
              <w:rPr>
                <w:rFonts w:ascii="Cambria" w:hAnsi="Cambria"/>
                <w:sz w:val="22"/>
                <w:szCs w:val="22"/>
              </w:rPr>
            </w:pPr>
            <w:r w:rsidRPr="009E6E02">
              <w:rPr>
                <w:rFonts w:ascii="Cambria" w:hAnsi="Cambria"/>
                <w:sz w:val="22"/>
                <w:szCs w:val="22"/>
              </w:rPr>
              <w:t>R</w:t>
            </w:r>
            <w:r w:rsidR="0066664F" w:rsidRPr="009E6E02">
              <w:rPr>
                <w:rFonts w:ascii="Cambria" w:hAnsi="Cambria"/>
                <w:sz w:val="22"/>
                <w:szCs w:val="22"/>
              </w:rPr>
              <w:t xml:space="preserve">ender at least eight (8) hours per working day </w:t>
            </w:r>
            <w:r w:rsidRPr="009E6E02">
              <w:rPr>
                <w:rFonts w:ascii="Cambria" w:hAnsi="Cambria"/>
                <w:sz w:val="22"/>
                <w:szCs w:val="22"/>
              </w:rPr>
              <w:t xml:space="preserve">or 40 hours per week </w:t>
            </w:r>
            <w:r w:rsidR="0066664F" w:rsidRPr="009E6E02">
              <w:rPr>
                <w:rFonts w:ascii="Cambria" w:hAnsi="Cambria"/>
                <w:sz w:val="22"/>
                <w:szCs w:val="22"/>
              </w:rPr>
              <w:t>in his official place of work</w:t>
            </w:r>
            <w:r w:rsidRPr="009E6E02">
              <w:rPr>
                <w:rFonts w:ascii="Cambria" w:hAnsi="Cambria"/>
                <w:sz w:val="22"/>
                <w:szCs w:val="22"/>
              </w:rPr>
              <w:t xml:space="preserve"> (or work from home) </w:t>
            </w:r>
            <w:r w:rsidR="0066664F" w:rsidRPr="009E6E02">
              <w:rPr>
                <w:rFonts w:ascii="Cambria" w:hAnsi="Cambria"/>
                <w:sz w:val="22"/>
                <w:szCs w:val="22"/>
              </w:rPr>
              <w:t>within the full contract duration</w:t>
            </w:r>
          </w:p>
        </w:tc>
        <w:tc>
          <w:tcPr>
            <w:tcW w:w="3544" w:type="dxa"/>
            <w:shd w:val="clear" w:color="auto" w:fill="auto"/>
          </w:tcPr>
          <w:p w14:paraId="1DA3CD61" w14:textId="77777777" w:rsidR="0066664F" w:rsidRPr="0086427C" w:rsidRDefault="0066664F" w:rsidP="002C5E0F">
            <w:pPr>
              <w:pStyle w:val="Body"/>
              <w:numPr>
                <w:ilvl w:val="0"/>
                <w:numId w:val="32"/>
              </w:numPr>
              <w:rPr>
                <w:rFonts w:ascii="Cambria" w:hAnsi="Cambria"/>
                <w:sz w:val="22"/>
                <w:szCs w:val="22"/>
              </w:rPr>
            </w:pPr>
            <w:r w:rsidRPr="00E000A2">
              <w:rPr>
                <w:rFonts w:ascii="Cambria" w:hAnsi="Cambria"/>
                <w:sz w:val="22"/>
                <w:szCs w:val="22"/>
              </w:rPr>
              <w:t>Rendered eight (8) hours per working days in official place of work.</w:t>
            </w:r>
          </w:p>
        </w:tc>
        <w:tc>
          <w:tcPr>
            <w:tcW w:w="1284" w:type="dxa"/>
          </w:tcPr>
          <w:p w14:paraId="300ACAEC" w14:textId="77777777" w:rsidR="0066664F" w:rsidRPr="0086427C" w:rsidRDefault="0066664F" w:rsidP="0066664F">
            <w:pPr>
              <w:pStyle w:val="Body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593" w:type="dxa"/>
          </w:tcPr>
          <w:p w14:paraId="29177A8E" w14:textId="77777777" w:rsidR="0066664F" w:rsidRPr="00810FFF" w:rsidRDefault="0066664F" w:rsidP="0066664F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66664F" w:rsidRPr="007830FD" w14:paraId="3DB8B7A8" w14:textId="77777777" w:rsidTr="009E6E02">
        <w:trPr>
          <w:trHeight w:val="808"/>
          <w:jc w:val="center"/>
        </w:trPr>
        <w:tc>
          <w:tcPr>
            <w:tcW w:w="3964" w:type="dxa"/>
            <w:shd w:val="clear" w:color="auto" w:fill="auto"/>
          </w:tcPr>
          <w:p w14:paraId="238B698F" w14:textId="39EFCB2C" w:rsidR="0066664F" w:rsidRPr="009E6E02" w:rsidRDefault="009E6E02" w:rsidP="00634A1B">
            <w:pPr>
              <w:pStyle w:val="ListParagraph"/>
              <w:numPr>
                <w:ilvl w:val="0"/>
                <w:numId w:val="33"/>
              </w:numPr>
              <w:ind w:left="427"/>
              <w:rPr>
                <w:rFonts w:ascii="Cambria" w:hAnsi="Cambria"/>
                <w:sz w:val="22"/>
                <w:szCs w:val="22"/>
              </w:rPr>
            </w:pPr>
            <w:r w:rsidRPr="009E6E02">
              <w:rPr>
                <w:rFonts w:ascii="Cambria" w:hAnsi="Cambria"/>
                <w:sz w:val="22"/>
                <w:szCs w:val="22"/>
              </w:rPr>
              <w:t>Render</w:t>
            </w:r>
            <w:r w:rsidR="0066664F" w:rsidRPr="009E6E02">
              <w:rPr>
                <w:rFonts w:ascii="Cambria" w:hAnsi="Cambria"/>
                <w:sz w:val="22"/>
                <w:szCs w:val="22"/>
              </w:rPr>
              <w:t xml:space="preserve"> 10% of time to </w:t>
            </w:r>
            <w:r w:rsidRPr="009E6E02">
              <w:rPr>
                <w:rFonts w:ascii="Cambria" w:hAnsi="Cambria"/>
                <w:sz w:val="22"/>
                <w:szCs w:val="22"/>
              </w:rPr>
              <w:t xml:space="preserve">institutional and division </w:t>
            </w:r>
            <w:r w:rsidR="0066664F" w:rsidRPr="009E6E02">
              <w:rPr>
                <w:rFonts w:ascii="Cambria" w:hAnsi="Cambria"/>
                <w:sz w:val="22"/>
                <w:szCs w:val="22"/>
              </w:rPr>
              <w:t>activities that maybe assigned from time to time.</w:t>
            </w:r>
          </w:p>
        </w:tc>
        <w:tc>
          <w:tcPr>
            <w:tcW w:w="3544" w:type="dxa"/>
            <w:shd w:val="clear" w:color="auto" w:fill="auto"/>
          </w:tcPr>
          <w:p w14:paraId="365D5F87" w14:textId="77777777" w:rsidR="0066664F" w:rsidRPr="00E000A2" w:rsidRDefault="0066664F" w:rsidP="002C5E0F">
            <w:pPr>
              <w:pStyle w:val="Body"/>
              <w:numPr>
                <w:ilvl w:val="0"/>
                <w:numId w:val="32"/>
              </w:numPr>
              <w:rPr>
                <w:rFonts w:ascii="Cambria" w:hAnsi="Cambria"/>
                <w:sz w:val="22"/>
                <w:szCs w:val="22"/>
              </w:rPr>
            </w:pPr>
            <w:r w:rsidRPr="00E000A2">
              <w:rPr>
                <w:rFonts w:ascii="Cambria" w:hAnsi="Cambria"/>
                <w:sz w:val="22"/>
                <w:szCs w:val="22"/>
              </w:rPr>
              <w:t>Spared 10% of time to render activities related to the institute and division.</w:t>
            </w:r>
          </w:p>
        </w:tc>
        <w:tc>
          <w:tcPr>
            <w:tcW w:w="1284" w:type="dxa"/>
          </w:tcPr>
          <w:p w14:paraId="372689F2" w14:textId="77777777" w:rsidR="0066664F" w:rsidRPr="0086427C" w:rsidRDefault="0066664F" w:rsidP="0066664F">
            <w:pPr>
              <w:pStyle w:val="Body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593" w:type="dxa"/>
          </w:tcPr>
          <w:p w14:paraId="5C86E2D4" w14:textId="77777777" w:rsidR="0066664F" w:rsidRPr="00810FFF" w:rsidRDefault="0066664F" w:rsidP="0066664F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66664F" w:rsidRPr="007830FD" w14:paraId="2D8B8BAB" w14:textId="77777777" w:rsidTr="00875D78">
        <w:trPr>
          <w:trHeight w:val="743"/>
          <w:jc w:val="center"/>
        </w:trPr>
        <w:tc>
          <w:tcPr>
            <w:tcW w:w="3964" w:type="dxa"/>
            <w:shd w:val="clear" w:color="auto" w:fill="auto"/>
          </w:tcPr>
          <w:p w14:paraId="726A7D4C" w14:textId="637EEC62" w:rsidR="0066664F" w:rsidRPr="009E6E02" w:rsidRDefault="0066664F" w:rsidP="00634A1B">
            <w:pPr>
              <w:pStyle w:val="ListParagraph"/>
              <w:numPr>
                <w:ilvl w:val="0"/>
                <w:numId w:val="33"/>
              </w:numPr>
              <w:ind w:left="427"/>
              <w:rPr>
                <w:rFonts w:ascii="Cambria" w:hAnsi="Cambria"/>
                <w:sz w:val="22"/>
                <w:szCs w:val="22"/>
              </w:rPr>
            </w:pPr>
            <w:r w:rsidRPr="009E6E02">
              <w:rPr>
                <w:rFonts w:ascii="Cambria" w:hAnsi="Cambria"/>
                <w:sz w:val="22"/>
                <w:szCs w:val="22"/>
              </w:rPr>
              <w:t>Provide line of communication with supervisors and peers.</w:t>
            </w:r>
          </w:p>
          <w:p w14:paraId="7A55C192" w14:textId="77777777" w:rsidR="0066664F" w:rsidRPr="009E6E02" w:rsidRDefault="0066664F" w:rsidP="0066664F">
            <w:pPr>
              <w:tabs>
                <w:tab w:val="left" w:pos="2730"/>
              </w:tabs>
            </w:pPr>
          </w:p>
        </w:tc>
        <w:tc>
          <w:tcPr>
            <w:tcW w:w="3544" w:type="dxa"/>
            <w:shd w:val="clear" w:color="auto" w:fill="auto"/>
          </w:tcPr>
          <w:p w14:paraId="46EFECB5" w14:textId="77777777" w:rsidR="0066664F" w:rsidRPr="00E000A2" w:rsidRDefault="0066664F" w:rsidP="002C5E0F">
            <w:pPr>
              <w:pStyle w:val="Body"/>
              <w:numPr>
                <w:ilvl w:val="0"/>
                <w:numId w:val="32"/>
              </w:numPr>
              <w:rPr>
                <w:rFonts w:ascii="Cambria" w:hAnsi="Cambria"/>
                <w:sz w:val="22"/>
                <w:szCs w:val="22"/>
              </w:rPr>
            </w:pPr>
            <w:r w:rsidRPr="00E000A2">
              <w:rPr>
                <w:rFonts w:ascii="Cambria" w:hAnsi="Cambria"/>
                <w:sz w:val="22"/>
                <w:szCs w:val="22"/>
              </w:rPr>
              <w:t>Provided active line of communications with supervisors and peers.</w:t>
            </w:r>
          </w:p>
        </w:tc>
        <w:tc>
          <w:tcPr>
            <w:tcW w:w="1284" w:type="dxa"/>
          </w:tcPr>
          <w:p w14:paraId="7D58C087" w14:textId="77777777" w:rsidR="0066664F" w:rsidRDefault="0066664F" w:rsidP="0066664F"/>
          <w:p w14:paraId="50DF0702" w14:textId="77777777" w:rsidR="0066664F" w:rsidRPr="00E000A2" w:rsidRDefault="0066664F" w:rsidP="0066664F">
            <w:pPr>
              <w:jc w:val="center"/>
            </w:pPr>
          </w:p>
        </w:tc>
        <w:tc>
          <w:tcPr>
            <w:tcW w:w="1593" w:type="dxa"/>
          </w:tcPr>
          <w:p w14:paraId="171CBD42" w14:textId="77777777" w:rsidR="0066664F" w:rsidRDefault="0066664F" w:rsidP="0066664F">
            <w:pPr>
              <w:rPr>
                <w:rFonts w:ascii="Cambria" w:hAnsi="Cambria"/>
                <w:sz w:val="22"/>
                <w:szCs w:val="22"/>
              </w:rPr>
            </w:pPr>
          </w:p>
          <w:p w14:paraId="4495452C" w14:textId="77777777" w:rsidR="0066664F" w:rsidRPr="00E000A2" w:rsidRDefault="0066664F" w:rsidP="0066664F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66664F" w:rsidRPr="007830FD" w14:paraId="5923DD61" w14:textId="77777777" w:rsidTr="00875D78">
        <w:trPr>
          <w:trHeight w:val="761"/>
          <w:jc w:val="center"/>
        </w:trPr>
        <w:tc>
          <w:tcPr>
            <w:tcW w:w="3964" w:type="dxa"/>
            <w:shd w:val="clear" w:color="auto" w:fill="auto"/>
          </w:tcPr>
          <w:p w14:paraId="5D79DB10" w14:textId="319EF5F1" w:rsidR="0066664F" w:rsidRPr="009E6E02" w:rsidRDefault="0066664F" w:rsidP="00634A1B">
            <w:pPr>
              <w:pStyle w:val="ListParagraph"/>
              <w:numPr>
                <w:ilvl w:val="0"/>
                <w:numId w:val="33"/>
              </w:numPr>
              <w:ind w:left="427"/>
              <w:rPr>
                <w:rFonts w:ascii="Cambria" w:hAnsi="Cambria"/>
                <w:sz w:val="22"/>
                <w:szCs w:val="22"/>
              </w:rPr>
            </w:pPr>
            <w:r w:rsidRPr="009E6E02">
              <w:rPr>
                <w:rFonts w:ascii="Cambria" w:hAnsi="Cambria"/>
                <w:sz w:val="22"/>
                <w:szCs w:val="22"/>
              </w:rPr>
              <w:t>Attend the flag raising ceremony</w:t>
            </w:r>
            <w:r w:rsidR="008154D3" w:rsidRPr="009E6E02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3544" w:type="dxa"/>
            <w:shd w:val="clear" w:color="auto" w:fill="auto"/>
          </w:tcPr>
          <w:p w14:paraId="26D5DAA4" w14:textId="77777777" w:rsidR="0066664F" w:rsidRPr="00E000A2" w:rsidRDefault="0066664F" w:rsidP="002C5E0F">
            <w:pPr>
              <w:pStyle w:val="Body"/>
              <w:numPr>
                <w:ilvl w:val="0"/>
                <w:numId w:val="32"/>
              </w:numPr>
              <w:rPr>
                <w:rFonts w:ascii="Cambria" w:hAnsi="Cambria"/>
                <w:sz w:val="22"/>
                <w:szCs w:val="22"/>
              </w:rPr>
            </w:pPr>
            <w:r w:rsidRPr="00E000A2">
              <w:rPr>
                <w:rFonts w:ascii="Cambria" w:hAnsi="Cambria"/>
                <w:sz w:val="22"/>
                <w:szCs w:val="22"/>
                <w:lang w:val="en-PH"/>
              </w:rPr>
              <w:t>Good record of attendance in the flag raising ceremony.</w:t>
            </w:r>
          </w:p>
        </w:tc>
        <w:tc>
          <w:tcPr>
            <w:tcW w:w="1284" w:type="dxa"/>
          </w:tcPr>
          <w:p w14:paraId="753199A5" w14:textId="77777777" w:rsidR="0066664F" w:rsidRPr="0086427C" w:rsidRDefault="0066664F" w:rsidP="0066664F">
            <w:pPr>
              <w:pStyle w:val="Body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593" w:type="dxa"/>
          </w:tcPr>
          <w:p w14:paraId="0AE04781" w14:textId="77777777" w:rsidR="0066664F" w:rsidRPr="00810FFF" w:rsidRDefault="0066664F" w:rsidP="0066664F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692686" w:rsidRPr="007830FD" w14:paraId="3A14E181" w14:textId="77777777" w:rsidTr="00875D78">
        <w:trPr>
          <w:trHeight w:val="761"/>
          <w:jc w:val="center"/>
        </w:trPr>
        <w:tc>
          <w:tcPr>
            <w:tcW w:w="3964" w:type="dxa"/>
            <w:shd w:val="clear" w:color="auto" w:fill="auto"/>
          </w:tcPr>
          <w:p w14:paraId="79DA4BF6" w14:textId="4E1BE8EE" w:rsidR="00692686" w:rsidRPr="00692686" w:rsidRDefault="00692686" w:rsidP="00172880">
            <w:pPr>
              <w:pStyle w:val="ListParagraph"/>
              <w:numPr>
                <w:ilvl w:val="0"/>
                <w:numId w:val="33"/>
              </w:numPr>
              <w:ind w:left="427"/>
              <w:rPr>
                <w:rFonts w:ascii="Cambria" w:hAnsi="Cambria"/>
                <w:sz w:val="22"/>
                <w:szCs w:val="22"/>
              </w:rPr>
            </w:pPr>
            <w:r w:rsidRPr="00692686">
              <w:rPr>
                <w:rFonts w:ascii="Cambria" w:hAnsi="Cambria" w:cs="Cambria"/>
                <w:color w:val="000000"/>
                <w:sz w:val="22"/>
                <w:szCs w:val="22"/>
              </w:rPr>
              <w:t>Perform other duties and responsibilities assigned from time to time</w:t>
            </w:r>
          </w:p>
        </w:tc>
        <w:tc>
          <w:tcPr>
            <w:tcW w:w="3544" w:type="dxa"/>
            <w:shd w:val="clear" w:color="auto" w:fill="auto"/>
          </w:tcPr>
          <w:p w14:paraId="46A11B85" w14:textId="35E33340" w:rsidR="00692686" w:rsidRPr="00692686" w:rsidRDefault="00692686" w:rsidP="002C5E0F">
            <w:pPr>
              <w:pStyle w:val="Body"/>
              <w:numPr>
                <w:ilvl w:val="0"/>
                <w:numId w:val="32"/>
              </w:numPr>
              <w:rPr>
                <w:rFonts w:ascii="Cambria" w:hAnsi="Cambria"/>
                <w:sz w:val="22"/>
                <w:szCs w:val="22"/>
                <w:lang w:val="en-PH"/>
              </w:rPr>
            </w:pPr>
            <w:r w:rsidRPr="00692686">
              <w:rPr>
                <w:rFonts w:ascii="Cambria" w:hAnsi="Cambria" w:cs="Cambria"/>
                <w:sz w:val="22"/>
                <w:szCs w:val="22"/>
              </w:rPr>
              <w:t>Performed other duties and responsibilities assigned from time to time</w:t>
            </w:r>
          </w:p>
        </w:tc>
        <w:tc>
          <w:tcPr>
            <w:tcW w:w="1284" w:type="dxa"/>
          </w:tcPr>
          <w:p w14:paraId="2DA9A099" w14:textId="77777777" w:rsidR="00692686" w:rsidRPr="0086427C" w:rsidRDefault="00692686" w:rsidP="0066664F">
            <w:pPr>
              <w:pStyle w:val="Body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593" w:type="dxa"/>
          </w:tcPr>
          <w:p w14:paraId="5F82DAE8" w14:textId="77777777" w:rsidR="00692686" w:rsidRPr="00810FFF" w:rsidRDefault="00692686" w:rsidP="0066664F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</w:tbl>
    <w:p w14:paraId="61FE41E6" w14:textId="2AD5DD7D" w:rsidR="00BD6D18" w:rsidRPr="00A73B99" w:rsidRDefault="00BD6D18" w:rsidP="00A73B99">
      <w:pPr>
        <w:tabs>
          <w:tab w:val="left" w:pos="2265"/>
        </w:tabs>
        <w:rPr>
          <w:rFonts w:ascii="Cambria" w:hAnsi="Cambria"/>
          <w:sz w:val="22"/>
          <w:szCs w:val="22"/>
        </w:rPr>
      </w:pPr>
    </w:p>
    <w:sectPr w:rsidR="00BD6D18" w:rsidRPr="00A73B99" w:rsidSect="00522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10000"/>
      <w:pgMar w:top="1083" w:right="1080" w:bottom="2156" w:left="1080" w:header="0" w:footer="217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9E6C" w14:textId="77777777" w:rsidR="00D052A0" w:rsidRDefault="00D052A0">
      <w:r>
        <w:separator/>
      </w:r>
    </w:p>
  </w:endnote>
  <w:endnote w:type="continuationSeparator" w:id="0">
    <w:p w14:paraId="49E2DC5A" w14:textId="77777777" w:rsidR="00D052A0" w:rsidRDefault="00D0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5854" w14:textId="77777777" w:rsidR="009F567B" w:rsidRDefault="009F567B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5</w:t>
    </w:r>
    <w:r>
      <w:fldChar w:fldCharType="end"/>
    </w:r>
  </w:p>
  <w:p w14:paraId="7D4D73BE" w14:textId="77777777" w:rsidR="009F567B" w:rsidRDefault="009F5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12366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AB925D" w14:textId="3395F9B4" w:rsidR="00A73B99" w:rsidRPr="00A73B99" w:rsidRDefault="00A73B99">
            <w:pPr>
              <w:pStyle w:val="Footer"/>
              <w:jc w:val="center"/>
              <w:rPr>
                <w:b/>
                <w:bCs/>
                <w:sz w:val="18"/>
              </w:rPr>
            </w:pPr>
            <w:r>
              <w:t xml:space="preserve">                                      </w:t>
            </w:r>
            <w:r w:rsidRPr="00A73B99">
              <w:rPr>
                <w:sz w:val="18"/>
              </w:rPr>
              <w:t xml:space="preserve">Page </w:t>
            </w:r>
            <w:r w:rsidRPr="00A73B99">
              <w:rPr>
                <w:b/>
                <w:bCs/>
                <w:sz w:val="18"/>
              </w:rPr>
              <w:fldChar w:fldCharType="begin"/>
            </w:r>
            <w:r w:rsidRPr="00A73B99">
              <w:rPr>
                <w:b/>
                <w:bCs/>
                <w:sz w:val="18"/>
              </w:rPr>
              <w:instrText xml:space="preserve"> PAGE </w:instrText>
            </w:r>
            <w:r w:rsidRPr="00A73B99">
              <w:rPr>
                <w:b/>
                <w:bCs/>
                <w:sz w:val="18"/>
              </w:rPr>
              <w:fldChar w:fldCharType="separate"/>
            </w:r>
            <w:r w:rsidR="00C8495B">
              <w:rPr>
                <w:b/>
                <w:bCs/>
                <w:noProof/>
                <w:sz w:val="18"/>
              </w:rPr>
              <w:t>4</w:t>
            </w:r>
            <w:r w:rsidRPr="00A73B99">
              <w:rPr>
                <w:b/>
                <w:bCs/>
                <w:sz w:val="18"/>
              </w:rPr>
              <w:fldChar w:fldCharType="end"/>
            </w:r>
            <w:r w:rsidRPr="00A73B99">
              <w:rPr>
                <w:sz w:val="18"/>
              </w:rPr>
              <w:t xml:space="preserve"> of </w:t>
            </w:r>
            <w:r w:rsidRPr="00A73B99">
              <w:rPr>
                <w:b/>
                <w:bCs/>
                <w:sz w:val="18"/>
              </w:rPr>
              <w:t>5</w:t>
            </w:r>
          </w:p>
          <w:p w14:paraId="1AD5C638" w14:textId="37BE0798" w:rsidR="00A73B99" w:rsidRDefault="00C8495B">
            <w:pPr>
              <w:pStyle w:val="Footer"/>
              <w:jc w:val="center"/>
            </w:pPr>
            <w:r>
              <w:rPr>
                <w:rFonts w:ascii="Cambria" w:eastAsia="SimSun" w:hAnsi="Cambria" w:cs="Cambria"/>
                <w:sz w:val="18"/>
                <w:szCs w:val="18"/>
              </w:rPr>
              <w:tab/>
            </w:r>
            <w:r>
              <w:rPr>
                <w:rFonts w:ascii="Cambria" w:eastAsia="SimSun" w:hAnsi="Cambria" w:cs="Cambria"/>
                <w:sz w:val="18"/>
                <w:szCs w:val="18"/>
              </w:rPr>
              <w:tab/>
              <w:t>PhilRice Service Contract Rev 12 Effectivity Date: 22 October 2020</w:t>
            </w:r>
          </w:p>
        </w:sdtContent>
      </w:sdt>
    </w:sdtContent>
  </w:sdt>
  <w:p w14:paraId="42D87F40" w14:textId="411341F2" w:rsidR="009F567B" w:rsidRDefault="009F567B" w:rsidP="00A73B99">
    <w:pPr>
      <w:pStyle w:val="Footer"/>
      <w:tabs>
        <w:tab w:val="clear" w:pos="4320"/>
        <w:tab w:val="clear" w:pos="8640"/>
        <w:tab w:val="left" w:pos="7065"/>
      </w:tabs>
      <w:rPr>
        <w:rFonts w:ascii="Arial Narrow" w:hAnsi="Arial Narrow"/>
        <w:i/>
        <w:i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6C4C" w14:textId="77777777" w:rsidR="00C8495B" w:rsidRDefault="00C8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751B" w14:textId="77777777" w:rsidR="00D052A0" w:rsidRDefault="00D052A0">
      <w:r>
        <w:separator/>
      </w:r>
    </w:p>
  </w:footnote>
  <w:footnote w:type="continuationSeparator" w:id="0">
    <w:p w14:paraId="267D7DD7" w14:textId="77777777" w:rsidR="00D052A0" w:rsidRDefault="00D05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7515" w14:textId="77777777" w:rsidR="00C8495B" w:rsidRDefault="00C84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8013" w14:textId="77777777" w:rsidR="00C8495B" w:rsidRDefault="00C84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72A1" w14:textId="77777777" w:rsidR="00C8495B" w:rsidRDefault="00C84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B23"/>
    <w:multiLevelType w:val="hybridMultilevel"/>
    <w:tmpl w:val="96B4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03AC"/>
    <w:multiLevelType w:val="multilevel"/>
    <w:tmpl w:val="622A7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F494B"/>
    <w:multiLevelType w:val="hybridMultilevel"/>
    <w:tmpl w:val="2DC8D9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257E2"/>
    <w:multiLevelType w:val="multilevel"/>
    <w:tmpl w:val="622A7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217049"/>
    <w:multiLevelType w:val="hybridMultilevel"/>
    <w:tmpl w:val="063227F0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0169C5"/>
    <w:multiLevelType w:val="hybridMultilevel"/>
    <w:tmpl w:val="F1724C1A"/>
    <w:lvl w:ilvl="0" w:tplc="062E50D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1F7F0848"/>
    <w:multiLevelType w:val="multilevel"/>
    <w:tmpl w:val="3E0A54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842484"/>
    <w:multiLevelType w:val="hybridMultilevel"/>
    <w:tmpl w:val="45C60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E4C7F"/>
    <w:multiLevelType w:val="multilevel"/>
    <w:tmpl w:val="E7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7B734A"/>
    <w:multiLevelType w:val="hybridMultilevel"/>
    <w:tmpl w:val="DD9C32F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A23713"/>
    <w:multiLevelType w:val="hybridMultilevel"/>
    <w:tmpl w:val="B714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BA69B9"/>
    <w:multiLevelType w:val="hybridMultilevel"/>
    <w:tmpl w:val="5B0657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F8A0A6F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24F58"/>
    <w:multiLevelType w:val="hybridMultilevel"/>
    <w:tmpl w:val="A5BE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A6A01"/>
    <w:multiLevelType w:val="hybridMultilevel"/>
    <w:tmpl w:val="39F2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70C55"/>
    <w:multiLevelType w:val="hybridMultilevel"/>
    <w:tmpl w:val="23B0805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147A17"/>
    <w:multiLevelType w:val="multilevel"/>
    <w:tmpl w:val="622A7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4E39E9"/>
    <w:multiLevelType w:val="hybridMultilevel"/>
    <w:tmpl w:val="69427922"/>
    <w:lvl w:ilvl="0" w:tplc="6A04949C">
      <w:start w:val="1"/>
      <w:numFmt w:val="decimal"/>
      <w:lvlText w:val="1.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92840A1"/>
    <w:multiLevelType w:val="hybridMultilevel"/>
    <w:tmpl w:val="9AE23D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F5FBE"/>
    <w:multiLevelType w:val="multilevel"/>
    <w:tmpl w:val="7218A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9" w15:restartNumberingAfterBreak="0">
    <w:nsid w:val="4D4C2BEF"/>
    <w:multiLevelType w:val="hybridMultilevel"/>
    <w:tmpl w:val="4C2210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A8AC5A2A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91769"/>
    <w:multiLevelType w:val="hybridMultilevel"/>
    <w:tmpl w:val="39F2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F680E"/>
    <w:multiLevelType w:val="hybridMultilevel"/>
    <w:tmpl w:val="D0B89E1E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522A9F"/>
    <w:multiLevelType w:val="hybridMultilevel"/>
    <w:tmpl w:val="A990AE1A"/>
    <w:lvl w:ilvl="0" w:tplc="0988F4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26A84"/>
    <w:multiLevelType w:val="multilevel"/>
    <w:tmpl w:val="622A7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DB763F"/>
    <w:multiLevelType w:val="hybridMultilevel"/>
    <w:tmpl w:val="5038F152"/>
    <w:lvl w:ilvl="0" w:tplc="D512A3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862D1"/>
    <w:multiLevelType w:val="multilevel"/>
    <w:tmpl w:val="622A7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F93520"/>
    <w:multiLevelType w:val="hybridMultilevel"/>
    <w:tmpl w:val="8C2E6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21D33"/>
    <w:multiLevelType w:val="hybridMultilevel"/>
    <w:tmpl w:val="8B7449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396DDB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242282"/>
    <w:multiLevelType w:val="hybridMultilevel"/>
    <w:tmpl w:val="1FF4183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4A0271"/>
    <w:multiLevelType w:val="hybridMultilevel"/>
    <w:tmpl w:val="A48AB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6612CF"/>
    <w:multiLevelType w:val="hybridMultilevel"/>
    <w:tmpl w:val="23B0805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911AA0"/>
    <w:multiLevelType w:val="hybridMultilevel"/>
    <w:tmpl w:val="45AAF2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7"/>
  </w:num>
  <w:num w:numId="5">
    <w:abstractNumId w:val="11"/>
  </w:num>
  <w:num w:numId="6">
    <w:abstractNumId w:val="26"/>
  </w:num>
  <w:num w:numId="7">
    <w:abstractNumId w:val="19"/>
  </w:num>
  <w:num w:numId="8">
    <w:abstractNumId w:val="32"/>
  </w:num>
  <w:num w:numId="9">
    <w:abstractNumId w:val="17"/>
  </w:num>
  <w:num w:numId="10">
    <w:abstractNumId w:val="22"/>
  </w:num>
  <w:num w:numId="11">
    <w:abstractNumId w:val="5"/>
  </w:num>
  <w:num w:numId="12">
    <w:abstractNumId w:val="9"/>
  </w:num>
  <w:num w:numId="13">
    <w:abstractNumId w:val="0"/>
  </w:num>
  <w:num w:numId="14">
    <w:abstractNumId w:val="16"/>
  </w:num>
  <w:num w:numId="15">
    <w:abstractNumId w:val="24"/>
  </w:num>
  <w:num w:numId="16">
    <w:abstractNumId w:val="30"/>
  </w:num>
  <w:num w:numId="17">
    <w:abstractNumId w:val="6"/>
  </w:num>
  <w:num w:numId="18">
    <w:abstractNumId w:val="2"/>
  </w:num>
  <w:num w:numId="19">
    <w:abstractNumId w:val="4"/>
  </w:num>
  <w:num w:numId="20">
    <w:abstractNumId w:val="14"/>
  </w:num>
  <w:num w:numId="21">
    <w:abstractNumId w:val="31"/>
  </w:num>
  <w:num w:numId="22">
    <w:abstractNumId w:val="29"/>
  </w:num>
  <w:num w:numId="23">
    <w:abstractNumId w:val="18"/>
  </w:num>
  <w:num w:numId="24">
    <w:abstractNumId w:val="8"/>
  </w:num>
  <w:num w:numId="25">
    <w:abstractNumId w:val="28"/>
  </w:num>
  <w:num w:numId="26">
    <w:abstractNumId w:val="1"/>
  </w:num>
  <w:num w:numId="27">
    <w:abstractNumId w:val="27"/>
  </w:num>
  <w:num w:numId="28">
    <w:abstractNumId w:val="21"/>
  </w:num>
  <w:num w:numId="29">
    <w:abstractNumId w:val="23"/>
  </w:num>
  <w:num w:numId="30">
    <w:abstractNumId w:val="15"/>
  </w:num>
  <w:num w:numId="31">
    <w:abstractNumId w:val="3"/>
  </w:num>
  <w:num w:numId="32">
    <w:abstractNumId w:val="25"/>
  </w:num>
  <w:num w:numId="3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DF7"/>
    <w:rsid w:val="00015C5F"/>
    <w:rsid w:val="00022F07"/>
    <w:rsid w:val="00026C4C"/>
    <w:rsid w:val="000377F9"/>
    <w:rsid w:val="00061701"/>
    <w:rsid w:val="0006792D"/>
    <w:rsid w:val="00086031"/>
    <w:rsid w:val="00094A02"/>
    <w:rsid w:val="00097382"/>
    <w:rsid w:val="000A0496"/>
    <w:rsid w:val="000A3EB9"/>
    <w:rsid w:val="000B2278"/>
    <w:rsid w:val="000B3080"/>
    <w:rsid w:val="000C6042"/>
    <w:rsid w:val="000E2A7F"/>
    <w:rsid w:val="000E2B6A"/>
    <w:rsid w:val="000E7092"/>
    <w:rsid w:val="00101B30"/>
    <w:rsid w:val="001106B3"/>
    <w:rsid w:val="0011082A"/>
    <w:rsid w:val="0011772C"/>
    <w:rsid w:val="0013055D"/>
    <w:rsid w:val="0013243E"/>
    <w:rsid w:val="00142602"/>
    <w:rsid w:val="00151618"/>
    <w:rsid w:val="00151BDF"/>
    <w:rsid w:val="001534BB"/>
    <w:rsid w:val="0016382D"/>
    <w:rsid w:val="00167046"/>
    <w:rsid w:val="00172880"/>
    <w:rsid w:val="00172A27"/>
    <w:rsid w:val="001C278C"/>
    <w:rsid w:val="001E2F22"/>
    <w:rsid w:val="001F2D4A"/>
    <w:rsid w:val="00224C53"/>
    <w:rsid w:val="00230720"/>
    <w:rsid w:val="002400DF"/>
    <w:rsid w:val="00255D88"/>
    <w:rsid w:val="00266606"/>
    <w:rsid w:val="002800E4"/>
    <w:rsid w:val="00282142"/>
    <w:rsid w:val="002930C1"/>
    <w:rsid w:val="002A1F57"/>
    <w:rsid w:val="002C5E0F"/>
    <w:rsid w:val="002E329A"/>
    <w:rsid w:val="00310AF7"/>
    <w:rsid w:val="00311945"/>
    <w:rsid w:val="0031199D"/>
    <w:rsid w:val="00312722"/>
    <w:rsid w:val="00331264"/>
    <w:rsid w:val="00344B76"/>
    <w:rsid w:val="0035301F"/>
    <w:rsid w:val="00353067"/>
    <w:rsid w:val="00357490"/>
    <w:rsid w:val="00360CDB"/>
    <w:rsid w:val="00364B9B"/>
    <w:rsid w:val="003850ED"/>
    <w:rsid w:val="00396F13"/>
    <w:rsid w:val="003B7029"/>
    <w:rsid w:val="003E617B"/>
    <w:rsid w:val="003E6B9B"/>
    <w:rsid w:val="003E7027"/>
    <w:rsid w:val="00411EFF"/>
    <w:rsid w:val="00420DD4"/>
    <w:rsid w:val="00426E60"/>
    <w:rsid w:val="00427064"/>
    <w:rsid w:val="0043037B"/>
    <w:rsid w:val="004305DA"/>
    <w:rsid w:val="00431F0E"/>
    <w:rsid w:val="0044173B"/>
    <w:rsid w:val="00461C2C"/>
    <w:rsid w:val="00480DF2"/>
    <w:rsid w:val="00481050"/>
    <w:rsid w:val="004951D4"/>
    <w:rsid w:val="004B497E"/>
    <w:rsid w:val="004C604D"/>
    <w:rsid w:val="004E5012"/>
    <w:rsid w:val="0051030E"/>
    <w:rsid w:val="005220D7"/>
    <w:rsid w:val="0053430D"/>
    <w:rsid w:val="00537BF2"/>
    <w:rsid w:val="005405B4"/>
    <w:rsid w:val="00552631"/>
    <w:rsid w:val="005655C2"/>
    <w:rsid w:val="00570551"/>
    <w:rsid w:val="00575D2B"/>
    <w:rsid w:val="005949E5"/>
    <w:rsid w:val="005B75A7"/>
    <w:rsid w:val="005D519D"/>
    <w:rsid w:val="005D52ED"/>
    <w:rsid w:val="005F4369"/>
    <w:rsid w:val="00607964"/>
    <w:rsid w:val="00622DEE"/>
    <w:rsid w:val="00634A1B"/>
    <w:rsid w:val="0066664F"/>
    <w:rsid w:val="00667098"/>
    <w:rsid w:val="006723E7"/>
    <w:rsid w:val="00673418"/>
    <w:rsid w:val="00673EEC"/>
    <w:rsid w:val="00673EFA"/>
    <w:rsid w:val="00692686"/>
    <w:rsid w:val="006A1043"/>
    <w:rsid w:val="006D25DB"/>
    <w:rsid w:val="006E3D20"/>
    <w:rsid w:val="006F3811"/>
    <w:rsid w:val="00700242"/>
    <w:rsid w:val="0072055C"/>
    <w:rsid w:val="00721952"/>
    <w:rsid w:val="0073217B"/>
    <w:rsid w:val="00751077"/>
    <w:rsid w:val="00761525"/>
    <w:rsid w:val="007830FD"/>
    <w:rsid w:val="00783E6B"/>
    <w:rsid w:val="00791738"/>
    <w:rsid w:val="007C494A"/>
    <w:rsid w:val="007D0702"/>
    <w:rsid w:val="007E685A"/>
    <w:rsid w:val="007F7542"/>
    <w:rsid w:val="00801994"/>
    <w:rsid w:val="008057F5"/>
    <w:rsid w:val="00810784"/>
    <w:rsid w:val="00810FFF"/>
    <w:rsid w:val="008154D3"/>
    <w:rsid w:val="00822A5F"/>
    <w:rsid w:val="008276A8"/>
    <w:rsid w:val="008316B7"/>
    <w:rsid w:val="0085120C"/>
    <w:rsid w:val="00855505"/>
    <w:rsid w:val="00856B80"/>
    <w:rsid w:val="0086427C"/>
    <w:rsid w:val="00867E38"/>
    <w:rsid w:val="00873F32"/>
    <w:rsid w:val="00875D78"/>
    <w:rsid w:val="00881022"/>
    <w:rsid w:val="00885977"/>
    <w:rsid w:val="008A2209"/>
    <w:rsid w:val="008A3709"/>
    <w:rsid w:val="008B5BDB"/>
    <w:rsid w:val="008D6DD6"/>
    <w:rsid w:val="008E6D0E"/>
    <w:rsid w:val="009212F9"/>
    <w:rsid w:val="00936AF4"/>
    <w:rsid w:val="00970423"/>
    <w:rsid w:val="009756F6"/>
    <w:rsid w:val="0098601D"/>
    <w:rsid w:val="00992201"/>
    <w:rsid w:val="00996DC5"/>
    <w:rsid w:val="009B1094"/>
    <w:rsid w:val="009B306E"/>
    <w:rsid w:val="009C2B02"/>
    <w:rsid w:val="009D140A"/>
    <w:rsid w:val="009E6E02"/>
    <w:rsid w:val="009F2854"/>
    <w:rsid w:val="009F567B"/>
    <w:rsid w:val="00A134ED"/>
    <w:rsid w:val="00A22500"/>
    <w:rsid w:val="00A30738"/>
    <w:rsid w:val="00A355A6"/>
    <w:rsid w:val="00A44F07"/>
    <w:rsid w:val="00A45F5A"/>
    <w:rsid w:val="00A73B99"/>
    <w:rsid w:val="00A91D5C"/>
    <w:rsid w:val="00AB2791"/>
    <w:rsid w:val="00AC167D"/>
    <w:rsid w:val="00AC5FF6"/>
    <w:rsid w:val="00AE447A"/>
    <w:rsid w:val="00AF0082"/>
    <w:rsid w:val="00AF3156"/>
    <w:rsid w:val="00B009E1"/>
    <w:rsid w:val="00B04C76"/>
    <w:rsid w:val="00B21BEA"/>
    <w:rsid w:val="00B25A64"/>
    <w:rsid w:val="00B32060"/>
    <w:rsid w:val="00B441B8"/>
    <w:rsid w:val="00B44D34"/>
    <w:rsid w:val="00B45509"/>
    <w:rsid w:val="00B70745"/>
    <w:rsid w:val="00B74564"/>
    <w:rsid w:val="00B92487"/>
    <w:rsid w:val="00BB1630"/>
    <w:rsid w:val="00BD6D18"/>
    <w:rsid w:val="00BE3C08"/>
    <w:rsid w:val="00BF358E"/>
    <w:rsid w:val="00BF539F"/>
    <w:rsid w:val="00C01BCC"/>
    <w:rsid w:val="00C03381"/>
    <w:rsid w:val="00C676E4"/>
    <w:rsid w:val="00C72E72"/>
    <w:rsid w:val="00C72EAF"/>
    <w:rsid w:val="00C72EE8"/>
    <w:rsid w:val="00C76B9A"/>
    <w:rsid w:val="00C82A97"/>
    <w:rsid w:val="00C8495B"/>
    <w:rsid w:val="00CA06AC"/>
    <w:rsid w:val="00D0218A"/>
    <w:rsid w:val="00D02E87"/>
    <w:rsid w:val="00D052A0"/>
    <w:rsid w:val="00D17851"/>
    <w:rsid w:val="00D17A72"/>
    <w:rsid w:val="00D268DB"/>
    <w:rsid w:val="00D40FDD"/>
    <w:rsid w:val="00D507A6"/>
    <w:rsid w:val="00D56950"/>
    <w:rsid w:val="00D63194"/>
    <w:rsid w:val="00D63E72"/>
    <w:rsid w:val="00D82186"/>
    <w:rsid w:val="00D94835"/>
    <w:rsid w:val="00DA6BFA"/>
    <w:rsid w:val="00DA7C87"/>
    <w:rsid w:val="00DB29E6"/>
    <w:rsid w:val="00DC05D3"/>
    <w:rsid w:val="00DC0619"/>
    <w:rsid w:val="00DF55C0"/>
    <w:rsid w:val="00E000A2"/>
    <w:rsid w:val="00E30CD1"/>
    <w:rsid w:val="00E34EB2"/>
    <w:rsid w:val="00E412BE"/>
    <w:rsid w:val="00E422DE"/>
    <w:rsid w:val="00E457EA"/>
    <w:rsid w:val="00E47FB3"/>
    <w:rsid w:val="00E504A3"/>
    <w:rsid w:val="00E619E4"/>
    <w:rsid w:val="00E72559"/>
    <w:rsid w:val="00EC14A3"/>
    <w:rsid w:val="00EC364C"/>
    <w:rsid w:val="00F051AC"/>
    <w:rsid w:val="00F148FD"/>
    <w:rsid w:val="00F403B8"/>
    <w:rsid w:val="00F40534"/>
    <w:rsid w:val="00F459E9"/>
    <w:rsid w:val="00F47A59"/>
    <w:rsid w:val="00F6274B"/>
    <w:rsid w:val="00F724E7"/>
    <w:rsid w:val="00F95DAE"/>
    <w:rsid w:val="00FA214A"/>
    <w:rsid w:val="00FA43BC"/>
    <w:rsid w:val="00FA7FCE"/>
    <w:rsid w:val="00FB4615"/>
    <w:rsid w:val="00FC504F"/>
    <w:rsid w:val="00FD437C"/>
    <w:rsid w:val="00FE00E6"/>
    <w:rsid w:val="00FE4067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|"/>
  <w14:docId w14:val="3AF98AFF"/>
  <w15:chartTrackingRefBased/>
  <w15:docId w15:val="{C0360CCB-66D3-4B03-9E3C-9948422E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720"/>
      <w:jc w:val="both"/>
      <w:outlineLvl w:val="1"/>
    </w:pPr>
    <w:rPr>
      <w:b/>
      <w:bCs/>
      <w:sz w:val="18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3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left="3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left="360" w:right="218" w:firstLine="720"/>
      <w:jc w:val="center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Pr>
      <w:sz w:val="16"/>
      <w:szCs w:val="16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rPr>
      <w:rFonts w:ascii="Arial" w:hAnsi="Arial"/>
    </w:rPr>
  </w:style>
  <w:style w:type="character" w:customStyle="1" w:styleId="CommentSubjectChar">
    <w:name w:val="Comment Subject Char"/>
    <w:link w:val="CommentSubject"/>
    <w:rPr>
      <w:rFonts w:ascii="Arial" w:hAnsi="Arial"/>
      <w:b/>
      <w:bCs/>
    </w:rPr>
  </w:style>
  <w:style w:type="character" w:customStyle="1" w:styleId="Heading2Char">
    <w:name w:val="Heading 2 Char"/>
    <w:link w:val="Heading2"/>
    <w:rPr>
      <w:rFonts w:ascii="Arial" w:hAnsi="Arial"/>
      <w:b/>
      <w:bCs/>
      <w:sz w:val="18"/>
      <w:szCs w:val="24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tabs>
        <w:tab w:val="left" w:pos="10080"/>
      </w:tabs>
      <w:ind w:left="360" w:right="398"/>
      <w:jc w:val="both"/>
    </w:pPr>
    <w:rPr>
      <w:bCs/>
      <w:sz w:val="20"/>
      <w:szCs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pPr>
      <w:jc w:val="both"/>
    </w:pPr>
    <w:rPr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57" w:firstLine="663"/>
      <w:jc w:val="both"/>
    </w:pPr>
    <w:rPr>
      <w:rFonts w:ascii="Times New Roman" w:hAnsi="Times New Roman"/>
    </w:rPr>
  </w:style>
  <w:style w:type="paragraph" w:styleId="BodyTextIndent3">
    <w:name w:val="Body Text Indent 3"/>
    <w:basedOn w:val="Normal"/>
    <w:pPr>
      <w:ind w:left="270" w:hanging="270"/>
    </w:pPr>
    <w:rPr>
      <w:bCs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customStyle="1" w:styleId="Body">
    <w:name w:val="Body"/>
    <w:rsid w:val="0099220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sz w:val="24"/>
      <w:szCs w:val="24"/>
      <w:u w:color="000000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A73B99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3081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OF SERVICE OR CONSULTANCY</vt:lpstr>
    </vt:vector>
  </TitlesOfParts>
  <Manager/>
  <Company>PhilRice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OF SERVICE OR CONSULTANCY</dc:title>
  <dc:subject/>
  <dc:creator>Brenda Santiago</dc:creator>
  <cp:keywords/>
  <dc:description/>
  <cp:lastModifiedBy>Lemuel S. Doronio</cp:lastModifiedBy>
  <cp:revision>4</cp:revision>
  <cp:lastPrinted>2020-10-20T03:12:00Z</cp:lastPrinted>
  <dcterms:created xsi:type="dcterms:W3CDTF">2021-05-11T06:20:00Z</dcterms:created>
  <dcterms:modified xsi:type="dcterms:W3CDTF">2021-05-11T06:20:00Z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