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2AD50B" w14:textId="7EF90AB8" w:rsidR="00CB2DFD" w:rsidRPr="009A0F44" w:rsidRDefault="00CB2DFD" w:rsidP="009A0F44">
      <w:pPr>
        <w:pStyle w:val="Title"/>
        <w:jc w:val="center"/>
      </w:pPr>
      <w:r w:rsidRPr="009A0F44">
        <w:t>Changes from Horizontal to Vertical Prototype</w:t>
      </w:r>
    </w:p>
    <w:p w14:paraId="3C65D5FC" w14:textId="58F39B2C" w:rsidR="00CB2DFD" w:rsidRPr="00E459FC" w:rsidRDefault="00CB2DFD" w:rsidP="00E459FC">
      <w:pPr>
        <w:autoSpaceDE w:val="0"/>
        <w:autoSpaceDN w:val="0"/>
        <w:adjustRightInd w:val="0"/>
        <w:spacing w:before="240" w:after="240"/>
        <w:rPr>
          <w:rFonts w:ascii="Arial" w:hAnsi="Arial" w:cs="Arial"/>
          <w:b/>
          <w:bCs/>
          <w:lang w:val="en-US"/>
        </w:rPr>
      </w:pPr>
      <w:r w:rsidRPr="00E459FC">
        <w:rPr>
          <w:rFonts w:ascii="Arial" w:hAnsi="Arial" w:cs="Arial"/>
          <w:b/>
          <w:bCs/>
          <w:lang w:val="en-US"/>
        </w:rPr>
        <w:t>Make itinerary button on tiles more clear</w:t>
      </w:r>
    </w:p>
    <w:p w14:paraId="22BCBB80" w14:textId="331D2264" w:rsidR="00152B78" w:rsidRPr="00E459FC" w:rsidRDefault="00CB2DFD" w:rsidP="00E459FC">
      <w:pPr>
        <w:autoSpaceDE w:val="0"/>
        <w:autoSpaceDN w:val="0"/>
        <w:adjustRightInd w:val="0"/>
        <w:spacing w:before="240" w:after="240"/>
        <w:rPr>
          <w:rFonts w:ascii="Arial" w:hAnsi="Arial" w:cs="Arial"/>
          <w:lang w:val="en-US"/>
        </w:rPr>
      </w:pPr>
      <w:r w:rsidRPr="00E459FC">
        <w:rPr>
          <w:rFonts w:ascii="Arial" w:hAnsi="Arial" w:cs="Arial"/>
          <w:lang w:val="en-US"/>
        </w:rPr>
        <w:t xml:space="preserve">It was not clear that the briefcase icon on each tile was a quick add button that will quickly add the item to the itinerary. It was also not clear that the area around the briefcase was clickable. Thus, we decided to </w:t>
      </w:r>
      <w:r w:rsidR="00152B78" w:rsidRPr="00E459FC">
        <w:rPr>
          <w:rFonts w:ascii="Arial" w:hAnsi="Arial" w:cs="Arial"/>
          <w:lang w:val="en-US"/>
        </w:rPr>
        <w:t xml:space="preserve">change our layout of the tiles that contain events/attraction/eats. </w:t>
      </w:r>
      <w:r w:rsidR="00157425" w:rsidRPr="00E459FC">
        <w:rPr>
          <w:rFonts w:ascii="Arial" w:hAnsi="Arial" w:cs="Arial"/>
          <w:lang w:val="en-US"/>
        </w:rPr>
        <w:t xml:space="preserve">We made the briefcase icon into a more traditional button visually. This should help users connect the fact that this is a clickable item. </w:t>
      </w:r>
    </w:p>
    <w:p w14:paraId="503551B7" w14:textId="77D03543" w:rsidR="00CB2DFD" w:rsidRPr="00E459FC" w:rsidRDefault="00CB2DFD" w:rsidP="00E459FC">
      <w:pPr>
        <w:autoSpaceDE w:val="0"/>
        <w:autoSpaceDN w:val="0"/>
        <w:adjustRightInd w:val="0"/>
        <w:spacing w:before="240" w:after="240"/>
        <w:rPr>
          <w:rFonts w:ascii="Arial" w:hAnsi="Arial" w:cs="Arial"/>
          <w:b/>
          <w:bCs/>
          <w:lang w:val="en-US"/>
        </w:rPr>
      </w:pPr>
      <w:r w:rsidRPr="00E459FC">
        <w:rPr>
          <w:rFonts w:ascii="Arial" w:hAnsi="Arial" w:cs="Arial"/>
          <w:b/>
          <w:bCs/>
          <w:lang w:val="en-US"/>
        </w:rPr>
        <w:t>Make back button more intuitive</w:t>
      </w:r>
    </w:p>
    <w:p w14:paraId="466161F3" w14:textId="7FBD1F61" w:rsidR="00CB2DFD" w:rsidRPr="00E459FC" w:rsidRDefault="00CB2DFD" w:rsidP="00E459FC">
      <w:pPr>
        <w:spacing w:before="240" w:after="240"/>
        <w:rPr>
          <w:rFonts w:ascii="Arial" w:hAnsi="Arial" w:cs="Arial"/>
          <w:lang w:val="en-US"/>
        </w:rPr>
      </w:pPr>
      <w:r w:rsidRPr="00E459FC">
        <w:rPr>
          <w:rFonts w:ascii="Arial" w:hAnsi="Arial" w:cs="Arial"/>
          <w:lang w:val="en-US"/>
        </w:rPr>
        <w:t xml:space="preserve">In our presentation we realized it wasn’t very clear what the back button does on certain pages. This may cause confusion for our users. </w:t>
      </w:r>
      <w:r w:rsidR="00AF4D36" w:rsidRPr="00E459FC">
        <w:rPr>
          <w:rFonts w:ascii="Arial" w:hAnsi="Arial" w:cs="Arial"/>
          <w:lang w:val="en-US"/>
        </w:rPr>
        <w:t xml:space="preserve">Additionally, the home button on the home page is problematic as pressing it will do nothing and users may think the button is not working when they are in fact already on the home page. We removed the home button on the home page to remove this confusion. We also decided for the main pages like “places to see”, “local events”, “local eats”, </w:t>
      </w:r>
      <w:r w:rsidR="00152B78" w:rsidRPr="00E459FC">
        <w:rPr>
          <w:rFonts w:ascii="Arial" w:hAnsi="Arial" w:cs="Arial"/>
          <w:lang w:val="en-US"/>
        </w:rPr>
        <w:t>etc.</w:t>
      </w:r>
      <w:r w:rsidR="00AF4D36" w:rsidRPr="00E459FC">
        <w:rPr>
          <w:rFonts w:ascii="Arial" w:hAnsi="Arial" w:cs="Arial"/>
          <w:lang w:val="en-US"/>
        </w:rPr>
        <w:t xml:space="preserve"> (the buttons on the main bar at the bottom) we will only display a home button. </w:t>
      </w:r>
      <w:r w:rsidR="00152B78" w:rsidRPr="00E459FC">
        <w:rPr>
          <w:rFonts w:ascii="Arial" w:hAnsi="Arial" w:cs="Arial"/>
          <w:lang w:val="en-US"/>
        </w:rPr>
        <w:t>However,</w:t>
      </w:r>
      <w:r w:rsidR="00AF4D36" w:rsidRPr="00E459FC">
        <w:rPr>
          <w:rFonts w:ascii="Arial" w:hAnsi="Arial" w:cs="Arial"/>
          <w:lang w:val="en-US"/>
        </w:rPr>
        <w:t xml:space="preserve"> on attraction/event/eats preview pages we will have both. On those pages home button will take you to the home </w:t>
      </w:r>
      <w:r w:rsidR="00152B78" w:rsidRPr="00E459FC">
        <w:rPr>
          <w:rFonts w:ascii="Arial" w:hAnsi="Arial" w:cs="Arial"/>
          <w:lang w:val="en-US"/>
        </w:rPr>
        <w:t>screen,</w:t>
      </w:r>
      <w:r w:rsidR="00AF4D36" w:rsidRPr="00E459FC">
        <w:rPr>
          <w:rFonts w:ascii="Arial" w:hAnsi="Arial" w:cs="Arial"/>
          <w:lang w:val="en-US"/>
        </w:rPr>
        <w:t xml:space="preserve"> but the back button will take you back the </w:t>
      </w:r>
      <w:r w:rsidR="00152B78" w:rsidRPr="00E459FC">
        <w:rPr>
          <w:rFonts w:ascii="Arial" w:hAnsi="Arial" w:cs="Arial"/>
          <w:lang w:val="en-US"/>
        </w:rPr>
        <w:t xml:space="preserve">screen with all the attractions/events/eats that you were previously on (back one page). This should remove the confusion when the back button was unnecessary and served no purpose but was being displayed and streamline the user’s experience. </w:t>
      </w:r>
    </w:p>
    <w:p w14:paraId="651BAEF3" w14:textId="60CCF073" w:rsidR="00CB2DFD" w:rsidRPr="00E459FC" w:rsidRDefault="00CB2DFD" w:rsidP="00E459FC">
      <w:pPr>
        <w:spacing w:before="240" w:after="240"/>
        <w:rPr>
          <w:rFonts w:ascii="Arial" w:hAnsi="Arial" w:cs="Arial"/>
          <w:b/>
          <w:bCs/>
          <w:lang w:val="en-US"/>
        </w:rPr>
      </w:pPr>
      <w:r w:rsidRPr="00E459FC">
        <w:rPr>
          <w:rFonts w:ascii="Arial" w:hAnsi="Arial" w:cs="Arial"/>
          <w:b/>
          <w:bCs/>
          <w:lang w:val="en-US"/>
        </w:rPr>
        <w:t>Make a way to remove just one saved itinerary item</w:t>
      </w:r>
    </w:p>
    <w:p w14:paraId="2D5FC45E" w14:textId="248DFD07" w:rsidR="00CB2DFD" w:rsidRPr="00E459FC" w:rsidRDefault="00AF4D36" w:rsidP="00E459FC">
      <w:pPr>
        <w:spacing w:before="240" w:after="240"/>
        <w:rPr>
          <w:rFonts w:ascii="Arial" w:hAnsi="Arial" w:cs="Arial"/>
          <w:lang w:val="en-US"/>
        </w:rPr>
      </w:pPr>
      <w:r w:rsidRPr="00E459FC">
        <w:rPr>
          <w:rFonts w:ascii="Arial" w:hAnsi="Arial" w:cs="Arial"/>
          <w:lang w:val="en-US"/>
        </w:rPr>
        <w:t xml:space="preserve">We realized that people often make mistakes adding an item they may not have intended to add or change their mind later during our presentation. While we do have a very clear way of restarting the whole itinerary there is no good way to remove single items. </w:t>
      </w:r>
      <w:r w:rsidR="00152B78" w:rsidRPr="00E459FC">
        <w:rPr>
          <w:rFonts w:ascii="Arial" w:hAnsi="Arial" w:cs="Arial"/>
          <w:lang w:val="en-US"/>
        </w:rPr>
        <w:t>Thus,</w:t>
      </w:r>
      <w:r w:rsidRPr="00E459FC">
        <w:rPr>
          <w:rFonts w:ascii="Arial" w:hAnsi="Arial" w:cs="Arial"/>
          <w:lang w:val="en-US"/>
        </w:rPr>
        <w:t xml:space="preserve"> we will create a ….</w:t>
      </w:r>
      <w:r w:rsidR="00152B78" w:rsidRPr="00E459FC">
        <w:rPr>
          <w:rFonts w:ascii="Arial" w:hAnsi="Arial" w:cs="Arial"/>
          <w:lang w:val="en-US"/>
        </w:rPr>
        <w:t xml:space="preserve"> </w:t>
      </w:r>
      <w:r w:rsidR="00152B78" w:rsidRPr="00E459FC">
        <w:rPr>
          <w:rFonts w:ascii="Arial" w:hAnsi="Arial" w:cs="Arial"/>
          <w:i/>
          <w:iCs/>
          <w:lang w:val="en-US"/>
        </w:rPr>
        <w:sym w:font="Wingdings" w:char="F0E0"/>
      </w:r>
      <w:r w:rsidR="00152B78" w:rsidRPr="00E459FC">
        <w:rPr>
          <w:rFonts w:ascii="Arial" w:hAnsi="Arial" w:cs="Arial"/>
          <w:i/>
          <w:iCs/>
          <w:lang w:val="en-US"/>
        </w:rPr>
        <w:t xml:space="preserve"> </w:t>
      </w:r>
      <w:r w:rsidR="00152B78" w:rsidRPr="00E459FC">
        <w:rPr>
          <w:rFonts w:ascii="Arial" w:hAnsi="Arial" w:cs="Arial"/>
          <w:lang w:val="en-US"/>
        </w:rPr>
        <w:t xml:space="preserve"> [</w:t>
      </w:r>
      <w:r w:rsidR="00152B78" w:rsidRPr="00E459FC">
        <w:rPr>
          <w:rFonts w:ascii="Arial" w:hAnsi="Arial" w:cs="Arial"/>
          <w:i/>
          <w:iCs/>
          <w:lang w:val="en-US"/>
        </w:rPr>
        <w:t xml:space="preserve"> I’m thinking on itinerary we have a way to delete, or maybe you can un-toggle the little briefcase, but I haven’t written down as we haven’t decided on how to show that an item has been added color shake etc.???)</w:t>
      </w:r>
    </w:p>
    <w:p w14:paraId="3E71CA5E" w14:textId="21D91C2B" w:rsidR="00CB2DFD" w:rsidRPr="00E459FC" w:rsidRDefault="00CB2DFD" w:rsidP="00E459FC">
      <w:pPr>
        <w:spacing w:before="240" w:after="240"/>
        <w:rPr>
          <w:rFonts w:ascii="Arial" w:hAnsi="Arial" w:cs="Arial"/>
          <w:b/>
          <w:bCs/>
          <w:lang w:val="en-US"/>
        </w:rPr>
      </w:pPr>
      <w:r w:rsidRPr="00E459FC">
        <w:rPr>
          <w:rFonts w:ascii="Arial" w:hAnsi="Arial" w:cs="Arial"/>
          <w:b/>
          <w:bCs/>
          <w:lang w:val="en-US"/>
        </w:rPr>
        <w:t>Create stronger separation between actual itinerary and suggestions</w:t>
      </w:r>
    </w:p>
    <w:p w14:paraId="00DB8166" w14:textId="1569D044" w:rsidR="00157425" w:rsidRPr="00E459FC" w:rsidRDefault="00AF4D36" w:rsidP="00E459FC">
      <w:pPr>
        <w:spacing w:before="240" w:after="240"/>
        <w:rPr>
          <w:rFonts w:ascii="Arial" w:hAnsi="Arial" w:cs="Arial"/>
          <w:i/>
          <w:iCs/>
          <w:lang w:val="en-US"/>
        </w:rPr>
      </w:pPr>
      <w:r w:rsidRPr="00E459FC">
        <w:rPr>
          <w:rFonts w:ascii="Arial" w:hAnsi="Arial" w:cs="Arial"/>
          <w:lang w:val="en-US"/>
        </w:rPr>
        <w:t xml:space="preserve">Our “You may also like” section in the itinerary screen can cause confusion as to whether these suggestions will be included in their export of the itinerary. We will create stronger separation between our actual itinerary items and the items our system is suggesting. This should prevent the confusion that the suggestions will automatically be added to the itinerary and are instead there for the user to explore and add if they want to include them in their export. </w:t>
      </w:r>
      <w:r w:rsidR="00152B78" w:rsidRPr="00E459FC">
        <w:rPr>
          <w:rFonts w:ascii="Arial" w:hAnsi="Arial" w:cs="Arial"/>
          <w:i/>
          <w:iCs/>
          <w:lang w:val="en-US"/>
        </w:rPr>
        <w:sym w:font="Wingdings" w:char="F0E0"/>
      </w:r>
      <w:r w:rsidR="00152B78" w:rsidRPr="00E459FC">
        <w:rPr>
          <w:rFonts w:ascii="Arial" w:hAnsi="Arial" w:cs="Arial"/>
          <w:i/>
          <w:iCs/>
          <w:lang w:val="en-US"/>
        </w:rPr>
        <w:t xml:space="preserve"> we need to add this as per ta suggestion just a line/box separating them if we want this in our rationale/fix it as per his feedback</w:t>
      </w:r>
    </w:p>
    <w:p w14:paraId="1F8A7B98" w14:textId="77777777" w:rsidR="00157425" w:rsidRPr="00E459FC" w:rsidRDefault="00157425" w:rsidP="00E459FC">
      <w:pPr>
        <w:autoSpaceDE w:val="0"/>
        <w:autoSpaceDN w:val="0"/>
        <w:adjustRightInd w:val="0"/>
        <w:spacing w:before="240" w:after="240"/>
        <w:rPr>
          <w:rFonts w:ascii="Arial" w:hAnsi="Arial" w:cs="Arial"/>
          <w:b/>
          <w:bCs/>
          <w:lang w:val="en-US"/>
        </w:rPr>
      </w:pPr>
      <w:r w:rsidRPr="00E459FC">
        <w:rPr>
          <w:rFonts w:ascii="Arial" w:hAnsi="Arial" w:cs="Arial"/>
          <w:b/>
          <w:bCs/>
          <w:lang w:val="en-US"/>
        </w:rPr>
        <w:lastRenderedPageBreak/>
        <w:t>Make clearer to user that an item successfully got added to the itinerary</w:t>
      </w:r>
    </w:p>
    <w:p w14:paraId="32EF4082" w14:textId="33AFDC9D" w:rsidR="00157425" w:rsidRPr="00E459FC" w:rsidRDefault="00157425" w:rsidP="00E459FC">
      <w:pPr>
        <w:pStyle w:val="ListParagraph"/>
        <w:numPr>
          <w:ilvl w:val="0"/>
          <w:numId w:val="8"/>
        </w:numPr>
        <w:spacing w:before="240" w:after="240"/>
        <w:rPr>
          <w:rFonts w:ascii="Arial" w:hAnsi="Arial" w:cs="Arial"/>
          <w:i/>
          <w:iCs/>
          <w:lang w:val="en-US"/>
        </w:rPr>
      </w:pPr>
      <w:r w:rsidRPr="00E459FC">
        <w:rPr>
          <w:rFonts w:ascii="Arial" w:hAnsi="Arial" w:cs="Arial"/>
          <w:i/>
          <w:iCs/>
          <w:lang w:val="en-US"/>
        </w:rPr>
        <w:t>Working on this</w:t>
      </w:r>
    </w:p>
    <w:p w14:paraId="3BC8DAFA" w14:textId="77777777" w:rsidR="00CB2DFD" w:rsidRPr="00E459FC" w:rsidRDefault="00CB2DFD" w:rsidP="00E459FC">
      <w:pPr>
        <w:pBdr>
          <w:bottom w:val="single" w:sz="6" w:space="1" w:color="auto"/>
        </w:pBdr>
        <w:autoSpaceDE w:val="0"/>
        <w:autoSpaceDN w:val="0"/>
        <w:adjustRightInd w:val="0"/>
        <w:spacing w:before="240" w:after="240"/>
        <w:rPr>
          <w:rFonts w:ascii="Arial" w:hAnsi="Arial" w:cs="Arial"/>
          <w:lang w:val="en-US"/>
        </w:rPr>
      </w:pPr>
    </w:p>
    <w:p w14:paraId="7990177A" w14:textId="77777777" w:rsidR="00CB2DFD" w:rsidRPr="00E459FC" w:rsidRDefault="00CB2DFD" w:rsidP="00E459FC">
      <w:pPr>
        <w:spacing w:before="240" w:after="240"/>
        <w:rPr>
          <w:rFonts w:ascii="Arial" w:hAnsi="Arial" w:cs="Arial"/>
          <w:lang w:val="en-US"/>
        </w:rPr>
      </w:pPr>
    </w:p>
    <w:p w14:paraId="467DFF9A" w14:textId="1FC01030" w:rsidR="00AF4D36" w:rsidRPr="00E459FC" w:rsidRDefault="00AF4D36" w:rsidP="00E459FC">
      <w:pPr>
        <w:spacing w:before="240" w:after="240"/>
        <w:rPr>
          <w:rFonts w:ascii="Arial" w:hAnsi="Arial" w:cs="Arial"/>
          <w:lang w:val="en-US"/>
        </w:rPr>
      </w:pPr>
      <w:r w:rsidRPr="00E459FC">
        <w:rPr>
          <w:rFonts w:ascii="Arial" w:hAnsi="Arial" w:cs="Arial"/>
          <w:lang w:val="en-US"/>
        </w:rPr>
        <w:t>DON’T KNOW IF WE WILL ADD BUT CHANGES TA SUGGESTED IF WE DON’T DO THEM DELELTE FROM THIS DOCUMENT (ill add explanations once I clarify if we are doing any of these with the team)</w:t>
      </w:r>
      <w:r w:rsidRPr="00E459FC">
        <w:rPr>
          <w:rFonts w:ascii="Arial" w:hAnsi="Arial" w:cs="Arial"/>
          <w:lang w:val="en-US"/>
        </w:rPr>
        <w:br/>
      </w:r>
    </w:p>
    <w:p w14:paraId="10A2502F" w14:textId="77777777" w:rsidR="00AF4D36" w:rsidRPr="00E459FC" w:rsidRDefault="00AF4D36" w:rsidP="00E459FC">
      <w:pPr>
        <w:pStyle w:val="NormalWeb"/>
        <w:numPr>
          <w:ilvl w:val="0"/>
          <w:numId w:val="1"/>
        </w:numPr>
        <w:spacing w:before="240" w:beforeAutospacing="0" w:after="240" w:afterAutospacing="0"/>
        <w:textAlignment w:val="baseline"/>
        <w:rPr>
          <w:rFonts w:ascii="Arial" w:hAnsi="Arial" w:cs="Arial"/>
          <w:b/>
          <w:bCs/>
          <w:color w:val="000000"/>
        </w:rPr>
      </w:pPr>
      <w:r w:rsidRPr="00E459FC">
        <w:rPr>
          <w:rFonts w:ascii="Arial" w:hAnsi="Arial" w:cs="Arial"/>
          <w:b/>
          <w:bCs/>
          <w:color w:val="000000"/>
        </w:rPr>
        <w:t>Add extra filter to initial page</w:t>
      </w:r>
    </w:p>
    <w:p w14:paraId="3DEAC82E" w14:textId="5CDE67A9" w:rsidR="00AF4D36" w:rsidRPr="00E459FC" w:rsidRDefault="00AF4D36" w:rsidP="00E459FC">
      <w:pPr>
        <w:pStyle w:val="NormalWeb"/>
        <w:numPr>
          <w:ilvl w:val="0"/>
          <w:numId w:val="2"/>
        </w:numPr>
        <w:spacing w:before="240" w:beforeAutospacing="0" w:after="240" w:afterAutospacing="0"/>
        <w:ind w:left="1440"/>
        <w:textAlignment w:val="baseline"/>
        <w:rPr>
          <w:rFonts w:ascii="Arial" w:hAnsi="Arial" w:cs="Arial"/>
          <w:color w:val="000000"/>
        </w:rPr>
      </w:pPr>
      <w:r w:rsidRPr="00E459FC">
        <w:rPr>
          <w:rFonts w:ascii="Arial" w:hAnsi="Arial" w:cs="Arial"/>
          <w:color w:val="000000"/>
        </w:rPr>
        <w:t xml:space="preserve">Reason for trip (business, family, </w:t>
      </w:r>
      <w:r w:rsidR="00152B78" w:rsidRPr="00E459FC">
        <w:rPr>
          <w:rFonts w:ascii="Arial" w:hAnsi="Arial" w:cs="Arial"/>
          <w:color w:val="000000"/>
        </w:rPr>
        <w:t>etc.</w:t>
      </w:r>
      <w:r w:rsidRPr="00E459FC">
        <w:rPr>
          <w:rFonts w:ascii="Arial" w:hAnsi="Arial" w:cs="Arial"/>
          <w:color w:val="000000"/>
        </w:rPr>
        <w:t>)</w:t>
      </w:r>
    </w:p>
    <w:p w14:paraId="730E73E2" w14:textId="77777777" w:rsidR="00AF4D36" w:rsidRPr="00E459FC" w:rsidRDefault="00AF4D36" w:rsidP="00E459FC">
      <w:pPr>
        <w:pStyle w:val="NormalWeb"/>
        <w:numPr>
          <w:ilvl w:val="0"/>
          <w:numId w:val="2"/>
        </w:numPr>
        <w:spacing w:before="240" w:beforeAutospacing="0" w:after="240" w:afterAutospacing="0"/>
        <w:ind w:left="1440"/>
        <w:textAlignment w:val="baseline"/>
        <w:rPr>
          <w:rFonts w:ascii="Arial" w:hAnsi="Arial" w:cs="Arial"/>
          <w:color w:val="000000"/>
        </w:rPr>
      </w:pPr>
      <w:r w:rsidRPr="00E459FC">
        <w:rPr>
          <w:rFonts w:ascii="Arial" w:hAnsi="Arial" w:cs="Arial"/>
          <w:color w:val="000000"/>
        </w:rPr>
        <w:t>Number of people on the trip (highlight group vs solo activities)</w:t>
      </w:r>
    </w:p>
    <w:p w14:paraId="0C80A9E1" w14:textId="77777777" w:rsidR="00AF4D36" w:rsidRPr="00E459FC" w:rsidRDefault="00AF4D36" w:rsidP="00E459FC">
      <w:pPr>
        <w:pStyle w:val="NormalWeb"/>
        <w:numPr>
          <w:ilvl w:val="0"/>
          <w:numId w:val="2"/>
        </w:numPr>
        <w:spacing w:before="240" w:beforeAutospacing="0" w:after="240" w:afterAutospacing="0"/>
        <w:ind w:left="1440"/>
        <w:textAlignment w:val="baseline"/>
        <w:rPr>
          <w:rFonts w:ascii="Arial" w:hAnsi="Arial" w:cs="Arial"/>
          <w:color w:val="000000"/>
        </w:rPr>
      </w:pPr>
      <w:r w:rsidRPr="00E459FC">
        <w:rPr>
          <w:rFonts w:ascii="Arial" w:hAnsi="Arial" w:cs="Arial"/>
          <w:color w:val="000000"/>
        </w:rPr>
        <w:t>Place outdoor/indoor activities together</w:t>
      </w:r>
    </w:p>
    <w:p w14:paraId="3F01CB1F" w14:textId="525E23A5" w:rsidR="00AF4D36" w:rsidRPr="00E459FC" w:rsidRDefault="00AF4D36" w:rsidP="00E459FC">
      <w:pPr>
        <w:pStyle w:val="NormalWeb"/>
        <w:numPr>
          <w:ilvl w:val="0"/>
          <w:numId w:val="3"/>
        </w:numPr>
        <w:spacing w:before="240" w:beforeAutospacing="0" w:after="240" w:afterAutospacing="0"/>
        <w:textAlignment w:val="baseline"/>
        <w:rPr>
          <w:rFonts w:ascii="Arial" w:hAnsi="Arial" w:cs="Arial"/>
          <w:b/>
          <w:bCs/>
          <w:color w:val="000000"/>
        </w:rPr>
      </w:pPr>
      <w:r w:rsidRPr="00E459FC">
        <w:rPr>
          <w:rFonts w:ascii="Arial" w:hAnsi="Arial" w:cs="Arial"/>
          <w:b/>
          <w:bCs/>
          <w:color w:val="000000"/>
        </w:rPr>
        <w:t xml:space="preserve">Add ‘add to filters’ button on event, food, </w:t>
      </w:r>
      <w:r w:rsidR="00152B78" w:rsidRPr="00E459FC">
        <w:rPr>
          <w:rFonts w:ascii="Arial" w:hAnsi="Arial" w:cs="Arial"/>
          <w:b/>
          <w:bCs/>
          <w:color w:val="000000"/>
        </w:rPr>
        <w:t>etc.</w:t>
      </w:r>
      <w:r w:rsidRPr="00E459FC">
        <w:rPr>
          <w:rFonts w:ascii="Arial" w:hAnsi="Arial" w:cs="Arial"/>
          <w:b/>
          <w:bCs/>
          <w:color w:val="000000"/>
        </w:rPr>
        <w:t xml:space="preserve"> pages</w:t>
      </w:r>
      <w:r w:rsidRPr="00E459FC">
        <w:rPr>
          <w:rFonts w:ascii="Arial" w:hAnsi="Arial" w:cs="Arial"/>
          <w:b/>
          <w:bCs/>
          <w:color w:val="000000"/>
        </w:rPr>
        <w:t xml:space="preserve"> (like the section headers)</w:t>
      </w:r>
    </w:p>
    <w:p w14:paraId="42DA2872" w14:textId="77777777" w:rsidR="00AF4D36" w:rsidRPr="00E459FC" w:rsidRDefault="00AF4D36" w:rsidP="00E459FC">
      <w:pPr>
        <w:pStyle w:val="NormalWeb"/>
        <w:numPr>
          <w:ilvl w:val="0"/>
          <w:numId w:val="4"/>
        </w:numPr>
        <w:spacing w:before="240" w:beforeAutospacing="0" w:after="240" w:afterAutospacing="0"/>
        <w:ind w:left="1440"/>
        <w:textAlignment w:val="baseline"/>
        <w:rPr>
          <w:rFonts w:ascii="Arial" w:hAnsi="Arial" w:cs="Arial"/>
          <w:color w:val="000000"/>
        </w:rPr>
      </w:pPr>
      <w:r w:rsidRPr="00E459FC">
        <w:rPr>
          <w:rFonts w:ascii="Arial" w:hAnsi="Arial" w:cs="Arial"/>
          <w:color w:val="000000"/>
        </w:rPr>
        <w:t>Under more info</w:t>
      </w:r>
    </w:p>
    <w:p w14:paraId="464E827E" w14:textId="1AC095A1" w:rsidR="00AF4D36" w:rsidRPr="00E459FC" w:rsidRDefault="00AF4D36" w:rsidP="00E459FC">
      <w:pPr>
        <w:pStyle w:val="NormalWeb"/>
        <w:numPr>
          <w:ilvl w:val="0"/>
          <w:numId w:val="5"/>
        </w:numPr>
        <w:pBdr>
          <w:bottom w:val="single" w:sz="6" w:space="1" w:color="auto"/>
        </w:pBdr>
        <w:spacing w:before="240" w:beforeAutospacing="0" w:after="240" w:afterAutospacing="0"/>
        <w:textAlignment w:val="baseline"/>
        <w:rPr>
          <w:rFonts w:ascii="Arial" w:hAnsi="Arial" w:cs="Arial"/>
          <w:b/>
          <w:bCs/>
          <w:color w:val="000000"/>
        </w:rPr>
      </w:pPr>
      <w:r w:rsidRPr="00E459FC">
        <w:rPr>
          <w:rFonts w:ascii="Arial" w:hAnsi="Arial" w:cs="Arial"/>
          <w:b/>
          <w:bCs/>
          <w:color w:val="000000"/>
        </w:rPr>
        <w:t>Clearer</w:t>
      </w:r>
      <w:r w:rsidRPr="00E459FC">
        <w:rPr>
          <w:rFonts w:ascii="Arial" w:hAnsi="Arial" w:cs="Arial"/>
          <w:b/>
          <w:bCs/>
          <w:color w:val="000000"/>
        </w:rPr>
        <w:t xml:space="preserve"> when item is added to itinerary</w:t>
      </w:r>
      <w:r w:rsidRPr="00E459FC">
        <w:rPr>
          <w:rFonts w:ascii="Arial" w:hAnsi="Arial" w:cs="Arial"/>
          <w:b/>
          <w:bCs/>
          <w:color w:val="000000"/>
        </w:rPr>
        <w:t xml:space="preserve"> (wiggle color change </w:t>
      </w:r>
      <w:r w:rsidR="00152B78" w:rsidRPr="00E459FC">
        <w:rPr>
          <w:rFonts w:ascii="Arial" w:hAnsi="Arial" w:cs="Arial"/>
          <w:b/>
          <w:bCs/>
          <w:color w:val="000000"/>
        </w:rPr>
        <w:t>etc.</w:t>
      </w:r>
      <w:r w:rsidRPr="00E459FC">
        <w:rPr>
          <w:rFonts w:ascii="Arial" w:hAnsi="Arial" w:cs="Arial"/>
          <w:b/>
          <w:bCs/>
          <w:color w:val="000000"/>
        </w:rPr>
        <w:t>)</w:t>
      </w:r>
    </w:p>
    <w:p w14:paraId="6938F796" w14:textId="77777777" w:rsidR="00152B78" w:rsidRPr="00E459FC" w:rsidRDefault="00152B78" w:rsidP="00E459FC">
      <w:pPr>
        <w:pStyle w:val="NormalWeb"/>
        <w:pBdr>
          <w:bottom w:val="single" w:sz="6" w:space="1" w:color="auto"/>
        </w:pBdr>
        <w:spacing w:before="240" w:beforeAutospacing="0" w:after="240" w:afterAutospacing="0"/>
        <w:ind w:left="360"/>
        <w:textAlignment w:val="baseline"/>
        <w:rPr>
          <w:rFonts w:ascii="Arial" w:hAnsi="Arial" w:cs="Arial"/>
          <w:b/>
          <w:bCs/>
          <w:color w:val="000000"/>
        </w:rPr>
      </w:pPr>
    </w:p>
    <w:p w14:paraId="1438FCBF" w14:textId="77777777" w:rsidR="00AF4D36" w:rsidRPr="00E459FC" w:rsidRDefault="00AF4D36" w:rsidP="00E459FC">
      <w:pPr>
        <w:spacing w:before="240" w:after="240"/>
        <w:rPr>
          <w:rFonts w:ascii="Arial" w:hAnsi="Arial" w:cs="Arial"/>
          <w:lang w:val="en-US"/>
        </w:rPr>
      </w:pPr>
    </w:p>
    <w:p w14:paraId="2DB40013" w14:textId="4CCACA52" w:rsidR="00CB2DFD" w:rsidRPr="00E459FC" w:rsidRDefault="00CB2DFD" w:rsidP="00E459FC">
      <w:pPr>
        <w:spacing w:before="240" w:after="240"/>
        <w:rPr>
          <w:rFonts w:ascii="Arial" w:hAnsi="Arial" w:cs="Arial"/>
          <w:lang w:val="en-US"/>
        </w:rPr>
      </w:pPr>
      <w:r w:rsidRPr="00E459FC">
        <w:rPr>
          <w:rFonts w:ascii="Arial" w:hAnsi="Arial" w:cs="Arial"/>
          <w:lang w:val="en-US"/>
        </w:rPr>
        <w:t xml:space="preserve">MAYBE </w:t>
      </w:r>
      <w:r w:rsidR="00152B78" w:rsidRPr="00E459FC">
        <w:rPr>
          <w:rFonts w:ascii="Arial" w:hAnsi="Arial" w:cs="Arial"/>
          <w:lang w:val="en-US"/>
        </w:rPr>
        <w:t>DISCUSS (not sure if we need)</w:t>
      </w:r>
    </w:p>
    <w:p w14:paraId="66CA65E8" w14:textId="10C70681" w:rsidR="00CB2DFD" w:rsidRPr="00E459FC" w:rsidRDefault="00CB2DFD" w:rsidP="00E459FC">
      <w:pPr>
        <w:spacing w:before="240" w:after="240"/>
        <w:rPr>
          <w:rFonts w:ascii="Arial" w:hAnsi="Arial" w:cs="Arial"/>
          <w:lang w:val="en-US"/>
        </w:rPr>
      </w:pPr>
      <w:r w:rsidRPr="00E459FC">
        <w:rPr>
          <w:rFonts w:ascii="Arial" w:hAnsi="Arial" w:cs="Arial"/>
          <w:lang w:val="en-US"/>
        </w:rPr>
        <w:t>How many languages will we support?</w:t>
      </w:r>
    </w:p>
    <w:p w14:paraId="0A79FC5C" w14:textId="45B27733" w:rsidR="00CB2DFD" w:rsidRPr="00E459FC" w:rsidRDefault="00152B78" w:rsidP="00E459FC">
      <w:pPr>
        <w:pStyle w:val="ListParagraph"/>
        <w:numPr>
          <w:ilvl w:val="0"/>
          <w:numId w:val="7"/>
        </w:numPr>
        <w:spacing w:before="240" w:after="240"/>
        <w:rPr>
          <w:rFonts w:ascii="Arial" w:hAnsi="Arial" w:cs="Arial"/>
          <w:lang w:val="en-US"/>
        </w:rPr>
      </w:pPr>
      <w:r w:rsidRPr="00E459FC">
        <w:rPr>
          <w:rFonts w:ascii="Arial" w:hAnsi="Arial" w:cs="Arial"/>
          <w:lang w:val="en-US"/>
        </w:rPr>
        <w:t>Talk about how we decided to do 4 main one's instead of all of them</w:t>
      </w:r>
    </w:p>
    <w:p w14:paraId="5E5411E8" w14:textId="3791BF82" w:rsidR="00CB2DFD" w:rsidRPr="00E459FC" w:rsidRDefault="00CB2DFD" w:rsidP="00E459FC">
      <w:pPr>
        <w:spacing w:before="240" w:after="240"/>
        <w:rPr>
          <w:rFonts w:ascii="Arial" w:hAnsi="Arial" w:cs="Arial"/>
          <w:lang w:val="en-US"/>
        </w:rPr>
      </w:pPr>
      <w:r w:rsidRPr="00E459FC">
        <w:rPr>
          <w:rFonts w:ascii="Arial" w:hAnsi="Arial" w:cs="Arial"/>
          <w:lang w:val="en-US"/>
        </w:rPr>
        <w:t xml:space="preserve">What will happen if people over filter </w:t>
      </w:r>
    </w:p>
    <w:p w14:paraId="6D6CBDAF" w14:textId="7FB5CC25" w:rsidR="00CB2DFD" w:rsidRPr="00E459FC" w:rsidRDefault="00CB2DFD" w:rsidP="00E459FC">
      <w:pPr>
        <w:spacing w:before="240" w:after="240"/>
        <w:rPr>
          <w:rFonts w:ascii="Arial" w:hAnsi="Arial" w:cs="Arial"/>
          <w:lang w:val="en-US"/>
        </w:rPr>
      </w:pPr>
    </w:p>
    <w:p w14:paraId="7C65A518" w14:textId="37877F46" w:rsidR="00CB2DFD" w:rsidRPr="00E459FC" w:rsidRDefault="00152B78" w:rsidP="00E459FC">
      <w:pPr>
        <w:pStyle w:val="ListParagraph"/>
        <w:numPr>
          <w:ilvl w:val="0"/>
          <w:numId w:val="6"/>
        </w:numPr>
        <w:spacing w:before="240" w:after="240"/>
        <w:rPr>
          <w:rFonts w:ascii="Arial" w:hAnsi="Arial" w:cs="Arial"/>
          <w:lang w:val="en-US"/>
        </w:rPr>
      </w:pPr>
      <w:r w:rsidRPr="00E459FC">
        <w:rPr>
          <w:rFonts w:ascii="Arial" w:hAnsi="Arial" w:cs="Arial"/>
          <w:lang w:val="en-US"/>
        </w:rPr>
        <w:t>Is this a change???</w:t>
      </w:r>
    </w:p>
    <w:p w14:paraId="20442DB6" w14:textId="729A63D3" w:rsidR="00CB2DFD" w:rsidRPr="00E459FC" w:rsidRDefault="00CB2DFD" w:rsidP="00E459FC">
      <w:pPr>
        <w:spacing w:before="240" w:after="240"/>
        <w:rPr>
          <w:rFonts w:ascii="Arial" w:hAnsi="Arial" w:cs="Arial"/>
          <w:lang w:val="en-US"/>
        </w:rPr>
      </w:pPr>
    </w:p>
    <w:p w14:paraId="28DE7C6B" w14:textId="198C0D7B" w:rsidR="00152B78" w:rsidRPr="00562A9F" w:rsidRDefault="00CB2DFD" w:rsidP="00562A9F">
      <w:pPr>
        <w:pBdr>
          <w:bottom w:val="single" w:sz="6" w:space="1" w:color="auto"/>
        </w:pBdr>
        <w:autoSpaceDE w:val="0"/>
        <w:autoSpaceDN w:val="0"/>
        <w:adjustRightInd w:val="0"/>
        <w:spacing w:before="240" w:after="240"/>
        <w:ind w:firstLine="360"/>
        <w:rPr>
          <w:rFonts w:ascii="Arial" w:hAnsi="Arial" w:cs="Arial"/>
          <w:lang w:val="en-US"/>
        </w:rPr>
      </w:pPr>
      <w:r w:rsidRPr="00E459FC">
        <w:rPr>
          <w:rFonts w:ascii="Arial" w:hAnsi="Arial" w:cs="Arial"/>
          <w:lang w:val="en-US"/>
        </w:rPr>
        <w:t>- What happens if you over filter at the beginning, as in end up with overly specific searches that results in few or no results? (Good answer during QA)</w:t>
      </w:r>
    </w:p>
    <w:sectPr w:rsidR="00152B78" w:rsidRPr="00562A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837A8"/>
    <w:multiLevelType w:val="hybridMultilevel"/>
    <w:tmpl w:val="D13C9016"/>
    <w:lvl w:ilvl="0" w:tplc="7D00EB6A">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573C8"/>
    <w:multiLevelType w:val="multilevel"/>
    <w:tmpl w:val="2288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BD30E0"/>
    <w:multiLevelType w:val="hybridMultilevel"/>
    <w:tmpl w:val="C7B886E6"/>
    <w:lvl w:ilvl="0" w:tplc="3D6831DA">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3D2FA1"/>
    <w:multiLevelType w:val="multilevel"/>
    <w:tmpl w:val="E1CA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2729C4"/>
    <w:multiLevelType w:val="multilevel"/>
    <w:tmpl w:val="DF767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C60135"/>
    <w:multiLevelType w:val="hybridMultilevel"/>
    <w:tmpl w:val="B12A08EE"/>
    <w:lvl w:ilvl="0" w:tplc="595EF17C">
      <w:numFmt w:val="bullet"/>
      <w:lvlText w:val="-"/>
      <w:lvlJc w:val="left"/>
      <w:pPr>
        <w:ind w:left="720" w:hanging="360"/>
      </w:pPr>
      <w:rPr>
        <w:rFonts w:ascii="AppleSystemUIFont" w:eastAsiaTheme="minorHAnsi" w:hAnsi="AppleSystemUIFont"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D37A27"/>
    <w:multiLevelType w:val="multilevel"/>
    <w:tmpl w:val="0B7C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A54231"/>
    <w:multiLevelType w:val="multilevel"/>
    <w:tmpl w:val="391C6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818363">
    <w:abstractNumId w:val="4"/>
  </w:num>
  <w:num w:numId="2" w16cid:durableId="1210653500">
    <w:abstractNumId w:val="1"/>
  </w:num>
  <w:num w:numId="3" w16cid:durableId="246229326">
    <w:abstractNumId w:val="7"/>
  </w:num>
  <w:num w:numId="4" w16cid:durableId="1507554569">
    <w:abstractNumId w:val="6"/>
  </w:num>
  <w:num w:numId="5" w16cid:durableId="630287282">
    <w:abstractNumId w:val="3"/>
  </w:num>
  <w:num w:numId="6" w16cid:durableId="1167742616">
    <w:abstractNumId w:val="0"/>
  </w:num>
  <w:num w:numId="7" w16cid:durableId="1832984795">
    <w:abstractNumId w:val="5"/>
  </w:num>
  <w:num w:numId="8" w16cid:durableId="21085019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DFD"/>
    <w:rsid w:val="000006DF"/>
    <w:rsid w:val="00152B78"/>
    <w:rsid w:val="00157425"/>
    <w:rsid w:val="00562A9F"/>
    <w:rsid w:val="009A0F44"/>
    <w:rsid w:val="00AF4D36"/>
    <w:rsid w:val="00CB2DFD"/>
    <w:rsid w:val="00E459F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34995E"/>
  <w15:chartTrackingRefBased/>
  <w15:docId w15:val="{9D5AB8C5-32B1-2442-8ADC-DBA1C27B5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DF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DFD"/>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AF4D36"/>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152B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8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fatima</dc:creator>
  <cp:keywords/>
  <dc:description/>
  <cp:lastModifiedBy>maham fatima</cp:lastModifiedBy>
  <cp:revision>6</cp:revision>
  <dcterms:created xsi:type="dcterms:W3CDTF">2022-12-05T05:14:00Z</dcterms:created>
  <dcterms:modified xsi:type="dcterms:W3CDTF">2022-12-05T05:48:00Z</dcterms:modified>
</cp:coreProperties>
</file>