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E63" w:rsidRDefault="000520B0" w:rsidP="00237E63">
      <w:pPr>
        <w:spacing w:after="0"/>
      </w:pPr>
      <w:r>
        <w:t xml:space="preserve">1 </w:t>
      </w:r>
      <w:r w:rsidR="00237E63">
        <w:t xml:space="preserve">Obowiązek udzielenia pomocy ofiarom wypadku dotyczy: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wszystkich, ponieważ zawsze można wykonać część zadań ratunkowych, </w:t>
      </w:r>
    </w:p>
    <w:p w:rsidR="00237E63" w:rsidRDefault="00237E63" w:rsidP="00237E63">
      <w:pPr>
        <w:spacing w:after="0"/>
      </w:pPr>
      <w:r>
        <w:t xml:space="preserve">b) tylko osób, które mają przygotowanie medyczne, </w:t>
      </w:r>
    </w:p>
    <w:p w:rsidR="00237E63" w:rsidRDefault="00237E63" w:rsidP="00237E63">
      <w:pPr>
        <w:spacing w:after="0"/>
      </w:pPr>
      <w:r>
        <w:t xml:space="preserve">c) wszystkich, ale za popełnione błędy zawsze grozi odpowiedzialność karna. </w:t>
      </w:r>
    </w:p>
    <w:p w:rsidR="009527BA" w:rsidRDefault="009527BA" w:rsidP="00237E63">
      <w:pPr>
        <w:spacing w:after="0"/>
      </w:pPr>
      <w:r>
        <w:t>d) należy oglądać, jak inni się męczą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2 </w:t>
      </w:r>
      <w:r w:rsidR="00237E63">
        <w:t xml:space="preserve">Obowiązek udzielenia pomocy poszkodowanym w wypadku należy: </w:t>
      </w:r>
    </w:p>
    <w:p w:rsidR="00237E63" w:rsidRDefault="00237E63" w:rsidP="00237E63">
      <w:pPr>
        <w:spacing w:after="0"/>
      </w:pPr>
      <w:r>
        <w:t xml:space="preserve">a) tylko do lekarzy,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do każdej osoby, </w:t>
      </w:r>
    </w:p>
    <w:p w:rsidR="00237E63" w:rsidRDefault="00237E63" w:rsidP="00237E63">
      <w:pPr>
        <w:spacing w:after="0"/>
      </w:pPr>
      <w:r>
        <w:t xml:space="preserve">c) tylko do służb ratowniczych. </w:t>
      </w:r>
    </w:p>
    <w:p w:rsidR="009527BA" w:rsidRDefault="009527BA" w:rsidP="00237E63">
      <w:pPr>
        <w:spacing w:after="0"/>
      </w:pPr>
      <w:r>
        <w:t>d) do osób, które wypadku nie widziały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3 </w:t>
      </w:r>
      <w:r w:rsidR="00237E63">
        <w:t xml:space="preserve">Przy udzielaniu rannym pierwszej pomocy na miejscu wypadku należy przede wszystkim: </w:t>
      </w:r>
    </w:p>
    <w:p w:rsidR="00237E63" w:rsidRDefault="00C81E17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udzielić pomocy tym, których stan zagraża życiu, </w:t>
      </w:r>
    </w:p>
    <w:p w:rsidR="00237E63" w:rsidRDefault="00237E63" w:rsidP="00237E63">
      <w:pPr>
        <w:spacing w:after="0"/>
      </w:pPr>
      <w:r>
        <w:t xml:space="preserve">b) podać rannym leki uspokajające, </w:t>
      </w:r>
    </w:p>
    <w:p w:rsidR="00237E63" w:rsidRDefault="00237E63" w:rsidP="00237E63">
      <w:pPr>
        <w:spacing w:after="0"/>
      </w:pPr>
      <w:r>
        <w:t xml:space="preserve">c) pojechać po lekarza. </w:t>
      </w:r>
    </w:p>
    <w:p w:rsidR="000520B0" w:rsidRDefault="000520B0" w:rsidP="00237E63">
      <w:pPr>
        <w:spacing w:after="0"/>
      </w:pPr>
      <w:r>
        <w:t>d) dać poszkodowanym jeść i pić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4 </w:t>
      </w:r>
      <w:r w:rsidR="00237E63">
        <w:t xml:space="preserve">Przy udzielaniu pierwszej pomocy poszkodowanym w wypadku należy przede wszystkim: </w:t>
      </w:r>
    </w:p>
    <w:p w:rsidR="00237E63" w:rsidRDefault="00237E63" w:rsidP="00237E63">
      <w:pPr>
        <w:spacing w:after="0"/>
      </w:pPr>
      <w:r>
        <w:t xml:space="preserve">a) podać rannym leki, </w:t>
      </w:r>
    </w:p>
    <w:p w:rsidR="00237E63" w:rsidRDefault="00237E63" w:rsidP="00237E63">
      <w:pPr>
        <w:spacing w:after="0"/>
      </w:pPr>
      <w:r>
        <w:t xml:space="preserve">b) oddalić się z miejsca wypadku w celu wezwania lekarza,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udzielić pomocy osobom z zagrożeniem życia. </w:t>
      </w:r>
    </w:p>
    <w:p w:rsidR="009527BA" w:rsidRDefault="009527BA" w:rsidP="00237E63">
      <w:pPr>
        <w:spacing w:after="0"/>
      </w:pPr>
      <w:r>
        <w:t>d) nagrywać zdarzenie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5 </w:t>
      </w:r>
      <w:r w:rsidR="00237E63">
        <w:t xml:space="preserve">Świadek wypadku, w którym są ofiary, w pierwszej kolejności powinien: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zabezpieczyć miejsce wypadku, </w:t>
      </w:r>
    </w:p>
    <w:p w:rsidR="009527BA" w:rsidRDefault="00237E63" w:rsidP="00237E63">
      <w:pPr>
        <w:spacing w:after="0"/>
      </w:pPr>
      <w:r>
        <w:t xml:space="preserve">b) zapisać świadków wypadku, </w:t>
      </w:r>
    </w:p>
    <w:p w:rsidR="00237E63" w:rsidRDefault="00237E63" w:rsidP="00237E63">
      <w:pPr>
        <w:spacing w:after="0"/>
      </w:pPr>
      <w:r>
        <w:t>c) udzielić pierwszej pomocy.</w:t>
      </w:r>
    </w:p>
    <w:p w:rsidR="009527BA" w:rsidRDefault="009527BA" w:rsidP="00237E63">
      <w:pPr>
        <w:spacing w:after="0"/>
      </w:pPr>
      <w:r>
        <w:t>d) zadbać o komfort psychiczny poszkodowanych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6 </w:t>
      </w:r>
      <w:r w:rsidR="00237E63">
        <w:t xml:space="preserve">Kierujący rowerem uczestniczący w wypadku drogowym z ofiarami w ludziach powinien w pierwszej kolejności: </w:t>
      </w:r>
    </w:p>
    <w:p w:rsidR="00237E63" w:rsidRDefault="00237E63" w:rsidP="00237E63">
      <w:pPr>
        <w:spacing w:after="0"/>
      </w:pPr>
      <w:r>
        <w:t xml:space="preserve">a) zapisać adresy świadków,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zapewnić bezpieczeństwo w miejscu wypadku, </w:t>
      </w:r>
    </w:p>
    <w:p w:rsidR="00237E63" w:rsidRDefault="00237E63" w:rsidP="00237E63">
      <w:pPr>
        <w:spacing w:after="0"/>
      </w:pPr>
      <w:r>
        <w:t xml:space="preserve">c) oddalić się celem wezwania pogotowia ratunkowego lub policji. </w:t>
      </w:r>
    </w:p>
    <w:p w:rsidR="009527BA" w:rsidRDefault="009527BA" w:rsidP="00237E63">
      <w:pPr>
        <w:spacing w:after="0"/>
      </w:pPr>
      <w:r>
        <w:t>d) zadbać o swój rower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7 </w:t>
      </w:r>
      <w:r w:rsidR="00237E63">
        <w:t xml:space="preserve">Jeżeli ofiara wypadku po kilku minutach odzyskała przytomność i chce iść do domu, to należy: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namawiać ją do pozostania i wezwać pomoc medyczną, </w:t>
      </w:r>
    </w:p>
    <w:p w:rsidR="00237E63" w:rsidRDefault="00237E63" w:rsidP="00237E63">
      <w:pPr>
        <w:spacing w:after="0"/>
      </w:pPr>
      <w:bookmarkStart w:id="0" w:name="_GoBack"/>
      <w:bookmarkEnd w:id="0"/>
      <w:r>
        <w:t xml:space="preserve">b) podać jej coś do picia i środki przeciwbólowe, </w:t>
      </w:r>
    </w:p>
    <w:p w:rsidR="00237E63" w:rsidRDefault="00237E63" w:rsidP="00237E63">
      <w:pPr>
        <w:spacing w:after="0"/>
      </w:pPr>
      <w:r>
        <w:t xml:space="preserve">c) pozwolić jej iść do domu, zalecając wizytę u lekarza. </w:t>
      </w:r>
    </w:p>
    <w:p w:rsidR="009527BA" w:rsidRDefault="009527BA" w:rsidP="00237E63">
      <w:pPr>
        <w:spacing w:after="0"/>
      </w:pPr>
      <w:r>
        <w:t>d) dać jej muzykę do posłuchania</w:t>
      </w:r>
    </w:p>
    <w:p w:rsidR="00237E63" w:rsidRDefault="00237E63" w:rsidP="00237E63">
      <w:pPr>
        <w:spacing w:after="0"/>
      </w:pPr>
    </w:p>
    <w:p w:rsidR="007E5337" w:rsidRDefault="000520B0" w:rsidP="00237E63">
      <w:pPr>
        <w:spacing w:after="0"/>
      </w:pPr>
      <w:r>
        <w:t xml:space="preserve">8 </w:t>
      </w:r>
      <w:r w:rsidR="007E5337">
        <w:t>Masaż serca prowadzi się do momentu:</w:t>
      </w:r>
    </w:p>
    <w:p w:rsidR="007E5337" w:rsidRDefault="007E5337" w:rsidP="00237E63">
      <w:pPr>
        <w:spacing w:after="0"/>
      </w:pPr>
      <w:r>
        <w:t>a) kiedy przestanie być bezpiecznie</w:t>
      </w:r>
    </w:p>
    <w:p w:rsidR="007E5337" w:rsidRDefault="007E5337" w:rsidP="00237E63">
      <w:pPr>
        <w:spacing w:after="0"/>
      </w:pPr>
      <w:r>
        <w:t>b) do utraty sił przez ratownika</w:t>
      </w:r>
    </w:p>
    <w:p w:rsidR="007E5337" w:rsidRDefault="007E5337" w:rsidP="00237E63">
      <w:pPr>
        <w:spacing w:after="0"/>
      </w:pPr>
      <w:r>
        <w:t>c) do przejęcia poszkodowanego przez pogotowie</w:t>
      </w:r>
    </w:p>
    <w:p w:rsidR="007E5337" w:rsidRDefault="007E5337" w:rsidP="00237E63">
      <w:pPr>
        <w:spacing w:after="0"/>
      </w:pPr>
      <w:proofErr w:type="spellStart"/>
      <w:r>
        <w:t>Xd</w:t>
      </w:r>
      <w:proofErr w:type="spellEnd"/>
      <w:r>
        <w:t>) wszystkie odpowiedzi są poprawne</w:t>
      </w:r>
    </w:p>
    <w:p w:rsidR="007E5337" w:rsidRDefault="007E5337" w:rsidP="00237E63">
      <w:pPr>
        <w:spacing w:after="0"/>
      </w:pPr>
    </w:p>
    <w:p w:rsidR="00237E63" w:rsidRDefault="000520B0" w:rsidP="00237E63">
      <w:pPr>
        <w:spacing w:after="0"/>
      </w:pPr>
      <w:r>
        <w:t xml:space="preserve">9 </w:t>
      </w:r>
      <w:r w:rsidR="00237E63">
        <w:t xml:space="preserve">Aby wezwać pomoc z telefonu komórkowego, należy zadzwonić pod numer alarmowy: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112, </w:t>
      </w:r>
    </w:p>
    <w:p w:rsidR="00237E63" w:rsidRDefault="00237E63" w:rsidP="00237E63">
      <w:pPr>
        <w:spacing w:after="0"/>
      </w:pPr>
      <w:r>
        <w:t xml:space="preserve">b) 999, </w:t>
      </w:r>
    </w:p>
    <w:p w:rsidR="00237E63" w:rsidRDefault="00237E63" w:rsidP="00237E63">
      <w:pPr>
        <w:spacing w:after="0"/>
      </w:pPr>
      <w:r>
        <w:t xml:space="preserve">c) 998. </w:t>
      </w:r>
    </w:p>
    <w:p w:rsidR="00237E63" w:rsidRDefault="009527BA" w:rsidP="00237E63">
      <w:pPr>
        <w:spacing w:after="0"/>
      </w:pPr>
      <w:r>
        <w:t>d) 994</w:t>
      </w:r>
    </w:p>
    <w:p w:rsidR="009527BA" w:rsidRDefault="009527BA" w:rsidP="00237E63">
      <w:pPr>
        <w:spacing w:after="0"/>
      </w:pPr>
    </w:p>
    <w:p w:rsidR="00237E63" w:rsidRDefault="000520B0" w:rsidP="00237E63">
      <w:pPr>
        <w:spacing w:after="0"/>
      </w:pPr>
      <w:r>
        <w:t xml:space="preserve">10 </w:t>
      </w:r>
      <w:r w:rsidR="00237E63">
        <w:t xml:space="preserve">Numer alarmowy straży pożarnej to: </w:t>
      </w:r>
    </w:p>
    <w:p w:rsidR="00237E63" w:rsidRDefault="00237E63" w:rsidP="00237E63">
      <w:pPr>
        <w:spacing w:after="0"/>
      </w:pPr>
      <w:r>
        <w:t>a) 997,</w:t>
      </w:r>
    </w:p>
    <w:p w:rsidR="00237E63" w:rsidRDefault="00237E63" w:rsidP="00237E63">
      <w:pPr>
        <w:spacing w:after="0"/>
      </w:pPr>
      <w:r>
        <w:t xml:space="preserve">b) 989,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998. </w:t>
      </w:r>
    </w:p>
    <w:p w:rsidR="009527BA" w:rsidRDefault="009527BA" w:rsidP="00237E63">
      <w:pPr>
        <w:spacing w:after="0"/>
      </w:pPr>
      <w:r>
        <w:t>d) 999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11 </w:t>
      </w:r>
      <w:r w:rsidR="00237E63">
        <w:t xml:space="preserve">Najbezpieczniejsze ułożenie poszkodowanego to pozycja: </w:t>
      </w:r>
    </w:p>
    <w:p w:rsidR="00237E63" w:rsidRDefault="00237E63" w:rsidP="00237E63">
      <w:pPr>
        <w:spacing w:after="0"/>
      </w:pPr>
      <w:r>
        <w:t xml:space="preserve">a) na wznak, </w:t>
      </w:r>
    </w:p>
    <w:p w:rsidR="00237E63" w:rsidRDefault="00237E63" w:rsidP="00237E63">
      <w:pPr>
        <w:spacing w:after="0"/>
      </w:pPr>
      <w:r>
        <w:t xml:space="preserve">b) siedząca,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boczna ustalona. </w:t>
      </w:r>
    </w:p>
    <w:p w:rsidR="009527BA" w:rsidRDefault="009527BA" w:rsidP="00237E63">
      <w:pPr>
        <w:spacing w:after="0"/>
      </w:pPr>
      <w:r>
        <w:t>d) czterokończynowa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12 </w:t>
      </w:r>
      <w:r w:rsidR="00237E63">
        <w:t xml:space="preserve">Najbardziej bezpieczna dla poszkodowanego jest pozycja: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boczna ustalona, </w:t>
      </w:r>
    </w:p>
    <w:p w:rsidR="00237E63" w:rsidRDefault="00237E63" w:rsidP="00237E63">
      <w:pPr>
        <w:spacing w:after="0"/>
      </w:pPr>
      <w:r>
        <w:t xml:space="preserve">b) na plecach, </w:t>
      </w:r>
    </w:p>
    <w:p w:rsidR="00237E63" w:rsidRDefault="00237E63" w:rsidP="00237E63">
      <w:pPr>
        <w:spacing w:after="0"/>
      </w:pPr>
      <w:r>
        <w:t xml:space="preserve">c) półsiedząca. </w:t>
      </w:r>
    </w:p>
    <w:p w:rsidR="00237E63" w:rsidRDefault="009527BA" w:rsidP="00237E63">
      <w:pPr>
        <w:spacing w:after="0"/>
      </w:pPr>
      <w:r>
        <w:t>d) przeciwwstrząsowa</w:t>
      </w:r>
    </w:p>
    <w:p w:rsidR="009527BA" w:rsidRDefault="009527BA" w:rsidP="00237E63">
      <w:pPr>
        <w:spacing w:after="0"/>
      </w:pPr>
    </w:p>
    <w:p w:rsidR="00237E63" w:rsidRDefault="000520B0" w:rsidP="00237E63">
      <w:pPr>
        <w:spacing w:after="0"/>
      </w:pPr>
      <w:r>
        <w:t xml:space="preserve">13 </w:t>
      </w:r>
      <w:r w:rsidR="00237E63">
        <w:t xml:space="preserve">Osobie nieprzytomnej: </w:t>
      </w:r>
    </w:p>
    <w:p w:rsidR="00237E63" w:rsidRDefault="00237E63" w:rsidP="00237E63">
      <w:pPr>
        <w:spacing w:after="0"/>
      </w:pPr>
      <w:r>
        <w:t xml:space="preserve">a) można podać do picia wszystko, </w:t>
      </w:r>
    </w:p>
    <w:p w:rsidR="00237E63" w:rsidRDefault="00237E63" w:rsidP="00237E63">
      <w:pPr>
        <w:spacing w:after="0"/>
      </w:pPr>
      <w:r>
        <w:t xml:space="preserve">b) można podać do picia zimną wodę,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nie wolno podawać nic do picia. </w:t>
      </w:r>
    </w:p>
    <w:p w:rsidR="00237E63" w:rsidRDefault="009527BA" w:rsidP="00237E63">
      <w:pPr>
        <w:spacing w:after="0"/>
      </w:pPr>
      <w:r>
        <w:t>d) można podać coś do jedzenia</w:t>
      </w:r>
    </w:p>
    <w:p w:rsidR="009527BA" w:rsidRDefault="009527BA" w:rsidP="00237E63">
      <w:pPr>
        <w:spacing w:after="0"/>
      </w:pPr>
    </w:p>
    <w:p w:rsidR="00237E63" w:rsidRDefault="000520B0" w:rsidP="00237E63">
      <w:pPr>
        <w:spacing w:after="0"/>
      </w:pPr>
      <w:r>
        <w:t xml:space="preserve">14 </w:t>
      </w:r>
      <w:r w:rsidR="00237E63">
        <w:t>Poszkodowanego, który jest nieprzytomny, ale oddycha</w:t>
      </w:r>
      <w:r w:rsidR="007E5337">
        <w:t>,</w:t>
      </w:r>
      <w:r w:rsidR="00237E63">
        <w:t xml:space="preserve"> należy ułożyć:</w:t>
      </w:r>
    </w:p>
    <w:p w:rsidR="00237E63" w:rsidRDefault="00237E63" w:rsidP="00237E63">
      <w:pPr>
        <w:spacing w:after="0"/>
      </w:pPr>
      <w:r>
        <w:t xml:space="preserve">a) na brzuchu z ręką pod głową, </w:t>
      </w:r>
    </w:p>
    <w:p w:rsidR="00237E63" w:rsidRDefault="00237E63" w:rsidP="00237E63">
      <w:pPr>
        <w:spacing w:after="0"/>
      </w:pPr>
      <w:r>
        <w:t xml:space="preserve">b) na plecach,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w pozycji bezpiecznej (bocznej ustalonej). </w:t>
      </w:r>
    </w:p>
    <w:p w:rsidR="00237E63" w:rsidRDefault="009527BA" w:rsidP="00237E63">
      <w:pPr>
        <w:spacing w:after="0"/>
      </w:pPr>
      <w:r>
        <w:t>d) przeciwwstrząsowej</w:t>
      </w:r>
    </w:p>
    <w:p w:rsidR="009527BA" w:rsidRDefault="009527BA" w:rsidP="00237E63">
      <w:pPr>
        <w:spacing w:after="0"/>
      </w:pPr>
    </w:p>
    <w:p w:rsidR="00237E63" w:rsidRDefault="000520B0" w:rsidP="00237E63">
      <w:pPr>
        <w:spacing w:after="0"/>
      </w:pPr>
      <w:r>
        <w:t xml:space="preserve">15 </w:t>
      </w:r>
      <w:r w:rsidR="00237E63">
        <w:t xml:space="preserve">Ułożenie ciała poszkodowanego ułatwiające oddychanie i krążenie krwi, a także zapobiegające zakrztuszeniu umożliwia pozycja: </w:t>
      </w:r>
    </w:p>
    <w:p w:rsidR="00237E63" w:rsidRDefault="00237E63" w:rsidP="00237E63">
      <w:pPr>
        <w:spacing w:after="0"/>
      </w:pPr>
      <w:r>
        <w:t xml:space="preserve">a) na wznak, </w:t>
      </w:r>
    </w:p>
    <w:p w:rsidR="00237E63" w:rsidRDefault="00237E63" w:rsidP="00237E63">
      <w:pPr>
        <w:spacing w:after="0"/>
      </w:pPr>
      <w:r>
        <w:t xml:space="preserve">b) twarzą do </w:t>
      </w:r>
      <w:r w:rsidR="00505138">
        <w:t>ziemi</w:t>
      </w:r>
      <w:r>
        <w:t xml:space="preserve">, </w:t>
      </w:r>
    </w:p>
    <w:p w:rsidR="00237E63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>) bezpieczna (boczna ustalona).</w:t>
      </w:r>
    </w:p>
    <w:p w:rsidR="009527BA" w:rsidRDefault="009527BA" w:rsidP="00237E63">
      <w:pPr>
        <w:spacing w:after="0"/>
      </w:pPr>
      <w:r>
        <w:t>d) na brzuchu</w:t>
      </w:r>
    </w:p>
    <w:p w:rsidR="00237E63" w:rsidRDefault="00237E63" w:rsidP="00237E63">
      <w:pPr>
        <w:spacing w:after="0"/>
      </w:pPr>
    </w:p>
    <w:p w:rsidR="00237E63" w:rsidRDefault="000520B0" w:rsidP="00237E63">
      <w:pPr>
        <w:spacing w:after="0"/>
      </w:pPr>
      <w:r>
        <w:t xml:space="preserve">16 </w:t>
      </w:r>
      <w:r w:rsidR="00237E63">
        <w:t xml:space="preserve">Jeżeli nieprzytomny ranny oddycha i ma wyczuwalne tętno, lecz zaczyna wymiotować: </w:t>
      </w:r>
    </w:p>
    <w:p w:rsidR="007413B8" w:rsidRDefault="00237E63" w:rsidP="00237E63">
      <w:pPr>
        <w:spacing w:after="0"/>
      </w:pPr>
      <w:r>
        <w:t xml:space="preserve">a) należy położyć go na plecach i odchylić głowę do tyłu, </w:t>
      </w:r>
    </w:p>
    <w:p w:rsidR="007413B8" w:rsidRDefault="007413B8" w:rsidP="00237E63">
      <w:pPr>
        <w:spacing w:after="0"/>
      </w:pPr>
      <w:r>
        <w:t>b</w:t>
      </w:r>
      <w:r w:rsidR="00237E63">
        <w:t xml:space="preserve">) trzeba przygiąć jego głowę do klatki piersiowej,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należy ułożyć go w pozycji bezpiecznej. </w:t>
      </w:r>
    </w:p>
    <w:p w:rsidR="007413B8" w:rsidRDefault="009527BA" w:rsidP="00237E63">
      <w:pPr>
        <w:spacing w:after="0"/>
      </w:pPr>
      <w:r>
        <w:lastRenderedPageBreak/>
        <w:t>d) należy położyć go na brzuchu</w:t>
      </w:r>
    </w:p>
    <w:p w:rsidR="006F497F" w:rsidRDefault="006F497F" w:rsidP="00237E63">
      <w:pPr>
        <w:spacing w:after="0"/>
      </w:pPr>
    </w:p>
    <w:p w:rsidR="007413B8" w:rsidRDefault="000520B0" w:rsidP="00237E63">
      <w:pPr>
        <w:spacing w:after="0"/>
      </w:pPr>
      <w:r>
        <w:t xml:space="preserve">17 </w:t>
      </w:r>
      <w:r w:rsidR="00237E63">
        <w:t xml:space="preserve">Jeżeli ranny jest przytomny i podejrzewamy u niego uraz kręgosłupa piersiowego, to należy go ułożyć: </w:t>
      </w:r>
    </w:p>
    <w:p w:rsidR="007413B8" w:rsidRDefault="00237E63" w:rsidP="00237E63">
      <w:pPr>
        <w:spacing w:after="0"/>
      </w:pPr>
      <w:r>
        <w:t xml:space="preserve">a) na boku,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na wznak, na twardym podłożu, </w:t>
      </w:r>
    </w:p>
    <w:p w:rsidR="007413B8" w:rsidRDefault="00237E63" w:rsidP="00237E63">
      <w:pPr>
        <w:spacing w:after="0"/>
      </w:pPr>
      <w:r>
        <w:t xml:space="preserve">c) na brzuchu. </w:t>
      </w:r>
    </w:p>
    <w:p w:rsidR="007413B8" w:rsidRDefault="0081444C" w:rsidP="00237E63">
      <w:pPr>
        <w:spacing w:after="0"/>
      </w:pPr>
      <w:r>
        <w:t>d) poprosić go, żeby położył się gdzieś indziej</w:t>
      </w:r>
    </w:p>
    <w:p w:rsidR="0081444C" w:rsidRDefault="0081444C" w:rsidP="00237E63">
      <w:pPr>
        <w:spacing w:after="0"/>
      </w:pPr>
    </w:p>
    <w:p w:rsidR="007413B8" w:rsidRDefault="000520B0" w:rsidP="00237E63">
      <w:pPr>
        <w:spacing w:after="0"/>
      </w:pPr>
      <w:r>
        <w:t xml:space="preserve">18 </w:t>
      </w:r>
      <w:r w:rsidR="00237E63">
        <w:t xml:space="preserve">Jeżeli u poszkodowanego podejrzewamy uszkodzenie kręgosłupa, to należy: </w:t>
      </w:r>
    </w:p>
    <w:p w:rsidR="007413B8" w:rsidRDefault="00237E63" w:rsidP="00237E63">
      <w:pPr>
        <w:spacing w:after="0"/>
      </w:pPr>
      <w:r>
        <w:t xml:space="preserve">a) usadzić go w pozycji półleżącej, </w:t>
      </w:r>
    </w:p>
    <w:p w:rsidR="007413B8" w:rsidRDefault="00237E63" w:rsidP="00237E63">
      <w:pPr>
        <w:spacing w:after="0"/>
      </w:pPr>
      <w:r>
        <w:t xml:space="preserve">b) położyć go w pozycji bocznej ustalonej,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nie ruszać go i czekać na przybycie służb medycznych. </w:t>
      </w:r>
    </w:p>
    <w:p w:rsidR="003520D0" w:rsidRDefault="003520D0" w:rsidP="00237E63">
      <w:pPr>
        <w:spacing w:after="0"/>
      </w:pPr>
      <w:r>
        <w:t>d) położyć go na brzuchu</w:t>
      </w:r>
    </w:p>
    <w:p w:rsidR="007413B8" w:rsidRDefault="007413B8" w:rsidP="00237E63">
      <w:pPr>
        <w:spacing w:after="0"/>
      </w:pPr>
    </w:p>
    <w:p w:rsidR="007413B8" w:rsidRDefault="000520B0" w:rsidP="00237E63">
      <w:pPr>
        <w:spacing w:after="0"/>
      </w:pPr>
      <w:r>
        <w:t xml:space="preserve">19 </w:t>
      </w:r>
      <w:r w:rsidR="00237E63">
        <w:t xml:space="preserve">W razie podejrzenia uszkodzenia kręgosłupa na odcinku szyjnym należy: </w:t>
      </w:r>
    </w:p>
    <w:p w:rsidR="007413B8" w:rsidRDefault="00237E63" w:rsidP="00237E63">
      <w:pPr>
        <w:spacing w:after="0"/>
      </w:pPr>
      <w:r>
        <w:t xml:space="preserve">a) ułożyć głowę w pozycji bocznej,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unieruchomić głowę, </w:t>
      </w:r>
    </w:p>
    <w:p w:rsidR="007413B8" w:rsidRDefault="00237E63" w:rsidP="00237E63">
      <w:pPr>
        <w:spacing w:after="0"/>
      </w:pPr>
      <w:r>
        <w:t xml:space="preserve">c) nie ruszać poszkodowanego do czasu przyjazdu lekarza. </w:t>
      </w:r>
    </w:p>
    <w:p w:rsidR="003520D0" w:rsidRDefault="003520D0" w:rsidP="00237E63">
      <w:pPr>
        <w:spacing w:after="0"/>
      </w:pPr>
      <w:r>
        <w:t>d) położyć go na brzuchu</w:t>
      </w:r>
    </w:p>
    <w:p w:rsidR="007413B8" w:rsidRDefault="007413B8" w:rsidP="00237E63">
      <w:pPr>
        <w:spacing w:after="0"/>
      </w:pPr>
    </w:p>
    <w:p w:rsidR="007413B8" w:rsidRDefault="000520B0" w:rsidP="00237E63">
      <w:pPr>
        <w:spacing w:after="0"/>
      </w:pPr>
      <w:r>
        <w:t xml:space="preserve">20 </w:t>
      </w:r>
      <w:r w:rsidR="00237E63">
        <w:t xml:space="preserve">Opaskę uciskową należy stosować w wypadku: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zmiażdżenia lub oderwania kończyny, </w:t>
      </w:r>
    </w:p>
    <w:p w:rsidR="007413B8" w:rsidRDefault="00237E63" w:rsidP="00237E63">
      <w:pPr>
        <w:spacing w:after="0"/>
      </w:pPr>
      <w:r>
        <w:t xml:space="preserve">b) zranienia głowy, </w:t>
      </w:r>
    </w:p>
    <w:p w:rsidR="007413B8" w:rsidRDefault="00237E63" w:rsidP="00237E63">
      <w:pPr>
        <w:spacing w:after="0"/>
      </w:pPr>
      <w:r>
        <w:t xml:space="preserve">c) każdej rany. </w:t>
      </w:r>
    </w:p>
    <w:p w:rsidR="003520D0" w:rsidRDefault="003520D0" w:rsidP="00237E63">
      <w:pPr>
        <w:spacing w:after="0"/>
      </w:pPr>
      <w:r>
        <w:t>d) w przypadku większego krwotoku</w:t>
      </w:r>
    </w:p>
    <w:p w:rsidR="007413B8" w:rsidRDefault="007413B8" w:rsidP="00237E63">
      <w:pPr>
        <w:spacing w:after="0"/>
      </w:pPr>
    </w:p>
    <w:p w:rsidR="007413B8" w:rsidRDefault="000520B0" w:rsidP="00237E63">
      <w:pPr>
        <w:spacing w:after="0"/>
      </w:pPr>
      <w:r>
        <w:t xml:space="preserve">21 </w:t>
      </w:r>
      <w:r w:rsidR="00237E63">
        <w:t xml:space="preserve">Przy silnie krwawiącej ranie w pierwszej kolejności należy: </w:t>
      </w:r>
    </w:p>
    <w:p w:rsidR="007413B8" w:rsidRDefault="00237E63" w:rsidP="00237E63">
      <w:pPr>
        <w:spacing w:after="0"/>
      </w:pPr>
      <w:r>
        <w:t xml:space="preserve">a) napoić osobę poszkodowaną, </w:t>
      </w:r>
    </w:p>
    <w:p w:rsidR="007413B8" w:rsidRDefault="00237E63" w:rsidP="00237E63">
      <w:pPr>
        <w:spacing w:after="0"/>
      </w:pPr>
      <w:r>
        <w:t>b) zdezynfekować,</w:t>
      </w:r>
      <w:r w:rsidR="003520D0">
        <w:t xml:space="preserve"> ją</w:t>
      </w:r>
      <w:r>
        <w:t xml:space="preserve">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</w:t>
      </w:r>
      <w:r w:rsidR="00C71E6E">
        <w:t xml:space="preserve">podnieść kończynę do góry i </w:t>
      </w:r>
      <w:r w:rsidR="00237E63">
        <w:t xml:space="preserve">zatamować krwawienie. </w:t>
      </w:r>
    </w:p>
    <w:p w:rsidR="003520D0" w:rsidRDefault="003520D0" w:rsidP="00237E63">
      <w:pPr>
        <w:spacing w:after="0"/>
      </w:pPr>
      <w:r>
        <w:t>d) położyć poszkodowanego</w:t>
      </w:r>
    </w:p>
    <w:p w:rsidR="007413B8" w:rsidRDefault="007413B8" w:rsidP="00237E63">
      <w:pPr>
        <w:spacing w:after="0"/>
      </w:pPr>
    </w:p>
    <w:p w:rsidR="007413B8" w:rsidRDefault="000520B0" w:rsidP="00237E63">
      <w:pPr>
        <w:spacing w:after="0"/>
      </w:pPr>
      <w:r>
        <w:t xml:space="preserve">22 </w:t>
      </w:r>
      <w:r w:rsidR="00237E63">
        <w:t xml:space="preserve">Na krwawiącą ranę przed jej zabandażowaniem należy położyć: </w:t>
      </w:r>
    </w:p>
    <w:p w:rsidR="007413B8" w:rsidRDefault="00237E63" w:rsidP="00237E63">
      <w:pPr>
        <w:spacing w:after="0"/>
      </w:pPr>
      <w:r>
        <w:t xml:space="preserve">a) watę,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jałową gazę, </w:t>
      </w:r>
    </w:p>
    <w:p w:rsidR="007413B8" w:rsidRDefault="00237E63" w:rsidP="00237E63">
      <w:pPr>
        <w:spacing w:after="0"/>
      </w:pPr>
      <w:r>
        <w:t xml:space="preserve">c) ligninę. </w:t>
      </w:r>
    </w:p>
    <w:p w:rsidR="003520D0" w:rsidRDefault="003520D0" w:rsidP="00237E63">
      <w:pPr>
        <w:spacing w:after="0"/>
      </w:pPr>
      <w:r>
        <w:t>d) chusteczkę</w:t>
      </w:r>
    </w:p>
    <w:p w:rsidR="007413B8" w:rsidRDefault="007413B8" w:rsidP="00237E63">
      <w:pPr>
        <w:spacing w:after="0"/>
      </w:pPr>
    </w:p>
    <w:p w:rsidR="007413B8" w:rsidRDefault="000520B0" w:rsidP="00237E63">
      <w:pPr>
        <w:spacing w:after="0"/>
      </w:pPr>
      <w:r>
        <w:t xml:space="preserve">23 </w:t>
      </w:r>
      <w:r w:rsidR="00237E63">
        <w:t xml:space="preserve">Do opatrywania krwawiących ran stosuje się: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opatrunek uciskowy z gazy lub płótna oraz bandaż, </w:t>
      </w:r>
    </w:p>
    <w:p w:rsidR="007413B8" w:rsidRDefault="00237E63" w:rsidP="00237E63">
      <w:pPr>
        <w:spacing w:after="0"/>
      </w:pPr>
      <w:r>
        <w:t xml:space="preserve">b) jodynę lub gencjanę, </w:t>
      </w:r>
    </w:p>
    <w:p w:rsidR="007413B8" w:rsidRDefault="00237E63" w:rsidP="00237E63">
      <w:pPr>
        <w:spacing w:after="0"/>
      </w:pPr>
      <w:r>
        <w:t xml:space="preserve">c) tylko jałową gazę. </w:t>
      </w:r>
    </w:p>
    <w:p w:rsidR="007413B8" w:rsidRDefault="003520D0" w:rsidP="00237E63">
      <w:pPr>
        <w:spacing w:after="0"/>
      </w:pPr>
      <w:r>
        <w:t>d) tylko bandaż</w:t>
      </w:r>
    </w:p>
    <w:p w:rsidR="003520D0" w:rsidRDefault="003520D0" w:rsidP="00237E63">
      <w:pPr>
        <w:spacing w:after="0"/>
      </w:pPr>
    </w:p>
    <w:p w:rsidR="007413B8" w:rsidRDefault="000520B0" w:rsidP="00237E63">
      <w:pPr>
        <w:spacing w:after="0"/>
      </w:pPr>
      <w:r>
        <w:t xml:space="preserve">24 </w:t>
      </w:r>
      <w:r w:rsidR="00237E63">
        <w:t xml:space="preserve">Najbardziej niebezpieczna dla człowieka jest utrata krwi z: </w:t>
      </w:r>
    </w:p>
    <w:p w:rsidR="007413B8" w:rsidRDefault="00237E63" w:rsidP="00237E63">
      <w:pPr>
        <w:spacing w:after="0"/>
      </w:pPr>
      <w:r>
        <w:t xml:space="preserve">a) naczynia żylnego, </w:t>
      </w:r>
    </w:p>
    <w:p w:rsidR="007413B8" w:rsidRDefault="00237E63" w:rsidP="00237E63">
      <w:pPr>
        <w:spacing w:after="0"/>
      </w:pPr>
      <w:r>
        <w:t xml:space="preserve">b) krwawiących tkanek miękkich, </w:t>
      </w:r>
    </w:p>
    <w:p w:rsidR="007413B8" w:rsidRDefault="007413B8" w:rsidP="00237E63">
      <w:pPr>
        <w:spacing w:after="0"/>
      </w:pPr>
      <w:proofErr w:type="spellStart"/>
      <w:r>
        <w:lastRenderedPageBreak/>
        <w:t>X</w:t>
      </w:r>
      <w:r w:rsidR="00237E63">
        <w:t>c</w:t>
      </w:r>
      <w:proofErr w:type="spellEnd"/>
      <w:r w:rsidR="00237E63">
        <w:t xml:space="preserve">) naczynia tętniczego. </w:t>
      </w:r>
    </w:p>
    <w:p w:rsidR="007413B8" w:rsidRDefault="003520D0" w:rsidP="00237E63">
      <w:pPr>
        <w:spacing w:after="0"/>
      </w:pPr>
      <w:r>
        <w:t>d) nosa</w:t>
      </w:r>
    </w:p>
    <w:p w:rsidR="00041139" w:rsidRDefault="00041139" w:rsidP="00237E63">
      <w:pPr>
        <w:spacing w:after="0"/>
      </w:pPr>
    </w:p>
    <w:p w:rsidR="007413B8" w:rsidRDefault="000520B0" w:rsidP="00237E63">
      <w:pPr>
        <w:spacing w:after="0"/>
      </w:pPr>
      <w:r>
        <w:t xml:space="preserve">25 </w:t>
      </w:r>
      <w:r w:rsidR="00237E63">
        <w:t xml:space="preserve">Jeżeli w ranie znajduje się ostry przedmiot, należy: </w:t>
      </w:r>
    </w:p>
    <w:p w:rsidR="007413B8" w:rsidRDefault="00237E63" w:rsidP="00237E63">
      <w:pPr>
        <w:spacing w:after="0"/>
      </w:pPr>
      <w:r>
        <w:t>a) natychmiast go wyjąć,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pozostawić go w ranie, </w:t>
      </w:r>
    </w:p>
    <w:p w:rsidR="007413B8" w:rsidRDefault="00237E63" w:rsidP="00237E63">
      <w:pPr>
        <w:spacing w:after="0"/>
      </w:pPr>
      <w:r>
        <w:t>c) wyjąć</w:t>
      </w:r>
      <w:r w:rsidR="003520D0">
        <w:t xml:space="preserve"> go i nałożyć jałowy opatrunek.</w:t>
      </w:r>
    </w:p>
    <w:p w:rsidR="007413B8" w:rsidRDefault="003520D0" w:rsidP="00237E63">
      <w:pPr>
        <w:spacing w:after="0"/>
      </w:pPr>
      <w:r>
        <w:t>d) to zależy od wielkości przedmiotu</w:t>
      </w:r>
    </w:p>
    <w:p w:rsidR="003520D0" w:rsidRDefault="003520D0" w:rsidP="00237E63">
      <w:pPr>
        <w:spacing w:after="0"/>
      </w:pPr>
    </w:p>
    <w:p w:rsidR="007413B8" w:rsidRDefault="000520B0" w:rsidP="00237E63">
      <w:pPr>
        <w:spacing w:after="0"/>
      </w:pPr>
      <w:r>
        <w:t xml:space="preserve">26 </w:t>
      </w:r>
      <w:r w:rsidR="00237E63">
        <w:t xml:space="preserve">Przy złamaniu kości przedramienia należy: </w:t>
      </w:r>
    </w:p>
    <w:p w:rsidR="007413B8" w:rsidRDefault="00237E63" w:rsidP="00237E63">
      <w:pPr>
        <w:spacing w:after="0"/>
      </w:pPr>
      <w:r>
        <w:t xml:space="preserve">a) podać poszkodowanemu środki przeciwbólowe,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unieruchomić dwa sąsiadujące ze sobą stawy, </w:t>
      </w:r>
    </w:p>
    <w:p w:rsidR="007413B8" w:rsidRDefault="00237E63" w:rsidP="00237E63">
      <w:pPr>
        <w:spacing w:after="0"/>
      </w:pPr>
      <w:r>
        <w:t xml:space="preserve">c) nie ruszać poszkodowanego do czasu przyjazdu lekarza. </w:t>
      </w:r>
    </w:p>
    <w:p w:rsidR="007413B8" w:rsidRDefault="003520D0" w:rsidP="00237E63">
      <w:pPr>
        <w:spacing w:after="0"/>
      </w:pPr>
      <w:r>
        <w:t>d) położyć go na brzuchu</w:t>
      </w:r>
    </w:p>
    <w:p w:rsidR="00323E94" w:rsidRDefault="00323E94" w:rsidP="00237E63">
      <w:pPr>
        <w:spacing w:after="0"/>
      </w:pPr>
    </w:p>
    <w:p w:rsidR="007413B8" w:rsidRDefault="000520B0" w:rsidP="00237E63">
      <w:pPr>
        <w:spacing w:after="0"/>
      </w:pPr>
      <w:r>
        <w:t xml:space="preserve">27 </w:t>
      </w:r>
      <w:r w:rsidR="00237E63">
        <w:t xml:space="preserve">Omdlenie mija najszybciej, gdy poszkodowany: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 xml:space="preserve">) leży na plecach z uniesionymi rękami i nogami, </w:t>
      </w:r>
    </w:p>
    <w:p w:rsidR="007413B8" w:rsidRDefault="00237E63" w:rsidP="00237E63">
      <w:pPr>
        <w:spacing w:after="0"/>
      </w:pPr>
      <w:r>
        <w:t xml:space="preserve">b) leży na boku, </w:t>
      </w:r>
    </w:p>
    <w:p w:rsidR="007413B8" w:rsidRDefault="00237E63" w:rsidP="00237E63">
      <w:pPr>
        <w:spacing w:after="0"/>
      </w:pPr>
      <w:r>
        <w:t xml:space="preserve">c) znajduje się w pozycji półsiedzącej. </w:t>
      </w:r>
    </w:p>
    <w:p w:rsidR="007413B8" w:rsidRDefault="00323E94" w:rsidP="00237E63">
      <w:pPr>
        <w:spacing w:after="0"/>
      </w:pPr>
      <w:r>
        <w:t>d) leży na brzuchu</w:t>
      </w:r>
    </w:p>
    <w:p w:rsidR="00323E94" w:rsidRDefault="00323E94" w:rsidP="00237E63">
      <w:pPr>
        <w:spacing w:after="0"/>
      </w:pPr>
    </w:p>
    <w:p w:rsidR="007413B8" w:rsidRDefault="000520B0" w:rsidP="00237E63">
      <w:pPr>
        <w:spacing w:after="0"/>
      </w:pPr>
      <w:r>
        <w:t xml:space="preserve">28 </w:t>
      </w:r>
      <w:r w:rsidR="00237E63">
        <w:t xml:space="preserve">Pierwsza pomoc w przypadku oparzeń powinna polegać na: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a</w:t>
      </w:r>
      <w:proofErr w:type="spellEnd"/>
      <w:r w:rsidR="00237E63">
        <w:t>) polewaniu oparzonego miejsca zimną wodą,</w:t>
      </w:r>
    </w:p>
    <w:p w:rsidR="007413B8" w:rsidRDefault="00237E63" w:rsidP="00237E63">
      <w:pPr>
        <w:spacing w:after="0"/>
      </w:pPr>
      <w:r>
        <w:t xml:space="preserve">b) polewaniu oparzonego miejsca ciepłą wodą, </w:t>
      </w:r>
    </w:p>
    <w:p w:rsidR="007413B8" w:rsidRDefault="00237E63" w:rsidP="00237E63">
      <w:pPr>
        <w:spacing w:after="0"/>
      </w:pPr>
      <w:r>
        <w:t xml:space="preserve">c) smarowaniu oparzonego miejsca maścią. </w:t>
      </w:r>
    </w:p>
    <w:p w:rsidR="007413B8" w:rsidRDefault="00323E94" w:rsidP="00237E63">
      <w:pPr>
        <w:spacing w:after="0"/>
      </w:pPr>
      <w:r>
        <w:t>d) smarowaniu oparzonego miejsca majonezem</w:t>
      </w:r>
    </w:p>
    <w:p w:rsidR="00323E94" w:rsidRDefault="00323E94" w:rsidP="00237E63">
      <w:pPr>
        <w:spacing w:after="0"/>
      </w:pPr>
    </w:p>
    <w:p w:rsidR="007413B8" w:rsidRDefault="000520B0" w:rsidP="00237E63">
      <w:pPr>
        <w:spacing w:after="0"/>
      </w:pPr>
      <w:r>
        <w:t xml:space="preserve">29 </w:t>
      </w:r>
      <w:r w:rsidR="00237E63">
        <w:t xml:space="preserve">W przypadku poparzenia dłoni należy w pierwszej kolejności: </w:t>
      </w:r>
    </w:p>
    <w:p w:rsidR="007413B8" w:rsidRDefault="00237E63" w:rsidP="00237E63">
      <w:pPr>
        <w:spacing w:after="0"/>
      </w:pPr>
      <w:r>
        <w:t xml:space="preserve">a) posmarować dłoń kremem,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b</w:t>
      </w:r>
      <w:proofErr w:type="spellEnd"/>
      <w:r w:rsidR="00237E63">
        <w:t xml:space="preserve">) zdjąć pierścionki i obrączki, </w:t>
      </w:r>
    </w:p>
    <w:p w:rsidR="007413B8" w:rsidRDefault="00237E63" w:rsidP="00237E63">
      <w:pPr>
        <w:spacing w:after="0"/>
      </w:pPr>
      <w:r>
        <w:t xml:space="preserve">c) zdezynfekować. </w:t>
      </w:r>
    </w:p>
    <w:p w:rsidR="007413B8" w:rsidRDefault="00323E94" w:rsidP="00237E63">
      <w:pPr>
        <w:spacing w:after="0"/>
      </w:pPr>
      <w:r>
        <w:t xml:space="preserve">d) włożyć pod zimną </w:t>
      </w:r>
      <w:r w:rsidR="00053241">
        <w:t>wodę</w:t>
      </w:r>
    </w:p>
    <w:p w:rsidR="00323E94" w:rsidRDefault="00323E94" w:rsidP="00237E63">
      <w:pPr>
        <w:spacing w:after="0"/>
      </w:pPr>
    </w:p>
    <w:p w:rsidR="007413B8" w:rsidRDefault="000520B0" w:rsidP="00237E63">
      <w:pPr>
        <w:spacing w:after="0"/>
      </w:pPr>
      <w:r>
        <w:t xml:space="preserve">30 </w:t>
      </w:r>
      <w:r w:rsidR="00237E63">
        <w:t xml:space="preserve">W sytuacji złamania kości należy ją: </w:t>
      </w:r>
    </w:p>
    <w:p w:rsidR="007413B8" w:rsidRDefault="00237E63" w:rsidP="00237E63">
      <w:pPr>
        <w:spacing w:after="0"/>
      </w:pPr>
      <w:r>
        <w:t xml:space="preserve">a) nastawić, </w:t>
      </w:r>
    </w:p>
    <w:p w:rsidR="007413B8" w:rsidRDefault="00237E63" w:rsidP="00237E63">
      <w:pPr>
        <w:spacing w:after="0"/>
      </w:pPr>
      <w:r>
        <w:t xml:space="preserve">b) naciągnąć i zmniejszyć ból,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</w:t>
      </w:r>
      <w:r w:rsidR="00AC196C">
        <w:t>unieruchomić ją i dwa sąsiednie stawy</w:t>
      </w:r>
      <w:r w:rsidR="00237E63">
        <w:t xml:space="preserve">. </w:t>
      </w:r>
    </w:p>
    <w:p w:rsidR="007413B8" w:rsidRDefault="00323E94" w:rsidP="00237E63">
      <w:pPr>
        <w:spacing w:after="0"/>
      </w:pPr>
      <w:r>
        <w:t>d) zrobić opatrunek</w:t>
      </w:r>
    </w:p>
    <w:p w:rsidR="00323E94" w:rsidRDefault="00323E94" w:rsidP="00237E63">
      <w:pPr>
        <w:spacing w:after="0"/>
      </w:pPr>
    </w:p>
    <w:p w:rsidR="007413B8" w:rsidRDefault="000520B0" w:rsidP="00237E63">
      <w:pPr>
        <w:spacing w:after="0"/>
      </w:pPr>
      <w:r>
        <w:t xml:space="preserve">31 </w:t>
      </w:r>
      <w:r w:rsidR="00237E63">
        <w:t xml:space="preserve">Złamaną rękę należy: </w:t>
      </w:r>
    </w:p>
    <w:p w:rsidR="007413B8" w:rsidRDefault="00237E63" w:rsidP="00237E63">
      <w:pPr>
        <w:spacing w:after="0"/>
      </w:pPr>
      <w:r>
        <w:t xml:space="preserve">a) nastawić, </w:t>
      </w:r>
    </w:p>
    <w:p w:rsidR="007413B8" w:rsidRDefault="00237E63" w:rsidP="00237E63">
      <w:pPr>
        <w:spacing w:after="0"/>
      </w:pPr>
      <w:r>
        <w:t xml:space="preserve">b) pozostawić bez zmian i podać środek przeciwbólowy, </w:t>
      </w:r>
    </w:p>
    <w:p w:rsidR="007413B8" w:rsidRDefault="007413B8" w:rsidP="00237E63">
      <w:pPr>
        <w:spacing w:after="0"/>
      </w:pPr>
      <w:proofErr w:type="spellStart"/>
      <w:r>
        <w:t>X</w:t>
      </w:r>
      <w:r w:rsidR="00237E63">
        <w:t>c</w:t>
      </w:r>
      <w:proofErr w:type="spellEnd"/>
      <w:r w:rsidR="00237E63">
        <w:t xml:space="preserve">) unieruchomić. </w:t>
      </w:r>
    </w:p>
    <w:p w:rsidR="00323E94" w:rsidRDefault="00323E94" w:rsidP="00237E63">
      <w:pPr>
        <w:spacing w:after="0"/>
      </w:pPr>
      <w:r>
        <w:t>d) polać zimną wodą</w:t>
      </w:r>
    </w:p>
    <w:sectPr w:rsidR="0032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63"/>
    <w:rsid w:val="00041139"/>
    <w:rsid w:val="000520B0"/>
    <w:rsid w:val="00053241"/>
    <w:rsid w:val="00237E63"/>
    <w:rsid w:val="00323E94"/>
    <w:rsid w:val="003520D0"/>
    <w:rsid w:val="00505138"/>
    <w:rsid w:val="006F497F"/>
    <w:rsid w:val="00716EB7"/>
    <w:rsid w:val="007413B8"/>
    <w:rsid w:val="0076574D"/>
    <w:rsid w:val="007E5337"/>
    <w:rsid w:val="0081444C"/>
    <w:rsid w:val="00902C8A"/>
    <w:rsid w:val="009527BA"/>
    <w:rsid w:val="00AC196C"/>
    <w:rsid w:val="00B75DF6"/>
    <w:rsid w:val="00C71E6E"/>
    <w:rsid w:val="00C81E17"/>
    <w:rsid w:val="00DA73E9"/>
    <w:rsid w:val="00ED3828"/>
    <w:rsid w:val="00F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E0082-28B2-4AD7-A64F-AC54EFC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1</Pages>
  <Words>857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13</cp:revision>
  <dcterms:created xsi:type="dcterms:W3CDTF">2018-10-30T17:49:00Z</dcterms:created>
  <dcterms:modified xsi:type="dcterms:W3CDTF">2018-11-05T21:51:00Z</dcterms:modified>
</cp:coreProperties>
</file>